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6"/>
        <w:rPr>
          <w:rFonts w:ascii="Times New Roman"/>
          <w:sz w:val="27"/>
        </w:rPr>
      </w:pPr>
    </w:p>
    <w:p>
      <w:pPr>
        <w:spacing w:line="412" w:lineRule="auto" w:before="0"/>
        <w:ind w:left="4345" w:right="3983" w:firstLine="0"/>
        <w:jc w:val="center"/>
        <w:rPr>
          <w:rFonts w:ascii="Trebuchet MS" w:hAnsi="Trebuchet MS"/>
          <w:b/>
          <w:sz w:val="27"/>
        </w:rPr>
      </w:pPr>
      <w:r>
        <w:rPr>
          <w:rFonts w:ascii="Trebuchet MS" w:hAnsi="Trebuchet MS"/>
          <w:b/>
          <w:w w:val="105"/>
          <w:sz w:val="27"/>
        </w:rPr>
        <w:t>MINISTRIA</w:t>
      </w:r>
      <w:r>
        <w:rPr>
          <w:rFonts w:ascii="Trebuchet MS" w:hAnsi="Trebuchet MS"/>
          <w:b/>
          <w:spacing w:val="-9"/>
          <w:w w:val="105"/>
          <w:sz w:val="27"/>
        </w:rPr>
        <w:t> </w:t>
      </w:r>
      <w:r>
        <w:rPr>
          <w:rFonts w:ascii="Trebuchet MS" w:hAnsi="Trebuchet MS"/>
          <w:b/>
          <w:w w:val="105"/>
          <w:sz w:val="27"/>
        </w:rPr>
        <w:t>E</w:t>
      </w:r>
      <w:r>
        <w:rPr>
          <w:rFonts w:ascii="Trebuchet MS" w:hAnsi="Trebuchet MS"/>
          <w:b/>
          <w:spacing w:val="-9"/>
          <w:w w:val="105"/>
          <w:sz w:val="27"/>
        </w:rPr>
        <w:t> </w:t>
      </w:r>
      <w:r>
        <w:rPr>
          <w:rFonts w:ascii="Trebuchet MS" w:hAnsi="Trebuchet MS"/>
          <w:b/>
          <w:w w:val="105"/>
          <w:sz w:val="27"/>
        </w:rPr>
        <w:t>ARSIMIT DHE</w:t>
      </w:r>
      <w:r>
        <w:rPr>
          <w:rFonts w:ascii="Trebuchet MS" w:hAnsi="Trebuchet MS"/>
          <w:b/>
          <w:spacing w:val="-9"/>
          <w:w w:val="105"/>
          <w:sz w:val="27"/>
        </w:rPr>
        <w:t> </w:t>
      </w:r>
      <w:r>
        <w:rPr>
          <w:rFonts w:ascii="Trebuchet MS" w:hAnsi="Trebuchet MS"/>
          <w:b/>
          <w:w w:val="105"/>
          <w:sz w:val="27"/>
        </w:rPr>
        <w:t>SHKENCËS BYROJA</w:t>
      </w:r>
      <w:r>
        <w:rPr>
          <w:rFonts w:ascii="Trebuchet MS" w:hAnsi="Trebuchet MS"/>
          <w:b/>
          <w:spacing w:val="-17"/>
          <w:w w:val="105"/>
          <w:sz w:val="27"/>
        </w:rPr>
        <w:t> </w:t>
      </w:r>
      <w:r>
        <w:rPr>
          <w:rFonts w:ascii="Trebuchet MS" w:hAnsi="Trebuchet MS"/>
          <w:b/>
          <w:w w:val="105"/>
          <w:sz w:val="27"/>
        </w:rPr>
        <w:t>E</w:t>
      </w:r>
      <w:r>
        <w:rPr>
          <w:rFonts w:ascii="Trebuchet MS" w:hAnsi="Trebuchet MS"/>
          <w:b/>
          <w:spacing w:val="-29"/>
          <w:w w:val="105"/>
          <w:sz w:val="27"/>
        </w:rPr>
        <w:t> </w:t>
      </w:r>
      <w:r>
        <w:rPr>
          <w:rFonts w:ascii="Trebuchet MS" w:hAnsi="Trebuchet MS"/>
          <w:b/>
          <w:w w:val="105"/>
          <w:sz w:val="27"/>
        </w:rPr>
        <w:t>ZHVILLIMIT</w:t>
      </w:r>
      <w:r>
        <w:rPr>
          <w:rFonts w:ascii="Trebuchet MS" w:hAnsi="Trebuchet MS"/>
          <w:b/>
          <w:spacing w:val="-22"/>
          <w:w w:val="105"/>
          <w:sz w:val="27"/>
        </w:rPr>
        <w:t> </w:t>
      </w:r>
      <w:r>
        <w:rPr>
          <w:rFonts w:ascii="Trebuchet MS" w:hAnsi="Trebuchet MS"/>
          <w:b/>
          <w:w w:val="105"/>
          <w:sz w:val="27"/>
        </w:rPr>
        <w:t>TË</w:t>
      </w:r>
      <w:r>
        <w:rPr>
          <w:rFonts w:ascii="Trebuchet MS" w:hAnsi="Trebuchet MS"/>
          <w:b/>
          <w:spacing w:val="-29"/>
          <w:w w:val="105"/>
          <w:sz w:val="27"/>
        </w:rPr>
        <w:t> </w:t>
      </w:r>
      <w:r>
        <w:rPr>
          <w:rFonts w:ascii="Trebuchet MS" w:hAnsi="Trebuchet MS"/>
          <w:b/>
          <w:w w:val="105"/>
          <w:sz w:val="27"/>
        </w:rPr>
        <w:t>ARSIMIT</w:t>
      </w:r>
    </w:p>
    <w:p>
      <w:pPr>
        <w:pStyle w:val="BodyText"/>
        <w:rPr>
          <w:rFonts w:ascii="Trebuchet MS"/>
          <w:b/>
          <w:sz w:val="20"/>
        </w:rPr>
      </w:pPr>
    </w:p>
    <w:p>
      <w:pPr>
        <w:pStyle w:val="BodyText"/>
        <w:spacing w:before="16"/>
        <w:rPr>
          <w:rFonts w:ascii="Trebuchet MS"/>
          <w:b/>
          <w:sz w:val="20"/>
        </w:rPr>
      </w:pPr>
      <w:r>
        <w:rPr>
          <w:rFonts w:ascii="Trebuchet MS"/>
          <w:b/>
          <w:sz w:val="20"/>
        </w:rPr>
        <w:drawing>
          <wp:anchor distT="0" distB="0" distL="0" distR="0" allowOverlap="1" layoutInCell="1" locked="0" behindDoc="1" simplePos="0" relativeHeight="487587840">
            <wp:simplePos x="0" y="0"/>
            <wp:positionH relativeFrom="page">
              <wp:posOffset>4676775</wp:posOffset>
            </wp:positionH>
            <wp:positionV relativeFrom="paragraph">
              <wp:posOffset>173265</wp:posOffset>
            </wp:positionV>
            <wp:extent cx="702679" cy="729234"/>
            <wp:effectExtent l="0" t="0" r="0" b="0"/>
            <wp:wrapTopAndBottom/>
            <wp:docPr id="1" name="Image 1" descr="bro_logo"/>
            <wp:cNvGraphicFramePr>
              <a:graphicFrameLocks/>
            </wp:cNvGraphicFramePr>
            <a:graphic>
              <a:graphicData uri="http://schemas.openxmlformats.org/drawingml/2006/picture">
                <pic:pic>
                  <pic:nvPicPr>
                    <pic:cNvPr id="1" name="Image 1" descr="bro_logo"/>
                    <pic:cNvPicPr/>
                  </pic:nvPicPr>
                  <pic:blipFill>
                    <a:blip r:embed="rId5" cstate="print"/>
                    <a:stretch>
                      <a:fillRect/>
                    </a:stretch>
                  </pic:blipFill>
                  <pic:spPr>
                    <a:xfrm>
                      <a:off x="0" y="0"/>
                      <a:ext cx="702679" cy="729234"/>
                    </a:xfrm>
                    <a:prstGeom prst="rect">
                      <a:avLst/>
                    </a:prstGeom>
                  </pic:spPr>
                </pic:pic>
              </a:graphicData>
            </a:graphic>
          </wp:anchor>
        </w:drawing>
      </w:r>
    </w:p>
    <w:p>
      <w:pPr>
        <w:pStyle w:val="BodyText"/>
        <w:rPr>
          <w:rFonts w:ascii="Trebuchet MS"/>
          <w:b/>
          <w:sz w:val="27"/>
        </w:rPr>
      </w:pPr>
    </w:p>
    <w:p>
      <w:pPr>
        <w:pStyle w:val="BodyText"/>
        <w:rPr>
          <w:rFonts w:ascii="Trebuchet MS"/>
          <w:b/>
          <w:sz w:val="27"/>
        </w:rPr>
      </w:pPr>
    </w:p>
    <w:p>
      <w:pPr>
        <w:pStyle w:val="BodyText"/>
        <w:rPr>
          <w:rFonts w:ascii="Trebuchet MS"/>
          <w:b/>
          <w:sz w:val="27"/>
        </w:rPr>
      </w:pPr>
    </w:p>
    <w:p>
      <w:pPr>
        <w:pStyle w:val="BodyText"/>
        <w:rPr>
          <w:rFonts w:ascii="Trebuchet MS"/>
          <w:b/>
          <w:sz w:val="27"/>
        </w:rPr>
      </w:pPr>
    </w:p>
    <w:p>
      <w:pPr>
        <w:pStyle w:val="BodyText"/>
        <w:spacing w:before="216"/>
        <w:rPr>
          <w:rFonts w:ascii="Trebuchet MS"/>
          <w:b/>
          <w:sz w:val="27"/>
        </w:rPr>
      </w:pPr>
    </w:p>
    <w:p>
      <w:pPr>
        <w:spacing w:before="1"/>
        <w:ind w:left="4357" w:right="3983" w:firstLine="0"/>
        <w:jc w:val="center"/>
        <w:rPr>
          <w:rFonts w:ascii="Trebuchet MS" w:hAnsi="Trebuchet MS"/>
          <w:b/>
          <w:sz w:val="27"/>
        </w:rPr>
      </w:pPr>
      <w:r>
        <w:rPr>
          <w:rFonts w:ascii="Trebuchet MS" w:hAnsi="Trebuchet MS"/>
          <w:b/>
          <w:color w:val="205E99"/>
          <w:spacing w:val="-2"/>
          <w:sz w:val="27"/>
        </w:rPr>
        <w:t>Programi</w:t>
      </w:r>
      <w:r>
        <w:rPr>
          <w:rFonts w:ascii="Trebuchet MS" w:hAnsi="Trebuchet MS"/>
          <w:b/>
          <w:color w:val="205E99"/>
          <w:spacing w:val="-10"/>
          <w:sz w:val="27"/>
        </w:rPr>
        <w:t> </w:t>
      </w:r>
      <w:r>
        <w:rPr>
          <w:rFonts w:ascii="Trebuchet MS" w:hAnsi="Trebuchet MS"/>
          <w:b/>
          <w:color w:val="205E99"/>
          <w:spacing w:val="-2"/>
          <w:sz w:val="27"/>
        </w:rPr>
        <w:t>mësimor</w:t>
      </w:r>
    </w:p>
    <w:p>
      <w:pPr>
        <w:pStyle w:val="Title"/>
      </w:pPr>
      <w:r>
        <w:rPr>
          <w:color w:val="205E99"/>
        </w:rPr>
        <w:t>GJUHË</w:t>
      </w:r>
      <w:r>
        <w:rPr>
          <w:color w:val="205E99"/>
          <w:spacing w:val="16"/>
        </w:rPr>
        <w:t> </w:t>
      </w:r>
      <w:r>
        <w:rPr>
          <w:color w:val="205E99"/>
          <w:spacing w:val="-2"/>
        </w:rPr>
        <w:t>GJERMANE</w:t>
      </w:r>
    </w:p>
    <w:p>
      <w:pPr>
        <w:spacing w:line="412" w:lineRule="auto" w:before="213"/>
        <w:ind w:left="6278" w:right="5907" w:firstLine="0"/>
        <w:jc w:val="center"/>
        <w:rPr>
          <w:rFonts w:ascii="Trebuchet MS" w:hAnsi="Trebuchet MS"/>
          <w:b/>
          <w:sz w:val="24"/>
        </w:rPr>
      </w:pPr>
      <w:r>
        <w:rPr>
          <w:rFonts w:ascii="Trebuchet MS" w:hAnsi="Trebuchet MS"/>
          <w:b/>
          <w:color w:val="205E99"/>
          <w:spacing w:val="-8"/>
          <w:sz w:val="24"/>
        </w:rPr>
        <w:t>për</w:t>
      </w:r>
      <w:r>
        <w:rPr>
          <w:rFonts w:ascii="Trebuchet MS" w:hAnsi="Trebuchet MS"/>
          <w:b/>
          <w:color w:val="205E99"/>
          <w:spacing w:val="-30"/>
          <w:sz w:val="24"/>
        </w:rPr>
        <w:t> </w:t>
      </w:r>
      <w:r>
        <w:rPr>
          <w:rFonts w:ascii="Trebuchet MS" w:hAnsi="Trebuchet MS"/>
          <w:b/>
          <w:color w:val="205E99"/>
          <w:spacing w:val="-8"/>
          <w:sz w:val="24"/>
        </w:rPr>
        <w:t>vitin</w:t>
      </w:r>
      <w:r>
        <w:rPr>
          <w:rFonts w:ascii="Trebuchet MS" w:hAnsi="Trebuchet MS"/>
          <w:b/>
          <w:color w:val="205E99"/>
          <w:spacing w:val="-11"/>
          <w:sz w:val="24"/>
        </w:rPr>
        <w:t> </w:t>
      </w:r>
      <w:r>
        <w:rPr>
          <w:rFonts w:ascii="Trebuchet MS" w:hAnsi="Trebuchet MS"/>
          <w:b/>
          <w:color w:val="205E99"/>
          <w:spacing w:val="-8"/>
          <w:sz w:val="24"/>
        </w:rPr>
        <w:t>I </w:t>
      </w:r>
      <w:r>
        <w:rPr>
          <w:rFonts w:ascii="Trebuchet MS" w:hAnsi="Trebuchet MS"/>
          <w:b/>
          <w:color w:val="205E99"/>
          <w:spacing w:val="-2"/>
          <w:sz w:val="24"/>
        </w:rPr>
        <w:t>Gjimnaz</w:t>
      </w:r>
    </w:p>
    <w:p>
      <w:pPr>
        <w:pStyle w:val="BodyText"/>
        <w:rPr>
          <w:rFonts w:ascii="Trebuchet MS"/>
          <w:b/>
          <w:sz w:val="24"/>
        </w:rPr>
      </w:pPr>
    </w:p>
    <w:p>
      <w:pPr>
        <w:pStyle w:val="BodyText"/>
        <w:rPr>
          <w:rFonts w:ascii="Trebuchet MS"/>
          <w:b/>
          <w:sz w:val="24"/>
        </w:rPr>
      </w:pPr>
    </w:p>
    <w:p>
      <w:pPr>
        <w:pStyle w:val="BodyText"/>
        <w:rPr>
          <w:rFonts w:ascii="Trebuchet MS"/>
          <w:b/>
          <w:sz w:val="24"/>
        </w:rPr>
      </w:pPr>
    </w:p>
    <w:p>
      <w:pPr>
        <w:pStyle w:val="BodyText"/>
        <w:spacing w:before="235"/>
        <w:rPr>
          <w:rFonts w:ascii="Trebuchet MS"/>
          <w:b/>
          <w:sz w:val="24"/>
        </w:rPr>
      </w:pPr>
    </w:p>
    <w:p>
      <w:pPr>
        <w:spacing w:before="0"/>
        <w:ind w:left="4354" w:right="3983" w:firstLine="0"/>
        <w:jc w:val="center"/>
        <w:rPr>
          <w:rFonts w:ascii="Calibri"/>
          <w:b/>
          <w:sz w:val="21"/>
        </w:rPr>
      </w:pPr>
      <w:r>
        <w:rPr>
          <w:rFonts w:ascii="Calibri"/>
          <w:b/>
          <w:sz w:val="21"/>
        </w:rPr>
        <w:t>Shkup,</w:t>
      </w:r>
      <w:r>
        <w:rPr>
          <w:rFonts w:ascii="Calibri"/>
          <w:b/>
          <w:spacing w:val="21"/>
          <w:sz w:val="21"/>
        </w:rPr>
        <w:t> </w:t>
      </w:r>
      <w:r>
        <w:rPr>
          <w:rFonts w:ascii="Calibri"/>
          <w:b/>
          <w:spacing w:val="-4"/>
          <w:sz w:val="21"/>
        </w:rPr>
        <w:t>2025</w:t>
      </w:r>
    </w:p>
    <w:p>
      <w:pPr>
        <w:spacing w:after="0"/>
        <w:jc w:val="center"/>
        <w:rPr>
          <w:rFonts w:ascii="Calibri"/>
          <w:b/>
          <w:sz w:val="21"/>
        </w:rPr>
        <w:sectPr>
          <w:type w:val="continuous"/>
          <w:pgSz w:w="15840" w:h="12240" w:orient="landscape"/>
          <w:pgMar w:top="1380" w:bottom="280" w:left="720" w:right="1080"/>
        </w:sect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41" w:after="1"/>
        <w:rPr>
          <w:rFonts w:ascii="Calibri"/>
          <w:b/>
          <w:sz w:val="20"/>
        </w:rPr>
      </w:pPr>
    </w:p>
    <w:p>
      <w:pPr>
        <w:pStyle w:val="BodyText"/>
        <w:ind w:left="253"/>
        <w:rPr>
          <w:rFonts w:ascii="Calibri"/>
          <w:sz w:val="20"/>
        </w:rPr>
      </w:pPr>
      <w:r>
        <w:rPr>
          <w:rFonts w:ascii="Calibri"/>
          <w:sz w:val="20"/>
        </w:rPr>
        <mc:AlternateContent>
          <mc:Choice Requires="wps">
            <w:drawing>
              <wp:inline distT="0" distB="0" distL="0" distR="0">
                <wp:extent cx="8594090" cy="259715"/>
                <wp:effectExtent l="9525" t="0" r="0" b="6985"/>
                <wp:docPr id="2" name="Textbox 2"/>
                <wp:cNvGraphicFramePr>
                  <a:graphicFrameLocks/>
                </wp:cNvGraphicFramePr>
                <a:graphic>
                  <a:graphicData uri="http://schemas.microsoft.com/office/word/2010/wordprocessingShape">
                    <wps:wsp>
                      <wps:cNvPr id="2" name="Textbox 2"/>
                      <wps:cNvSpPr txBox="1"/>
                      <wps:spPr>
                        <a:xfrm>
                          <a:off x="0" y="0"/>
                          <a:ext cx="8594090" cy="259715"/>
                        </a:xfrm>
                        <a:prstGeom prst="rect">
                          <a:avLst/>
                        </a:prstGeom>
                        <a:solidFill>
                          <a:srgbClr val="2E5395"/>
                        </a:solidFill>
                        <a:ln w="7619">
                          <a:solidFill>
                            <a:srgbClr val="000000"/>
                          </a:solidFill>
                          <a:prstDash val="solid"/>
                        </a:ln>
                      </wps:spPr>
                      <wps:txbx>
                        <w:txbxContent>
                          <w:p>
                            <w:pPr>
                              <w:spacing w:before="23"/>
                              <w:ind w:left="96" w:right="0" w:firstLine="0"/>
                              <w:jc w:val="left"/>
                              <w:rPr>
                                <w:rFonts w:ascii="Arial" w:hAnsi="Arial"/>
                                <w:b/>
                                <w:color w:val="000000"/>
                                <w:sz w:val="27"/>
                              </w:rPr>
                            </w:pPr>
                            <w:r>
                              <w:rPr>
                                <w:rFonts w:ascii="Arial" w:hAnsi="Arial"/>
                                <w:b/>
                                <w:color w:val="FFFFFF"/>
                                <w:sz w:val="27"/>
                              </w:rPr>
                              <w:t>TË</w:t>
                            </w:r>
                            <w:r>
                              <w:rPr>
                                <w:rFonts w:ascii="Arial" w:hAnsi="Arial"/>
                                <w:b/>
                                <w:color w:val="FFFFFF"/>
                                <w:spacing w:val="79"/>
                                <w:w w:val="150"/>
                                <w:sz w:val="27"/>
                              </w:rPr>
                              <w:t> </w:t>
                            </w:r>
                            <w:r>
                              <w:rPr>
                                <w:rFonts w:ascii="Arial" w:hAnsi="Arial"/>
                                <w:b/>
                                <w:color w:val="FFFFFF"/>
                                <w:sz w:val="27"/>
                              </w:rPr>
                              <w:t>DHËNA</w:t>
                            </w:r>
                            <w:r>
                              <w:rPr>
                                <w:rFonts w:ascii="Arial" w:hAnsi="Arial"/>
                                <w:b/>
                                <w:color w:val="FFFFFF"/>
                                <w:spacing w:val="1"/>
                                <w:sz w:val="27"/>
                              </w:rPr>
                              <w:t> </w:t>
                            </w:r>
                            <w:r>
                              <w:rPr>
                                <w:rFonts w:ascii="Arial" w:hAnsi="Arial"/>
                                <w:b/>
                                <w:color w:val="FFFFFF"/>
                                <w:sz w:val="27"/>
                              </w:rPr>
                              <w:t>THEMELORE</w:t>
                            </w:r>
                            <w:r>
                              <w:rPr>
                                <w:rFonts w:ascii="Arial" w:hAnsi="Arial"/>
                                <w:b/>
                                <w:color w:val="FFFFFF"/>
                                <w:spacing w:val="46"/>
                                <w:sz w:val="27"/>
                              </w:rPr>
                              <w:t> </w:t>
                            </w:r>
                            <w:r>
                              <w:rPr>
                                <w:rFonts w:ascii="Arial" w:hAnsi="Arial"/>
                                <w:b/>
                                <w:color w:val="FFFFFF"/>
                                <w:sz w:val="27"/>
                              </w:rPr>
                              <w:t>PËR</w:t>
                            </w:r>
                            <w:r>
                              <w:rPr>
                                <w:rFonts w:ascii="Arial" w:hAnsi="Arial"/>
                                <w:b/>
                                <w:color w:val="FFFFFF"/>
                                <w:spacing w:val="42"/>
                                <w:sz w:val="27"/>
                              </w:rPr>
                              <w:t> </w:t>
                            </w:r>
                            <w:r>
                              <w:rPr>
                                <w:rFonts w:ascii="Arial" w:hAnsi="Arial"/>
                                <w:b/>
                                <w:color w:val="FFFFFF"/>
                                <w:sz w:val="27"/>
                              </w:rPr>
                              <w:t>PROGRAMIN</w:t>
                            </w:r>
                            <w:r>
                              <w:rPr>
                                <w:rFonts w:ascii="Arial" w:hAnsi="Arial"/>
                                <w:b/>
                                <w:color w:val="FFFFFF"/>
                                <w:spacing w:val="28"/>
                                <w:sz w:val="27"/>
                              </w:rPr>
                              <w:t> </w:t>
                            </w:r>
                            <w:r>
                              <w:rPr>
                                <w:rFonts w:ascii="Arial" w:hAnsi="Arial"/>
                                <w:b/>
                                <w:color w:val="FFFFFF"/>
                                <w:spacing w:val="-2"/>
                                <w:sz w:val="27"/>
                              </w:rPr>
                              <w:t>MËSIMOR</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676.7pt;height:20.45pt;mso-position-horizontal-relative:char;mso-position-vertical-relative:line" type="#_x0000_t202" id="docshape1" filled="true" fillcolor="#2e5395" stroked="true" strokeweight=".599980pt" strokecolor="#000000">
                <w10:anchorlock/>
                <v:textbox inset="0,0,0,0">
                  <w:txbxContent>
                    <w:p>
                      <w:pPr>
                        <w:spacing w:before="23"/>
                        <w:ind w:left="96" w:right="0" w:firstLine="0"/>
                        <w:jc w:val="left"/>
                        <w:rPr>
                          <w:rFonts w:ascii="Arial" w:hAnsi="Arial"/>
                          <w:b/>
                          <w:color w:val="000000"/>
                          <w:sz w:val="27"/>
                        </w:rPr>
                      </w:pPr>
                      <w:r>
                        <w:rPr>
                          <w:rFonts w:ascii="Arial" w:hAnsi="Arial"/>
                          <w:b/>
                          <w:color w:val="FFFFFF"/>
                          <w:sz w:val="27"/>
                        </w:rPr>
                        <w:t>TË</w:t>
                      </w:r>
                      <w:r>
                        <w:rPr>
                          <w:rFonts w:ascii="Arial" w:hAnsi="Arial"/>
                          <w:b/>
                          <w:color w:val="FFFFFF"/>
                          <w:spacing w:val="79"/>
                          <w:w w:val="150"/>
                          <w:sz w:val="27"/>
                        </w:rPr>
                        <w:t> </w:t>
                      </w:r>
                      <w:r>
                        <w:rPr>
                          <w:rFonts w:ascii="Arial" w:hAnsi="Arial"/>
                          <w:b/>
                          <w:color w:val="FFFFFF"/>
                          <w:sz w:val="27"/>
                        </w:rPr>
                        <w:t>DHËNA</w:t>
                      </w:r>
                      <w:r>
                        <w:rPr>
                          <w:rFonts w:ascii="Arial" w:hAnsi="Arial"/>
                          <w:b/>
                          <w:color w:val="FFFFFF"/>
                          <w:spacing w:val="1"/>
                          <w:sz w:val="27"/>
                        </w:rPr>
                        <w:t> </w:t>
                      </w:r>
                      <w:r>
                        <w:rPr>
                          <w:rFonts w:ascii="Arial" w:hAnsi="Arial"/>
                          <w:b/>
                          <w:color w:val="FFFFFF"/>
                          <w:sz w:val="27"/>
                        </w:rPr>
                        <w:t>THEMELORE</w:t>
                      </w:r>
                      <w:r>
                        <w:rPr>
                          <w:rFonts w:ascii="Arial" w:hAnsi="Arial"/>
                          <w:b/>
                          <w:color w:val="FFFFFF"/>
                          <w:spacing w:val="46"/>
                          <w:sz w:val="27"/>
                        </w:rPr>
                        <w:t> </w:t>
                      </w:r>
                      <w:r>
                        <w:rPr>
                          <w:rFonts w:ascii="Arial" w:hAnsi="Arial"/>
                          <w:b/>
                          <w:color w:val="FFFFFF"/>
                          <w:sz w:val="27"/>
                        </w:rPr>
                        <w:t>PËR</w:t>
                      </w:r>
                      <w:r>
                        <w:rPr>
                          <w:rFonts w:ascii="Arial" w:hAnsi="Arial"/>
                          <w:b/>
                          <w:color w:val="FFFFFF"/>
                          <w:spacing w:val="42"/>
                          <w:sz w:val="27"/>
                        </w:rPr>
                        <w:t> </w:t>
                      </w:r>
                      <w:r>
                        <w:rPr>
                          <w:rFonts w:ascii="Arial" w:hAnsi="Arial"/>
                          <w:b/>
                          <w:color w:val="FFFFFF"/>
                          <w:sz w:val="27"/>
                        </w:rPr>
                        <w:t>PROGRAMIN</w:t>
                      </w:r>
                      <w:r>
                        <w:rPr>
                          <w:rFonts w:ascii="Arial" w:hAnsi="Arial"/>
                          <w:b/>
                          <w:color w:val="FFFFFF"/>
                          <w:spacing w:val="28"/>
                          <w:sz w:val="27"/>
                        </w:rPr>
                        <w:t> </w:t>
                      </w:r>
                      <w:r>
                        <w:rPr>
                          <w:rFonts w:ascii="Arial" w:hAnsi="Arial"/>
                          <w:b/>
                          <w:color w:val="FFFFFF"/>
                          <w:spacing w:val="-2"/>
                          <w:sz w:val="27"/>
                        </w:rPr>
                        <w:t>MËSIMOR</w:t>
                      </w:r>
                    </w:p>
                  </w:txbxContent>
                </v:textbox>
                <v:fill type="solid"/>
                <v:stroke dashstyle="solid"/>
              </v:shape>
            </w:pict>
          </mc:Fallback>
        </mc:AlternateContent>
      </w:r>
      <w:r>
        <w:rPr>
          <w:rFonts w:ascii="Calibri"/>
          <w:sz w:val="20"/>
        </w:rPr>
      </w:r>
    </w:p>
    <w:p>
      <w:pPr>
        <w:pStyle w:val="BodyText"/>
        <w:spacing w:before="8"/>
        <w:rPr>
          <w:rFonts w:ascii="Calibri"/>
          <w:b/>
          <w:sz w:val="13"/>
        </w:rPr>
      </w:pPr>
    </w:p>
    <w:tbl>
      <w:tblPr>
        <w:tblW w:w="0" w:type="auto"/>
        <w:jc w:val="left"/>
        <w:tblInd w:w="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1"/>
        <w:gridCol w:w="8658"/>
      </w:tblGrid>
      <w:tr>
        <w:trPr>
          <w:trHeight w:val="585" w:hRule="atLeast"/>
        </w:trPr>
        <w:tc>
          <w:tcPr>
            <w:tcW w:w="4251" w:type="dxa"/>
            <w:shd w:val="clear" w:color="auto" w:fill="A4C8EB"/>
          </w:tcPr>
          <w:p>
            <w:pPr>
              <w:pStyle w:val="TableParagraph"/>
              <w:spacing w:before="77"/>
              <w:ind w:left="112"/>
              <w:rPr>
                <w:rFonts w:ascii="Trebuchet MS" w:hAnsi="Trebuchet MS"/>
                <w:b/>
                <w:sz w:val="21"/>
              </w:rPr>
            </w:pPr>
            <w:r>
              <w:rPr>
                <w:rFonts w:ascii="Trebuchet MS" w:hAnsi="Trebuchet MS"/>
                <w:b/>
                <w:sz w:val="21"/>
              </w:rPr>
              <w:t>Lënda</w:t>
            </w:r>
            <w:r>
              <w:rPr>
                <w:rFonts w:ascii="Trebuchet MS" w:hAnsi="Trebuchet MS"/>
                <w:b/>
                <w:spacing w:val="-4"/>
                <w:sz w:val="21"/>
              </w:rPr>
              <w:t> </w:t>
            </w:r>
            <w:r>
              <w:rPr>
                <w:rFonts w:ascii="Trebuchet MS" w:hAnsi="Trebuchet MS"/>
                <w:b/>
                <w:spacing w:val="-2"/>
                <w:sz w:val="21"/>
              </w:rPr>
              <w:t>mësimore</w:t>
            </w:r>
          </w:p>
        </w:tc>
        <w:tc>
          <w:tcPr>
            <w:tcW w:w="8658" w:type="dxa"/>
          </w:tcPr>
          <w:p>
            <w:pPr>
              <w:pStyle w:val="TableParagraph"/>
              <w:spacing w:before="77"/>
              <w:ind w:left="112"/>
              <w:rPr>
                <w:rFonts w:ascii="Trebuchet MS" w:hAnsi="Trebuchet MS"/>
                <w:b/>
                <w:sz w:val="21"/>
              </w:rPr>
            </w:pPr>
            <w:r>
              <w:rPr>
                <w:rFonts w:ascii="Trebuchet MS" w:hAnsi="Trebuchet MS"/>
                <w:b/>
                <w:spacing w:val="-2"/>
                <w:sz w:val="21"/>
              </w:rPr>
              <w:t>Gjuhë</w:t>
            </w:r>
            <w:r>
              <w:rPr>
                <w:rFonts w:ascii="Trebuchet MS" w:hAnsi="Trebuchet MS"/>
                <w:b/>
                <w:spacing w:val="-11"/>
                <w:sz w:val="21"/>
              </w:rPr>
              <w:t> </w:t>
            </w:r>
            <w:r>
              <w:rPr>
                <w:rFonts w:ascii="Trebuchet MS" w:hAnsi="Trebuchet MS"/>
                <w:b/>
                <w:spacing w:val="-2"/>
                <w:sz w:val="21"/>
              </w:rPr>
              <w:t>gjermane</w:t>
            </w:r>
          </w:p>
        </w:tc>
      </w:tr>
      <w:tr>
        <w:trPr>
          <w:trHeight w:val="597" w:hRule="atLeast"/>
        </w:trPr>
        <w:tc>
          <w:tcPr>
            <w:tcW w:w="4251" w:type="dxa"/>
            <w:shd w:val="clear" w:color="auto" w:fill="A4C8EB"/>
          </w:tcPr>
          <w:p>
            <w:pPr>
              <w:pStyle w:val="TableParagraph"/>
              <w:spacing w:before="77"/>
              <w:ind w:left="112"/>
              <w:rPr>
                <w:rFonts w:ascii="Trebuchet MS" w:hAnsi="Trebuchet MS"/>
                <w:b/>
                <w:sz w:val="21"/>
              </w:rPr>
            </w:pPr>
            <w:r>
              <w:rPr>
                <w:rFonts w:ascii="Trebuchet MS" w:hAnsi="Trebuchet MS"/>
                <w:b/>
                <w:sz w:val="21"/>
              </w:rPr>
              <w:t>Lloji/kategoria</w:t>
            </w:r>
            <w:r>
              <w:rPr>
                <w:rFonts w:ascii="Trebuchet MS" w:hAnsi="Trebuchet MS"/>
                <w:b/>
                <w:spacing w:val="-13"/>
                <w:sz w:val="21"/>
              </w:rPr>
              <w:t> </w:t>
            </w:r>
            <w:r>
              <w:rPr>
                <w:rFonts w:ascii="Trebuchet MS" w:hAnsi="Trebuchet MS"/>
                <w:b/>
                <w:sz w:val="21"/>
              </w:rPr>
              <w:t>e</w:t>
            </w:r>
            <w:r>
              <w:rPr>
                <w:rFonts w:ascii="Trebuchet MS" w:hAnsi="Trebuchet MS"/>
                <w:b/>
                <w:spacing w:val="-16"/>
                <w:sz w:val="21"/>
              </w:rPr>
              <w:t> </w:t>
            </w:r>
            <w:r>
              <w:rPr>
                <w:rFonts w:ascii="Trebuchet MS" w:hAnsi="Trebuchet MS"/>
                <w:b/>
                <w:sz w:val="21"/>
              </w:rPr>
              <w:t>lëndës</w:t>
            </w:r>
            <w:r>
              <w:rPr>
                <w:rFonts w:ascii="Trebuchet MS" w:hAnsi="Trebuchet MS"/>
                <w:b/>
                <w:spacing w:val="-7"/>
                <w:sz w:val="21"/>
              </w:rPr>
              <w:t> </w:t>
            </w:r>
            <w:r>
              <w:rPr>
                <w:rFonts w:ascii="Trebuchet MS" w:hAnsi="Trebuchet MS"/>
                <w:b/>
                <w:spacing w:val="-2"/>
                <w:sz w:val="21"/>
              </w:rPr>
              <w:t>mësimore</w:t>
            </w:r>
          </w:p>
        </w:tc>
        <w:tc>
          <w:tcPr>
            <w:tcW w:w="8658" w:type="dxa"/>
          </w:tcPr>
          <w:p>
            <w:pPr>
              <w:pStyle w:val="TableParagraph"/>
              <w:spacing w:before="64"/>
              <w:ind w:left="112"/>
              <w:rPr>
                <w:sz w:val="21"/>
              </w:rPr>
            </w:pPr>
            <w:r>
              <w:rPr>
                <w:sz w:val="21"/>
              </w:rPr>
              <w:t>E</w:t>
            </w:r>
            <w:r>
              <w:rPr>
                <w:spacing w:val="-17"/>
                <w:sz w:val="21"/>
              </w:rPr>
              <w:t> </w:t>
            </w:r>
            <w:r>
              <w:rPr>
                <w:spacing w:val="-2"/>
                <w:sz w:val="21"/>
              </w:rPr>
              <w:t>detyrueshme</w:t>
            </w:r>
          </w:p>
        </w:tc>
      </w:tr>
      <w:tr>
        <w:trPr>
          <w:trHeight w:val="597" w:hRule="atLeast"/>
        </w:trPr>
        <w:tc>
          <w:tcPr>
            <w:tcW w:w="4251" w:type="dxa"/>
            <w:shd w:val="clear" w:color="auto" w:fill="A4C8EB"/>
          </w:tcPr>
          <w:p>
            <w:pPr>
              <w:pStyle w:val="TableParagraph"/>
              <w:spacing w:before="78"/>
              <w:ind w:left="112"/>
              <w:rPr>
                <w:rFonts w:ascii="Trebuchet MS" w:hAnsi="Trebuchet MS"/>
                <w:b/>
                <w:sz w:val="21"/>
              </w:rPr>
            </w:pPr>
            <w:r>
              <w:rPr>
                <w:rFonts w:ascii="Trebuchet MS" w:hAnsi="Trebuchet MS"/>
                <w:b/>
                <w:spacing w:val="-6"/>
                <w:sz w:val="21"/>
              </w:rPr>
              <w:t>Viti</w:t>
            </w:r>
            <w:r>
              <w:rPr>
                <w:rFonts w:ascii="Trebuchet MS" w:hAnsi="Trebuchet MS"/>
                <w:b/>
                <w:spacing w:val="-11"/>
                <w:sz w:val="21"/>
              </w:rPr>
              <w:t> </w:t>
            </w:r>
            <w:r>
              <w:rPr>
                <w:rFonts w:ascii="Trebuchet MS" w:hAnsi="Trebuchet MS"/>
                <w:b/>
                <w:spacing w:val="-2"/>
                <w:sz w:val="21"/>
              </w:rPr>
              <w:t>mësimor</w:t>
            </w:r>
          </w:p>
        </w:tc>
        <w:tc>
          <w:tcPr>
            <w:tcW w:w="8658" w:type="dxa"/>
          </w:tcPr>
          <w:p>
            <w:pPr>
              <w:pStyle w:val="TableParagraph"/>
              <w:spacing w:before="65"/>
              <w:ind w:left="112"/>
              <w:rPr>
                <w:sz w:val="21"/>
              </w:rPr>
            </w:pPr>
            <w:r>
              <w:rPr>
                <w:w w:val="80"/>
                <w:sz w:val="21"/>
              </w:rPr>
              <w:t>I</w:t>
            </w:r>
            <w:r>
              <w:rPr>
                <w:spacing w:val="-2"/>
                <w:w w:val="80"/>
                <w:sz w:val="21"/>
              </w:rPr>
              <w:t> </w:t>
            </w:r>
            <w:r>
              <w:rPr>
                <w:w w:val="80"/>
                <w:sz w:val="21"/>
              </w:rPr>
              <w:t>(i</w:t>
            </w:r>
            <w:r>
              <w:rPr>
                <w:spacing w:val="-9"/>
                <w:w w:val="80"/>
                <w:sz w:val="21"/>
              </w:rPr>
              <w:t> </w:t>
            </w:r>
            <w:r>
              <w:rPr>
                <w:spacing w:val="-2"/>
                <w:w w:val="80"/>
                <w:sz w:val="21"/>
              </w:rPr>
              <w:t>parë)</w:t>
            </w:r>
          </w:p>
        </w:tc>
      </w:tr>
      <w:tr>
        <w:trPr>
          <w:trHeight w:val="729" w:hRule="atLeast"/>
        </w:trPr>
        <w:tc>
          <w:tcPr>
            <w:tcW w:w="4251" w:type="dxa"/>
            <w:shd w:val="clear" w:color="auto" w:fill="A4C8EB"/>
          </w:tcPr>
          <w:p>
            <w:pPr>
              <w:pStyle w:val="TableParagraph"/>
              <w:spacing w:before="149"/>
              <w:ind w:left="112"/>
              <w:rPr>
                <w:rFonts w:ascii="Trebuchet MS" w:hAnsi="Trebuchet MS"/>
                <w:b/>
                <w:sz w:val="21"/>
              </w:rPr>
            </w:pPr>
            <w:r>
              <w:rPr>
                <w:rFonts w:ascii="Trebuchet MS" w:hAnsi="Trebuchet MS"/>
                <w:b/>
                <w:spacing w:val="-2"/>
                <w:sz w:val="21"/>
              </w:rPr>
              <w:t>Niveli</w:t>
            </w:r>
            <w:r>
              <w:rPr>
                <w:rFonts w:ascii="Trebuchet MS" w:hAnsi="Trebuchet MS"/>
                <w:b/>
                <w:spacing w:val="-12"/>
                <w:sz w:val="21"/>
              </w:rPr>
              <w:t> </w:t>
            </w:r>
            <w:r>
              <w:rPr>
                <w:rFonts w:ascii="Trebuchet MS" w:hAnsi="Trebuchet MS"/>
                <w:b/>
                <w:spacing w:val="-2"/>
                <w:sz w:val="21"/>
              </w:rPr>
              <w:t>i</w:t>
            </w:r>
            <w:r>
              <w:rPr>
                <w:rFonts w:ascii="Trebuchet MS" w:hAnsi="Trebuchet MS"/>
                <w:b/>
                <w:spacing w:val="-11"/>
                <w:sz w:val="21"/>
              </w:rPr>
              <w:t> </w:t>
            </w:r>
            <w:r>
              <w:rPr>
                <w:rFonts w:ascii="Trebuchet MS" w:hAnsi="Trebuchet MS"/>
                <w:b/>
                <w:spacing w:val="-2"/>
                <w:sz w:val="21"/>
              </w:rPr>
              <w:t>mësimit</w:t>
            </w:r>
          </w:p>
        </w:tc>
        <w:tc>
          <w:tcPr>
            <w:tcW w:w="8658" w:type="dxa"/>
          </w:tcPr>
          <w:p>
            <w:pPr>
              <w:pStyle w:val="TableParagraph"/>
              <w:spacing w:line="234" w:lineRule="exact"/>
              <w:ind w:left="112"/>
              <w:rPr>
                <w:sz w:val="21"/>
              </w:rPr>
            </w:pPr>
            <w:r>
              <w:rPr>
                <w:sz w:val="21"/>
              </w:rPr>
              <w:t>Pas</w:t>
            </w:r>
            <w:r>
              <w:rPr>
                <w:spacing w:val="-15"/>
                <w:sz w:val="21"/>
              </w:rPr>
              <w:t> </w:t>
            </w:r>
            <w:r>
              <w:rPr>
                <w:sz w:val="21"/>
              </w:rPr>
              <w:t>vitit</w:t>
            </w:r>
            <w:r>
              <w:rPr>
                <w:spacing w:val="-15"/>
                <w:sz w:val="21"/>
              </w:rPr>
              <w:t> </w:t>
            </w:r>
            <w:r>
              <w:rPr>
                <w:sz w:val="21"/>
              </w:rPr>
              <w:t>të</w:t>
            </w:r>
            <w:r>
              <w:rPr>
                <w:spacing w:val="-23"/>
                <w:sz w:val="21"/>
              </w:rPr>
              <w:t> </w:t>
            </w:r>
            <w:r>
              <w:rPr>
                <w:sz w:val="21"/>
              </w:rPr>
              <w:t>parë</w:t>
            </w:r>
            <w:r>
              <w:rPr>
                <w:spacing w:val="-23"/>
                <w:sz w:val="21"/>
              </w:rPr>
              <w:t> </w:t>
            </w:r>
            <w:r>
              <w:rPr>
                <w:sz w:val="21"/>
              </w:rPr>
              <w:t>të</w:t>
            </w:r>
            <w:r>
              <w:rPr>
                <w:spacing w:val="-23"/>
                <w:sz w:val="21"/>
              </w:rPr>
              <w:t> </w:t>
            </w:r>
            <w:r>
              <w:rPr>
                <w:sz w:val="21"/>
              </w:rPr>
              <w:t>mësimit</w:t>
            </w:r>
            <w:r>
              <w:rPr>
                <w:spacing w:val="22"/>
                <w:sz w:val="21"/>
              </w:rPr>
              <w:t> </w:t>
            </w:r>
            <w:r>
              <w:rPr>
                <w:sz w:val="21"/>
              </w:rPr>
              <w:t>të</w:t>
            </w:r>
            <w:r>
              <w:rPr>
                <w:spacing w:val="-23"/>
                <w:sz w:val="21"/>
              </w:rPr>
              <w:t> </w:t>
            </w:r>
            <w:r>
              <w:rPr>
                <w:sz w:val="21"/>
              </w:rPr>
              <w:t>gjuhës</w:t>
            </w:r>
            <w:r>
              <w:rPr>
                <w:spacing w:val="-1"/>
                <w:sz w:val="21"/>
              </w:rPr>
              <w:t> </w:t>
            </w:r>
            <w:r>
              <w:rPr>
                <w:sz w:val="21"/>
              </w:rPr>
              <w:t>gjermane</w:t>
            </w:r>
            <w:r>
              <w:rPr>
                <w:spacing w:val="1"/>
                <w:sz w:val="21"/>
              </w:rPr>
              <w:t> </w:t>
            </w:r>
            <w:r>
              <w:rPr>
                <w:sz w:val="21"/>
              </w:rPr>
              <w:t>në</w:t>
            </w:r>
            <w:r>
              <w:rPr>
                <w:spacing w:val="38"/>
                <w:sz w:val="21"/>
              </w:rPr>
              <w:t> </w:t>
            </w:r>
            <w:r>
              <w:rPr>
                <w:sz w:val="21"/>
              </w:rPr>
              <w:t>gjimnaz,</w:t>
            </w:r>
            <w:r>
              <w:rPr>
                <w:spacing w:val="-7"/>
                <w:sz w:val="21"/>
              </w:rPr>
              <w:t> </w:t>
            </w:r>
            <w:r>
              <w:rPr>
                <w:sz w:val="21"/>
              </w:rPr>
              <w:t>duhet</w:t>
            </w:r>
            <w:r>
              <w:rPr>
                <w:spacing w:val="-3"/>
                <w:sz w:val="21"/>
              </w:rPr>
              <w:t> </w:t>
            </w:r>
            <w:r>
              <w:rPr>
                <w:sz w:val="21"/>
              </w:rPr>
              <w:t>të</w:t>
            </w:r>
            <w:r>
              <w:rPr>
                <w:spacing w:val="-23"/>
                <w:sz w:val="21"/>
              </w:rPr>
              <w:t> </w:t>
            </w:r>
            <w:r>
              <w:rPr>
                <w:sz w:val="21"/>
              </w:rPr>
              <w:t>arrihet</w:t>
            </w:r>
            <w:r>
              <w:rPr>
                <w:spacing w:val="-2"/>
                <w:sz w:val="21"/>
              </w:rPr>
              <w:t> </w:t>
            </w:r>
            <w:r>
              <w:rPr>
                <w:sz w:val="21"/>
              </w:rPr>
              <w:t>niveli</w:t>
            </w:r>
            <w:r>
              <w:rPr>
                <w:spacing w:val="-9"/>
                <w:sz w:val="21"/>
              </w:rPr>
              <w:t> </w:t>
            </w:r>
            <w:r>
              <w:rPr>
                <w:sz w:val="21"/>
              </w:rPr>
              <w:t>A2</w:t>
            </w:r>
            <w:r>
              <w:rPr>
                <w:spacing w:val="-12"/>
                <w:sz w:val="21"/>
              </w:rPr>
              <w:t> </w:t>
            </w:r>
            <w:r>
              <w:rPr>
                <w:spacing w:val="-2"/>
                <w:sz w:val="21"/>
              </w:rPr>
              <w:t>(nivel</w:t>
            </w:r>
          </w:p>
          <w:p>
            <w:pPr>
              <w:pStyle w:val="TableParagraph"/>
              <w:spacing w:before="46"/>
              <w:ind w:left="112"/>
              <w:rPr>
                <w:sz w:val="21"/>
              </w:rPr>
            </w:pPr>
            <w:r>
              <w:rPr>
                <w:sz w:val="21"/>
              </w:rPr>
              <w:t>bazë),</w:t>
            </w:r>
            <w:r>
              <w:rPr>
                <w:spacing w:val="-4"/>
                <w:sz w:val="21"/>
              </w:rPr>
              <w:t> </w:t>
            </w:r>
            <w:r>
              <w:rPr>
                <w:sz w:val="21"/>
              </w:rPr>
              <w:t>sipas</w:t>
            </w:r>
            <w:r>
              <w:rPr>
                <w:spacing w:val="-12"/>
                <w:sz w:val="21"/>
              </w:rPr>
              <w:t> </w:t>
            </w:r>
            <w:r>
              <w:rPr>
                <w:sz w:val="21"/>
              </w:rPr>
              <w:t>Kornizës</w:t>
            </w:r>
            <w:r>
              <w:rPr>
                <w:spacing w:val="-11"/>
                <w:sz w:val="21"/>
              </w:rPr>
              <w:t> </w:t>
            </w:r>
            <w:r>
              <w:rPr>
                <w:sz w:val="21"/>
              </w:rPr>
              <w:t>së</w:t>
            </w:r>
            <w:r>
              <w:rPr>
                <w:spacing w:val="-21"/>
                <w:sz w:val="21"/>
              </w:rPr>
              <w:t> </w:t>
            </w:r>
            <w:r>
              <w:rPr>
                <w:sz w:val="21"/>
              </w:rPr>
              <w:t>Përbashkët</w:t>
            </w:r>
            <w:r>
              <w:rPr>
                <w:spacing w:val="13"/>
                <w:sz w:val="21"/>
              </w:rPr>
              <w:t> </w:t>
            </w:r>
            <w:r>
              <w:rPr>
                <w:sz w:val="21"/>
              </w:rPr>
              <w:t>Evropiane</w:t>
            </w:r>
            <w:r>
              <w:rPr>
                <w:spacing w:val="-7"/>
                <w:sz w:val="21"/>
              </w:rPr>
              <w:t> </w:t>
            </w:r>
            <w:r>
              <w:rPr>
                <w:sz w:val="21"/>
              </w:rPr>
              <w:t>të</w:t>
            </w:r>
            <w:r>
              <w:rPr>
                <w:spacing w:val="-21"/>
                <w:sz w:val="21"/>
              </w:rPr>
              <w:t> </w:t>
            </w:r>
            <w:r>
              <w:rPr>
                <w:sz w:val="21"/>
              </w:rPr>
              <w:t>Referencës</w:t>
            </w:r>
            <w:r>
              <w:rPr>
                <w:spacing w:val="40"/>
                <w:sz w:val="21"/>
              </w:rPr>
              <w:t> </w:t>
            </w:r>
            <w:r>
              <w:rPr>
                <w:sz w:val="21"/>
              </w:rPr>
              <w:t>për</w:t>
            </w:r>
            <w:r>
              <w:rPr>
                <w:spacing w:val="-14"/>
                <w:sz w:val="21"/>
              </w:rPr>
              <w:t> </w:t>
            </w:r>
            <w:r>
              <w:rPr>
                <w:spacing w:val="-2"/>
                <w:sz w:val="21"/>
              </w:rPr>
              <w:t>Gjuhët.</w:t>
            </w:r>
          </w:p>
        </w:tc>
      </w:tr>
      <w:tr>
        <w:trPr>
          <w:trHeight w:val="2315" w:hRule="atLeast"/>
        </w:trPr>
        <w:tc>
          <w:tcPr>
            <w:tcW w:w="4251" w:type="dxa"/>
            <w:shd w:val="clear" w:color="auto" w:fill="A4C8EB"/>
          </w:tcPr>
          <w:p>
            <w:pPr>
              <w:pStyle w:val="TableParagraph"/>
              <w:ind w:left="0"/>
              <w:rPr>
                <w:rFonts w:ascii="Calibri"/>
                <w:b/>
                <w:sz w:val="21"/>
              </w:rPr>
            </w:pPr>
          </w:p>
          <w:p>
            <w:pPr>
              <w:pStyle w:val="TableParagraph"/>
              <w:ind w:left="0"/>
              <w:rPr>
                <w:rFonts w:ascii="Calibri"/>
                <w:b/>
                <w:sz w:val="21"/>
              </w:rPr>
            </w:pPr>
          </w:p>
          <w:p>
            <w:pPr>
              <w:pStyle w:val="TableParagraph"/>
              <w:spacing w:before="173"/>
              <w:ind w:left="0"/>
              <w:rPr>
                <w:rFonts w:ascii="Calibri"/>
                <w:b/>
                <w:sz w:val="21"/>
              </w:rPr>
            </w:pPr>
          </w:p>
          <w:p>
            <w:pPr>
              <w:pStyle w:val="TableParagraph"/>
              <w:ind w:left="112"/>
              <w:rPr>
                <w:rFonts w:ascii="Trebuchet MS" w:hAnsi="Trebuchet MS"/>
                <w:b/>
                <w:sz w:val="21"/>
              </w:rPr>
            </w:pPr>
            <w:r>
              <w:rPr>
                <w:rFonts w:ascii="Trebuchet MS" w:hAnsi="Trebuchet MS"/>
                <w:b/>
                <w:spacing w:val="-2"/>
                <w:sz w:val="21"/>
              </w:rPr>
              <w:t>Temat/fushat</w:t>
            </w:r>
            <w:r>
              <w:rPr>
                <w:rFonts w:ascii="Trebuchet MS" w:hAnsi="Trebuchet MS"/>
                <w:b/>
                <w:spacing w:val="11"/>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programit</w:t>
            </w:r>
            <w:r>
              <w:rPr>
                <w:rFonts w:ascii="Trebuchet MS" w:hAnsi="Trebuchet MS"/>
                <w:b/>
                <w:spacing w:val="1"/>
                <w:sz w:val="21"/>
              </w:rPr>
              <w:t> </w:t>
            </w:r>
            <w:r>
              <w:rPr>
                <w:rFonts w:ascii="Trebuchet MS" w:hAnsi="Trebuchet MS"/>
                <w:b/>
                <w:spacing w:val="-2"/>
                <w:sz w:val="21"/>
              </w:rPr>
              <w:t>mësimor</w:t>
            </w:r>
          </w:p>
        </w:tc>
        <w:tc>
          <w:tcPr>
            <w:tcW w:w="8658" w:type="dxa"/>
          </w:tcPr>
          <w:p>
            <w:pPr>
              <w:pStyle w:val="TableParagraph"/>
              <w:numPr>
                <w:ilvl w:val="0"/>
                <w:numId w:val="1"/>
              </w:numPr>
              <w:tabs>
                <w:tab w:pos="833" w:val="left" w:leader="none"/>
              </w:tabs>
              <w:spacing w:line="240" w:lineRule="auto" w:before="15" w:after="0"/>
              <w:ind w:left="833" w:right="0" w:hanging="361"/>
              <w:jc w:val="left"/>
              <w:rPr>
                <w:rFonts w:ascii="Trebuchet MS" w:hAnsi="Trebuchet MS"/>
                <w:b/>
                <w:sz w:val="21"/>
              </w:rPr>
            </w:pPr>
            <w:r>
              <w:rPr>
                <w:rFonts w:ascii="Trebuchet MS" w:hAnsi="Trebuchet MS"/>
                <w:b/>
                <w:sz w:val="21"/>
              </w:rPr>
              <w:t>Zakonet</w:t>
            </w:r>
            <w:r>
              <w:rPr>
                <w:rFonts w:ascii="Trebuchet MS" w:hAnsi="Trebuchet MS"/>
                <w:b/>
                <w:spacing w:val="-9"/>
                <w:sz w:val="21"/>
              </w:rPr>
              <w:t> </w:t>
            </w:r>
            <w:r>
              <w:rPr>
                <w:rFonts w:ascii="Trebuchet MS" w:hAnsi="Trebuchet MS"/>
                <w:b/>
                <w:sz w:val="21"/>
              </w:rPr>
              <w:t>dhe</w:t>
            </w:r>
            <w:r>
              <w:rPr>
                <w:rFonts w:ascii="Trebuchet MS" w:hAnsi="Trebuchet MS"/>
                <w:b/>
                <w:spacing w:val="-16"/>
                <w:sz w:val="21"/>
              </w:rPr>
              <w:t> </w:t>
            </w:r>
            <w:r>
              <w:rPr>
                <w:rFonts w:ascii="Trebuchet MS" w:hAnsi="Trebuchet MS"/>
                <w:b/>
                <w:spacing w:val="-2"/>
                <w:sz w:val="21"/>
              </w:rPr>
              <w:t>traditat</w:t>
            </w:r>
          </w:p>
          <w:p>
            <w:pPr>
              <w:pStyle w:val="TableParagraph"/>
              <w:numPr>
                <w:ilvl w:val="0"/>
                <w:numId w:val="1"/>
              </w:numPr>
              <w:tabs>
                <w:tab w:pos="833" w:val="left" w:leader="none"/>
              </w:tabs>
              <w:spacing w:line="240" w:lineRule="auto" w:before="211" w:after="0"/>
              <w:ind w:left="833" w:right="0" w:hanging="361"/>
              <w:jc w:val="left"/>
              <w:rPr>
                <w:rFonts w:ascii="Trebuchet MS" w:hAnsi="Trebuchet MS"/>
                <w:b/>
                <w:sz w:val="21"/>
              </w:rPr>
            </w:pPr>
            <w:r>
              <w:rPr>
                <w:rFonts w:ascii="Trebuchet MS" w:hAnsi="Trebuchet MS"/>
                <w:b/>
                <w:spacing w:val="-2"/>
                <w:sz w:val="21"/>
              </w:rPr>
              <w:t>Përvoja</w:t>
            </w:r>
            <w:r>
              <w:rPr>
                <w:rFonts w:ascii="Trebuchet MS" w:hAnsi="Trebuchet MS"/>
                <w:b/>
                <w:spacing w:val="2"/>
                <w:sz w:val="21"/>
              </w:rPr>
              <w:t> </w:t>
            </w:r>
            <w:r>
              <w:rPr>
                <w:rFonts w:ascii="Trebuchet MS" w:hAnsi="Trebuchet MS"/>
                <w:b/>
                <w:spacing w:val="-2"/>
                <w:sz w:val="21"/>
              </w:rPr>
              <w:t>dhe</w:t>
            </w:r>
            <w:r>
              <w:rPr>
                <w:rFonts w:ascii="Trebuchet MS" w:hAnsi="Trebuchet MS"/>
                <w:b/>
                <w:spacing w:val="-11"/>
                <w:sz w:val="21"/>
              </w:rPr>
              <w:t> </w:t>
            </w:r>
            <w:r>
              <w:rPr>
                <w:rFonts w:ascii="Trebuchet MS" w:hAnsi="Trebuchet MS"/>
                <w:b/>
                <w:spacing w:val="-2"/>
                <w:sz w:val="21"/>
              </w:rPr>
              <w:t>mjedisi</w:t>
            </w:r>
            <w:r>
              <w:rPr>
                <w:rFonts w:ascii="Trebuchet MS" w:hAnsi="Trebuchet MS"/>
                <w:b/>
                <w:spacing w:val="-9"/>
                <w:sz w:val="21"/>
              </w:rPr>
              <w:t> </w:t>
            </w:r>
            <w:r>
              <w:rPr>
                <w:rFonts w:ascii="Trebuchet MS" w:hAnsi="Trebuchet MS"/>
                <w:b/>
                <w:spacing w:val="-2"/>
                <w:sz w:val="21"/>
              </w:rPr>
              <w:t>jetësor</w:t>
            </w:r>
          </w:p>
          <w:p>
            <w:pPr>
              <w:pStyle w:val="TableParagraph"/>
              <w:numPr>
                <w:ilvl w:val="0"/>
                <w:numId w:val="1"/>
              </w:numPr>
              <w:tabs>
                <w:tab w:pos="833" w:val="left" w:leader="none"/>
              </w:tabs>
              <w:spacing w:line="240" w:lineRule="auto" w:before="199" w:after="0"/>
              <w:ind w:left="833" w:right="0" w:hanging="361"/>
              <w:jc w:val="left"/>
              <w:rPr>
                <w:rFonts w:ascii="Trebuchet MS" w:hAnsi="Trebuchet MS"/>
                <w:b/>
                <w:sz w:val="21"/>
              </w:rPr>
            </w:pPr>
            <w:r>
              <w:rPr>
                <w:rFonts w:ascii="Trebuchet MS" w:hAnsi="Trebuchet MS"/>
                <w:b/>
                <w:spacing w:val="-2"/>
                <w:sz w:val="21"/>
              </w:rPr>
              <w:t>Arsimi</w:t>
            </w:r>
            <w:r>
              <w:rPr>
                <w:rFonts w:ascii="Trebuchet MS" w:hAnsi="Trebuchet MS"/>
                <w:b/>
                <w:spacing w:val="-8"/>
                <w:sz w:val="21"/>
              </w:rPr>
              <w:t> </w:t>
            </w:r>
            <w:r>
              <w:rPr>
                <w:rFonts w:ascii="Trebuchet MS" w:hAnsi="Trebuchet MS"/>
                <w:b/>
                <w:spacing w:val="-2"/>
                <w:sz w:val="21"/>
              </w:rPr>
              <w:t>dhe</w:t>
            </w:r>
            <w:r>
              <w:rPr>
                <w:rFonts w:ascii="Trebuchet MS" w:hAnsi="Trebuchet MS"/>
                <w:b/>
                <w:spacing w:val="-7"/>
                <w:sz w:val="21"/>
              </w:rPr>
              <w:t> </w:t>
            </w:r>
            <w:r>
              <w:rPr>
                <w:rFonts w:ascii="Trebuchet MS" w:hAnsi="Trebuchet MS"/>
                <w:b/>
                <w:spacing w:val="-2"/>
                <w:sz w:val="21"/>
              </w:rPr>
              <w:t>zhvillimi</w:t>
            </w:r>
            <w:r>
              <w:rPr>
                <w:rFonts w:ascii="Trebuchet MS" w:hAnsi="Trebuchet MS"/>
                <w:b/>
                <w:spacing w:val="-4"/>
                <w:sz w:val="21"/>
              </w:rPr>
              <w:t> </w:t>
            </w:r>
            <w:r>
              <w:rPr>
                <w:rFonts w:ascii="Trebuchet MS" w:hAnsi="Trebuchet MS"/>
                <w:b/>
                <w:spacing w:val="-2"/>
                <w:sz w:val="21"/>
              </w:rPr>
              <w:t>i</w:t>
            </w:r>
            <w:r>
              <w:rPr>
                <w:rFonts w:ascii="Trebuchet MS" w:hAnsi="Trebuchet MS"/>
                <w:b/>
                <w:spacing w:val="-14"/>
                <w:sz w:val="21"/>
              </w:rPr>
              <w:t> </w:t>
            </w:r>
            <w:r>
              <w:rPr>
                <w:rFonts w:ascii="Trebuchet MS" w:hAnsi="Trebuchet MS"/>
                <w:b/>
                <w:spacing w:val="-2"/>
                <w:sz w:val="21"/>
              </w:rPr>
              <w:t>të</w:t>
            </w:r>
            <w:r>
              <w:rPr>
                <w:rFonts w:ascii="Trebuchet MS" w:hAnsi="Trebuchet MS"/>
                <w:b/>
                <w:spacing w:val="-16"/>
                <w:sz w:val="21"/>
              </w:rPr>
              <w:t> </w:t>
            </w:r>
            <w:r>
              <w:rPr>
                <w:rFonts w:ascii="Trebuchet MS" w:hAnsi="Trebuchet MS"/>
                <w:b/>
                <w:spacing w:val="-2"/>
                <w:sz w:val="21"/>
              </w:rPr>
              <w:t>rinjve</w:t>
            </w:r>
          </w:p>
          <w:p>
            <w:pPr>
              <w:pStyle w:val="TableParagraph"/>
              <w:numPr>
                <w:ilvl w:val="0"/>
                <w:numId w:val="1"/>
              </w:numPr>
              <w:tabs>
                <w:tab w:pos="833" w:val="left" w:leader="none"/>
              </w:tabs>
              <w:spacing w:line="240" w:lineRule="auto" w:before="210" w:after="0"/>
              <w:ind w:left="833" w:right="0" w:hanging="361"/>
              <w:jc w:val="left"/>
              <w:rPr>
                <w:rFonts w:ascii="Trebuchet MS" w:hAnsi="Trebuchet MS"/>
                <w:b/>
                <w:sz w:val="21"/>
              </w:rPr>
            </w:pPr>
            <w:r>
              <w:rPr>
                <w:rFonts w:ascii="Trebuchet MS" w:hAnsi="Trebuchet MS"/>
                <w:b/>
                <w:sz w:val="21"/>
              </w:rPr>
              <w:t>Historia</w:t>
            </w:r>
            <w:r>
              <w:rPr>
                <w:rFonts w:ascii="Trebuchet MS" w:hAnsi="Trebuchet MS"/>
                <w:b/>
                <w:spacing w:val="3"/>
                <w:sz w:val="21"/>
              </w:rPr>
              <w:t> </w:t>
            </w:r>
            <w:r>
              <w:rPr>
                <w:rFonts w:ascii="Trebuchet MS" w:hAnsi="Trebuchet MS"/>
                <w:b/>
                <w:sz w:val="21"/>
              </w:rPr>
              <w:t>dhe</w:t>
            </w:r>
            <w:r>
              <w:rPr>
                <w:rFonts w:ascii="Trebuchet MS" w:hAnsi="Trebuchet MS"/>
                <w:b/>
                <w:spacing w:val="-11"/>
                <w:sz w:val="21"/>
              </w:rPr>
              <w:t> </w:t>
            </w:r>
            <w:r>
              <w:rPr>
                <w:rFonts w:ascii="Trebuchet MS" w:hAnsi="Trebuchet MS"/>
                <w:b/>
                <w:spacing w:val="-2"/>
                <w:sz w:val="21"/>
              </w:rPr>
              <w:t>inovacionet</w:t>
            </w:r>
          </w:p>
          <w:p>
            <w:pPr>
              <w:pStyle w:val="TableParagraph"/>
              <w:numPr>
                <w:ilvl w:val="0"/>
                <w:numId w:val="1"/>
              </w:numPr>
              <w:tabs>
                <w:tab w:pos="833" w:val="left" w:leader="none"/>
              </w:tabs>
              <w:spacing w:line="240" w:lineRule="auto" w:before="211" w:after="0"/>
              <w:ind w:left="833" w:right="0" w:hanging="361"/>
              <w:jc w:val="left"/>
              <w:rPr>
                <w:rFonts w:ascii="Trebuchet MS" w:hAnsi="Trebuchet MS"/>
                <w:b/>
                <w:sz w:val="21"/>
              </w:rPr>
            </w:pPr>
            <w:r>
              <w:rPr>
                <w:rFonts w:ascii="Trebuchet MS" w:hAnsi="Trebuchet MS"/>
                <w:b/>
                <w:sz w:val="21"/>
              </w:rPr>
              <w:t>Kultura</w:t>
            </w:r>
            <w:r>
              <w:rPr>
                <w:rFonts w:ascii="Trebuchet MS" w:hAnsi="Trebuchet MS"/>
                <w:b/>
                <w:spacing w:val="-15"/>
                <w:sz w:val="21"/>
              </w:rPr>
              <w:t> </w:t>
            </w:r>
            <w:r>
              <w:rPr>
                <w:rFonts w:ascii="Trebuchet MS" w:hAnsi="Trebuchet MS"/>
                <w:b/>
                <w:sz w:val="21"/>
              </w:rPr>
              <w:t>dhe</w:t>
            </w:r>
            <w:r>
              <w:rPr>
                <w:rFonts w:ascii="Trebuchet MS" w:hAnsi="Trebuchet MS"/>
                <w:b/>
                <w:spacing w:val="-16"/>
                <w:sz w:val="21"/>
              </w:rPr>
              <w:t> </w:t>
            </w:r>
            <w:r>
              <w:rPr>
                <w:rFonts w:ascii="Trebuchet MS" w:hAnsi="Trebuchet MS"/>
                <w:b/>
                <w:sz w:val="21"/>
              </w:rPr>
              <w:t>komunikimi</w:t>
            </w:r>
            <w:r>
              <w:rPr>
                <w:rFonts w:ascii="Trebuchet MS" w:hAnsi="Trebuchet MS"/>
                <w:b/>
                <w:spacing w:val="-5"/>
                <w:sz w:val="21"/>
              </w:rPr>
              <w:t> </w:t>
            </w:r>
            <w:r>
              <w:rPr>
                <w:rFonts w:ascii="Trebuchet MS" w:hAnsi="Trebuchet MS"/>
                <w:b/>
                <w:spacing w:val="-2"/>
                <w:sz w:val="21"/>
              </w:rPr>
              <w:t>ndërkulturor</w:t>
            </w:r>
          </w:p>
        </w:tc>
      </w:tr>
      <w:tr>
        <w:trPr>
          <w:trHeight w:val="597" w:hRule="atLeast"/>
        </w:trPr>
        <w:tc>
          <w:tcPr>
            <w:tcW w:w="4251" w:type="dxa"/>
            <w:shd w:val="clear" w:color="auto" w:fill="A4C8EB"/>
          </w:tcPr>
          <w:p>
            <w:pPr>
              <w:pStyle w:val="TableParagraph"/>
              <w:spacing w:before="78"/>
              <w:ind w:left="112"/>
              <w:rPr>
                <w:rFonts w:ascii="Trebuchet MS" w:hAnsi="Trebuchet MS"/>
                <w:b/>
                <w:sz w:val="21"/>
              </w:rPr>
            </w:pPr>
            <w:r>
              <w:rPr>
                <w:rFonts w:ascii="Trebuchet MS" w:hAnsi="Trebuchet MS"/>
                <w:b/>
                <w:spacing w:val="-2"/>
                <w:sz w:val="21"/>
              </w:rPr>
              <w:t>Numri</w:t>
            </w:r>
            <w:r>
              <w:rPr>
                <w:rFonts w:ascii="Trebuchet MS" w:hAnsi="Trebuchet MS"/>
                <w:b/>
                <w:spacing w:val="-3"/>
                <w:sz w:val="21"/>
              </w:rPr>
              <w:t> </w:t>
            </w:r>
            <w:r>
              <w:rPr>
                <w:rFonts w:ascii="Trebuchet MS" w:hAnsi="Trebuchet MS"/>
                <w:b/>
                <w:spacing w:val="-2"/>
                <w:sz w:val="21"/>
              </w:rPr>
              <w:t>i</w:t>
            </w:r>
            <w:r>
              <w:rPr>
                <w:rFonts w:ascii="Trebuchet MS" w:hAnsi="Trebuchet MS"/>
                <w:b/>
                <w:spacing w:val="-14"/>
                <w:sz w:val="21"/>
              </w:rPr>
              <w:t> </w:t>
            </w:r>
            <w:r>
              <w:rPr>
                <w:rFonts w:ascii="Trebuchet MS" w:hAnsi="Trebuchet MS"/>
                <w:b/>
                <w:spacing w:val="-2"/>
                <w:sz w:val="21"/>
              </w:rPr>
              <w:t>orëve</w:t>
            </w:r>
            <w:r>
              <w:rPr>
                <w:rFonts w:ascii="Trebuchet MS" w:hAnsi="Trebuchet MS"/>
                <w:b/>
                <w:spacing w:val="-16"/>
                <w:sz w:val="21"/>
              </w:rPr>
              <w:t> </w:t>
            </w:r>
            <w:r>
              <w:rPr>
                <w:rFonts w:ascii="Trebuchet MS" w:hAnsi="Trebuchet MS"/>
                <w:b/>
                <w:spacing w:val="-2"/>
                <w:sz w:val="21"/>
              </w:rPr>
              <w:t>mësimore</w:t>
            </w:r>
          </w:p>
        </w:tc>
        <w:tc>
          <w:tcPr>
            <w:tcW w:w="8658" w:type="dxa"/>
          </w:tcPr>
          <w:p>
            <w:pPr>
              <w:pStyle w:val="TableParagraph"/>
              <w:spacing w:before="65"/>
              <w:ind w:left="112"/>
              <w:rPr>
                <w:sz w:val="21"/>
              </w:rPr>
            </w:pPr>
            <w:r>
              <w:rPr>
                <w:sz w:val="21"/>
              </w:rPr>
              <w:t>2</w:t>
            </w:r>
            <w:r>
              <w:rPr>
                <w:spacing w:val="-15"/>
                <w:sz w:val="21"/>
              </w:rPr>
              <w:t> </w:t>
            </w:r>
            <w:r>
              <w:rPr>
                <w:sz w:val="21"/>
              </w:rPr>
              <w:t>orë</w:t>
            </w:r>
            <w:r>
              <w:rPr>
                <w:spacing w:val="-24"/>
                <w:sz w:val="21"/>
              </w:rPr>
              <w:t> </w:t>
            </w:r>
            <w:r>
              <w:rPr>
                <w:sz w:val="21"/>
              </w:rPr>
              <w:t>në</w:t>
            </w:r>
            <w:r>
              <w:rPr>
                <w:spacing w:val="-24"/>
                <w:sz w:val="21"/>
              </w:rPr>
              <w:t> </w:t>
            </w:r>
            <w:r>
              <w:rPr>
                <w:sz w:val="21"/>
              </w:rPr>
              <w:t>javë</w:t>
            </w:r>
            <w:r>
              <w:rPr>
                <w:spacing w:val="-12"/>
                <w:sz w:val="21"/>
              </w:rPr>
              <w:t> </w:t>
            </w:r>
            <w:r>
              <w:rPr>
                <w:sz w:val="21"/>
              </w:rPr>
              <w:t>/</w:t>
            </w:r>
            <w:r>
              <w:rPr>
                <w:spacing w:val="-20"/>
                <w:sz w:val="21"/>
              </w:rPr>
              <w:t> </w:t>
            </w:r>
            <w:r>
              <w:rPr>
                <w:sz w:val="21"/>
              </w:rPr>
              <w:t>72</w:t>
            </w:r>
            <w:r>
              <w:rPr>
                <w:spacing w:val="-14"/>
                <w:sz w:val="21"/>
              </w:rPr>
              <w:t> </w:t>
            </w:r>
            <w:r>
              <w:rPr>
                <w:sz w:val="21"/>
              </w:rPr>
              <w:t>orë</w:t>
            </w:r>
            <w:r>
              <w:rPr>
                <w:spacing w:val="-24"/>
                <w:sz w:val="21"/>
              </w:rPr>
              <w:t> </w:t>
            </w:r>
            <w:r>
              <w:rPr>
                <w:sz w:val="21"/>
              </w:rPr>
              <w:t>në</w:t>
            </w:r>
            <w:r>
              <w:rPr>
                <w:spacing w:val="-24"/>
                <w:sz w:val="21"/>
              </w:rPr>
              <w:t> </w:t>
            </w:r>
            <w:r>
              <w:rPr>
                <w:spacing w:val="-5"/>
                <w:sz w:val="21"/>
              </w:rPr>
              <w:t>vit</w:t>
            </w:r>
          </w:p>
        </w:tc>
      </w:tr>
      <w:tr>
        <w:trPr>
          <w:trHeight w:val="1774" w:hRule="atLeast"/>
        </w:trPr>
        <w:tc>
          <w:tcPr>
            <w:tcW w:w="4251" w:type="dxa"/>
            <w:shd w:val="clear" w:color="auto" w:fill="A4C8EB"/>
          </w:tcPr>
          <w:p>
            <w:pPr>
              <w:pStyle w:val="TableParagraph"/>
              <w:ind w:left="0"/>
              <w:rPr>
                <w:rFonts w:ascii="Calibri"/>
                <w:b/>
                <w:sz w:val="21"/>
              </w:rPr>
            </w:pPr>
          </w:p>
          <w:p>
            <w:pPr>
              <w:pStyle w:val="TableParagraph"/>
              <w:spacing w:before="153"/>
              <w:ind w:left="0"/>
              <w:rPr>
                <w:rFonts w:ascii="Calibri"/>
                <w:b/>
                <w:sz w:val="21"/>
              </w:rPr>
            </w:pPr>
          </w:p>
          <w:p>
            <w:pPr>
              <w:pStyle w:val="TableParagraph"/>
              <w:ind w:left="112"/>
              <w:rPr>
                <w:rFonts w:ascii="Trebuchet MS"/>
                <w:b/>
                <w:sz w:val="21"/>
              </w:rPr>
            </w:pPr>
            <w:r>
              <w:rPr>
                <w:rFonts w:ascii="Trebuchet MS"/>
                <w:b/>
                <w:spacing w:val="-2"/>
                <w:sz w:val="21"/>
              </w:rPr>
              <w:t>Pajisjet</w:t>
            </w:r>
            <w:r>
              <w:rPr>
                <w:rFonts w:ascii="Trebuchet MS"/>
                <w:b/>
                <w:spacing w:val="-12"/>
                <w:sz w:val="21"/>
              </w:rPr>
              <w:t> </w:t>
            </w:r>
            <w:r>
              <w:rPr>
                <w:rFonts w:ascii="Trebuchet MS"/>
                <w:b/>
                <w:spacing w:val="-2"/>
                <w:sz w:val="21"/>
              </w:rPr>
              <w:t>dhe</w:t>
            </w:r>
            <w:r>
              <w:rPr>
                <w:rFonts w:ascii="Trebuchet MS"/>
                <w:b/>
                <w:spacing w:val="-7"/>
                <w:sz w:val="21"/>
              </w:rPr>
              <w:t> </w:t>
            </w:r>
            <w:r>
              <w:rPr>
                <w:rFonts w:ascii="Trebuchet MS"/>
                <w:b/>
                <w:spacing w:val="-2"/>
                <w:sz w:val="21"/>
              </w:rPr>
              <w:t>mjetet</w:t>
            </w:r>
          </w:p>
        </w:tc>
        <w:tc>
          <w:tcPr>
            <w:tcW w:w="8658" w:type="dxa"/>
          </w:tcPr>
          <w:p>
            <w:pPr>
              <w:pStyle w:val="TableParagraph"/>
              <w:numPr>
                <w:ilvl w:val="0"/>
                <w:numId w:val="2"/>
              </w:numPr>
              <w:tabs>
                <w:tab w:pos="833" w:val="left" w:leader="none"/>
              </w:tabs>
              <w:spacing w:line="240" w:lineRule="auto" w:before="15" w:after="0"/>
              <w:ind w:left="833" w:right="0" w:hanging="361"/>
              <w:jc w:val="left"/>
              <w:rPr>
                <w:sz w:val="21"/>
              </w:rPr>
            </w:pPr>
            <w:r>
              <w:rPr>
                <w:sz w:val="21"/>
              </w:rPr>
              <w:t>kompjuter,</w:t>
            </w:r>
            <w:r>
              <w:rPr>
                <w:spacing w:val="-17"/>
                <w:sz w:val="21"/>
              </w:rPr>
              <w:t> </w:t>
            </w:r>
            <w:r>
              <w:rPr>
                <w:sz w:val="21"/>
              </w:rPr>
              <w:t>printer,</w:t>
            </w:r>
            <w:r>
              <w:rPr>
                <w:spacing w:val="-16"/>
                <w:sz w:val="21"/>
              </w:rPr>
              <w:t> </w:t>
            </w:r>
            <w:r>
              <w:rPr>
                <w:sz w:val="21"/>
              </w:rPr>
              <w:t>projektor,</w:t>
            </w:r>
            <w:r>
              <w:rPr>
                <w:spacing w:val="-17"/>
                <w:sz w:val="21"/>
              </w:rPr>
              <w:t> </w:t>
            </w:r>
            <w:r>
              <w:rPr>
                <w:sz w:val="21"/>
              </w:rPr>
              <w:t>tabelë,</w:t>
            </w:r>
            <w:r>
              <w:rPr>
                <w:spacing w:val="-20"/>
                <w:sz w:val="21"/>
              </w:rPr>
              <w:t> </w:t>
            </w:r>
            <w:r>
              <w:rPr>
                <w:sz w:val="21"/>
              </w:rPr>
              <w:t>CD/DVD-player,</w:t>
            </w:r>
            <w:r>
              <w:rPr>
                <w:spacing w:val="4"/>
                <w:sz w:val="21"/>
              </w:rPr>
              <w:t> </w:t>
            </w:r>
            <w:r>
              <w:rPr>
                <w:sz w:val="21"/>
              </w:rPr>
              <w:t>tabelë</w:t>
            </w:r>
            <w:r>
              <w:rPr>
                <w:spacing w:val="-24"/>
                <w:sz w:val="21"/>
              </w:rPr>
              <w:t> </w:t>
            </w:r>
            <w:r>
              <w:rPr>
                <w:sz w:val="21"/>
              </w:rPr>
              <w:t>interaktive,</w:t>
            </w:r>
            <w:r>
              <w:rPr>
                <w:spacing w:val="-6"/>
                <w:sz w:val="21"/>
              </w:rPr>
              <w:t> </w:t>
            </w:r>
            <w:r>
              <w:rPr>
                <w:spacing w:val="-2"/>
                <w:sz w:val="21"/>
              </w:rPr>
              <w:t>internet,</w:t>
            </w:r>
          </w:p>
          <w:p>
            <w:pPr>
              <w:pStyle w:val="TableParagraph"/>
              <w:numPr>
                <w:ilvl w:val="0"/>
                <w:numId w:val="2"/>
              </w:numPr>
              <w:tabs>
                <w:tab w:pos="833" w:val="left" w:leader="none"/>
              </w:tabs>
              <w:spacing w:line="240" w:lineRule="auto" w:before="188" w:after="0"/>
              <w:ind w:left="833" w:right="0" w:hanging="361"/>
              <w:jc w:val="left"/>
              <w:rPr>
                <w:sz w:val="21"/>
              </w:rPr>
            </w:pPr>
            <w:r>
              <w:rPr>
                <w:sz w:val="21"/>
              </w:rPr>
              <w:t>software</w:t>
            </w:r>
            <w:r>
              <w:rPr>
                <w:spacing w:val="1"/>
                <w:sz w:val="21"/>
              </w:rPr>
              <w:t> </w:t>
            </w:r>
            <w:r>
              <w:rPr>
                <w:spacing w:val="-2"/>
                <w:sz w:val="21"/>
              </w:rPr>
              <w:t>arsimor,</w:t>
            </w:r>
          </w:p>
          <w:p>
            <w:pPr>
              <w:pStyle w:val="TableParagraph"/>
              <w:numPr>
                <w:ilvl w:val="0"/>
                <w:numId w:val="2"/>
              </w:numPr>
              <w:tabs>
                <w:tab w:pos="833" w:val="left" w:leader="none"/>
              </w:tabs>
              <w:spacing w:line="240" w:lineRule="auto" w:before="187" w:after="0"/>
              <w:ind w:left="833" w:right="0" w:hanging="361"/>
              <w:jc w:val="left"/>
              <w:rPr>
                <w:sz w:val="21"/>
              </w:rPr>
            </w:pPr>
            <w:r>
              <w:rPr>
                <w:sz w:val="21"/>
              </w:rPr>
              <w:t>mjete</w:t>
            </w:r>
            <w:r>
              <w:rPr>
                <w:spacing w:val="3"/>
                <w:sz w:val="21"/>
              </w:rPr>
              <w:t> </w:t>
            </w:r>
            <w:r>
              <w:rPr>
                <w:sz w:val="21"/>
              </w:rPr>
              <w:t>didaktike,</w:t>
            </w:r>
            <w:r>
              <w:rPr>
                <w:spacing w:val="-5"/>
                <w:sz w:val="21"/>
              </w:rPr>
              <w:t> </w:t>
            </w:r>
            <w:r>
              <w:rPr>
                <w:sz w:val="21"/>
              </w:rPr>
              <w:t>postera,</w:t>
            </w:r>
            <w:r>
              <w:rPr>
                <w:spacing w:val="-5"/>
                <w:sz w:val="21"/>
              </w:rPr>
              <w:t> </w:t>
            </w:r>
            <w:r>
              <w:rPr>
                <w:sz w:val="21"/>
              </w:rPr>
              <w:t>fotografi,</w:t>
            </w:r>
            <w:r>
              <w:rPr>
                <w:spacing w:val="-18"/>
                <w:sz w:val="21"/>
              </w:rPr>
              <w:t> </w:t>
            </w:r>
            <w:r>
              <w:rPr>
                <w:sz w:val="21"/>
              </w:rPr>
              <w:t>ilustrime,</w:t>
            </w:r>
            <w:r>
              <w:rPr>
                <w:spacing w:val="8"/>
                <w:sz w:val="21"/>
              </w:rPr>
              <w:t> </w:t>
            </w:r>
            <w:r>
              <w:rPr>
                <w:sz w:val="21"/>
              </w:rPr>
              <w:t>karta</w:t>
            </w:r>
            <w:r>
              <w:rPr>
                <w:spacing w:val="-10"/>
                <w:sz w:val="21"/>
              </w:rPr>
              <w:t> </w:t>
            </w:r>
            <w:r>
              <w:rPr>
                <w:sz w:val="21"/>
              </w:rPr>
              <w:t>flash,</w:t>
            </w:r>
            <w:r>
              <w:rPr>
                <w:spacing w:val="-18"/>
                <w:sz w:val="21"/>
              </w:rPr>
              <w:t> </w:t>
            </w:r>
            <w:r>
              <w:rPr>
                <w:sz w:val="21"/>
              </w:rPr>
              <w:t>ngjitëse,</w:t>
            </w:r>
            <w:r>
              <w:rPr>
                <w:spacing w:val="-17"/>
                <w:sz w:val="21"/>
              </w:rPr>
              <w:t> </w:t>
            </w:r>
            <w:r>
              <w:rPr>
                <w:spacing w:val="-2"/>
                <w:sz w:val="21"/>
              </w:rPr>
              <w:t>letër,</w:t>
            </w:r>
          </w:p>
          <w:p>
            <w:pPr>
              <w:pStyle w:val="TableParagraph"/>
              <w:numPr>
                <w:ilvl w:val="0"/>
                <w:numId w:val="2"/>
              </w:numPr>
              <w:tabs>
                <w:tab w:pos="833" w:val="left" w:leader="none"/>
              </w:tabs>
              <w:spacing w:line="240" w:lineRule="auto" w:before="187" w:after="0"/>
              <w:ind w:left="833" w:right="0" w:hanging="361"/>
              <w:jc w:val="left"/>
              <w:rPr>
                <w:sz w:val="21"/>
              </w:rPr>
            </w:pPr>
            <w:r>
              <w:rPr>
                <w:spacing w:val="-2"/>
                <w:sz w:val="21"/>
              </w:rPr>
              <w:t>letër</w:t>
            </w:r>
            <w:r>
              <w:rPr>
                <w:spacing w:val="-4"/>
                <w:sz w:val="21"/>
              </w:rPr>
              <w:t> </w:t>
            </w:r>
            <w:r>
              <w:rPr>
                <w:spacing w:val="-2"/>
                <w:sz w:val="21"/>
              </w:rPr>
              <w:t>me</w:t>
            </w:r>
            <w:r>
              <w:rPr>
                <w:spacing w:val="-9"/>
                <w:sz w:val="21"/>
              </w:rPr>
              <w:t> </w:t>
            </w:r>
            <w:r>
              <w:rPr>
                <w:spacing w:val="-2"/>
                <w:sz w:val="21"/>
              </w:rPr>
              <w:t>ngjyra,</w:t>
            </w:r>
            <w:r>
              <w:rPr>
                <w:spacing w:val="-5"/>
                <w:sz w:val="21"/>
              </w:rPr>
              <w:t> </w:t>
            </w:r>
            <w:r>
              <w:rPr>
                <w:spacing w:val="-2"/>
                <w:sz w:val="21"/>
              </w:rPr>
              <w:t>karton</w:t>
            </w:r>
            <w:r>
              <w:rPr>
                <w:spacing w:val="-15"/>
                <w:sz w:val="21"/>
              </w:rPr>
              <w:t> </w:t>
            </w:r>
            <w:r>
              <w:rPr>
                <w:spacing w:val="-2"/>
                <w:sz w:val="21"/>
              </w:rPr>
              <w:t>i</w:t>
            </w:r>
            <w:r>
              <w:rPr>
                <w:spacing w:val="-20"/>
                <w:sz w:val="21"/>
              </w:rPr>
              <w:t> </w:t>
            </w:r>
            <w:r>
              <w:rPr>
                <w:spacing w:val="-2"/>
                <w:sz w:val="21"/>
              </w:rPr>
              <w:t>trashë</w:t>
            </w:r>
            <w:r>
              <w:rPr>
                <w:spacing w:val="-22"/>
                <w:sz w:val="21"/>
              </w:rPr>
              <w:t> </w:t>
            </w:r>
            <w:r>
              <w:rPr>
                <w:spacing w:val="-2"/>
                <w:sz w:val="21"/>
              </w:rPr>
              <w:t>(hamer),</w:t>
            </w:r>
            <w:r>
              <w:rPr>
                <w:spacing w:val="8"/>
                <w:sz w:val="21"/>
              </w:rPr>
              <w:t> </w:t>
            </w:r>
            <w:r>
              <w:rPr>
                <w:spacing w:val="-5"/>
                <w:sz w:val="21"/>
              </w:rPr>
              <w:t>…,</w:t>
            </w:r>
          </w:p>
        </w:tc>
      </w:tr>
    </w:tbl>
    <w:p>
      <w:pPr>
        <w:pStyle w:val="TableParagraph"/>
        <w:spacing w:after="0" w:line="240" w:lineRule="auto"/>
        <w:jc w:val="left"/>
        <w:rPr>
          <w:sz w:val="21"/>
        </w:rPr>
        <w:sectPr>
          <w:pgSz w:w="15840" w:h="12240" w:orient="landscape"/>
          <w:pgMar w:top="1380" w:bottom="280" w:left="720" w:right="1080"/>
        </w:sectPr>
      </w:pPr>
    </w:p>
    <w:p>
      <w:pPr>
        <w:pStyle w:val="BodyText"/>
        <w:rPr>
          <w:rFonts w:ascii="Calibri"/>
          <w:b/>
          <w:sz w:val="5"/>
        </w:rPr>
      </w:pPr>
    </w:p>
    <w:tbl>
      <w:tblPr>
        <w:tblW w:w="0" w:type="auto"/>
        <w:jc w:val="left"/>
        <w:tblInd w:w="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1"/>
        <w:gridCol w:w="8658"/>
      </w:tblGrid>
      <w:tr>
        <w:trPr>
          <w:trHeight w:val="1883" w:hRule="atLeast"/>
        </w:trPr>
        <w:tc>
          <w:tcPr>
            <w:tcW w:w="4251" w:type="dxa"/>
            <w:shd w:val="clear" w:color="auto" w:fill="A4C8EB"/>
          </w:tcPr>
          <w:p>
            <w:pPr>
              <w:pStyle w:val="TableParagraph"/>
              <w:ind w:left="0"/>
              <w:rPr>
                <w:rFonts w:ascii="Times New Roman"/>
                <w:sz w:val="20"/>
              </w:rPr>
            </w:pPr>
          </w:p>
        </w:tc>
        <w:tc>
          <w:tcPr>
            <w:tcW w:w="8658" w:type="dxa"/>
          </w:tcPr>
          <w:p>
            <w:pPr>
              <w:pStyle w:val="TableParagraph"/>
              <w:numPr>
                <w:ilvl w:val="0"/>
                <w:numId w:val="3"/>
              </w:numPr>
              <w:tabs>
                <w:tab w:pos="833" w:val="left" w:leader="none"/>
              </w:tabs>
              <w:spacing w:line="240" w:lineRule="auto" w:before="15" w:after="0"/>
              <w:ind w:left="833" w:right="0" w:hanging="361"/>
              <w:jc w:val="left"/>
              <w:rPr>
                <w:sz w:val="21"/>
              </w:rPr>
            </w:pPr>
            <w:r>
              <w:rPr>
                <w:sz w:val="21"/>
              </w:rPr>
              <w:t>libër</w:t>
            </w:r>
            <w:r>
              <w:rPr>
                <w:spacing w:val="5"/>
                <w:sz w:val="21"/>
              </w:rPr>
              <w:t> </w:t>
            </w:r>
            <w:r>
              <w:rPr>
                <w:sz w:val="21"/>
              </w:rPr>
              <w:t>shkollor,</w:t>
            </w:r>
            <w:r>
              <w:rPr>
                <w:spacing w:val="-11"/>
                <w:sz w:val="21"/>
              </w:rPr>
              <w:t> </w:t>
            </w:r>
            <w:r>
              <w:rPr>
                <w:spacing w:val="-2"/>
                <w:sz w:val="21"/>
              </w:rPr>
              <w:t>udhëzues,</w:t>
            </w:r>
          </w:p>
          <w:p>
            <w:pPr>
              <w:pStyle w:val="TableParagraph"/>
              <w:numPr>
                <w:ilvl w:val="0"/>
                <w:numId w:val="3"/>
              </w:numPr>
              <w:tabs>
                <w:tab w:pos="833" w:val="left" w:leader="none"/>
              </w:tabs>
              <w:spacing w:line="259" w:lineRule="auto" w:before="175" w:after="0"/>
              <w:ind w:left="833" w:right="157" w:hanging="361"/>
              <w:jc w:val="left"/>
              <w:rPr>
                <w:sz w:val="21"/>
              </w:rPr>
            </w:pPr>
            <w:r>
              <w:rPr>
                <w:sz w:val="21"/>
              </w:rPr>
              <w:t>fjalorë</w:t>
            </w:r>
            <w:r>
              <w:rPr>
                <w:spacing w:val="-17"/>
                <w:sz w:val="21"/>
              </w:rPr>
              <w:t> </w:t>
            </w:r>
            <w:r>
              <w:rPr>
                <w:sz w:val="21"/>
              </w:rPr>
              <w:t>njëgjuhësorë</w:t>
            </w:r>
            <w:r>
              <w:rPr>
                <w:spacing w:val="-15"/>
                <w:sz w:val="21"/>
              </w:rPr>
              <w:t> </w:t>
            </w:r>
            <w:r>
              <w:rPr>
                <w:sz w:val="21"/>
              </w:rPr>
              <w:t>(gjermanisht-gjermanisht)</w:t>
            </w:r>
            <w:r>
              <w:rPr>
                <w:spacing w:val="24"/>
                <w:sz w:val="21"/>
              </w:rPr>
              <w:t> </w:t>
            </w:r>
            <w:r>
              <w:rPr>
                <w:sz w:val="21"/>
              </w:rPr>
              <w:t>dhe</w:t>
            </w:r>
            <w:r>
              <w:rPr>
                <w:spacing w:val="-17"/>
                <w:sz w:val="21"/>
              </w:rPr>
              <w:t> </w:t>
            </w:r>
            <w:r>
              <w:rPr>
                <w:sz w:val="21"/>
              </w:rPr>
              <w:t>fjalorë</w:t>
            </w:r>
            <w:r>
              <w:rPr>
                <w:spacing w:val="-24"/>
                <w:sz w:val="21"/>
              </w:rPr>
              <w:t> </w:t>
            </w:r>
            <w:r>
              <w:rPr>
                <w:sz w:val="21"/>
              </w:rPr>
              <w:t>dygjuhësorë (nga</w:t>
            </w:r>
            <w:r>
              <w:rPr>
                <w:spacing w:val="-17"/>
                <w:sz w:val="21"/>
              </w:rPr>
              <w:t> </w:t>
            </w:r>
            <w:r>
              <w:rPr>
                <w:sz w:val="21"/>
              </w:rPr>
              <w:t>gjuha amtare</w:t>
            </w:r>
            <w:r>
              <w:rPr>
                <w:spacing w:val="-4"/>
                <w:sz w:val="21"/>
              </w:rPr>
              <w:t> </w:t>
            </w:r>
            <w:r>
              <w:rPr>
                <w:sz w:val="21"/>
              </w:rPr>
              <w:t>në gjuhën gjermane</w:t>
            </w:r>
            <w:r>
              <w:rPr>
                <w:spacing w:val="40"/>
                <w:sz w:val="21"/>
              </w:rPr>
              <w:t> </w:t>
            </w:r>
            <w:r>
              <w:rPr>
                <w:sz w:val="21"/>
              </w:rPr>
              <w:t>dhe</w:t>
            </w:r>
            <w:r>
              <w:rPr>
                <w:spacing w:val="-4"/>
                <w:sz w:val="21"/>
              </w:rPr>
              <w:t> </w:t>
            </w:r>
            <w:r>
              <w:rPr>
                <w:sz w:val="21"/>
              </w:rPr>
              <w:t>anasjelltas, nga anglishtja në</w:t>
            </w:r>
            <w:r>
              <w:rPr>
                <w:spacing w:val="-4"/>
                <w:sz w:val="21"/>
              </w:rPr>
              <w:t> </w:t>
            </w:r>
            <w:r>
              <w:rPr>
                <w:sz w:val="21"/>
              </w:rPr>
              <w:t>gjermanisht dhe anasjelltas), në formë të shtypur dhe/ose elektronike,</w:t>
            </w:r>
          </w:p>
          <w:p>
            <w:pPr>
              <w:pStyle w:val="TableParagraph"/>
              <w:numPr>
                <w:ilvl w:val="0"/>
                <w:numId w:val="3"/>
              </w:numPr>
              <w:tabs>
                <w:tab w:pos="833" w:val="left" w:leader="none"/>
              </w:tabs>
              <w:spacing w:line="240" w:lineRule="auto" w:before="160" w:after="0"/>
              <w:ind w:left="833" w:right="0" w:hanging="361"/>
              <w:jc w:val="left"/>
              <w:rPr>
                <w:sz w:val="21"/>
              </w:rPr>
            </w:pPr>
            <w:r>
              <w:rPr>
                <w:sz w:val="21"/>
              </w:rPr>
              <w:t>revista</w:t>
            </w:r>
            <w:r>
              <w:rPr>
                <w:spacing w:val="-13"/>
                <w:sz w:val="21"/>
              </w:rPr>
              <w:t> </w:t>
            </w:r>
            <w:r>
              <w:rPr>
                <w:sz w:val="21"/>
              </w:rPr>
              <w:t>në</w:t>
            </w:r>
            <w:r>
              <w:rPr>
                <w:spacing w:val="-11"/>
                <w:sz w:val="21"/>
              </w:rPr>
              <w:t> </w:t>
            </w:r>
            <w:r>
              <w:rPr>
                <w:sz w:val="21"/>
              </w:rPr>
              <w:t>formë</w:t>
            </w:r>
            <w:r>
              <w:rPr>
                <w:spacing w:val="-11"/>
                <w:sz w:val="21"/>
              </w:rPr>
              <w:t> </w:t>
            </w:r>
            <w:r>
              <w:rPr>
                <w:sz w:val="21"/>
              </w:rPr>
              <w:t>të</w:t>
            </w:r>
            <w:r>
              <w:rPr>
                <w:spacing w:val="-11"/>
                <w:sz w:val="21"/>
              </w:rPr>
              <w:t> </w:t>
            </w:r>
            <w:r>
              <w:rPr>
                <w:sz w:val="21"/>
              </w:rPr>
              <w:t>shtypur</w:t>
            </w:r>
            <w:r>
              <w:rPr>
                <w:spacing w:val="-17"/>
                <w:sz w:val="21"/>
              </w:rPr>
              <w:t> </w:t>
            </w:r>
            <w:r>
              <w:rPr>
                <w:sz w:val="21"/>
              </w:rPr>
              <w:t>dhe/ose</w:t>
            </w:r>
            <w:r>
              <w:rPr>
                <w:spacing w:val="-11"/>
                <w:sz w:val="21"/>
              </w:rPr>
              <w:t> </w:t>
            </w:r>
            <w:r>
              <w:rPr>
                <w:spacing w:val="-2"/>
                <w:sz w:val="21"/>
              </w:rPr>
              <w:t>elektronike.</w:t>
            </w:r>
          </w:p>
        </w:tc>
      </w:tr>
      <w:tr>
        <w:trPr>
          <w:trHeight w:val="6735" w:hRule="atLeast"/>
        </w:trPr>
        <w:tc>
          <w:tcPr>
            <w:tcW w:w="4251" w:type="dxa"/>
            <w:shd w:val="clear" w:color="auto" w:fill="A4C8EB"/>
          </w:tcPr>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ind w:left="0"/>
              <w:rPr>
                <w:rFonts w:ascii="Calibri"/>
                <w:b/>
                <w:sz w:val="21"/>
              </w:rPr>
            </w:pPr>
          </w:p>
          <w:p>
            <w:pPr>
              <w:pStyle w:val="TableParagraph"/>
              <w:spacing w:before="75"/>
              <w:ind w:left="0"/>
              <w:rPr>
                <w:rFonts w:ascii="Calibri"/>
                <w:b/>
                <w:sz w:val="21"/>
              </w:rPr>
            </w:pPr>
          </w:p>
          <w:p>
            <w:pPr>
              <w:pStyle w:val="TableParagraph"/>
              <w:spacing w:before="1"/>
              <w:ind w:left="112"/>
              <w:rPr>
                <w:rFonts w:ascii="Trebuchet MS" w:hAnsi="Trebuchet MS"/>
                <w:b/>
                <w:sz w:val="21"/>
              </w:rPr>
            </w:pPr>
            <w:r>
              <w:rPr>
                <w:rFonts w:ascii="Trebuchet MS" w:hAnsi="Trebuchet MS"/>
                <w:b/>
                <w:sz w:val="21"/>
              </w:rPr>
              <w:t>Normativi</w:t>
            </w:r>
            <w:r>
              <w:rPr>
                <w:rFonts w:ascii="Trebuchet MS" w:hAnsi="Trebuchet MS"/>
                <w:b/>
                <w:spacing w:val="-10"/>
                <w:sz w:val="21"/>
              </w:rPr>
              <w:t> </w:t>
            </w:r>
            <w:r>
              <w:rPr>
                <w:rFonts w:ascii="Trebuchet MS" w:hAnsi="Trebuchet MS"/>
                <w:b/>
                <w:sz w:val="21"/>
              </w:rPr>
              <w:t>për</w:t>
            </w:r>
            <w:r>
              <w:rPr>
                <w:rFonts w:ascii="Trebuchet MS" w:hAnsi="Trebuchet MS"/>
                <w:b/>
                <w:spacing w:val="-15"/>
                <w:sz w:val="21"/>
              </w:rPr>
              <w:t> </w:t>
            </w:r>
            <w:r>
              <w:rPr>
                <w:rFonts w:ascii="Trebuchet MS" w:hAnsi="Trebuchet MS"/>
                <w:b/>
                <w:sz w:val="21"/>
              </w:rPr>
              <w:t>kuadrin</w:t>
            </w:r>
            <w:r>
              <w:rPr>
                <w:rFonts w:ascii="Trebuchet MS" w:hAnsi="Trebuchet MS"/>
                <w:b/>
                <w:spacing w:val="-21"/>
                <w:sz w:val="21"/>
              </w:rPr>
              <w:t> </w:t>
            </w:r>
            <w:r>
              <w:rPr>
                <w:rFonts w:ascii="Trebuchet MS" w:hAnsi="Trebuchet MS"/>
                <w:b/>
                <w:spacing w:val="-2"/>
                <w:sz w:val="21"/>
              </w:rPr>
              <w:t>mësimor</w:t>
            </w:r>
          </w:p>
        </w:tc>
        <w:tc>
          <w:tcPr>
            <w:tcW w:w="8658" w:type="dxa"/>
          </w:tcPr>
          <w:p>
            <w:pPr>
              <w:pStyle w:val="TableParagraph"/>
              <w:numPr>
                <w:ilvl w:val="0"/>
                <w:numId w:val="4"/>
              </w:numPr>
              <w:tabs>
                <w:tab w:pos="833" w:val="left" w:leader="none"/>
              </w:tabs>
              <w:spacing w:line="271" w:lineRule="auto" w:before="3" w:after="0"/>
              <w:ind w:left="833" w:right="228" w:hanging="361"/>
              <w:jc w:val="left"/>
              <w:rPr>
                <w:sz w:val="21"/>
              </w:rPr>
            </w:pPr>
            <w:r>
              <w:rPr>
                <w:sz w:val="21"/>
              </w:rPr>
              <w:t>Mësimdhënien</w:t>
            </w:r>
            <w:r>
              <w:rPr>
                <w:spacing w:val="23"/>
                <w:sz w:val="21"/>
              </w:rPr>
              <w:t> </w:t>
            </w:r>
            <w:r>
              <w:rPr>
                <w:sz w:val="21"/>
              </w:rPr>
              <w:t>e</w:t>
            </w:r>
            <w:r>
              <w:rPr>
                <w:spacing w:val="-22"/>
                <w:sz w:val="21"/>
              </w:rPr>
              <w:t> </w:t>
            </w:r>
            <w:r>
              <w:rPr>
                <w:sz w:val="21"/>
              </w:rPr>
              <w:t>gjuhës gjermane</w:t>
            </w:r>
            <w:r>
              <w:rPr>
                <w:spacing w:val="-2"/>
                <w:sz w:val="21"/>
              </w:rPr>
              <w:t> </w:t>
            </w:r>
            <w:r>
              <w:rPr>
                <w:sz w:val="21"/>
              </w:rPr>
              <w:t>në</w:t>
            </w:r>
            <w:r>
              <w:rPr>
                <w:spacing w:val="-24"/>
                <w:sz w:val="21"/>
              </w:rPr>
              <w:t> </w:t>
            </w:r>
            <w:r>
              <w:rPr>
                <w:sz w:val="21"/>
              </w:rPr>
              <w:t>vitin</w:t>
            </w:r>
            <w:r>
              <w:rPr>
                <w:spacing w:val="-7"/>
                <w:sz w:val="21"/>
              </w:rPr>
              <w:t> </w:t>
            </w:r>
            <w:r>
              <w:rPr>
                <w:sz w:val="21"/>
              </w:rPr>
              <w:t>I</w:t>
            </w:r>
            <w:r>
              <w:rPr>
                <w:spacing w:val="-17"/>
                <w:sz w:val="21"/>
              </w:rPr>
              <w:t> </w:t>
            </w:r>
            <w:r>
              <w:rPr>
                <w:sz w:val="21"/>
              </w:rPr>
              <w:t>(të</w:t>
            </w:r>
            <w:r>
              <w:rPr>
                <w:spacing w:val="-24"/>
                <w:sz w:val="21"/>
              </w:rPr>
              <w:t> </w:t>
            </w:r>
            <w:r>
              <w:rPr>
                <w:sz w:val="21"/>
              </w:rPr>
              <w:t>parë)</w:t>
            </w:r>
            <w:r>
              <w:rPr>
                <w:spacing w:val="-5"/>
                <w:sz w:val="21"/>
              </w:rPr>
              <w:t> </w:t>
            </w:r>
            <w:r>
              <w:rPr>
                <w:sz w:val="21"/>
              </w:rPr>
              <w:t>në</w:t>
            </w:r>
            <w:r>
              <w:rPr>
                <w:spacing w:val="-23"/>
                <w:sz w:val="21"/>
              </w:rPr>
              <w:t> </w:t>
            </w:r>
            <w:r>
              <w:rPr>
                <w:sz w:val="21"/>
              </w:rPr>
              <w:t>gjimnaz mund</w:t>
            </w:r>
            <w:r>
              <w:rPr>
                <w:spacing w:val="-9"/>
                <w:sz w:val="21"/>
              </w:rPr>
              <w:t> </w:t>
            </w:r>
            <w:r>
              <w:rPr>
                <w:sz w:val="21"/>
              </w:rPr>
              <w:t>ta</w:t>
            </w:r>
            <w:r>
              <w:rPr>
                <w:spacing w:val="-15"/>
                <w:sz w:val="21"/>
              </w:rPr>
              <w:t> </w:t>
            </w:r>
            <w:r>
              <w:rPr>
                <w:sz w:val="21"/>
              </w:rPr>
              <w:t>realizojë personi që ka:</w:t>
            </w:r>
          </w:p>
          <w:p>
            <w:pPr>
              <w:pStyle w:val="TableParagraph"/>
              <w:numPr>
                <w:ilvl w:val="0"/>
                <w:numId w:val="4"/>
              </w:numPr>
              <w:tabs>
                <w:tab w:pos="833" w:val="left" w:leader="none"/>
              </w:tabs>
              <w:spacing w:line="268" w:lineRule="auto" w:before="180" w:after="0"/>
              <w:ind w:left="833" w:right="321" w:hanging="361"/>
              <w:jc w:val="left"/>
              <w:rPr>
                <w:sz w:val="21"/>
              </w:rPr>
            </w:pPr>
            <w:r>
              <w:rPr>
                <w:sz w:val="21"/>
              </w:rPr>
              <w:t>Studime</w:t>
            </w:r>
            <w:r>
              <w:rPr>
                <w:spacing w:val="-13"/>
                <w:sz w:val="21"/>
              </w:rPr>
              <w:t> </w:t>
            </w:r>
            <w:r>
              <w:rPr>
                <w:sz w:val="21"/>
              </w:rPr>
              <w:t>të</w:t>
            </w:r>
            <w:r>
              <w:rPr>
                <w:spacing w:val="-24"/>
                <w:sz w:val="21"/>
              </w:rPr>
              <w:t> </w:t>
            </w:r>
            <w:r>
              <w:rPr>
                <w:sz w:val="21"/>
              </w:rPr>
              <w:t>përfunduara për</w:t>
            </w:r>
            <w:r>
              <w:rPr>
                <w:spacing w:val="-11"/>
                <w:sz w:val="21"/>
              </w:rPr>
              <w:t> </w:t>
            </w:r>
            <w:r>
              <w:rPr>
                <w:sz w:val="21"/>
              </w:rPr>
              <w:t>gjuhë</w:t>
            </w:r>
            <w:r>
              <w:rPr>
                <w:spacing w:val="-5"/>
                <w:sz w:val="21"/>
              </w:rPr>
              <w:t> </w:t>
            </w:r>
            <w:r>
              <w:rPr>
                <w:sz w:val="21"/>
              </w:rPr>
              <w:t>dhe</w:t>
            </w:r>
            <w:r>
              <w:rPr>
                <w:spacing w:val="-24"/>
                <w:sz w:val="21"/>
              </w:rPr>
              <w:t> </w:t>
            </w:r>
            <w:r>
              <w:rPr>
                <w:sz w:val="21"/>
              </w:rPr>
              <w:t>letërsi</w:t>
            </w:r>
            <w:r>
              <w:rPr>
                <w:spacing w:val="-14"/>
                <w:sz w:val="21"/>
              </w:rPr>
              <w:t> </w:t>
            </w:r>
            <w:r>
              <w:rPr>
                <w:sz w:val="21"/>
              </w:rPr>
              <w:t>gjermane</w:t>
            </w:r>
            <w:r>
              <w:rPr>
                <w:spacing w:val="13"/>
                <w:sz w:val="21"/>
              </w:rPr>
              <w:t> </w:t>
            </w:r>
            <w:r>
              <w:rPr>
                <w:sz w:val="21"/>
              </w:rPr>
              <w:t>–</w:t>
            </w:r>
            <w:r>
              <w:rPr>
                <w:spacing w:val="-21"/>
                <w:sz w:val="21"/>
              </w:rPr>
              <w:t> </w:t>
            </w:r>
            <w:r>
              <w:rPr>
                <w:sz w:val="21"/>
              </w:rPr>
              <w:t>drejtimi</w:t>
            </w:r>
            <w:r>
              <w:rPr>
                <w:spacing w:val="-3"/>
                <w:sz w:val="21"/>
              </w:rPr>
              <w:t> </w:t>
            </w:r>
            <w:r>
              <w:rPr>
                <w:sz w:val="21"/>
              </w:rPr>
              <w:t>mësimor,</w:t>
            </w:r>
            <w:r>
              <w:rPr>
                <w:spacing w:val="-1"/>
                <w:sz w:val="21"/>
              </w:rPr>
              <w:t> </w:t>
            </w:r>
            <w:r>
              <w:rPr>
                <w:sz w:val="21"/>
              </w:rPr>
              <w:t>VII/1 ose VIA sipas КMК dhe 240 SETK;</w:t>
            </w:r>
          </w:p>
          <w:p>
            <w:pPr>
              <w:pStyle w:val="TableParagraph"/>
              <w:numPr>
                <w:ilvl w:val="0"/>
                <w:numId w:val="4"/>
              </w:numPr>
              <w:tabs>
                <w:tab w:pos="833" w:val="left" w:leader="none"/>
              </w:tabs>
              <w:spacing w:line="271" w:lineRule="auto" w:before="184" w:after="0"/>
              <w:ind w:left="833" w:right="321" w:hanging="361"/>
              <w:jc w:val="left"/>
              <w:rPr>
                <w:sz w:val="21"/>
              </w:rPr>
            </w:pPr>
            <w:r>
              <w:rPr>
                <w:sz w:val="21"/>
              </w:rPr>
              <w:t>Studime</w:t>
            </w:r>
            <w:r>
              <w:rPr>
                <w:spacing w:val="-17"/>
                <w:sz w:val="21"/>
              </w:rPr>
              <w:t> </w:t>
            </w:r>
            <w:r>
              <w:rPr>
                <w:sz w:val="21"/>
              </w:rPr>
              <w:t>të</w:t>
            </w:r>
            <w:r>
              <w:rPr>
                <w:spacing w:val="-24"/>
                <w:sz w:val="21"/>
              </w:rPr>
              <w:t> </w:t>
            </w:r>
            <w:r>
              <w:rPr>
                <w:sz w:val="21"/>
              </w:rPr>
              <w:t>përfunduara</w:t>
            </w:r>
            <w:r>
              <w:rPr>
                <w:spacing w:val="-1"/>
                <w:sz w:val="21"/>
              </w:rPr>
              <w:t> </w:t>
            </w:r>
            <w:r>
              <w:rPr>
                <w:sz w:val="21"/>
              </w:rPr>
              <w:t>për</w:t>
            </w:r>
            <w:r>
              <w:rPr>
                <w:spacing w:val="-14"/>
                <w:sz w:val="21"/>
              </w:rPr>
              <w:t> </w:t>
            </w:r>
            <w:r>
              <w:rPr>
                <w:sz w:val="21"/>
              </w:rPr>
              <w:t>gjuhë</w:t>
            </w:r>
            <w:r>
              <w:rPr>
                <w:spacing w:val="-7"/>
                <w:sz w:val="21"/>
              </w:rPr>
              <w:t> </w:t>
            </w:r>
            <w:r>
              <w:rPr>
                <w:sz w:val="21"/>
              </w:rPr>
              <w:t>dhe</w:t>
            </w:r>
            <w:r>
              <w:rPr>
                <w:spacing w:val="-24"/>
                <w:sz w:val="21"/>
              </w:rPr>
              <w:t> </w:t>
            </w:r>
            <w:r>
              <w:rPr>
                <w:sz w:val="21"/>
              </w:rPr>
              <w:t>letërsi</w:t>
            </w:r>
            <w:r>
              <w:rPr>
                <w:spacing w:val="-16"/>
                <w:sz w:val="21"/>
              </w:rPr>
              <w:t> </w:t>
            </w:r>
            <w:r>
              <w:rPr>
                <w:sz w:val="21"/>
              </w:rPr>
              <w:t>gjermane</w:t>
            </w:r>
            <w:r>
              <w:rPr>
                <w:spacing w:val="10"/>
                <w:sz w:val="21"/>
              </w:rPr>
              <w:t> </w:t>
            </w:r>
            <w:r>
              <w:rPr>
                <w:sz w:val="21"/>
              </w:rPr>
              <w:t>–</w:t>
            </w:r>
            <w:r>
              <w:rPr>
                <w:spacing w:val="-21"/>
                <w:sz w:val="21"/>
              </w:rPr>
              <w:t> </w:t>
            </w:r>
            <w:r>
              <w:rPr>
                <w:sz w:val="21"/>
              </w:rPr>
              <w:t>drejtimI</w:t>
            </w:r>
            <w:r>
              <w:rPr>
                <w:spacing w:val="-10"/>
                <w:sz w:val="21"/>
              </w:rPr>
              <w:t> </w:t>
            </w:r>
            <w:r>
              <w:rPr>
                <w:sz w:val="21"/>
              </w:rPr>
              <w:t>mësimor,</w:t>
            </w:r>
            <w:r>
              <w:rPr>
                <w:spacing w:val="-4"/>
                <w:sz w:val="21"/>
              </w:rPr>
              <w:t> </w:t>
            </w:r>
            <w:r>
              <w:rPr>
                <w:sz w:val="21"/>
              </w:rPr>
              <w:t>VII/1 ose VIA sipas КMК dhe 240 SETK;</w:t>
            </w:r>
          </w:p>
          <w:p>
            <w:pPr>
              <w:pStyle w:val="TableParagraph"/>
              <w:numPr>
                <w:ilvl w:val="0"/>
                <w:numId w:val="4"/>
              </w:numPr>
              <w:tabs>
                <w:tab w:pos="833" w:val="left" w:leader="none"/>
              </w:tabs>
              <w:spacing w:line="271" w:lineRule="auto" w:before="180" w:after="0"/>
              <w:ind w:left="833" w:right="130" w:hanging="361"/>
              <w:jc w:val="left"/>
              <w:rPr>
                <w:sz w:val="21"/>
              </w:rPr>
            </w:pPr>
            <w:r>
              <w:rPr>
                <w:sz w:val="21"/>
              </w:rPr>
              <w:t>Studime të</w:t>
            </w:r>
            <w:r>
              <w:rPr>
                <w:spacing w:val="-17"/>
                <w:sz w:val="21"/>
              </w:rPr>
              <w:t> </w:t>
            </w:r>
            <w:r>
              <w:rPr>
                <w:sz w:val="21"/>
              </w:rPr>
              <w:t>përfunduara për gjuhë dhe</w:t>
            </w:r>
            <w:r>
              <w:rPr>
                <w:spacing w:val="-17"/>
                <w:sz w:val="21"/>
              </w:rPr>
              <w:t> </w:t>
            </w:r>
            <w:r>
              <w:rPr>
                <w:sz w:val="21"/>
              </w:rPr>
              <w:t>letërsi gjermane</w:t>
            </w:r>
            <w:r>
              <w:rPr>
                <w:spacing w:val="34"/>
                <w:sz w:val="21"/>
              </w:rPr>
              <w:t> </w:t>
            </w:r>
            <w:r>
              <w:rPr>
                <w:sz w:val="21"/>
              </w:rPr>
              <w:t>–</w:t>
            </w:r>
            <w:r>
              <w:rPr>
                <w:spacing w:val="-13"/>
                <w:sz w:val="21"/>
              </w:rPr>
              <w:t> </w:t>
            </w:r>
            <w:r>
              <w:rPr>
                <w:sz w:val="21"/>
              </w:rPr>
              <w:t>drejtimI tjetër dhe</w:t>
            </w:r>
            <w:r>
              <w:rPr>
                <w:spacing w:val="-17"/>
                <w:sz w:val="21"/>
              </w:rPr>
              <w:t> </w:t>
            </w:r>
            <w:r>
              <w:rPr>
                <w:sz w:val="21"/>
              </w:rPr>
              <w:t>me përgatitje përkatëse pedagogjike-psikologjike</w:t>
            </w:r>
            <w:r>
              <w:rPr>
                <w:spacing w:val="40"/>
                <w:sz w:val="21"/>
              </w:rPr>
              <w:t> </w:t>
            </w:r>
            <w:r>
              <w:rPr>
                <w:sz w:val="21"/>
              </w:rPr>
              <w:t>dhe</w:t>
            </w:r>
            <w:r>
              <w:rPr>
                <w:spacing w:val="-7"/>
                <w:sz w:val="21"/>
              </w:rPr>
              <w:t> </w:t>
            </w:r>
            <w:r>
              <w:rPr>
                <w:sz w:val="21"/>
              </w:rPr>
              <w:t>metodike të</w:t>
            </w:r>
            <w:r>
              <w:rPr>
                <w:spacing w:val="-20"/>
                <w:sz w:val="21"/>
              </w:rPr>
              <w:t> </w:t>
            </w:r>
            <w:r>
              <w:rPr>
                <w:sz w:val="21"/>
              </w:rPr>
              <w:t>fituar</w:t>
            </w:r>
            <w:r>
              <w:rPr>
                <w:spacing w:val="-14"/>
                <w:sz w:val="21"/>
              </w:rPr>
              <w:t> </w:t>
            </w:r>
            <w:r>
              <w:rPr>
                <w:sz w:val="21"/>
              </w:rPr>
              <w:t>në</w:t>
            </w:r>
            <w:r>
              <w:rPr>
                <w:spacing w:val="-20"/>
                <w:sz w:val="21"/>
              </w:rPr>
              <w:t> </w:t>
            </w:r>
            <w:r>
              <w:rPr>
                <w:sz w:val="21"/>
              </w:rPr>
              <w:t>institucion të</w:t>
            </w:r>
            <w:r>
              <w:rPr>
                <w:spacing w:val="-10"/>
                <w:sz w:val="21"/>
              </w:rPr>
              <w:t> </w:t>
            </w:r>
            <w:r>
              <w:rPr>
                <w:sz w:val="21"/>
              </w:rPr>
              <w:t>arsimit të</w:t>
            </w:r>
            <w:r>
              <w:rPr>
                <w:spacing w:val="-10"/>
                <w:sz w:val="21"/>
              </w:rPr>
              <w:t> </w:t>
            </w:r>
            <w:r>
              <w:rPr>
                <w:sz w:val="21"/>
              </w:rPr>
              <w:t>lartë</w:t>
            </w:r>
            <w:r>
              <w:rPr>
                <w:spacing w:val="-10"/>
                <w:sz w:val="21"/>
              </w:rPr>
              <w:t> </w:t>
            </w:r>
            <w:r>
              <w:rPr>
                <w:sz w:val="21"/>
              </w:rPr>
              <w:t>të</w:t>
            </w:r>
            <w:r>
              <w:rPr>
                <w:spacing w:val="-10"/>
                <w:sz w:val="21"/>
              </w:rPr>
              <w:t> </w:t>
            </w:r>
            <w:r>
              <w:rPr>
                <w:sz w:val="21"/>
              </w:rPr>
              <w:t>akredituar,</w:t>
            </w:r>
            <w:r>
              <w:rPr>
                <w:spacing w:val="-5"/>
                <w:sz w:val="21"/>
              </w:rPr>
              <w:t> </w:t>
            </w:r>
            <w:r>
              <w:rPr>
                <w:sz w:val="21"/>
              </w:rPr>
              <w:t>VII/1 ose</w:t>
            </w:r>
            <w:r>
              <w:rPr>
                <w:spacing w:val="-10"/>
                <w:sz w:val="21"/>
              </w:rPr>
              <w:t> </w:t>
            </w:r>
            <w:r>
              <w:rPr>
                <w:sz w:val="21"/>
              </w:rPr>
              <w:t>VIA sipas КMК</w:t>
            </w:r>
            <w:r>
              <w:rPr>
                <w:spacing w:val="-6"/>
                <w:sz w:val="21"/>
              </w:rPr>
              <w:t> </w:t>
            </w:r>
            <w:r>
              <w:rPr>
                <w:sz w:val="21"/>
              </w:rPr>
              <w:t>dhe</w:t>
            </w:r>
            <w:r>
              <w:rPr>
                <w:spacing w:val="-10"/>
                <w:sz w:val="21"/>
              </w:rPr>
              <w:t> </w:t>
            </w:r>
            <w:r>
              <w:rPr>
                <w:sz w:val="21"/>
              </w:rPr>
              <w:t>240 SETK;</w:t>
            </w:r>
          </w:p>
          <w:p>
            <w:pPr>
              <w:pStyle w:val="TableParagraph"/>
              <w:numPr>
                <w:ilvl w:val="0"/>
                <w:numId w:val="4"/>
              </w:numPr>
              <w:tabs>
                <w:tab w:pos="833" w:val="left" w:leader="none"/>
              </w:tabs>
              <w:spacing w:line="271" w:lineRule="auto" w:before="182" w:after="0"/>
              <w:ind w:left="833" w:right="130" w:hanging="361"/>
              <w:jc w:val="left"/>
              <w:rPr>
                <w:sz w:val="21"/>
              </w:rPr>
            </w:pPr>
            <w:r>
              <w:rPr>
                <w:sz w:val="21"/>
              </w:rPr>
              <w:t>Studime të</w:t>
            </w:r>
            <w:r>
              <w:rPr>
                <w:spacing w:val="-10"/>
                <w:sz w:val="21"/>
              </w:rPr>
              <w:t> </w:t>
            </w:r>
            <w:r>
              <w:rPr>
                <w:sz w:val="21"/>
              </w:rPr>
              <w:t>përfunduara dylëndore për gjuhë maqedonase dhe gjermane dhe me përgatitje përkatëse pedagogjike-psikologjike</w:t>
            </w:r>
            <w:r>
              <w:rPr>
                <w:spacing w:val="40"/>
                <w:sz w:val="21"/>
              </w:rPr>
              <w:t> </w:t>
            </w:r>
            <w:r>
              <w:rPr>
                <w:sz w:val="21"/>
              </w:rPr>
              <w:t>dhe</w:t>
            </w:r>
            <w:r>
              <w:rPr>
                <w:spacing w:val="-7"/>
                <w:sz w:val="21"/>
              </w:rPr>
              <w:t> </w:t>
            </w:r>
            <w:r>
              <w:rPr>
                <w:sz w:val="21"/>
              </w:rPr>
              <w:t>metodike të</w:t>
            </w:r>
            <w:r>
              <w:rPr>
                <w:spacing w:val="-20"/>
                <w:sz w:val="21"/>
              </w:rPr>
              <w:t> </w:t>
            </w:r>
            <w:r>
              <w:rPr>
                <w:sz w:val="21"/>
              </w:rPr>
              <w:t>fituar</w:t>
            </w:r>
            <w:r>
              <w:rPr>
                <w:spacing w:val="-14"/>
                <w:sz w:val="21"/>
              </w:rPr>
              <w:t> </w:t>
            </w:r>
            <w:r>
              <w:rPr>
                <w:sz w:val="21"/>
              </w:rPr>
              <w:t>në</w:t>
            </w:r>
            <w:r>
              <w:rPr>
                <w:spacing w:val="-20"/>
                <w:sz w:val="21"/>
              </w:rPr>
              <w:t> </w:t>
            </w:r>
            <w:r>
              <w:rPr>
                <w:sz w:val="21"/>
              </w:rPr>
              <w:t>institucion të</w:t>
            </w:r>
            <w:r>
              <w:rPr>
                <w:spacing w:val="-10"/>
                <w:sz w:val="21"/>
              </w:rPr>
              <w:t> </w:t>
            </w:r>
            <w:r>
              <w:rPr>
                <w:sz w:val="21"/>
              </w:rPr>
              <w:t>arsimit të</w:t>
            </w:r>
            <w:r>
              <w:rPr>
                <w:spacing w:val="-10"/>
                <w:sz w:val="21"/>
              </w:rPr>
              <w:t> </w:t>
            </w:r>
            <w:r>
              <w:rPr>
                <w:sz w:val="21"/>
              </w:rPr>
              <w:t>lartë</w:t>
            </w:r>
            <w:r>
              <w:rPr>
                <w:spacing w:val="-10"/>
                <w:sz w:val="21"/>
              </w:rPr>
              <w:t> </w:t>
            </w:r>
            <w:r>
              <w:rPr>
                <w:sz w:val="21"/>
              </w:rPr>
              <w:t>të</w:t>
            </w:r>
            <w:r>
              <w:rPr>
                <w:spacing w:val="-10"/>
                <w:sz w:val="21"/>
              </w:rPr>
              <w:t> </w:t>
            </w:r>
            <w:r>
              <w:rPr>
                <w:sz w:val="21"/>
              </w:rPr>
              <w:t>akredituar,</w:t>
            </w:r>
            <w:r>
              <w:rPr>
                <w:spacing w:val="-5"/>
                <w:sz w:val="21"/>
              </w:rPr>
              <w:t> </w:t>
            </w:r>
            <w:r>
              <w:rPr>
                <w:sz w:val="21"/>
              </w:rPr>
              <w:t>VII/1 ose</w:t>
            </w:r>
            <w:r>
              <w:rPr>
                <w:spacing w:val="-10"/>
                <w:sz w:val="21"/>
              </w:rPr>
              <w:t> </w:t>
            </w:r>
            <w:r>
              <w:rPr>
                <w:sz w:val="21"/>
              </w:rPr>
              <w:t>VIA sipas КMК</w:t>
            </w:r>
            <w:r>
              <w:rPr>
                <w:spacing w:val="-6"/>
                <w:sz w:val="21"/>
              </w:rPr>
              <w:t> </w:t>
            </w:r>
            <w:r>
              <w:rPr>
                <w:sz w:val="21"/>
              </w:rPr>
              <w:t>dhe</w:t>
            </w:r>
            <w:r>
              <w:rPr>
                <w:spacing w:val="-10"/>
                <w:sz w:val="21"/>
              </w:rPr>
              <w:t> </w:t>
            </w:r>
            <w:r>
              <w:rPr>
                <w:sz w:val="21"/>
              </w:rPr>
              <w:t>240 SETK;</w:t>
            </w:r>
          </w:p>
          <w:p>
            <w:pPr>
              <w:pStyle w:val="TableParagraph"/>
              <w:numPr>
                <w:ilvl w:val="0"/>
                <w:numId w:val="4"/>
              </w:numPr>
              <w:tabs>
                <w:tab w:pos="833" w:val="left" w:leader="none"/>
              </w:tabs>
              <w:spacing w:line="271" w:lineRule="auto" w:before="181" w:after="0"/>
              <w:ind w:left="833" w:right="130" w:hanging="361"/>
              <w:jc w:val="left"/>
              <w:rPr>
                <w:sz w:val="21"/>
              </w:rPr>
            </w:pPr>
            <w:r>
              <w:rPr>
                <w:sz w:val="21"/>
              </w:rPr>
              <w:t>Studime të</w:t>
            </w:r>
            <w:r>
              <w:rPr>
                <w:spacing w:val="-13"/>
                <w:sz w:val="21"/>
              </w:rPr>
              <w:t> </w:t>
            </w:r>
            <w:r>
              <w:rPr>
                <w:sz w:val="21"/>
              </w:rPr>
              <w:t>përfunduara për gjuhë gjermane (me titull</w:t>
            </w:r>
            <w:r>
              <w:rPr>
                <w:spacing w:val="-2"/>
                <w:sz w:val="21"/>
              </w:rPr>
              <w:t> </w:t>
            </w:r>
            <w:r>
              <w:rPr>
                <w:sz w:val="21"/>
              </w:rPr>
              <w:t>filolog</w:t>
            </w:r>
            <w:r>
              <w:rPr>
                <w:spacing w:val="-2"/>
                <w:sz w:val="21"/>
              </w:rPr>
              <w:t> </w:t>
            </w:r>
            <w:r>
              <w:rPr>
                <w:sz w:val="21"/>
              </w:rPr>
              <w:t>i</w:t>
            </w:r>
            <w:r>
              <w:rPr>
                <w:spacing w:val="-10"/>
                <w:sz w:val="21"/>
              </w:rPr>
              <w:t> </w:t>
            </w:r>
            <w:r>
              <w:rPr>
                <w:sz w:val="21"/>
              </w:rPr>
              <w:t>diplomuar) dhe me përgatitje përkatëse pedagogjike-psikologjike</w:t>
            </w:r>
            <w:r>
              <w:rPr>
                <w:spacing w:val="40"/>
                <w:sz w:val="21"/>
              </w:rPr>
              <w:t> </w:t>
            </w:r>
            <w:r>
              <w:rPr>
                <w:sz w:val="21"/>
              </w:rPr>
              <w:t>dhe</w:t>
            </w:r>
            <w:r>
              <w:rPr>
                <w:spacing w:val="-7"/>
                <w:sz w:val="21"/>
              </w:rPr>
              <w:t> </w:t>
            </w:r>
            <w:r>
              <w:rPr>
                <w:sz w:val="21"/>
              </w:rPr>
              <w:t>metodike të</w:t>
            </w:r>
            <w:r>
              <w:rPr>
                <w:spacing w:val="-20"/>
                <w:sz w:val="21"/>
              </w:rPr>
              <w:t> </w:t>
            </w:r>
            <w:r>
              <w:rPr>
                <w:sz w:val="21"/>
              </w:rPr>
              <w:t>fituar</w:t>
            </w:r>
            <w:r>
              <w:rPr>
                <w:spacing w:val="-14"/>
                <w:sz w:val="21"/>
              </w:rPr>
              <w:t> </w:t>
            </w:r>
            <w:r>
              <w:rPr>
                <w:sz w:val="21"/>
              </w:rPr>
              <w:t>në</w:t>
            </w:r>
            <w:r>
              <w:rPr>
                <w:spacing w:val="-20"/>
                <w:sz w:val="21"/>
              </w:rPr>
              <w:t> </w:t>
            </w:r>
            <w:r>
              <w:rPr>
                <w:sz w:val="21"/>
              </w:rPr>
              <w:t>institucion të</w:t>
            </w:r>
            <w:r>
              <w:rPr>
                <w:spacing w:val="-10"/>
                <w:sz w:val="21"/>
              </w:rPr>
              <w:t> </w:t>
            </w:r>
            <w:r>
              <w:rPr>
                <w:sz w:val="21"/>
              </w:rPr>
              <w:t>arsimit të</w:t>
            </w:r>
            <w:r>
              <w:rPr>
                <w:spacing w:val="-10"/>
                <w:sz w:val="21"/>
              </w:rPr>
              <w:t> </w:t>
            </w:r>
            <w:r>
              <w:rPr>
                <w:sz w:val="21"/>
              </w:rPr>
              <w:t>lartë</w:t>
            </w:r>
            <w:r>
              <w:rPr>
                <w:spacing w:val="-10"/>
                <w:sz w:val="21"/>
              </w:rPr>
              <w:t> </w:t>
            </w:r>
            <w:r>
              <w:rPr>
                <w:sz w:val="21"/>
              </w:rPr>
              <w:t>të</w:t>
            </w:r>
            <w:r>
              <w:rPr>
                <w:spacing w:val="-10"/>
                <w:sz w:val="21"/>
              </w:rPr>
              <w:t> </w:t>
            </w:r>
            <w:r>
              <w:rPr>
                <w:sz w:val="21"/>
              </w:rPr>
              <w:t>akredituar,</w:t>
            </w:r>
            <w:r>
              <w:rPr>
                <w:spacing w:val="-5"/>
                <w:sz w:val="21"/>
              </w:rPr>
              <w:t> </w:t>
            </w:r>
            <w:r>
              <w:rPr>
                <w:sz w:val="21"/>
              </w:rPr>
              <w:t>VII/1 ose</w:t>
            </w:r>
            <w:r>
              <w:rPr>
                <w:spacing w:val="-10"/>
                <w:sz w:val="21"/>
              </w:rPr>
              <w:t> </w:t>
            </w:r>
            <w:r>
              <w:rPr>
                <w:sz w:val="21"/>
              </w:rPr>
              <w:t>VIA sipas КMК</w:t>
            </w:r>
            <w:r>
              <w:rPr>
                <w:spacing w:val="-6"/>
                <w:sz w:val="21"/>
              </w:rPr>
              <w:t> </w:t>
            </w:r>
            <w:r>
              <w:rPr>
                <w:sz w:val="21"/>
              </w:rPr>
              <w:t>dhe</w:t>
            </w:r>
            <w:r>
              <w:rPr>
                <w:spacing w:val="-10"/>
                <w:sz w:val="21"/>
              </w:rPr>
              <w:t> </w:t>
            </w:r>
            <w:r>
              <w:rPr>
                <w:sz w:val="21"/>
              </w:rPr>
              <w:t>240 SETK;</w:t>
            </w:r>
          </w:p>
          <w:p>
            <w:pPr>
              <w:pStyle w:val="TableParagraph"/>
              <w:numPr>
                <w:ilvl w:val="0"/>
                <w:numId w:val="4"/>
              </w:numPr>
              <w:tabs>
                <w:tab w:pos="833" w:val="left" w:leader="none"/>
              </w:tabs>
              <w:spacing w:line="271" w:lineRule="auto" w:before="181" w:after="0"/>
              <w:ind w:left="833" w:right="326" w:hanging="361"/>
              <w:jc w:val="left"/>
              <w:rPr>
                <w:sz w:val="21"/>
              </w:rPr>
            </w:pPr>
            <w:r>
              <w:rPr>
                <w:sz w:val="21"/>
              </w:rPr>
              <w:t>Studime të</w:t>
            </w:r>
            <w:r>
              <w:rPr>
                <w:spacing w:val="-13"/>
                <w:sz w:val="21"/>
              </w:rPr>
              <w:t> </w:t>
            </w:r>
            <w:r>
              <w:rPr>
                <w:sz w:val="21"/>
              </w:rPr>
              <w:t>përfunduara për gjuhë gjermane në program</w:t>
            </w:r>
            <w:r>
              <w:rPr>
                <w:spacing w:val="-12"/>
                <w:sz w:val="21"/>
              </w:rPr>
              <w:t> </w:t>
            </w:r>
            <w:r>
              <w:rPr>
                <w:sz w:val="21"/>
              </w:rPr>
              <w:t>tjetër studimi në kombinim me një gjuhë tjetër dhe me përgatitje përkatëse pedagogjike- psikologjike</w:t>
            </w:r>
            <w:r>
              <w:rPr>
                <w:spacing w:val="27"/>
                <w:sz w:val="21"/>
              </w:rPr>
              <w:t> </w:t>
            </w:r>
            <w:r>
              <w:rPr>
                <w:sz w:val="21"/>
              </w:rPr>
              <w:t>dhe</w:t>
            </w:r>
            <w:r>
              <w:rPr>
                <w:spacing w:val="-2"/>
                <w:sz w:val="21"/>
              </w:rPr>
              <w:t> </w:t>
            </w:r>
            <w:r>
              <w:rPr>
                <w:sz w:val="21"/>
              </w:rPr>
              <w:t>metodike të</w:t>
            </w:r>
            <w:r>
              <w:rPr>
                <w:spacing w:val="-2"/>
                <w:sz w:val="21"/>
              </w:rPr>
              <w:t> </w:t>
            </w:r>
            <w:r>
              <w:rPr>
                <w:sz w:val="21"/>
              </w:rPr>
              <w:t>fituar</w:t>
            </w:r>
            <w:r>
              <w:rPr>
                <w:spacing w:val="-9"/>
                <w:sz w:val="21"/>
              </w:rPr>
              <w:t> </w:t>
            </w:r>
            <w:r>
              <w:rPr>
                <w:sz w:val="21"/>
              </w:rPr>
              <w:t>në</w:t>
            </w:r>
            <w:r>
              <w:rPr>
                <w:spacing w:val="-16"/>
                <w:sz w:val="21"/>
              </w:rPr>
              <w:t> </w:t>
            </w:r>
            <w:r>
              <w:rPr>
                <w:sz w:val="21"/>
              </w:rPr>
              <w:t>institucion të</w:t>
            </w:r>
            <w:r>
              <w:rPr>
                <w:spacing w:val="-16"/>
                <w:sz w:val="21"/>
              </w:rPr>
              <w:t> </w:t>
            </w:r>
            <w:r>
              <w:rPr>
                <w:sz w:val="21"/>
              </w:rPr>
              <w:t>arsimit të</w:t>
            </w:r>
            <w:r>
              <w:rPr>
                <w:spacing w:val="-16"/>
                <w:sz w:val="21"/>
              </w:rPr>
              <w:t> </w:t>
            </w:r>
            <w:r>
              <w:rPr>
                <w:sz w:val="21"/>
              </w:rPr>
              <w:t>lartë</w:t>
            </w:r>
            <w:r>
              <w:rPr>
                <w:spacing w:val="-16"/>
                <w:sz w:val="21"/>
              </w:rPr>
              <w:t> </w:t>
            </w:r>
            <w:r>
              <w:rPr>
                <w:sz w:val="21"/>
              </w:rPr>
              <w:t>të</w:t>
            </w:r>
            <w:r>
              <w:rPr>
                <w:spacing w:val="-16"/>
                <w:sz w:val="21"/>
              </w:rPr>
              <w:t> </w:t>
            </w:r>
            <w:r>
              <w:rPr>
                <w:sz w:val="21"/>
              </w:rPr>
              <w:t>akredituar, VII/1 ose</w:t>
            </w:r>
            <w:r>
              <w:rPr>
                <w:spacing w:val="-4"/>
                <w:sz w:val="21"/>
              </w:rPr>
              <w:t> </w:t>
            </w:r>
            <w:r>
              <w:rPr>
                <w:sz w:val="21"/>
              </w:rPr>
              <w:t>VIA sipas КMК dhe</w:t>
            </w:r>
            <w:r>
              <w:rPr>
                <w:spacing w:val="-4"/>
                <w:sz w:val="21"/>
              </w:rPr>
              <w:t> </w:t>
            </w:r>
            <w:r>
              <w:rPr>
                <w:sz w:val="21"/>
              </w:rPr>
              <w:t>240 SETK.</w:t>
            </w:r>
          </w:p>
        </w:tc>
      </w:tr>
    </w:tbl>
    <w:p>
      <w:pPr>
        <w:pStyle w:val="TableParagraph"/>
        <w:spacing w:after="0" w:line="271" w:lineRule="auto"/>
        <w:jc w:val="left"/>
        <w:rPr>
          <w:sz w:val="21"/>
        </w:rPr>
        <w:sectPr>
          <w:pgSz w:w="15840" w:h="12240" w:orient="landscape"/>
          <w:pgMar w:top="1380" w:bottom="280" w:left="720" w:right="1080"/>
        </w:sect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22"/>
        <w:rPr>
          <w:rFonts w:ascii="Calibri"/>
          <w:b/>
          <w:sz w:val="20"/>
        </w:rPr>
      </w:pPr>
    </w:p>
    <w:p>
      <w:pPr>
        <w:pStyle w:val="BodyText"/>
        <w:ind w:left="253"/>
        <w:rPr>
          <w:rFonts w:ascii="Calibri"/>
          <w:sz w:val="20"/>
        </w:rPr>
      </w:pPr>
      <w:r>
        <w:rPr>
          <w:rFonts w:ascii="Calibri"/>
          <w:sz w:val="20"/>
        </w:rPr>
        <mc:AlternateContent>
          <mc:Choice Requires="wps">
            <w:drawing>
              <wp:inline distT="0" distB="0" distL="0" distR="0">
                <wp:extent cx="8594090" cy="244475"/>
                <wp:effectExtent l="9525" t="0" r="0" b="12700"/>
                <wp:docPr id="3" name="Textbox 3"/>
                <wp:cNvGraphicFramePr>
                  <a:graphicFrameLocks/>
                </wp:cNvGraphicFramePr>
                <a:graphic>
                  <a:graphicData uri="http://schemas.microsoft.com/office/word/2010/wordprocessingShape">
                    <wps:wsp>
                      <wps:cNvPr id="3" name="Textbox 3"/>
                      <wps:cNvSpPr txBox="1"/>
                      <wps:spPr>
                        <a:xfrm>
                          <a:off x="0" y="0"/>
                          <a:ext cx="8594090" cy="244475"/>
                        </a:xfrm>
                        <a:prstGeom prst="rect">
                          <a:avLst/>
                        </a:prstGeom>
                        <a:solidFill>
                          <a:srgbClr val="2E5395"/>
                        </a:solidFill>
                        <a:ln w="7619">
                          <a:solidFill>
                            <a:srgbClr val="000000"/>
                          </a:solidFill>
                          <a:prstDash val="solid"/>
                        </a:ln>
                      </wps:spPr>
                      <wps:txbx>
                        <w:txbxContent>
                          <w:p>
                            <w:pPr>
                              <w:spacing w:before="23"/>
                              <w:ind w:left="96" w:right="0" w:firstLine="0"/>
                              <w:jc w:val="left"/>
                              <w:rPr>
                                <w:rFonts w:ascii="Arial" w:hAnsi="Arial"/>
                                <w:b/>
                                <w:color w:val="000000"/>
                                <w:sz w:val="27"/>
                              </w:rPr>
                            </w:pPr>
                            <w:r>
                              <w:rPr>
                                <w:rFonts w:ascii="Arial" w:hAnsi="Arial"/>
                                <w:b/>
                                <w:color w:val="FFFFFF"/>
                                <w:sz w:val="27"/>
                              </w:rPr>
                              <w:t>REZULTATET</w:t>
                            </w:r>
                            <w:r>
                              <w:rPr>
                                <w:rFonts w:ascii="Arial" w:hAnsi="Arial"/>
                                <w:b/>
                                <w:color w:val="FFFFFF"/>
                                <w:spacing w:val="20"/>
                                <w:sz w:val="27"/>
                              </w:rPr>
                              <w:t> </w:t>
                            </w:r>
                            <w:r>
                              <w:rPr>
                                <w:rFonts w:ascii="Arial" w:hAnsi="Arial"/>
                                <w:b/>
                                <w:color w:val="FFFFFF"/>
                                <w:sz w:val="27"/>
                              </w:rPr>
                              <w:t>E</w:t>
                            </w:r>
                            <w:r>
                              <w:rPr>
                                <w:rFonts w:ascii="Arial" w:hAnsi="Arial"/>
                                <w:b/>
                                <w:color w:val="FFFFFF"/>
                                <w:spacing w:val="-5"/>
                                <w:sz w:val="27"/>
                              </w:rPr>
                              <w:t> </w:t>
                            </w:r>
                            <w:r>
                              <w:rPr>
                                <w:rFonts w:ascii="Arial" w:hAnsi="Arial"/>
                                <w:b/>
                                <w:color w:val="FFFFFF"/>
                                <w:sz w:val="27"/>
                              </w:rPr>
                              <w:t>TË</w:t>
                            </w:r>
                            <w:r>
                              <w:rPr>
                                <w:rFonts w:ascii="Arial" w:hAnsi="Arial"/>
                                <w:b/>
                                <w:color w:val="FFFFFF"/>
                                <w:spacing w:val="-5"/>
                                <w:sz w:val="27"/>
                              </w:rPr>
                              <w:t> </w:t>
                            </w:r>
                            <w:r>
                              <w:rPr>
                                <w:rFonts w:ascii="Arial" w:hAnsi="Arial"/>
                                <w:b/>
                                <w:color w:val="FFFFFF"/>
                                <w:spacing w:val="-2"/>
                                <w:sz w:val="27"/>
                              </w:rPr>
                              <w:t>NXËNIT</w:t>
                            </w:r>
                          </w:p>
                        </w:txbxContent>
                      </wps:txbx>
                      <wps:bodyPr wrap="square" lIns="0" tIns="0" rIns="0" bIns="0" rtlCol="0">
                        <a:noAutofit/>
                      </wps:bodyPr>
                    </wps:wsp>
                  </a:graphicData>
                </a:graphic>
              </wp:inline>
            </w:drawing>
          </mc:Choice>
          <mc:Fallback>
            <w:pict>
              <v:shape style="width:676.7pt;height:19.25pt;mso-position-horizontal-relative:char;mso-position-vertical-relative:line" type="#_x0000_t202" id="docshape2" filled="true" fillcolor="#2e5395" stroked="true" strokeweight=".599980pt" strokecolor="#000000">
                <w10:anchorlock/>
                <v:textbox inset="0,0,0,0">
                  <w:txbxContent>
                    <w:p>
                      <w:pPr>
                        <w:spacing w:before="23"/>
                        <w:ind w:left="96" w:right="0" w:firstLine="0"/>
                        <w:jc w:val="left"/>
                        <w:rPr>
                          <w:rFonts w:ascii="Arial" w:hAnsi="Arial"/>
                          <w:b/>
                          <w:color w:val="000000"/>
                          <w:sz w:val="27"/>
                        </w:rPr>
                      </w:pPr>
                      <w:r>
                        <w:rPr>
                          <w:rFonts w:ascii="Arial" w:hAnsi="Arial"/>
                          <w:b/>
                          <w:color w:val="FFFFFF"/>
                          <w:sz w:val="27"/>
                        </w:rPr>
                        <w:t>REZULTATET</w:t>
                      </w:r>
                      <w:r>
                        <w:rPr>
                          <w:rFonts w:ascii="Arial" w:hAnsi="Arial"/>
                          <w:b/>
                          <w:color w:val="FFFFFF"/>
                          <w:spacing w:val="20"/>
                          <w:sz w:val="27"/>
                        </w:rPr>
                        <w:t> </w:t>
                      </w:r>
                      <w:r>
                        <w:rPr>
                          <w:rFonts w:ascii="Arial" w:hAnsi="Arial"/>
                          <w:b/>
                          <w:color w:val="FFFFFF"/>
                          <w:sz w:val="27"/>
                        </w:rPr>
                        <w:t>E</w:t>
                      </w:r>
                      <w:r>
                        <w:rPr>
                          <w:rFonts w:ascii="Arial" w:hAnsi="Arial"/>
                          <w:b/>
                          <w:color w:val="FFFFFF"/>
                          <w:spacing w:val="-5"/>
                          <w:sz w:val="27"/>
                        </w:rPr>
                        <w:t> </w:t>
                      </w:r>
                      <w:r>
                        <w:rPr>
                          <w:rFonts w:ascii="Arial" w:hAnsi="Arial"/>
                          <w:b/>
                          <w:color w:val="FFFFFF"/>
                          <w:sz w:val="27"/>
                        </w:rPr>
                        <w:t>TË</w:t>
                      </w:r>
                      <w:r>
                        <w:rPr>
                          <w:rFonts w:ascii="Arial" w:hAnsi="Arial"/>
                          <w:b/>
                          <w:color w:val="FFFFFF"/>
                          <w:spacing w:val="-5"/>
                          <w:sz w:val="27"/>
                        </w:rPr>
                        <w:t> </w:t>
                      </w:r>
                      <w:r>
                        <w:rPr>
                          <w:rFonts w:ascii="Arial" w:hAnsi="Arial"/>
                          <w:b/>
                          <w:color w:val="FFFFFF"/>
                          <w:spacing w:val="-2"/>
                          <w:sz w:val="27"/>
                        </w:rPr>
                        <w:t>NXËNIT</w:t>
                      </w:r>
                    </w:p>
                  </w:txbxContent>
                </v:textbox>
                <v:fill type="solid"/>
                <v:stroke dashstyle="solid"/>
              </v:shape>
            </w:pict>
          </mc:Fallback>
        </mc:AlternateContent>
      </w:r>
      <w:r>
        <w:rPr>
          <w:rFonts w:ascii="Calibri"/>
          <w:sz w:val="20"/>
        </w:rPr>
      </w:r>
    </w:p>
    <w:p>
      <w:pPr>
        <w:pStyle w:val="BodyText"/>
        <w:spacing w:before="2"/>
        <w:rPr>
          <w:rFonts w:ascii="Calibri"/>
          <w:b/>
          <w:sz w:val="10"/>
        </w:rPr>
      </w:pPr>
    </w:p>
    <w:tbl>
      <w:tblPr>
        <w:tblW w:w="0" w:type="auto"/>
        <w:jc w:val="left"/>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74"/>
        <w:gridCol w:w="5861"/>
      </w:tblGrid>
      <w:tr>
        <w:trPr>
          <w:trHeight w:val="897" w:hRule="atLeast"/>
        </w:trPr>
        <w:tc>
          <w:tcPr>
            <w:tcW w:w="13235" w:type="dxa"/>
            <w:gridSpan w:val="2"/>
            <w:shd w:val="clear" w:color="auto" w:fill="A4C8EB"/>
          </w:tcPr>
          <w:p>
            <w:pPr>
              <w:pStyle w:val="TableParagraph"/>
              <w:spacing w:line="249" w:lineRule="exact"/>
              <w:ind w:left="112"/>
              <w:rPr>
                <w:rFonts w:ascii="Trebuchet MS"/>
                <w:b/>
                <w:sz w:val="21"/>
              </w:rPr>
            </w:pPr>
            <w:r>
              <w:rPr>
                <w:sz w:val="21"/>
              </w:rPr>
              <w:t>Tema</w:t>
            </w:r>
            <w:r>
              <w:rPr>
                <w:spacing w:val="-12"/>
                <w:sz w:val="21"/>
              </w:rPr>
              <w:t> </w:t>
            </w:r>
            <w:r>
              <w:rPr>
                <w:sz w:val="21"/>
              </w:rPr>
              <w:t>1:</w:t>
            </w:r>
            <w:r>
              <w:rPr>
                <w:spacing w:val="-19"/>
                <w:sz w:val="21"/>
              </w:rPr>
              <w:t> </w:t>
            </w:r>
            <w:r>
              <w:rPr>
                <w:rFonts w:ascii="Trebuchet MS"/>
                <w:b/>
                <w:sz w:val="21"/>
              </w:rPr>
              <w:t>ZAKONET DHE</w:t>
            </w:r>
            <w:r>
              <w:rPr>
                <w:rFonts w:ascii="Trebuchet MS"/>
                <w:b/>
                <w:spacing w:val="-13"/>
                <w:sz w:val="21"/>
              </w:rPr>
              <w:t> </w:t>
            </w:r>
            <w:r>
              <w:rPr>
                <w:rFonts w:ascii="Trebuchet MS"/>
                <w:b/>
                <w:spacing w:val="-2"/>
                <w:sz w:val="21"/>
              </w:rPr>
              <w:t>TRADITAT</w:t>
            </w:r>
          </w:p>
          <w:p>
            <w:pPr>
              <w:pStyle w:val="TableParagraph"/>
              <w:spacing w:before="188"/>
              <w:ind w:left="112"/>
              <w:rPr>
                <w:sz w:val="21"/>
              </w:rPr>
            </w:pPr>
            <w:r>
              <w:rPr>
                <w:sz w:val="21"/>
              </w:rPr>
              <w:t>Gjithsej:</w:t>
            </w:r>
            <w:r>
              <w:rPr>
                <w:spacing w:val="-2"/>
                <w:sz w:val="21"/>
              </w:rPr>
              <w:t> </w:t>
            </w:r>
            <w:r>
              <w:rPr>
                <w:sz w:val="21"/>
              </w:rPr>
              <w:t>18</w:t>
            </w:r>
            <w:r>
              <w:rPr>
                <w:spacing w:val="-17"/>
                <w:sz w:val="21"/>
              </w:rPr>
              <w:t> </w:t>
            </w:r>
            <w:r>
              <w:rPr>
                <w:spacing w:val="-5"/>
                <w:sz w:val="21"/>
              </w:rPr>
              <w:t>orë</w:t>
            </w:r>
          </w:p>
        </w:tc>
      </w:tr>
      <w:tr>
        <w:trPr>
          <w:trHeight w:val="5041" w:hRule="atLeast"/>
        </w:trPr>
        <w:tc>
          <w:tcPr>
            <w:tcW w:w="13235" w:type="dxa"/>
            <w:gridSpan w:val="2"/>
          </w:tcPr>
          <w:p>
            <w:pPr>
              <w:pStyle w:val="TableParagraph"/>
              <w:spacing w:before="6"/>
              <w:ind w:left="112"/>
              <w:rPr>
                <w:rFonts w:ascii="Trebuchet MS" w:hAnsi="Trebuchet MS"/>
                <w:b/>
                <w:sz w:val="21"/>
              </w:rPr>
            </w:pPr>
            <w:r>
              <w:rPr>
                <w:rFonts w:ascii="Trebuchet MS" w:hAnsi="Trebuchet MS"/>
                <w:b/>
                <w:spacing w:val="-2"/>
                <w:sz w:val="21"/>
              </w:rPr>
              <w:t>Rezultatet</w:t>
            </w:r>
            <w:r>
              <w:rPr>
                <w:rFonts w:ascii="Trebuchet MS" w:hAnsi="Trebuchet MS"/>
                <w:b/>
                <w:spacing w:val="-10"/>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të</w:t>
            </w:r>
            <w:r>
              <w:rPr>
                <w:rFonts w:ascii="Trebuchet MS" w:hAnsi="Trebuchet MS"/>
                <w:b/>
                <w:spacing w:val="-14"/>
                <w:sz w:val="21"/>
              </w:rPr>
              <w:t> </w:t>
            </w:r>
            <w:r>
              <w:rPr>
                <w:rFonts w:ascii="Trebuchet MS" w:hAnsi="Trebuchet MS"/>
                <w:b/>
                <w:spacing w:val="-2"/>
                <w:sz w:val="21"/>
              </w:rPr>
              <w:t>nxënit:</w:t>
            </w:r>
          </w:p>
          <w:p>
            <w:pPr>
              <w:pStyle w:val="TableParagraph"/>
              <w:spacing w:before="187"/>
              <w:ind w:left="112"/>
              <w:rPr>
                <w:sz w:val="21"/>
              </w:rPr>
            </w:pPr>
            <w:r>
              <w:rPr>
                <w:sz w:val="21"/>
              </w:rPr>
              <w:t>Nxënësi/nxënësja</w:t>
            </w:r>
            <w:r>
              <w:rPr>
                <w:spacing w:val="5"/>
                <w:sz w:val="21"/>
              </w:rPr>
              <w:t> </w:t>
            </w:r>
            <w:r>
              <w:rPr>
                <w:sz w:val="21"/>
              </w:rPr>
              <w:t>do</w:t>
            </w:r>
            <w:r>
              <w:rPr>
                <w:spacing w:val="-18"/>
                <w:sz w:val="21"/>
              </w:rPr>
              <w:t> </w:t>
            </w:r>
            <w:r>
              <w:rPr>
                <w:sz w:val="21"/>
              </w:rPr>
              <w:t>të</w:t>
            </w:r>
            <w:r>
              <w:rPr>
                <w:spacing w:val="-14"/>
                <w:sz w:val="21"/>
              </w:rPr>
              <w:t> </w:t>
            </w:r>
            <w:r>
              <w:rPr>
                <w:sz w:val="21"/>
              </w:rPr>
              <w:t>jetë</w:t>
            </w:r>
            <w:r>
              <w:rPr>
                <w:spacing w:val="-14"/>
                <w:sz w:val="21"/>
              </w:rPr>
              <w:t> </w:t>
            </w:r>
            <w:r>
              <w:rPr>
                <w:sz w:val="21"/>
              </w:rPr>
              <w:t>i/e</w:t>
            </w:r>
            <w:r>
              <w:rPr>
                <w:spacing w:val="-14"/>
                <w:sz w:val="21"/>
              </w:rPr>
              <w:t> </w:t>
            </w:r>
            <w:r>
              <w:rPr>
                <w:sz w:val="21"/>
              </w:rPr>
              <w:t>aftë</w:t>
            </w:r>
            <w:r>
              <w:rPr>
                <w:spacing w:val="-24"/>
                <w:sz w:val="21"/>
              </w:rPr>
              <w:t> </w:t>
            </w:r>
            <w:r>
              <w:rPr>
                <w:spacing w:val="-5"/>
                <w:sz w:val="21"/>
              </w:rPr>
              <w:t>të:</w:t>
            </w:r>
          </w:p>
          <w:p>
            <w:pPr>
              <w:pStyle w:val="TableParagraph"/>
              <w:numPr>
                <w:ilvl w:val="0"/>
                <w:numId w:val="5"/>
              </w:numPr>
              <w:tabs>
                <w:tab w:pos="470" w:val="left" w:leader="none"/>
              </w:tabs>
              <w:spacing w:line="240" w:lineRule="auto" w:before="203" w:after="0"/>
              <w:ind w:left="470" w:right="0" w:hanging="358"/>
              <w:jc w:val="left"/>
              <w:rPr>
                <w:sz w:val="21"/>
              </w:rPr>
            </w:pPr>
            <w:r>
              <w:rPr>
                <w:sz w:val="21"/>
              </w:rPr>
              <w:t>Të</w:t>
            </w:r>
            <w:r>
              <w:rPr>
                <w:spacing w:val="-9"/>
                <w:sz w:val="21"/>
              </w:rPr>
              <w:t> </w:t>
            </w:r>
            <w:r>
              <w:rPr>
                <w:sz w:val="21"/>
              </w:rPr>
              <w:t>kuptojë</w:t>
            </w:r>
            <w:r>
              <w:rPr>
                <w:spacing w:val="-9"/>
                <w:sz w:val="21"/>
              </w:rPr>
              <w:t> </w:t>
            </w:r>
            <w:r>
              <w:rPr>
                <w:sz w:val="21"/>
              </w:rPr>
              <w:t>tekste</w:t>
            </w:r>
            <w:r>
              <w:rPr>
                <w:spacing w:val="-22"/>
                <w:sz w:val="21"/>
              </w:rPr>
              <w:t> </w:t>
            </w:r>
            <w:r>
              <w:rPr>
                <w:sz w:val="21"/>
              </w:rPr>
              <w:t>të</w:t>
            </w:r>
            <w:r>
              <w:rPr>
                <w:spacing w:val="-21"/>
                <w:sz w:val="21"/>
              </w:rPr>
              <w:t> </w:t>
            </w:r>
            <w:r>
              <w:rPr>
                <w:sz w:val="21"/>
              </w:rPr>
              <w:t>shkurtra</w:t>
            </w:r>
            <w:r>
              <w:rPr>
                <w:spacing w:val="-10"/>
                <w:sz w:val="21"/>
              </w:rPr>
              <w:t> </w:t>
            </w:r>
            <w:r>
              <w:rPr>
                <w:sz w:val="21"/>
              </w:rPr>
              <w:t>dhe</w:t>
            </w:r>
            <w:r>
              <w:rPr>
                <w:spacing w:val="-9"/>
                <w:sz w:val="21"/>
              </w:rPr>
              <w:t> </w:t>
            </w:r>
            <w:r>
              <w:rPr>
                <w:sz w:val="21"/>
              </w:rPr>
              <w:t>të</w:t>
            </w:r>
            <w:r>
              <w:rPr>
                <w:spacing w:val="-22"/>
                <w:sz w:val="21"/>
              </w:rPr>
              <w:t> </w:t>
            </w:r>
            <w:r>
              <w:rPr>
                <w:sz w:val="21"/>
              </w:rPr>
              <w:t>thjeshta</w:t>
            </w:r>
            <w:r>
              <w:rPr>
                <w:spacing w:val="-10"/>
                <w:sz w:val="21"/>
              </w:rPr>
              <w:t> </w:t>
            </w:r>
            <w:r>
              <w:rPr>
                <w:sz w:val="21"/>
              </w:rPr>
              <w:t>të</w:t>
            </w:r>
            <w:r>
              <w:rPr>
                <w:spacing w:val="-21"/>
                <w:sz w:val="21"/>
              </w:rPr>
              <w:t> </w:t>
            </w:r>
            <w:r>
              <w:rPr>
                <w:sz w:val="21"/>
              </w:rPr>
              <w:t>folura</w:t>
            </w:r>
            <w:r>
              <w:rPr>
                <w:spacing w:val="3"/>
                <w:sz w:val="21"/>
              </w:rPr>
              <w:t> </w:t>
            </w:r>
            <w:r>
              <w:rPr>
                <w:sz w:val="21"/>
              </w:rPr>
              <w:t>nga</w:t>
            </w:r>
            <w:r>
              <w:rPr>
                <w:spacing w:val="-10"/>
                <w:sz w:val="21"/>
              </w:rPr>
              <w:t> </w:t>
            </w:r>
            <w:r>
              <w:rPr>
                <w:sz w:val="21"/>
              </w:rPr>
              <w:t>përditshmëria,</w:t>
            </w:r>
            <w:r>
              <w:rPr>
                <w:spacing w:val="8"/>
                <w:sz w:val="21"/>
              </w:rPr>
              <w:t> </w:t>
            </w:r>
            <w:r>
              <w:rPr>
                <w:sz w:val="21"/>
              </w:rPr>
              <w:t>si</w:t>
            </w:r>
            <w:r>
              <w:rPr>
                <w:spacing w:val="-20"/>
                <w:sz w:val="21"/>
              </w:rPr>
              <w:t> </w:t>
            </w:r>
            <w:r>
              <w:rPr>
                <w:sz w:val="21"/>
              </w:rPr>
              <w:t>intervista,</w:t>
            </w:r>
            <w:r>
              <w:rPr>
                <w:spacing w:val="-4"/>
                <w:sz w:val="21"/>
              </w:rPr>
              <w:t> </w:t>
            </w:r>
            <w:r>
              <w:rPr>
                <w:sz w:val="21"/>
              </w:rPr>
              <w:t>biseda</w:t>
            </w:r>
            <w:r>
              <w:rPr>
                <w:spacing w:val="2"/>
                <w:sz w:val="21"/>
              </w:rPr>
              <w:t> </w:t>
            </w:r>
            <w:r>
              <w:rPr>
                <w:sz w:val="21"/>
              </w:rPr>
              <w:t>dhe</w:t>
            </w:r>
            <w:r>
              <w:rPr>
                <w:spacing w:val="-9"/>
                <w:sz w:val="21"/>
              </w:rPr>
              <w:t> </w:t>
            </w:r>
            <w:r>
              <w:rPr>
                <w:spacing w:val="-2"/>
                <w:sz w:val="21"/>
              </w:rPr>
              <w:t>njoftime;</w:t>
            </w:r>
          </w:p>
          <w:p>
            <w:pPr>
              <w:pStyle w:val="TableParagraph"/>
              <w:numPr>
                <w:ilvl w:val="0"/>
                <w:numId w:val="5"/>
              </w:numPr>
              <w:tabs>
                <w:tab w:pos="470" w:val="left" w:leader="none"/>
                <w:tab w:pos="473" w:val="left" w:leader="none"/>
              </w:tabs>
              <w:spacing w:line="273" w:lineRule="auto" w:before="191" w:after="0"/>
              <w:ind w:left="473" w:right="266" w:hanging="361"/>
              <w:jc w:val="left"/>
              <w:rPr>
                <w:sz w:val="21"/>
              </w:rPr>
            </w:pPr>
            <w:r>
              <w:rPr>
                <w:sz w:val="21"/>
              </w:rPr>
              <w:t>Të</w:t>
            </w:r>
            <w:r>
              <w:rPr>
                <w:spacing w:val="-6"/>
                <w:sz w:val="21"/>
              </w:rPr>
              <w:t> </w:t>
            </w:r>
            <w:r>
              <w:rPr>
                <w:sz w:val="21"/>
              </w:rPr>
              <w:t>kuptojë</w:t>
            </w:r>
            <w:r>
              <w:rPr>
                <w:spacing w:val="-6"/>
                <w:sz w:val="21"/>
              </w:rPr>
              <w:t> </w:t>
            </w:r>
            <w:r>
              <w:rPr>
                <w:sz w:val="21"/>
              </w:rPr>
              <w:t>tekste</w:t>
            </w:r>
            <w:r>
              <w:rPr>
                <w:spacing w:val="-19"/>
                <w:sz w:val="21"/>
              </w:rPr>
              <w:t> </w:t>
            </w:r>
            <w:r>
              <w:rPr>
                <w:sz w:val="21"/>
              </w:rPr>
              <w:t>të</w:t>
            </w:r>
            <w:r>
              <w:rPr>
                <w:spacing w:val="-19"/>
                <w:sz w:val="21"/>
              </w:rPr>
              <w:t> </w:t>
            </w:r>
            <w:r>
              <w:rPr>
                <w:sz w:val="21"/>
              </w:rPr>
              <w:t>shkruara</w:t>
            </w:r>
            <w:r>
              <w:rPr>
                <w:spacing w:val="-7"/>
                <w:sz w:val="21"/>
              </w:rPr>
              <w:t> </w:t>
            </w:r>
            <w:r>
              <w:rPr>
                <w:sz w:val="21"/>
              </w:rPr>
              <w:t>të</w:t>
            </w:r>
            <w:r>
              <w:rPr>
                <w:spacing w:val="-19"/>
                <w:sz w:val="21"/>
              </w:rPr>
              <w:t> </w:t>
            </w:r>
            <w:r>
              <w:rPr>
                <w:sz w:val="21"/>
              </w:rPr>
              <w:t>strukturuara</w:t>
            </w:r>
            <w:r>
              <w:rPr>
                <w:spacing w:val="-7"/>
                <w:sz w:val="21"/>
              </w:rPr>
              <w:t> </w:t>
            </w:r>
            <w:r>
              <w:rPr>
                <w:sz w:val="21"/>
              </w:rPr>
              <w:t>qartë</w:t>
            </w:r>
            <w:r>
              <w:rPr>
                <w:spacing w:val="-19"/>
                <w:sz w:val="21"/>
              </w:rPr>
              <w:t> </w:t>
            </w:r>
            <w:r>
              <w:rPr>
                <w:sz w:val="21"/>
              </w:rPr>
              <w:t>dhe</w:t>
            </w:r>
            <w:r>
              <w:rPr>
                <w:spacing w:val="-6"/>
                <w:sz w:val="21"/>
              </w:rPr>
              <w:t> </w:t>
            </w:r>
            <w:r>
              <w:rPr>
                <w:sz w:val="21"/>
              </w:rPr>
              <w:t>të</w:t>
            </w:r>
            <w:r>
              <w:rPr>
                <w:spacing w:val="-19"/>
                <w:sz w:val="21"/>
              </w:rPr>
              <w:t> </w:t>
            </w:r>
            <w:r>
              <w:rPr>
                <w:sz w:val="21"/>
              </w:rPr>
              <w:t>gjejë informacione</w:t>
            </w:r>
            <w:r>
              <w:rPr>
                <w:spacing w:val="21"/>
                <w:sz w:val="21"/>
              </w:rPr>
              <w:t> </w:t>
            </w:r>
            <w:r>
              <w:rPr>
                <w:sz w:val="21"/>
              </w:rPr>
              <w:t>konkrete në</w:t>
            </w:r>
            <w:r>
              <w:rPr>
                <w:spacing w:val="-19"/>
                <w:sz w:val="21"/>
              </w:rPr>
              <w:t> </w:t>
            </w:r>
            <w:r>
              <w:rPr>
                <w:sz w:val="21"/>
              </w:rPr>
              <w:t>tekste</w:t>
            </w:r>
            <w:r>
              <w:rPr>
                <w:spacing w:val="-19"/>
                <w:sz w:val="21"/>
              </w:rPr>
              <w:t> </w:t>
            </w:r>
            <w:r>
              <w:rPr>
                <w:sz w:val="21"/>
              </w:rPr>
              <w:t>me</w:t>
            </w:r>
            <w:r>
              <w:rPr>
                <w:spacing w:val="-6"/>
                <w:sz w:val="21"/>
              </w:rPr>
              <w:t> </w:t>
            </w:r>
            <w:r>
              <w:rPr>
                <w:sz w:val="21"/>
              </w:rPr>
              <w:t>tema të</w:t>
            </w:r>
            <w:r>
              <w:rPr>
                <w:spacing w:val="-19"/>
                <w:sz w:val="21"/>
              </w:rPr>
              <w:t> </w:t>
            </w:r>
            <w:r>
              <w:rPr>
                <w:sz w:val="21"/>
              </w:rPr>
              <w:t>njohura, si</w:t>
            </w:r>
            <w:r>
              <w:rPr>
                <w:spacing w:val="-17"/>
                <w:sz w:val="21"/>
              </w:rPr>
              <w:t> </w:t>
            </w:r>
            <w:r>
              <w:rPr>
                <w:sz w:val="21"/>
              </w:rPr>
              <w:t>lajme</w:t>
            </w:r>
            <w:r>
              <w:rPr>
                <w:spacing w:val="19"/>
                <w:sz w:val="21"/>
              </w:rPr>
              <w:t> </w:t>
            </w:r>
            <w:r>
              <w:rPr>
                <w:sz w:val="21"/>
              </w:rPr>
              <w:t>sportive, ftesa,</w:t>
            </w:r>
            <w:r>
              <w:rPr>
                <w:spacing w:val="-2"/>
                <w:sz w:val="21"/>
              </w:rPr>
              <w:t> </w:t>
            </w:r>
            <w:r>
              <w:rPr>
                <w:sz w:val="21"/>
              </w:rPr>
              <w:t>lista për blerje, meny, receta gatimi etj.;</w:t>
            </w:r>
          </w:p>
          <w:p>
            <w:pPr>
              <w:pStyle w:val="TableParagraph"/>
              <w:numPr>
                <w:ilvl w:val="0"/>
                <w:numId w:val="5"/>
              </w:numPr>
              <w:tabs>
                <w:tab w:pos="470" w:val="left" w:leader="none"/>
                <w:tab w:pos="473" w:val="left" w:leader="none"/>
              </w:tabs>
              <w:spacing w:line="273" w:lineRule="auto" w:before="167" w:after="0"/>
              <w:ind w:left="473" w:right="135" w:hanging="361"/>
              <w:jc w:val="left"/>
              <w:rPr>
                <w:sz w:val="21"/>
              </w:rPr>
            </w:pPr>
            <w:r>
              <w:rPr>
                <w:sz w:val="21"/>
              </w:rPr>
              <w:t>Të</w:t>
            </w:r>
            <w:r>
              <w:rPr>
                <w:spacing w:val="-1"/>
                <w:sz w:val="21"/>
              </w:rPr>
              <w:t> </w:t>
            </w:r>
            <w:r>
              <w:rPr>
                <w:sz w:val="21"/>
              </w:rPr>
              <w:t>shkruajë</w:t>
            </w:r>
            <w:r>
              <w:rPr>
                <w:spacing w:val="-15"/>
                <w:sz w:val="21"/>
              </w:rPr>
              <w:t> </w:t>
            </w:r>
            <w:r>
              <w:rPr>
                <w:sz w:val="21"/>
              </w:rPr>
              <w:t>mesazhe dhe</w:t>
            </w:r>
            <w:r>
              <w:rPr>
                <w:spacing w:val="-15"/>
                <w:sz w:val="21"/>
              </w:rPr>
              <w:t> </w:t>
            </w:r>
            <w:r>
              <w:rPr>
                <w:sz w:val="21"/>
              </w:rPr>
              <w:t>letra personale</w:t>
            </w:r>
            <w:r>
              <w:rPr>
                <w:spacing w:val="-1"/>
                <w:sz w:val="21"/>
              </w:rPr>
              <w:t> </w:t>
            </w:r>
            <w:r>
              <w:rPr>
                <w:sz w:val="21"/>
              </w:rPr>
              <w:t>të</w:t>
            </w:r>
            <w:r>
              <w:rPr>
                <w:spacing w:val="-15"/>
                <w:sz w:val="21"/>
              </w:rPr>
              <w:t> </w:t>
            </w:r>
            <w:r>
              <w:rPr>
                <w:sz w:val="21"/>
              </w:rPr>
              <w:t>shkurtra,</w:t>
            </w:r>
            <w:r>
              <w:rPr>
                <w:spacing w:val="-10"/>
                <w:sz w:val="21"/>
              </w:rPr>
              <w:t> </w:t>
            </w:r>
            <w:r>
              <w:rPr>
                <w:sz w:val="21"/>
              </w:rPr>
              <w:t>të</w:t>
            </w:r>
            <w:r>
              <w:rPr>
                <w:spacing w:val="-15"/>
                <w:sz w:val="21"/>
              </w:rPr>
              <w:t> </w:t>
            </w:r>
            <w:r>
              <w:rPr>
                <w:sz w:val="21"/>
              </w:rPr>
              <w:t>thjeshta</w:t>
            </w:r>
            <w:r>
              <w:rPr>
                <w:spacing w:val="-2"/>
                <w:sz w:val="21"/>
              </w:rPr>
              <w:t> </w:t>
            </w:r>
            <w:r>
              <w:rPr>
                <w:sz w:val="21"/>
              </w:rPr>
              <w:t>dhe</w:t>
            </w:r>
            <w:r>
              <w:rPr>
                <w:spacing w:val="-1"/>
                <w:sz w:val="21"/>
              </w:rPr>
              <w:t> </w:t>
            </w:r>
            <w:r>
              <w:rPr>
                <w:sz w:val="21"/>
              </w:rPr>
              <w:t>të</w:t>
            </w:r>
            <w:r>
              <w:rPr>
                <w:spacing w:val="-15"/>
                <w:sz w:val="21"/>
              </w:rPr>
              <w:t> </w:t>
            </w:r>
            <w:r>
              <w:rPr>
                <w:sz w:val="21"/>
              </w:rPr>
              <w:t>strukturuara, që</w:t>
            </w:r>
            <w:r>
              <w:rPr>
                <w:spacing w:val="-15"/>
                <w:sz w:val="21"/>
              </w:rPr>
              <w:t> </w:t>
            </w:r>
            <w:r>
              <w:rPr>
                <w:sz w:val="21"/>
              </w:rPr>
              <w:t>kanë</w:t>
            </w:r>
            <w:r>
              <w:rPr>
                <w:spacing w:val="-15"/>
                <w:sz w:val="21"/>
              </w:rPr>
              <w:t> </w:t>
            </w:r>
            <w:r>
              <w:rPr>
                <w:sz w:val="21"/>
              </w:rPr>
              <w:t>të</w:t>
            </w:r>
            <w:r>
              <w:rPr>
                <w:spacing w:val="-15"/>
                <w:sz w:val="21"/>
              </w:rPr>
              <w:t> </w:t>
            </w:r>
            <w:r>
              <w:rPr>
                <w:sz w:val="21"/>
              </w:rPr>
              <w:t>bëjnë me</w:t>
            </w:r>
            <w:r>
              <w:rPr>
                <w:spacing w:val="-1"/>
                <w:sz w:val="21"/>
              </w:rPr>
              <w:t> </w:t>
            </w:r>
            <w:r>
              <w:rPr>
                <w:sz w:val="21"/>
              </w:rPr>
              <w:t>informacione</w:t>
            </w:r>
            <w:r>
              <w:rPr>
                <w:spacing w:val="40"/>
                <w:sz w:val="21"/>
              </w:rPr>
              <w:t> </w:t>
            </w:r>
            <w:r>
              <w:rPr>
                <w:sz w:val="21"/>
              </w:rPr>
              <w:t>bazë</w:t>
            </w:r>
            <w:r>
              <w:rPr>
                <w:spacing w:val="-15"/>
                <w:sz w:val="21"/>
              </w:rPr>
              <w:t> </w:t>
            </w:r>
            <w:r>
              <w:rPr>
                <w:sz w:val="21"/>
              </w:rPr>
              <w:t>për festa, sport, ushqim, veshje dhe festa argëtuese;</w:t>
            </w:r>
          </w:p>
          <w:p>
            <w:pPr>
              <w:pStyle w:val="TableParagraph"/>
              <w:numPr>
                <w:ilvl w:val="0"/>
                <w:numId w:val="5"/>
              </w:numPr>
              <w:tabs>
                <w:tab w:pos="470" w:val="left" w:leader="none"/>
                <w:tab w:pos="473" w:val="left" w:leader="none"/>
              </w:tabs>
              <w:spacing w:line="273" w:lineRule="auto" w:before="166" w:after="0"/>
              <w:ind w:left="473" w:right="140" w:hanging="361"/>
              <w:jc w:val="left"/>
              <w:rPr>
                <w:sz w:val="21"/>
              </w:rPr>
            </w:pPr>
            <w:r>
              <w:rPr>
                <w:sz w:val="21"/>
              </w:rPr>
              <w:t>Të</w:t>
            </w:r>
            <w:r>
              <w:rPr>
                <w:spacing w:val="-11"/>
                <w:sz w:val="21"/>
              </w:rPr>
              <w:t> </w:t>
            </w:r>
            <w:r>
              <w:rPr>
                <w:sz w:val="21"/>
              </w:rPr>
              <w:t>shprehet</w:t>
            </w:r>
            <w:r>
              <w:rPr>
                <w:spacing w:val="-3"/>
                <w:sz w:val="21"/>
              </w:rPr>
              <w:t> </w:t>
            </w:r>
            <w:r>
              <w:rPr>
                <w:sz w:val="21"/>
              </w:rPr>
              <w:t>gojarisht,</w:t>
            </w:r>
            <w:r>
              <w:rPr>
                <w:spacing w:val="-19"/>
                <w:sz w:val="21"/>
              </w:rPr>
              <w:t> </w:t>
            </w:r>
            <w:r>
              <w:rPr>
                <w:sz w:val="21"/>
              </w:rPr>
              <w:t>duke kryer</w:t>
            </w:r>
            <w:r>
              <w:rPr>
                <w:spacing w:val="-6"/>
                <w:sz w:val="21"/>
              </w:rPr>
              <w:t> </w:t>
            </w:r>
            <w:r>
              <w:rPr>
                <w:sz w:val="21"/>
              </w:rPr>
              <w:t>detyra të</w:t>
            </w:r>
            <w:r>
              <w:rPr>
                <w:spacing w:val="-24"/>
                <w:sz w:val="21"/>
              </w:rPr>
              <w:t> </w:t>
            </w:r>
            <w:r>
              <w:rPr>
                <w:sz w:val="21"/>
              </w:rPr>
              <w:t>zakonshme</w:t>
            </w:r>
            <w:r>
              <w:rPr>
                <w:spacing w:val="-11"/>
                <w:sz w:val="21"/>
              </w:rPr>
              <w:t> </w:t>
            </w:r>
            <w:r>
              <w:rPr>
                <w:sz w:val="21"/>
              </w:rPr>
              <w:t>që</w:t>
            </w:r>
            <w:r>
              <w:rPr>
                <w:spacing w:val="-11"/>
                <w:sz w:val="21"/>
              </w:rPr>
              <w:t> </w:t>
            </w:r>
            <w:r>
              <w:rPr>
                <w:sz w:val="21"/>
              </w:rPr>
              <w:t>kërkojnë</w:t>
            </w:r>
            <w:r>
              <w:rPr>
                <w:spacing w:val="13"/>
                <w:sz w:val="21"/>
              </w:rPr>
              <w:t> </w:t>
            </w:r>
            <w:r>
              <w:rPr>
                <w:sz w:val="21"/>
              </w:rPr>
              <w:t>komunikim të</w:t>
            </w:r>
            <w:r>
              <w:rPr>
                <w:spacing w:val="-11"/>
                <w:sz w:val="21"/>
              </w:rPr>
              <w:t> </w:t>
            </w:r>
            <w:r>
              <w:rPr>
                <w:sz w:val="21"/>
              </w:rPr>
              <w:t>thjeshtë</w:t>
            </w:r>
            <w:r>
              <w:rPr>
                <w:spacing w:val="-11"/>
                <w:sz w:val="21"/>
              </w:rPr>
              <w:t> </w:t>
            </w:r>
            <w:r>
              <w:rPr>
                <w:sz w:val="21"/>
              </w:rPr>
              <w:t>dhe</w:t>
            </w:r>
            <w:r>
              <w:rPr>
                <w:spacing w:val="-24"/>
                <w:sz w:val="21"/>
              </w:rPr>
              <w:t> </w:t>
            </w:r>
            <w:r>
              <w:rPr>
                <w:sz w:val="21"/>
              </w:rPr>
              <w:t>të</w:t>
            </w:r>
            <w:r>
              <w:rPr>
                <w:spacing w:val="-11"/>
                <w:sz w:val="21"/>
              </w:rPr>
              <w:t> </w:t>
            </w:r>
            <w:r>
              <w:rPr>
                <w:sz w:val="21"/>
              </w:rPr>
              <w:t>drejtpërdrejtë,</w:t>
            </w:r>
            <w:r>
              <w:rPr>
                <w:spacing w:val="17"/>
                <w:sz w:val="21"/>
              </w:rPr>
              <w:t> </w:t>
            </w:r>
            <w:r>
              <w:rPr>
                <w:sz w:val="21"/>
              </w:rPr>
              <w:t>për</w:t>
            </w:r>
            <w:r>
              <w:rPr>
                <w:spacing w:val="-6"/>
                <w:sz w:val="21"/>
              </w:rPr>
              <w:t> </w:t>
            </w:r>
            <w:r>
              <w:rPr>
                <w:sz w:val="21"/>
              </w:rPr>
              <w:t>të</w:t>
            </w:r>
            <w:r>
              <w:rPr>
                <w:spacing w:val="-24"/>
                <w:sz w:val="21"/>
              </w:rPr>
              <w:t> </w:t>
            </w:r>
            <w:r>
              <w:rPr>
                <w:sz w:val="21"/>
              </w:rPr>
              <w:t>përshkruar</w:t>
            </w:r>
            <w:r>
              <w:rPr>
                <w:spacing w:val="-6"/>
                <w:sz w:val="21"/>
              </w:rPr>
              <w:t> </w:t>
            </w:r>
            <w:r>
              <w:rPr>
                <w:sz w:val="21"/>
              </w:rPr>
              <w:t>festat e</w:t>
            </w:r>
            <w:r>
              <w:rPr>
                <w:spacing w:val="-15"/>
                <w:sz w:val="21"/>
              </w:rPr>
              <w:t> </w:t>
            </w:r>
            <w:r>
              <w:rPr>
                <w:sz w:val="21"/>
              </w:rPr>
              <w:t>preferuara dhe</w:t>
            </w:r>
            <w:r>
              <w:rPr>
                <w:spacing w:val="-1"/>
                <w:sz w:val="21"/>
              </w:rPr>
              <w:t> </w:t>
            </w:r>
            <w:r>
              <w:rPr>
                <w:sz w:val="21"/>
              </w:rPr>
              <w:t>për t’i</w:t>
            </w:r>
            <w:r>
              <w:rPr>
                <w:spacing w:val="-13"/>
                <w:sz w:val="21"/>
              </w:rPr>
              <w:t> </w:t>
            </w:r>
            <w:r>
              <w:rPr>
                <w:sz w:val="21"/>
              </w:rPr>
              <w:t>krahasuar</w:t>
            </w:r>
            <w:r>
              <w:rPr>
                <w:spacing w:val="-8"/>
                <w:sz w:val="21"/>
              </w:rPr>
              <w:t> </w:t>
            </w:r>
            <w:r>
              <w:rPr>
                <w:sz w:val="21"/>
              </w:rPr>
              <w:t>festat</w:t>
            </w:r>
            <w:r>
              <w:rPr>
                <w:spacing w:val="-5"/>
                <w:sz w:val="21"/>
              </w:rPr>
              <w:t> </w:t>
            </w:r>
            <w:r>
              <w:rPr>
                <w:sz w:val="21"/>
              </w:rPr>
              <w:t>në</w:t>
            </w:r>
            <w:r>
              <w:rPr>
                <w:spacing w:val="-15"/>
                <w:sz w:val="21"/>
              </w:rPr>
              <w:t> </w:t>
            </w:r>
            <w:r>
              <w:rPr>
                <w:sz w:val="21"/>
              </w:rPr>
              <w:t>vendin e</w:t>
            </w:r>
            <w:r>
              <w:rPr>
                <w:spacing w:val="-15"/>
                <w:sz w:val="21"/>
              </w:rPr>
              <w:t> </w:t>
            </w:r>
            <w:r>
              <w:rPr>
                <w:sz w:val="21"/>
              </w:rPr>
              <w:t>vet me</w:t>
            </w:r>
            <w:r>
              <w:rPr>
                <w:spacing w:val="-1"/>
                <w:sz w:val="21"/>
              </w:rPr>
              <w:t> </w:t>
            </w:r>
            <w:r>
              <w:rPr>
                <w:sz w:val="21"/>
              </w:rPr>
              <w:t>ato</w:t>
            </w:r>
            <w:r>
              <w:rPr>
                <w:spacing w:val="-8"/>
                <w:sz w:val="21"/>
              </w:rPr>
              <w:t> </w:t>
            </w:r>
            <w:r>
              <w:rPr>
                <w:sz w:val="21"/>
              </w:rPr>
              <w:t>në</w:t>
            </w:r>
            <w:r>
              <w:rPr>
                <w:spacing w:val="-15"/>
                <w:sz w:val="21"/>
              </w:rPr>
              <w:t> </w:t>
            </w:r>
            <w:r>
              <w:rPr>
                <w:sz w:val="21"/>
              </w:rPr>
              <w:t>vendet</w:t>
            </w:r>
            <w:r>
              <w:rPr>
                <w:spacing w:val="39"/>
                <w:sz w:val="21"/>
              </w:rPr>
              <w:t> </w:t>
            </w:r>
            <w:r>
              <w:rPr>
                <w:sz w:val="21"/>
              </w:rPr>
              <w:t>gjermano folëse;</w:t>
            </w:r>
          </w:p>
          <w:p>
            <w:pPr>
              <w:pStyle w:val="TableParagraph"/>
              <w:numPr>
                <w:ilvl w:val="0"/>
                <w:numId w:val="5"/>
              </w:numPr>
              <w:tabs>
                <w:tab w:pos="470" w:val="left" w:leader="none"/>
                <w:tab w:pos="473" w:val="left" w:leader="none"/>
              </w:tabs>
              <w:spacing w:line="273" w:lineRule="auto" w:before="156" w:after="0"/>
              <w:ind w:left="473" w:right="263" w:hanging="361"/>
              <w:jc w:val="left"/>
              <w:rPr>
                <w:sz w:val="21"/>
              </w:rPr>
            </w:pPr>
            <w:r>
              <w:rPr>
                <w:sz w:val="21"/>
              </w:rPr>
              <w:t>Të</w:t>
            </w:r>
            <w:r>
              <w:rPr>
                <w:spacing w:val="-5"/>
                <w:sz w:val="21"/>
              </w:rPr>
              <w:t> </w:t>
            </w:r>
            <w:r>
              <w:rPr>
                <w:sz w:val="21"/>
              </w:rPr>
              <w:t>shprehet gojarisht</w:t>
            </w:r>
            <w:r>
              <w:rPr>
                <w:spacing w:val="-10"/>
                <w:sz w:val="21"/>
              </w:rPr>
              <w:t> </w:t>
            </w:r>
            <w:r>
              <w:rPr>
                <w:sz w:val="21"/>
              </w:rPr>
              <w:t>për të</w:t>
            </w:r>
            <w:r>
              <w:rPr>
                <w:spacing w:val="-19"/>
                <w:sz w:val="21"/>
              </w:rPr>
              <w:t> </w:t>
            </w:r>
            <w:r>
              <w:rPr>
                <w:sz w:val="21"/>
              </w:rPr>
              <w:t>përshkruar aktivitetin e</w:t>
            </w:r>
            <w:r>
              <w:rPr>
                <w:spacing w:val="-19"/>
                <w:sz w:val="21"/>
              </w:rPr>
              <w:t> </w:t>
            </w:r>
            <w:r>
              <w:rPr>
                <w:sz w:val="21"/>
              </w:rPr>
              <w:t>preferuar sportiv,</w:t>
            </w:r>
            <w:r>
              <w:rPr>
                <w:spacing w:val="-14"/>
                <w:sz w:val="21"/>
              </w:rPr>
              <w:t> </w:t>
            </w:r>
            <w:r>
              <w:rPr>
                <w:sz w:val="21"/>
              </w:rPr>
              <w:t>për të</w:t>
            </w:r>
            <w:r>
              <w:rPr>
                <w:spacing w:val="-19"/>
                <w:sz w:val="21"/>
              </w:rPr>
              <w:t> </w:t>
            </w:r>
            <w:r>
              <w:rPr>
                <w:sz w:val="21"/>
              </w:rPr>
              <w:t>shprehur mendimin</w:t>
            </w:r>
            <w:r>
              <w:rPr>
                <w:spacing w:val="29"/>
                <w:sz w:val="21"/>
              </w:rPr>
              <w:t> </w:t>
            </w:r>
            <w:r>
              <w:rPr>
                <w:sz w:val="21"/>
              </w:rPr>
              <w:t>personal</w:t>
            </w:r>
            <w:r>
              <w:rPr>
                <w:spacing w:val="-9"/>
                <w:sz w:val="21"/>
              </w:rPr>
              <w:t> </w:t>
            </w:r>
            <w:r>
              <w:rPr>
                <w:sz w:val="21"/>
              </w:rPr>
              <w:t>dhe</w:t>
            </w:r>
            <w:r>
              <w:rPr>
                <w:spacing w:val="-5"/>
                <w:sz w:val="21"/>
              </w:rPr>
              <w:t> </w:t>
            </w:r>
            <w:r>
              <w:rPr>
                <w:sz w:val="21"/>
              </w:rPr>
              <w:t>për të</w:t>
            </w:r>
            <w:r>
              <w:rPr>
                <w:spacing w:val="-19"/>
                <w:sz w:val="21"/>
              </w:rPr>
              <w:t> </w:t>
            </w:r>
            <w:r>
              <w:rPr>
                <w:sz w:val="21"/>
              </w:rPr>
              <w:t>dhënë këshilla</w:t>
            </w:r>
            <w:r>
              <w:rPr>
                <w:spacing w:val="-6"/>
                <w:sz w:val="21"/>
              </w:rPr>
              <w:t> </w:t>
            </w:r>
            <w:r>
              <w:rPr>
                <w:sz w:val="21"/>
              </w:rPr>
              <w:t>që </w:t>
            </w:r>
            <w:r>
              <w:rPr>
                <w:w w:val="105"/>
                <w:sz w:val="21"/>
              </w:rPr>
              <w:t>lidhen</w:t>
            </w:r>
            <w:r>
              <w:rPr>
                <w:spacing w:val="-2"/>
                <w:w w:val="105"/>
                <w:sz w:val="21"/>
              </w:rPr>
              <w:t> </w:t>
            </w:r>
            <w:r>
              <w:rPr>
                <w:w w:val="105"/>
                <w:sz w:val="21"/>
              </w:rPr>
              <w:t>me</w:t>
            </w:r>
            <w:r>
              <w:rPr>
                <w:spacing w:val="-10"/>
                <w:w w:val="105"/>
                <w:sz w:val="21"/>
              </w:rPr>
              <w:t> </w:t>
            </w:r>
            <w:r>
              <w:rPr>
                <w:w w:val="105"/>
                <w:sz w:val="21"/>
              </w:rPr>
              <w:t>zakonet</w:t>
            </w:r>
            <w:r>
              <w:rPr>
                <w:spacing w:val="-1"/>
                <w:w w:val="105"/>
                <w:sz w:val="21"/>
              </w:rPr>
              <w:t> </w:t>
            </w:r>
            <w:r>
              <w:rPr>
                <w:w w:val="105"/>
                <w:sz w:val="21"/>
              </w:rPr>
              <w:t>e</w:t>
            </w:r>
            <w:r>
              <w:rPr>
                <w:spacing w:val="-23"/>
                <w:w w:val="105"/>
                <w:sz w:val="21"/>
              </w:rPr>
              <w:t> </w:t>
            </w:r>
            <w:r>
              <w:rPr>
                <w:w w:val="105"/>
                <w:sz w:val="21"/>
              </w:rPr>
              <w:t>shëndetshme të</w:t>
            </w:r>
            <w:r>
              <w:rPr>
                <w:spacing w:val="-23"/>
                <w:w w:val="105"/>
                <w:sz w:val="21"/>
              </w:rPr>
              <w:t> </w:t>
            </w:r>
            <w:r>
              <w:rPr>
                <w:w w:val="105"/>
                <w:sz w:val="21"/>
              </w:rPr>
              <w:t>jetesës;</w:t>
            </w:r>
          </w:p>
          <w:p>
            <w:pPr>
              <w:pStyle w:val="TableParagraph"/>
              <w:numPr>
                <w:ilvl w:val="0"/>
                <w:numId w:val="5"/>
              </w:numPr>
              <w:tabs>
                <w:tab w:pos="470" w:val="left" w:leader="none"/>
                <w:tab w:pos="473" w:val="left" w:leader="none"/>
              </w:tabs>
              <w:spacing w:line="273" w:lineRule="auto" w:before="166" w:after="0"/>
              <w:ind w:left="473" w:right="785" w:hanging="361"/>
              <w:jc w:val="left"/>
              <w:rPr>
                <w:sz w:val="21"/>
              </w:rPr>
            </w:pPr>
            <w:r>
              <w:rPr>
                <w:sz w:val="21"/>
              </w:rPr>
              <w:t>Të</w:t>
            </w:r>
            <w:r>
              <w:rPr>
                <w:spacing w:val="-8"/>
                <w:sz w:val="21"/>
              </w:rPr>
              <w:t> </w:t>
            </w:r>
            <w:r>
              <w:rPr>
                <w:sz w:val="21"/>
              </w:rPr>
              <w:t>përcjellë mesazhet kryesore</w:t>
            </w:r>
            <w:r>
              <w:rPr>
                <w:spacing w:val="-8"/>
                <w:sz w:val="21"/>
              </w:rPr>
              <w:t> </w:t>
            </w:r>
            <w:r>
              <w:rPr>
                <w:sz w:val="21"/>
              </w:rPr>
              <w:t>nga</w:t>
            </w:r>
            <w:r>
              <w:rPr>
                <w:spacing w:val="-9"/>
                <w:sz w:val="21"/>
              </w:rPr>
              <w:t> </w:t>
            </w:r>
            <w:r>
              <w:rPr>
                <w:sz w:val="21"/>
              </w:rPr>
              <w:t>shprehjet e</w:t>
            </w:r>
            <w:r>
              <w:rPr>
                <w:spacing w:val="-8"/>
                <w:sz w:val="21"/>
              </w:rPr>
              <w:t> </w:t>
            </w:r>
            <w:r>
              <w:rPr>
                <w:sz w:val="21"/>
              </w:rPr>
              <w:t>dëgjuara ose</w:t>
            </w:r>
            <w:r>
              <w:rPr>
                <w:spacing w:val="-21"/>
                <w:sz w:val="21"/>
              </w:rPr>
              <w:t> </w:t>
            </w:r>
            <w:r>
              <w:rPr>
                <w:sz w:val="21"/>
              </w:rPr>
              <w:t>informacionet</w:t>
            </w:r>
            <w:r>
              <w:rPr>
                <w:spacing w:val="27"/>
                <w:sz w:val="21"/>
              </w:rPr>
              <w:t> </w:t>
            </w:r>
            <w:r>
              <w:rPr>
                <w:sz w:val="21"/>
              </w:rPr>
              <w:t>kryesore</w:t>
            </w:r>
            <w:r>
              <w:rPr>
                <w:spacing w:val="-8"/>
                <w:sz w:val="21"/>
              </w:rPr>
              <w:t> </w:t>
            </w:r>
            <w:r>
              <w:rPr>
                <w:sz w:val="21"/>
              </w:rPr>
              <w:t>nga</w:t>
            </w:r>
            <w:r>
              <w:rPr>
                <w:spacing w:val="-9"/>
                <w:sz w:val="21"/>
              </w:rPr>
              <w:t> </w:t>
            </w:r>
            <w:r>
              <w:rPr>
                <w:sz w:val="21"/>
              </w:rPr>
              <w:t>tekste</w:t>
            </w:r>
            <w:r>
              <w:rPr>
                <w:spacing w:val="-21"/>
                <w:sz w:val="21"/>
              </w:rPr>
              <w:t> </w:t>
            </w:r>
            <w:r>
              <w:rPr>
                <w:sz w:val="21"/>
              </w:rPr>
              <w:t>të</w:t>
            </w:r>
            <w:r>
              <w:rPr>
                <w:spacing w:val="-21"/>
                <w:sz w:val="21"/>
              </w:rPr>
              <w:t> </w:t>
            </w:r>
            <w:r>
              <w:rPr>
                <w:sz w:val="21"/>
              </w:rPr>
              <w:t>shkurtra</w:t>
            </w:r>
            <w:r>
              <w:rPr>
                <w:spacing w:val="-9"/>
                <w:sz w:val="21"/>
              </w:rPr>
              <w:t> </w:t>
            </w:r>
            <w:r>
              <w:rPr>
                <w:sz w:val="21"/>
              </w:rPr>
              <w:t>nga</w:t>
            </w:r>
            <w:r>
              <w:rPr>
                <w:spacing w:val="-9"/>
                <w:sz w:val="21"/>
              </w:rPr>
              <w:t> </w:t>
            </w:r>
            <w:r>
              <w:rPr>
                <w:sz w:val="21"/>
              </w:rPr>
              <w:t>gjermanishtja në gjuhën amtare dhe anasjelltas (ndërmjetësim).</w:t>
            </w:r>
          </w:p>
        </w:tc>
      </w:tr>
      <w:tr>
        <w:trPr>
          <w:trHeight w:val="435" w:hRule="atLeast"/>
        </w:trPr>
        <w:tc>
          <w:tcPr>
            <w:tcW w:w="7374" w:type="dxa"/>
            <w:tcBorders>
              <w:bottom w:val="dashSmallGap" w:sz="6" w:space="0" w:color="000000"/>
            </w:tcBorders>
          </w:tcPr>
          <w:p>
            <w:pPr>
              <w:pStyle w:val="TableParagraph"/>
              <w:spacing w:before="6"/>
              <w:ind w:left="112"/>
              <w:rPr>
                <w:rFonts w:ascii="Trebuchet MS" w:hAnsi="Trebuchet MS"/>
                <w:b/>
                <w:sz w:val="21"/>
              </w:rPr>
            </w:pPr>
            <w:r>
              <w:rPr>
                <w:rFonts w:ascii="Trebuchet MS" w:hAnsi="Trebuchet MS"/>
                <w:b/>
                <w:spacing w:val="-4"/>
                <w:sz w:val="21"/>
              </w:rPr>
              <w:t>Përmbajtjet</w:t>
            </w:r>
            <w:r>
              <w:rPr>
                <w:rFonts w:ascii="Trebuchet MS" w:hAnsi="Trebuchet MS"/>
                <w:b/>
                <w:spacing w:val="-3"/>
                <w:sz w:val="21"/>
              </w:rPr>
              <w:t> </w:t>
            </w:r>
            <w:r>
              <w:rPr>
                <w:rFonts w:ascii="Trebuchet MS" w:hAnsi="Trebuchet MS"/>
                <w:b/>
                <w:spacing w:val="-4"/>
                <w:sz w:val="21"/>
              </w:rPr>
              <w:t>(dhe</w:t>
            </w:r>
            <w:r>
              <w:rPr>
                <w:rFonts w:ascii="Trebuchet MS" w:hAnsi="Trebuchet MS"/>
                <w:b/>
                <w:spacing w:val="-10"/>
                <w:sz w:val="21"/>
              </w:rPr>
              <w:t> </w:t>
            </w:r>
            <w:r>
              <w:rPr>
                <w:rFonts w:ascii="Trebuchet MS" w:hAnsi="Trebuchet MS"/>
                <w:b/>
                <w:spacing w:val="-4"/>
                <w:sz w:val="21"/>
              </w:rPr>
              <w:t>nocionet):</w:t>
            </w:r>
          </w:p>
        </w:tc>
        <w:tc>
          <w:tcPr>
            <w:tcW w:w="5861" w:type="dxa"/>
            <w:tcBorders>
              <w:bottom w:val="dashSmallGap" w:sz="6" w:space="0" w:color="000000"/>
            </w:tcBorders>
          </w:tcPr>
          <w:p>
            <w:pPr>
              <w:pStyle w:val="TableParagraph"/>
              <w:spacing w:before="6"/>
              <w:ind w:left="112"/>
              <w:rPr>
                <w:rFonts w:ascii="Trebuchet MS" w:hAnsi="Trebuchet MS"/>
                <w:b/>
                <w:sz w:val="21"/>
              </w:rPr>
            </w:pPr>
            <w:r>
              <w:rPr>
                <w:rFonts w:ascii="Trebuchet MS" w:hAnsi="Trebuchet MS"/>
                <w:b/>
                <w:sz w:val="21"/>
              </w:rPr>
              <w:t>Standardet</w:t>
            </w:r>
            <w:r>
              <w:rPr>
                <w:rFonts w:ascii="Trebuchet MS" w:hAnsi="Trebuchet MS"/>
                <w:b/>
                <w:spacing w:val="7"/>
                <w:sz w:val="21"/>
              </w:rPr>
              <w:t> </w:t>
            </w:r>
            <w:r>
              <w:rPr>
                <w:rFonts w:ascii="Trebuchet MS" w:hAnsi="Trebuchet MS"/>
                <w:b/>
                <w:sz w:val="21"/>
              </w:rPr>
              <w:t>e</w:t>
            </w:r>
            <w:r>
              <w:rPr>
                <w:rFonts w:ascii="Trebuchet MS" w:hAnsi="Trebuchet MS"/>
                <w:b/>
                <w:spacing w:val="-12"/>
                <w:sz w:val="21"/>
              </w:rPr>
              <w:t> </w:t>
            </w:r>
            <w:r>
              <w:rPr>
                <w:rFonts w:ascii="Trebuchet MS" w:hAnsi="Trebuchet MS"/>
                <w:b/>
                <w:spacing w:val="-2"/>
                <w:sz w:val="21"/>
              </w:rPr>
              <w:t>vlerësimit:</w:t>
            </w:r>
          </w:p>
        </w:tc>
      </w:tr>
    </w:tbl>
    <w:p>
      <w:pPr>
        <w:pStyle w:val="TableParagraph"/>
        <w:spacing w:after="0"/>
        <w:rPr>
          <w:rFonts w:ascii="Trebuchet MS" w:hAnsi="Trebuchet MS"/>
          <w:b/>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9101" w:hRule="atLeast"/>
        </w:trPr>
        <w:tc>
          <w:tcPr>
            <w:tcW w:w="7374" w:type="dxa"/>
            <w:tcBorders>
              <w:left w:val="single" w:sz="6" w:space="0" w:color="000000"/>
              <w:right w:val="single" w:sz="6" w:space="0" w:color="000000"/>
            </w:tcBorders>
          </w:tcPr>
          <w:p>
            <w:pPr>
              <w:pStyle w:val="TableParagraph"/>
              <w:spacing w:line="240" w:lineRule="exact"/>
              <w:ind w:left="112"/>
              <w:rPr>
                <w:sz w:val="21"/>
              </w:rPr>
            </w:pPr>
            <w:r>
              <w:rPr>
                <w:sz w:val="21"/>
              </w:rPr>
              <w:t>а)</w:t>
            </w:r>
            <w:r>
              <w:rPr>
                <w:spacing w:val="-18"/>
                <w:sz w:val="21"/>
              </w:rPr>
              <w:t> </w:t>
            </w:r>
            <w:r>
              <w:rPr>
                <w:sz w:val="21"/>
              </w:rPr>
              <w:t>Funksionet </w:t>
            </w:r>
            <w:r>
              <w:rPr>
                <w:spacing w:val="-2"/>
                <w:sz w:val="21"/>
              </w:rPr>
              <w:t>gjuhësore:</w:t>
            </w:r>
          </w:p>
          <w:p>
            <w:pPr>
              <w:pStyle w:val="TableParagraph"/>
              <w:numPr>
                <w:ilvl w:val="0"/>
                <w:numId w:val="6"/>
              </w:numPr>
              <w:tabs>
                <w:tab w:pos="833" w:val="left" w:leader="none"/>
              </w:tabs>
              <w:spacing w:line="240" w:lineRule="auto" w:before="214" w:after="0"/>
              <w:ind w:left="833" w:right="0" w:hanging="360"/>
              <w:jc w:val="left"/>
              <w:rPr>
                <w:sz w:val="21"/>
              </w:rPr>
            </w:pPr>
            <w:r>
              <w:rPr>
                <w:sz w:val="21"/>
              </w:rPr>
              <w:t>formulimi</w:t>
            </w:r>
            <w:r>
              <w:rPr>
                <w:spacing w:val="3"/>
                <w:sz w:val="21"/>
              </w:rPr>
              <w:t> </w:t>
            </w:r>
            <w:r>
              <w:rPr>
                <w:sz w:val="21"/>
              </w:rPr>
              <w:t>i</w:t>
            </w:r>
            <w:r>
              <w:rPr>
                <w:spacing w:val="-21"/>
                <w:sz w:val="21"/>
              </w:rPr>
              <w:t> </w:t>
            </w:r>
            <w:r>
              <w:rPr>
                <w:sz w:val="21"/>
              </w:rPr>
              <w:t>pyetjeve</w:t>
            </w:r>
            <w:r>
              <w:rPr>
                <w:spacing w:val="14"/>
                <w:sz w:val="21"/>
              </w:rPr>
              <w:t> </w:t>
            </w:r>
            <w:r>
              <w:rPr>
                <w:sz w:val="21"/>
              </w:rPr>
              <w:t>në</w:t>
            </w:r>
            <w:r>
              <w:rPr>
                <w:spacing w:val="-23"/>
                <w:sz w:val="21"/>
              </w:rPr>
              <w:t> </w:t>
            </w:r>
            <w:r>
              <w:rPr>
                <w:sz w:val="21"/>
              </w:rPr>
              <w:t>formë</w:t>
            </w:r>
            <w:r>
              <w:rPr>
                <w:spacing w:val="2"/>
                <w:sz w:val="21"/>
              </w:rPr>
              <w:t> </w:t>
            </w:r>
            <w:r>
              <w:rPr>
                <w:sz w:val="21"/>
              </w:rPr>
              <w:t>të</w:t>
            </w:r>
            <w:r>
              <w:rPr>
                <w:spacing w:val="-23"/>
                <w:sz w:val="21"/>
              </w:rPr>
              <w:t> </w:t>
            </w:r>
            <w:r>
              <w:rPr>
                <w:sz w:val="21"/>
              </w:rPr>
              <w:t>distancuar</w:t>
            </w:r>
            <w:r>
              <w:rPr>
                <w:spacing w:val="-17"/>
                <w:sz w:val="21"/>
              </w:rPr>
              <w:t> </w:t>
            </w:r>
            <w:r>
              <w:rPr>
                <w:sz w:val="21"/>
              </w:rPr>
              <w:t>(të</w:t>
            </w:r>
            <w:r>
              <w:rPr>
                <w:spacing w:val="-11"/>
                <w:sz w:val="21"/>
              </w:rPr>
              <w:t> </w:t>
            </w:r>
            <w:r>
              <w:rPr>
                <w:spacing w:val="-2"/>
                <w:sz w:val="21"/>
              </w:rPr>
              <w:t>sjellshme):</w:t>
            </w:r>
          </w:p>
          <w:p>
            <w:pPr>
              <w:pStyle w:val="TableParagraph"/>
              <w:spacing w:line="268" w:lineRule="auto" w:before="42"/>
              <w:ind w:right="2636"/>
              <w:rPr>
                <w:rFonts w:ascii="Calibri" w:hAnsi="Calibri"/>
                <w:i/>
                <w:sz w:val="21"/>
              </w:rPr>
            </w:pPr>
            <w:r>
              <w:rPr>
                <w:rFonts w:ascii="Calibri" w:hAnsi="Calibri"/>
                <w:i/>
                <w:w w:val="105"/>
                <w:sz w:val="21"/>
              </w:rPr>
              <w:t>Kannst du mir sagen, wann / wie / ….? Weißt du, wann / wie / wo ….?</w:t>
            </w:r>
          </w:p>
          <w:p>
            <w:pPr>
              <w:pStyle w:val="TableParagraph"/>
              <w:numPr>
                <w:ilvl w:val="0"/>
                <w:numId w:val="6"/>
              </w:numPr>
              <w:tabs>
                <w:tab w:pos="833" w:val="left" w:leader="none"/>
              </w:tabs>
              <w:spacing w:line="240" w:lineRule="auto" w:before="171" w:after="0"/>
              <w:ind w:left="833" w:right="0" w:hanging="360"/>
              <w:jc w:val="left"/>
              <w:rPr>
                <w:sz w:val="21"/>
              </w:rPr>
            </w:pPr>
            <w:r>
              <w:rPr>
                <w:sz w:val="21"/>
              </w:rPr>
              <w:t>dhënie,</w:t>
            </w:r>
            <w:r>
              <w:rPr>
                <w:spacing w:val="3"/>
                <w:sz w:val="21"/>
              </w:rPr>
              <w:t> </w:t>
            </w:r>
            <w:r>
              <w:rPr>
                <w:sz w:val="21"/>
              </w:rPr>
              <w:t>pranimi</w:t>
            </w:r>
            <w:r>
              <w:rPr>
                <w:spacing w:val="-10"/>
                <w:sz w:val="21"/>
              </w:rPr>
              <w:t> </w:t>
            </w:r>
            <w:r>
              <w:rPr>
                <w:sz w:val="21"/>
              </w:rPr>
              <w:t>dhe</w:t>
            </w:r>
            <w:r>
              <w:rPr>
                <w:spacing w:val="-12"/>
                <w:sz w:val="21"/>
              </w:rPr>
              <w:t> </w:t>
            </w:r>
            <w:r>
              <w:rPr>
                <w:sz w:val="21"/>
              </w:rPr>
              <w:t>refuzimi</w:t>
            </w:r>
            <w:r>
              <w:rPr>
                <w:spacing w:val="2"/>
                <w:sz w:val="21"/>
              </w:rPr>
              <w:t> </w:t>
            </w:r>
            <w:r>
              <w:rPr>
                <w:sz w:val="21"/>
              </w:rPr>
              <w:t>i</w:t>
            </w:r>
            <w:r>
              <w:rPr>
                <w:spacing w:val="-10"/>
                <w:sz w:val="21"/>
              </w:rPr>
              <w:t> </w:t>
            </w:r>
            <w:r>
              <w:rPr>
                <w:spacing w:val="-2"/>
                <w:sz w:val="21"/>
              </w:rPr>
              <w:t>propozimeve:</w:t>
            </w:r>
          </w:p>
          <w:p>
            <w:pPr>
              <w:pStyle w:val="TableParagraph"/>
              <w:spacing w:before="42"/>
              <w:rPr>
                <w:rFonts w:ascii="Calibri" w:hAnsi="Calibri"/>
                <w:i/>
                <w:sz w:val="21"/>
              </w:rPr>
            </w:pPr>
            <w:r>
              <w:rPr>
                <w:rFonts w:ascii="Calibri" w:hAnsi="Calibri"/>
                <w:i/>
                <w:sz w:val="21"/>
              </w:rPr>
              <w:t>Wollen</w:t>
            </w:r>
            <w:r>
              <w:rPr>
                <w:rFonts w:ascii="Calibri" w:hAnsi="Calibri"/>
                <w:i/>
                <w:spacing w:val="35"/>
                <w:sz w:val="21"/>
              </w:rPr>
              <w:t> </w:t>
            </w:r>
            <w:r>
              <w:rPr>
                <w:rFonts w:ascii="Calibri" w:hAnsi="Calibri"/>
                <w:i/>
                <w:sz w:val="21"/>
              </w:rPr>
              <w:t>wir</w:t>
            </w:r>
            <w:r>
              <w:rPr>
                <w:rFonts w:ascii="Calibri" w:hAnsi="Calibri"/>
                <w:i/>
                <w:spacing w:val="34"/>
                <w:sz w:val="21"/>
              </w:rPr>
              <w:t> </w:t>
            </w:r>
            <w:r>
              <w:rPr>
                <w:rFonts w:ascii="Calibri" w:hAnsi="Calibri"/>
                <w:i/>
                <w:spacing w:val="-7"/>
                <w:sz w:val="21"/>
              </w:rPr>
              <w:t>…?</w:t>
            </w:r>
          </w:p>
          <w:p>
            <w:pPr>
              <w:pStyle w:val="TableParagraph"/>
              <w:spacing w:before="32"/>
              <w:rPr>
                <w:rFonts w:ascii="Calibri" w:hAnsi="Calibri"/>
                <w:i/>
                <w:sz w:val="21"/>
              </w:rPr>
            </w:pPr>
            <w:r>
              <w:rPr>
                <w:rFonts w:ascii="Calibri" w:hAnsi="Calibri"/>
                <w:i/>
                <w:w w:val="110"/>
                <w:sz w:val="21"/>
              </w:rPr>
              <w:t>Wie</w:t>
            </w:r>
            <w:r>
              <w:rPr>
                <w:rFonts w:ascii="Calibri" w:hAnsi="Calibri"/>
                <w:i/>
                <w:spacing w:val="-9"/>
                <w:w w:val="110"/>
                <w:sz w:val="21"/>
              </w:rPr>
              <w:t> </w:t>
            </w:r>
            <w:r>
              <w:rPr>
                <w:rFonts w:ascii="Calibri" w:hAnsi="Calibri"/>
                <w:i/>
                <w:w w:val="110"/>
                <w:sz w:val="21"/>
              </w:rPr>
              <w:t>findest</w:t>
            </w:r>
            <w:r>
              <w:rPr>
                <w:rFonts w:ascii="Calibri" w:hAnsi="Calibri"/>
                <w:i/>
                <w:spacing w:val="1"/>
                <w:w w:val="110"/>
                <w:sz w:val="21"/>
              </w:rPr>
              <w:t> </w:t>
            </w:r>
            <w:r>
              <w:rPr>
                <w:rFonts w:ascii="Calibri" w:hAnsi="Calibri"/>
                <w:i/>
                <w:w w:val="110"/>
                <w:sz w:val="21"/>
              </w:rPr>
              <w:t>du</w:t>
            </w:r>
            <w:r>
              <w:rPr>
                <w:rFonts w:ascii="Calibri" w:hAnsi="Calibri"/>
                <w:i/>
                <w:spacing w:val="-12"/>
                <w:w w:val="110"/>
                <w:sz w:val="21"/>
              </w:rPr>
              <w:t> </w:t>
            </w:r>
            <w:r>
              <w:rPr>
                <w:rFonts w:ascii="Calibri" w:hAnsi="Calibri"/>
                <w:i/>
                <w:spacing w:val="-5"/>
                <w:w w:val="110"/>
                <w:sz w:val="21"/>
              </w:rPr>
              <w:t>….?</w:t>
            </w:r>
          </w:p>
          <w:p>
            <w:pPr>
              <w:pStyle w:val="TableParagraph"/>
              <w:spacing w:line="271" w:lineRule="auto" w:before="44"/>
              <w:ind w:right="2247"/>
              <w:rPr>
                <w:rFonts w:ascii="Calibri" w:hAnsi="Calibri"/>
                <w:i/>
                <w:sz w:val="21"/>
              </w:rPr>
            </w:pPr>
            <w:r>
              <w:rPr>
                <w:rFonts w:ascii="Calibri" w:hAnsi="Calibri"/>
                <w:i/>
                <w:w w:val="110"/>
                <w:sz w:val="21"/>
              </w:rPr>
              <w:t>Was</w:t>
            </w:r>
            <w:r>
              <w:rPr>
                <w:rFonts w:ascii="Calibri" w:hAnsi="Calibri"/>
                <w:i/>
                <w:spacing w:val="-5"/>
                <w:w w:val="110"/>
                <w:sz w:val="21"/>
              </w:rPr>
              <w:t> </w:t>
            </w:r>
            <w:r>
              <w:rPr>
                <w:rFonts w:ascii="Calibri" w:hAnsi="Calibri"/>
                <w:i/>
                <w:w w:val="110"/>
                <w:sz w:val="21"/>
              </w:rPr>
              <w:t>wollen</w:t>
            </w:r>
            <w:r>
              <w:rPr>
                <w:rFonts w:ascii="Calibri" w:hAnsi="Calibri"/>
                <w:i/>
                <w:spacing w:val="-7"/>
                <w:w w:val="110"/>
                <w:sz w:val="21"/>
              </w:rPr>
              <w:t> </w:t>
            </w:r>
            <w:r>
              <w:rPr>
                <w:rFonts w:ascii="Calibri" w:hAnsi="Calibri"/>
                <w:i/>
                <w:w w:val="110"/>
                <w:sz w:val="21"/>
              </w:rPr>
              <w:t>wir</w:t>
            </w:r>
            <w:r>
              <w:rPr>
                <w:rFonts w:ascii="Calibri" w:hAnsi="Calibri"/>
                <w:i/>
                <w:spacing w:val="-8"/>
                <w:w w:val="110"/>
                <w:sz w:val="21"/>
              </w:rPr>
              <w:t> </w:t>
            </w:r>
            <w:r>
              <w:rPr>
                <w:rFonts w:ascii="Calibri" w:hAnsi="Calibri"/>
                <w:i/>
                <w:w w:val="110"/>
                <w:sz w:val="21"/>
              </w:rPr>
              <w:t>ihm</w:t>
            </w:r>
            <w:r>
              <w:rPr>
                <w:rFonts w:ascii="Calibri" w:hAnsi="Calibri"/>
                <w:i/>
                <w:spacing w:val="-12"/>
                <w:w w:val="110"/>
                <w:sz w:val="21"/>
              </w:rPr>
              <w:t> </w:t>
            </w:r>
            <w:r>
              <w:rPr>
                <w:rFonts w:ascii="Calibri" w:hAnsi="Calibri"/>
                <w:i/>
                <w:w w:val="110"/>
                <w:sz w:val="21"/>
              </w:rPr>
              <w:t>/</w:t>
            </w:r>
            <w:r>
              <w:rPr>
                <w:rFonts w:ascii="Calibri" w:hAnsi="Calibri"/>
                <w:i/>
                <w:spacing w:val="-10"/>
                <w:w w:val="110"/>
                <w:sz w:val="21"/>
              </w:rPr>
              <w:t> </w:t>
            </w:r>
            <w:r>
              <w:rPr>
                <w:rFonts w:ascii="Calibri" w:hAnsi="Calibri"/>
                <w:i/>
                <w:w w:val="110"/>
                <w:sz w:val="21"/>
              </w:rPr>
              <w:t>ihr</w:t>
            </w:r>
            <w:r>
              <w:rPr>
                <w:rFonts w:ascii="Calibri" w:hAnsi="Calibri"/>
                <w:i/>
                <w:spacing w:val="-8"/>
                <w:w w:val="110"/>
                <w:sz w:val="21"/>
              </w:rPr>
              <w:t> </w:t>
            </w:r>
            <w:r>
              <w:rPr>
                <w:rFonts w:ascii="Calibri" w:hAnsi="Calibri"/>
                <w:i/>
                <w:w w:val="110"/>
                <w:sz w:val="21"/>
              </w:rPr>
              <w:t>/</w:t>
            </w:r>
            <w:r>
              <w:rPr>
                <w:rFonts w:ascii="Calibri" w:hAnsi="Calibri"/>
                <w:i/>
                <w:spacing w:val="-10"/>
                <w:w w:val="110"/>
                <w:sz w:val="21"/>
              </w:rPr>
              <w:t> </w:t>
            </w:r>
            <w:r>
              <w:rPr>
                <w:rFonts w:ascii="Calibri" w:hAnsi="Calibri"/>
                <w:i/>
                <w:w w:val="110"/>
                <w:sz w:val="21"/>
              </w:rPr>
              <w:t>ihnen</w:t>
            </w:r>
            <w:r>
              <w:rPr>
                <w:rFonts w:ascii="Calibri" w:hAnsi="Calibri"/>
                <w:i/>
                <w:spacing w:val="-7"/>
                <w:w w:val="110"/>
                <w:sz w:val="21"/>
              </w:rPr>
              <w:t> </w:t>
            </w:r>
            <w:r>
              <w:rPr>
                <w:rFonts w:ascii="Calibri" w:hAnsi="Calibri"/>
                <w:i/>
                <w:w w:val="110"/>
                <w:sz w:val="21"/>
              </w:rPr>
              <w:t>schenken? Wir können ihm / ihr / ihnen … schenken.</w:t>
            </w:r>
          </w:p>
          <w:p>
            <w:pPr>
              <w:pStyle w:val="TableParagraph"/>
              <w:spacing w:line="271" w:lineRule="auto"/>
              <w:ind w:right="387"/>
              <w:rPr>
                <w:rFonts w:ascii="Calibri" w:hAnsi="Calibri"/>
                <w:i/>
                <w:sz w:val="21"/>
              </w:rPr>
            </w:pPr>
            <w:r>
              <w:rPr>
                <w:rFonts w:ascii="Calibri" w:hAnsi="Calibri"/>
                <w:i/>
                <w:w w:val="105"/>
                <w:sz w:val="21"/>
              </w:rPr>
              <w:t>Das ist eine</w:t>
            </w:r>
            <w:r>
              <w:rPr>
                <w:rFonts w:ascii="Calibri" w:hAnsi="Calibri"/>
                <w:i/>
                <w:spacing w:val="27"/>
                <w:w w:val="105"/>
                <w:sz w:val="21"/>
              </w:rPr>
              <w:t> </w:t>
            </w:r>
            <w:r>
              <w:rPr>
                <w:rFonts w:ascii="Calibri" w:hAnsi="Calibri"/>
                <w:i/>
                <w:w w:val="105"/>
                <w:sz w:val="21"/>
              </w:rPr>
              <w:t>gute</w:t>
            </w:r>
            <w:r>
              <w:rPr>
                <w:rFonts w:ascii="Calibri" w:hAnsi="Calibri"/>
                <w:i/>
                <w:spacing w:val="27"/>
                <w:w w:val="105"/>
                <w:sz w:val="21"/>
              </w:rPr>
              <w:t> </w:t>
            </w:r>
            <w:r>
              <w:rPr>
                <w:rFonts w:ascii="Calibri" w:hAnsi="Calibri"/>
                <w:i/>
                <w:w w:val="105"/>
                <w:sz w:val="21"/>
              </w:rPr>
              <w:t>Idee. / Einverstanden. / Warum denn nicht? / Ich bin dafür.</w:t>
            </w:r>
          </w:p>
          <w:p>
            <w:pPr>
              <w:pStyle w:val="TableParagraph"/>
              <w:spacing w:line="254" w:lineRule="exact"/>
              <w:rPr>
                <w:rFonts w:ascii="Calibri"/>
                <w:i/>
                <w:sz w:val="21"/>
              </w:rPr>
            </w:pPr>
            <w:r>
              <w:rPr>
                <w:rFonts w:ascii="Calibri"/>
                <w:i/>
                <w:w w:val="110"/>
                <w:sz w:val="21"/>
              </w:rPr>
              <w:t>Das</w:t>
            </w:r>
            <w:r>
              <w:rPr>
                <w:rFonts w:ascii="Calibri"/>
                <w:i/>
                <w:spacing w:val="1"/>
                <w:w w:val="110"/>
                <w:sz w:val="21"/>
              </w:rPr>
              <w:t> </w:t>
            </w:r>
            <w:r>
              <w:rPr>
                <w:rFonts w:ascii="Calibri"/>
                <w:i/>
                <w:w w:val="110"/>
                <w:sz w:val="21"/>
              </w:rPr>
              <w:t>ist</w:t>
            </w:r>
            <w:r>
              <w:rPr>
                <w:rFonts w:ascii="Calibri"/>
                <w:i/>
                <w:spacing w:val="2"/>
                <w:w w:val="110"/>
                <w:sz w:val="21"/>
              </w:rPr>
              <w:t> </w:t>
            </w:r>
            <w:r>
              <w:rPr>
                <w:rFonts w:ascii="Calibri"/>
                <w:i/>
                <w:w w:val="110"/>
                <w:sz w:val="21"/>
              </w:rPr>
              <w:t>keine</w:t>
            </w:r>
            <w:r>
              <w:rPr>
                <w:rFonts w:ascii="Calibri"/>
                <w:i/>
                <w:spacing w:val="3"/>
                <w:w w:val="110"/>
                <w:sz w:val="21"/>
              </w:rPr>
              <w:t> </w:t>
            </w:r>
            <w:r>
              <w:rPr>
                <w:rFonts w:ascii="Calibri"/>
                <w:i/>
                <w:w w:val="110"/>
                <w:sz w:val="21"/>
              </w:rPr>
              <w:t>gute</w:t>
            </w:r>
            <w:r>
              <w:rPr>
                <w:rFonts w:ascii="Calibri"/>
                <w:i/>
                <w:spacing w:val="3"/>
                <w:w w:val="110"/>
                <w:sz w:val="21"/>
              </w:rPr>
              <w:t> </w:t>
            </w:r>
            <w:r>
              <w:rPr>
                <w:rFonts w:ascii="Calibri"/>
                <w:i/>
                <w:w w:val="110"/>
                <w:sz w:val="21"/>
              </w:rPr>
              <w:t>Idee.</w:t>
            </w:r>
            <w:r>
              <w:rPr>
                <w:rFonts w:ascii="Calibri"/>
                <w:i/>
                <w:spacing w:val="-4"/>
                <w:w w:val="110"/>
                <w:sz w:val="21"/>
              </w:rPr>
              <w:t> </w:t>
            </w:r>
            <w:r>
              <w:rPr>
                <w:rFonts w:ascii="Calibri"/>
                <w:i/>
                <w:w w:val="110"/>
                <w:sz w:val="21"/>
              </w:rPr>
              <w:t>/</w:t>
            </w:r>
            <w:r>
              <w:rPr>
                <w:rFonts w:ascii="Calibri"/>
                <w:i/>
                <w:spacing w:val="-4"/>
                <w:w w:val="110"/>
                <w:sz w:val="21"/>
              </w:rPr>
              <w:t> </w:t>
            </w:r>
            <w:r>
              <w:rPr>
                <w:rFonts w:ascii="Calibri"/>
                <w:i/>
                <w:w w:val="110"/>
                <w:sz w:val="21"/>
              </w:rPr>
              <w:t>Ich</w:t>
            </w:r>
            <w:r>
              <w:rPr>
                <w:rFonts w:ascii="Calibri"/>
                <w:i/>
                <w:spacing w:val="-1"/>
                <w:w w:val="110"/>
                <w:sz w:val="21"/>
              </w:rPr>
              <w:t> </w:t>
            </w:r>
            <w:r>
              <w:rPr>
                <w:rFonts w:ascii="Calibri"/>
                <w:i/>
                <w:w w:val="110"/>
                <w:sz w:val="21"/>
              </w:rPr>
              <w:t>stimme</w:t>
            </w:r>
            <w:r>
              <w:rPr>
                <w:rFonts w:ascii="Calibri"/>
                <w:i/>
                <w:spacing w:val="3"/>
                <w:w w:val="110"/>
                <w:sz w:val="21"/>
              </w:rPr>
              <w:t> </w:t>
            </w:r>
            <w:r>
              <w:rPr>
                <w:rFonts w:ascii="Calibri"/>
                <w:i/>
                <w:w w:val="110"/>
                <w:sz w:val="21"/>
              </w:rPr>
              <w:t>nicht</w:t>
            </w:r>
            <w:r>
              <w:rPr>
                <w:rFonts w:ascii="Calibri"/>
                <w:i/>
                <w:spacing w:val="2"/>
                <w:w w:val="110"/>
                <w:sz w:val="21"/>
              </w:rPr>
              <w:t> </w:t>
            </w:r>
            <w:r>
              <w:rPr>
                <w:rFonts w:ascii="Calibri"/>
                <w:i/>
                <w:w w:val="110"/>
                <w:sz w:val="21"/>
              </w:rPr>
              <w:t>zu.</w:t>
            </w:r>
            <w:r>
              <w:rPr>
                <w:rFonts w:ascii="Calibri"/>
                <w:i/>
                <w:spacing w:val="-4"/>
                <w:w w:val="110"/>
                <w:sz w:val="21"/>
              </w:rPr>
              <w:t> </w:t>
            </w:r>
            <w:r>
              <w:rPr>
                <w:rFonts w:ascii="Calibri"/>
                <w:i/>
                <w:w w:val="110"/>
                <w:sz w:val="21"/>
              </w:rPr>
              <w:t>/</w:t>
            </w:r>
            <w:r>
              <w:rPr>
                <w:rFonts w:ascii="Calibri"/>
                <w:i/>
                <w:spacing w:val="-5"/>
                <w:w w:val="110"/>
                <w:sz w:val="21"/>
              </w:rPr>
              <w:t> </w:t>
            </w:r>
            <w:r>
              <w:rPr>
                <w:rFonts w:ascii="Calibri"/>
                <w:i/>
                <w:w w:val="110"/>
                <w:sz w:val="21"/>
              </w:rPr>
              <w:t>Ich</w:t>
            </w:r>
            <w:r>
              <w:rPr>
                <w:rFonts w:ascii="Calibri"/>
                <w:i/>
                <w:spacing w:val="-1"/>
                <w:w w:val="110"/>
                <w:sz w:val="21"/>
              </w:rPr>
              <w:t> </w:t>
            </w:r>
            <w:r>
              <w:rPr>
                <w:rFonts w:ascii="Calibri"/>
                <w:i/>
                <w:w w:val="110"/>
                <w:sz w:val="21"/>
              </w:rPr>
              <w:t>bin</w:t>
            </w:r>
            <w:r>
              <w:rPr>
                <w:rFonts w:ascii="Calibri"/>
                <w:i/>
                <w:spacing w:val="-1"/>
                <w:w w:val="110"/>
                <w:sz w:val="21"/>
              </w:rPr>
              <w:t> </w:t>
            </w:r>
            <w:r>
              <w:rPr>
                <w:rFonts w:ascii="Calibri"/>
                <w:i/>
                <w:spacing w:val="-2"/>
                <w:w w:val="110"/>
                <w:sz w:val="21"/>
              </w:rPr>
              <w:t>dagegen.</w:t>
            </w:r>
          </w:p>
          <w:p>
            <w:pPr>
              <w:pStyle w:val="TableParagraph"/>
              <w:numPr>
                <w:ilvl w:val="0"/>
                <w:numId w:val="6"/>
              </w:numPr>
              <w:tabs>
                <w:tab w:pos="833" w:val="left" w:leader="none"/>
              </w:tabs>
              <w:spacing w:line="240" w:lineRule="auto" w:before="198" w:after="0"/>
              <w:ind w:left="833" w:right="0" w:hanging="360"/>
              <w:jc w:val="left"/>
              <w:rPr>
                <w:sz w:val="21"/>
              </w:rPr>
            </w:pPr>
            <w:r>
              <w:rPr>
                <w:sz w:val="21"/>
              </w:rPr>
              <w:t>organizimi</w:t>
            </w:r>
            <w:r>
              <w:rPr>
                <w:spacing w:val="-10"/>
                <w:sz w:val="21"/>
              </w:rPr>
              <w:t> </w:t>
            </w:r>
            <w:r>
              <w:rPr>
                <w:sz w:val="21"/>
              </w:rPr>
              <w:t>i</w:t>
            </w:r>
            <w:r>
              <w:rPr>
                <w:spacing w:val="-21"/>
                <w:sz w:val="21"/>
              </w:rPr>
              <w:t> </w:t>
            </w:r>
            <w:r>
              <w:rPr>
                <w:sz w:val="21"/>
              </w:rPr>
              <w:t>një</w:t>
            </w:r>
            <w:r>
              <w:rPr>
                <w:spacing w:val="-12"/>
                <w:sz w:val="21"/>
              </w:rPr>
              <w:t> </w:t>
            </w:r>
            <w:r>
              <w:rPr>
                <w:spacing w:val="-2"/>
                <w:sz w:val="21"/>
              </w:rPr>
              <w:t>feste:</w:t>
            </w:r>
          </w:p>
          <w:p>
            <w:pPr>
              <w:pStyle w:val="TableParagraph"/>
              <w:spacing w:line="268" w:lineRule="auto" w:before="43"/>
              <w:ind w:right="1418"/>
              <w:rPr>
                <w:rFonts w:ascii="Calibri"/>
                <w:i/>
                <w:sz w:val="21"/>
              </w:rPr>
            </w:pPr>
            <w:r>
              <w:rPr>
                <w:rFonts w:ascii="Calibri"/>
                <w:i/>
                <w:w w:val="105"/>
                <w:sz w:val="21"/>
              </w:rPr>
              <w:t>Wann / Wo machen wir das Fest / die Party / die Feier? Was wollen wir machen?</w:t>
            </w:r>
          </w:p>
          <w:p>
            <w:pPr>
              <w:pStyle w:val="TableParagraph"/>
              <w:spacing w:line="271" w:lineRule="auto" w:before="2"/>
              <w:ind w:right="2636"/>
              <w:rPr>
                <w:rFonts w:ascii="Calibri" w:hAnsi="Calibri"/>
                <w:i/>
                <w:sz w:val="21"/>
              </w:rPr>
            </w:pPr>
            <w:r>
              <w:rPr>
                <w:rFonts w:ascii="Calibri" w:hAnsi="Calibri"/>
                <w:i/>
                <w:w w:val="110"/>
                <w:sz w:val="21"/>
              </w:rPr>
              <w:t>Wen</w:t>
            </w:r>
            <w:r>
              <w:rPr>
                <w:rFonts w:ascii="Calibri" w:hAnsi="Calibri"/>
                <w:i/>
                <w:spacing w:val="-12"/>
                <w:w w:val="110"/>
                <w:sz w:val="21"/>
              </w:rPr>
              <w:t> </w:t>
            </w:r>
            <w:r>
              <w:rPr>
                <w:rFonts w:ascii="Calibri" w:hAnsi="Calibri"/>
                <w:i/>
                <w:w w:val="110"/>
                <w:sz w:val="21"/>
              </w:rPr>
              <w:t>laden</w:t>
            </w:r>
            <w:r>
              <w:rPr>
                <w:rFonts w:ascii="Calibri" w:hAnsi="Calibri"/>
                <w:i/>
                <w:spacing w:val="-12"/>
                <w:w w:val="110"/>
                <w:sz w:val="21"/>
              </w:rPr>
              <w:t> </w:t>
            </w:r>
            <w:r>
              <w:rPr>
                <w:rFonts w:ascii="Calibri" w:hAnsi="Calibri"/>
                <w:i/>
                <w:w w:val="110"/>
                <w:sz w:val="21"/>
              </w:rPr>
              <w:t>wir</w:t>
            </w:r>
            <w:r>
              <w:rPr>
                <w:rFonts w:ascii="Calibri" w:hAnsi="Calibri"/>
                <w:i/>
                <w:spacing w:val="-13"/>
                <w:w w:val="110"/>
                <w:sz w:val="21"/>
              </w:rPr>
              <w:t> </w:t>
            </w:r>
            <w:r>
              <w:rPr>
                <w:rFonts w:ascii="Calibri" w:hAnsi="Calibri"/>
                <w:i/>
                <w:w w:val="110"/>
                <w:sz w:val="21"/>
              </w:rPr>
              <w:t>ein?</w:t>
            </w:r>
            <w:r>
              <w:rPr>
                <w:rFonts w:ascii="Calibri" w:hAnsi="Calibri"/>
                <w:i/>
                <w:spacing w:val="-13"/>
                <w:w w:val="110"/>
                <w:sz w:val="21"/>
              </w:rPr>
              <w:t> </w:t>
            </w:r>
            <w:r>
              <w:rPr>
                <w:rFonts w:ascii="Calibri" w:hAnsi="Calibri"/>
                <w:i/>
                <w:w w:val="110"/>
                <w:sz w:val="21"/>
              </w:rPr>
              <w:t>/</w:t>
            </w:r>
            <w:r>
              <w:rPr>
                <w:rFonts w:ascii="Calibri" w:hAnsi="Calibri"/>
                <w:i/>
                <w:spacing w:val="-14"/>
                <w:w w:val="110"/>
                <w:sz w:val="21"/>
              </w:rPr>
              <w:t> </w:t>
            </w:r>
            <w:r>
              <w:rPr>
                <w:rFonts w:ascii="Calibri" w:hAnsi="Calibri"/>
                <w:i/>
                <w:w w:val="110"/>
                <w:sz w:val="21"/>
              </w:rPr>
              <w:t>Wer</w:t>
            </w:r>
            <w:r>
              <w:rPr>
                <w:rFonts w:ascii="Calibri" w:hAnsi="Calibri"/>
                <w:i/>
                <w:spacing w:val="-12"/>
                <w:w w:val="110"/>
                <w:sz w:val="21"/>
              </w:rPr>
              <w:t> </w:t>
            </w:r>
            <w:r>
              <w:rPr>
                <w:rFonts w:ascii="Calibri" w:hAnsi="Calibri"/>
                <w:i/>
                <w:w w:val="110"/>
                <w:sz w:val="21"/>
              </w:rPr>
              <w:t>kommt</w:t>
            </w:r>
            <w:r>
              <w:rPr>
                <w:rFonts w:ascii="Calibri" w:hAnsi="Calibri"/>
                <w:i/>
                <w:spacing w:val="-9"/>
                <w:w w:val="110"/>
                <w:sz w:val="21"/>
              </w:rPr>
              <w:t> </w:t>
            </w:r>
            <w:r>
              <w:rPr>
                <w:rFonts w:ascii="Calibri" w:hAnsi="Calibri"/>
                <w:i/>
                <w:w w:val="110"/>
                <w:sz w:val="21"/>
              </w:rPr>
              <w:t>zu</w:t>
            </w:r>
            <w:r>
              <w:rPr>
                <w:rFonts w:ascii="Calibri" w:hAnsi="Calibri"/>
                <w:i/>
                <w:spacing w:val="-12"/>
                <w:w w:val="110"/>
                <w:sz w:val="21"/>
              </w:rPr>
              <w:t> </w:t>
            </w:r>
            <w:r>
              <w:rPr>
                <w:rFonts w:ascii="Calibri" w:hAnsi="Calibri"/>
                <w:i/>
                <w:w w:val="110"/>
                <w:sz w:val="21"/>
              </w:rPr>
              <w:t>…? Wer macht was?</w:t>
            </w:r>
          </w:p>
          <w:p>
            <w:pPr>
              <w:pStyle w:val="TableParagraph"/>
              <w:spacing w:before="9"/>
              <w:rPr>
                <w:rFonts w:ascii="Calibri" w:hAnsi="Calibri"/>
                <w:i/>
                <w:sz w:val="21"/>
              </w:rPr>
            </w:pPr>
            <w:r>
              <w:rPr>
                <w:rFonts w:ascii="Calibri" w:hAnsi="Calibri"/>
                <w:i/>
                <w:w w:val="105"/>
                <w:sz w:val="21"/>
              </w:rPr>
              <w:t>Haben</w:t>
            </w:r>
            <w:r>
              <w:rPr>
                <w:rFonts w:ascii="Calibri" w:hAnsi="Calibri"/>
                <w:i/>
                <w:spacing w:val="21"/>
                <w:w w:val="105"/>
                <w:sz w:val="21"/>
              </w:rPr>
              <w:t> </w:t>
            </w:r>
            <w:r>
              <w:rPr>
                <w:rFonts w:ascii="Calibri" w:hAnsi="Calibri"/>
                <w:i/>
                <w:w w:val="105"/>
                <w:sz w:val="21"/>
              </w:rPr>
              <w:t>wir</w:t>
            </w:r>
            <w:r>
              <w:rPr>
                <w:rFonts w:ascii="Calibri" w:hAnsi="Calibri"/>
                <w:i/>
                <w:spacing w:val="20"/>
                <w:w w:val="105"/>
                <w:sz w:val="21"/>
              </w:rPr>
              <w:t> </w:t>
            </w:r>
            <w:r>
              <w:rPr>
                <w:rFonts w:ascii="Calibri" w:hAnsi="Calibri"/>
                <w:i/>
                <w:w w:val="105"/>
                <w:sz w:val="21"/>
              </w:rPr>
              <w:t>genug</w:t>
            </w:r>
            <w:r>
              <w:rPr>
                <w:rFonts w:ascii="Calibri" w:hAnsi="Calibri"/>
                <w:i/>
                <w:spacing w:val="24"/>
                <w:w w:val="105"/>
                <w:sz w:val="21"/>
              </w:rPr>
              <w:t> </w:t>
            </w:r>
            <w:r>
              <w:rPr>
                <w:rFonts w:ascii="Calibri" w:hAnsi="Calibri"/>
                <w:i/>
                <w:w w:val="105"/>
                <w:sz w:val="21"/>
              </w:rPr>
              <w:t>Gläser</w:t>
            </w:r>
            <w:r>
              <w:rPr>
                <w:rFonts w:ascii="Calibri" w:hAnsi="Calibri"/>
                <w:i/>
                <w:spacing w:val="20"/>
                <w:w w:val="105"/>
                <w:sz w:val="21"/>
              </w:rPr>
              <w:t> </w:t>
            </w:r>
            <w:r>
              <w:rPr>
                <w:rFonts w:ascii="Calibri" w:hAnsi="Calibri"/>
                <w:i/>
                <w:w w:val="105"/>
                <w:sz w:val="21"/>
              </w:rPr>
              <w:t>/</w:t>
            </w:r>
            <w:r>
              <w:rPr>
                <w:rFonts w:ascii="Calibri" w:hAnsi="Calibri"/>
                <w:i/>
                <w:spacing w:val="18"/>
                <w:w w:val="105"/>
                <w:sz w:val="21"/>
              </w:rPr>
              <w:t> </w:t>
            </w:r>
            <w:r>
              <w:rPr>
                <w:rFonts w:ascii="Calibri" w:hAnsi="Calibri"/>
                <w:i/>
                <w:w w:val="105"/>
                <w:sz w:val="21"/>
              </w:rPr>
              <w:t>Besteck</w:t>
            </w:r>
            <w:r>
              <w:rPr>
                <w:rFonts w:ascii="Calibri" w:hAnsi="Calibri"/>
                <w:i/>
                <w:spacing w:val="22"/>
                <w:w w:val="105"/>
                <w:sz w:val="21"/>
              </w:rPr>
              <w:t> </w:t>
            </w:r>
            <w:r>
              <w:rPr>
                <w:rFonts w:ascii="Calibri" w:hAnsi="Calibri"/>
                <w:i/>
                <w:w w:val="105"/>
                <w:sz w:val="21"/>
              </w:rPr>
              <w:t>/</w:t>
            </w:r>
            <w:r>
              <w:rPr>
                <w:rFonts w:ascii="Calibri" w:hAnsi="Calibri"/>
                <w:i/>
                <w:spacing w:val="18"/>
                <w:w w:val="105"/>
                <w:sz w:val="21"/>
              </w:rPr>
              <w:t> </w:t>
            </w:r>
            <w:r>
              <w:rPr>
                <w:rFonts w:ascii="Calibri" w:hAnsi="Calibri"/>
                <w:i/>
                <w:spacing w:val="-2"/>
                <w:w w:val="105"/>
                <w:sz w:val="21"/>
              </w:rPr>
              <w:t>Geschirr?</w:t>
            </w:r>
          </w:p>
          <w:p>
            <w:pPr>
              <w:pStyle w:val="TableParagraph"/>
              <w:numPr>
                <w:ilvl w:val="0"/>
                <w:numId w:val="6"/>
              </w:numPr>
              <w:tabs>
                <w:tab w:pos="833" w:val="left" w:leader="none"/>
              </w:tabs>
              <w:spacing w:line="280" w:lineRule="auto" w:before="189" w:after="0"/>
              <w:ind w:left="833" w:right="2757" w:hanging="361"/>
              <w:jc w:val="left"/>
              <w:rPr>
                <w:rFonts w:ascii="Calibri" w:hAnsi="Calibri"/>
                <w:i/>
                <w:sz w:val="21"/>
              </w:rPr>
            </w:pPr>
            <w:r>
              <w:rPr>
                <w:sz w:val="21"/>
              </w:rPr>
              <w:t>urim</w:t>
            </w:r>
            <w:r>
              <w:rPr>
                <w:spacing w:val="-17"/>
                <w:sz w:val="21"/>
              </w:rPr>
              <w:t> </w:t>
            </w:r>
            <w:r>
              <w:rPr>
                <w:sz w:val="21"/>
              </w:rPr>
              <w:t>me</w:t>
            </w:r>
            <w:r>
              <w:rPr>
                <w:spacing w:val="-15"/>
                <w:sz w:val="21"/>
              </w:rPr>
              <w:t> </w:t>
            </w:r>
            <w:r>
              <w:rPr>
                <w:sz w:val="21"/>
              </w:rPr>
              <w:t>rastin</w:t>
            </w:r>
            <w:r>
              <w:rPr>
                <w:spacing w:val="-18"/>
                <w:sz w:val="21"/>
              </w:rPr>
              <w:t> </w:t>
            </w:r>
            <w:r>
              <w:rPr>
                <w:sz w:val="21"/>
              </w:rPr>
              <w:t>e</w:t>
            </w:r>
            <w:r>
              <w:rPr>
                <w:spacing w:val="-15"/>
                <w:sz w:val="21"/>
              </w:rPr>
              <w:t> </w:t>
            </w:r>
            <w:r>
              <w:rPr>
                <w:sz w:val="21"/>
              </w:rPr>
              <w:t>një</w:t>
            </w:r>
            <w:r>
              <w:rPr>
                <w:spacing w:val="-15"/>
                <w:sz w:val="21"/>
              </w:rPr>
              <w:t> </w:t>
            </w:r>
            <w:r>
              <w:rPr>
                <w:sz w:val="21"/>
              </w:rPr>
              <w:t>ngjarjeje</w:t>
            </w:r>
            <w:r>
              <w:rPr>
                <w:spacing w:val="-3"/>
                <w:sz w:val="21"/>
              </w:rPr>
              <w:t> </w:t>
            </w:r>
            <w:r>
              <w:rPr>
                <w:sz w:val="21"/>
              </w:rPr>
              <w:t>të</w:t>
            </w:r>
            <w:r>
              <w:rPr>
                <w:spacing w:val="-24"/>
                <w:sz w:val="21"/>
              </w:rPr>
              <w:t> </w:t>
            </w:r>
            <w:r>
              <w:rPr>
                <w:sz w:val="21"/>
              </w:rPr>
              <w:t>caktuar: </w:t>
            </w:r>
            <w:r>
              <w:rPr>
                <w:rFonts w:ascii="Calibri" w:hAnsi="Calibri"/>
                <w:i/>
                <w:w w:val="110"/>
                <w:sz w:val="21"/>
              </w:rPr>
              <w:t>Herzlichen Glückwunsch zum / zur ….! Alles Gute zum / zur …!</w:t>
            </w:r>
          </w:p>
          <w:p>
            <w:pPr>
              <w:pStyle w:val="TableParagraph"/>
              <w:spacing w:line="244" w:lineRule="exact"/>
              <w:rPr>
                <w:rFonts w:ascii="Calibri" w:hAnsi="Calibri"/>
                <w:i/>
                <w:sz w:val="21"/>
              </w:rPr>
            </w:pPr>
            <w:r>
              <w:rPr>
                <w:rFonts w:ascii="Calibri" w:hAnsi="Calibri"/>
                <w:i/>
                <w:w w:val="105"/>
                <w:sz w:val="21"/>
              </w:rPr>
              <w:t>Ich</w:t>
            </w:r>
            <w:r>
              <w:rPr>
                <w:rFonts w:ascii="Calibri" w:hAnsi="Calibri"/>
                <w:i/>
                <w:spacing w:val="13"/>
                <w:w w:val="105"/>
                <w:sz w:val="21"/>
              </w:rPr>
              <w:t> </w:t>
            </w:r>
            <w:r>
              <w:rPr>
                <w:rFonts w:ascii="Calibri" w:hAnsi="Calibri"/>
                <w:i/>
                <w:w w:val="105"/>
                <w:sz w:val="21"/>
              </w:rPr>
              <w:t>gratuliere</w:t>
            </w:r>
            <w:r>
              <w:rPr>
                <w:rFonts w:ascii="Calibri" w:hAnsi="Calibri"/>
                <w:i/>
                <w:spacing w:val="18"/>
                <w:w w:val="105"/>
                <w:sz w:val="21"/>
              </w:rPr>
              <w:t> </w:t>
            </w:r>
            <w:r>
              <w:rPr>
                <w:rFonts w:ascii="Calibri" w:hAnsi="Calibri"/>
                <w:i/>
                <w:w w:val="105"/>
                <w:sz w:val="21"/>
              </w:rPr>
              <w:t>dir</w:t>
            </w:r>
            <w:r>
              <w:rPr>
                <w:rFonts w:ascii="Calibri" w:hAnsi="Calibri"/>
                <w:i/>
                <w:spacing w:val="12"/>
                <w:w w:val="105"/>
                <w:sz w:val="21"/>
              </w:rPr>
              <w:t> </w:t>
            </w:r>
            <w:r>
              <w:rPr>
                <w:rFonts w:ascii="Calibri" w:hAnsi="Calibri"/>
                <w:i/>
                <w:w w:val="105"/>
                <w:sz w:val="21"/>
              </w:rPr>
              <w:t>/</w:t>
            </w:r>
            <w:r>
              <w:rPr>
                <w:rFonts w:ascii="Calibri" w:hAnsi="Calibri"/>
                <w:i/>
                <w:spacing w:val="9"/>
                <w:w w:val="105"/>
                <w:sz w:val="21"/>
              </w:rPr>
              <w:t> </w:t>
            </w:r>
            <w:r>
              <w:rPr>
                <w:rFonts w:ascii="Calibri" w:hAnsi="Calibri"/>
                <w:i/>
                <w:w w:val="105"/>
                <w:sz w:val="21"/>
              </w:rPr>
              <w:t>Ihnen</w:t>
            </w:r>
            <w:r>
              <w:rPr>
                <w:rFonts w:ascii="Calibri" w:hAnsi="Calibri"/>
                <w:i/>
                <w:spacing w:val="13"/>
                <w:w w:val="105"/>
                <w:sz w:val="21"/>
              </w:rPr>
              <w:t> </w:t>
            </w:r>
            <w:r>
              <w:rPr>
                <w:rFonts w:ascii="Calibri" w:hAnsi="Calibri"/>
                <w:i/>
                <w:w w:val="105"/>
                <w:sz w:val="21"/>
              </w:rPr>
              <w:t>/</w:t>
            </w:r>
            <w:r>
              <w:rPr>
                <w:rFonts w:ascii="Calibri" w:hAnsi="Calibri"/>
                <w:i/>
                <w:spacing w:val="10"/>
                <w:w w:val="105"/>
                <w:sz w:val="21"/>
              </w:rPr>
              <w:t> </w:t>
            </w:r>
            <w:r>
              <w:rPr>
                <w:rFonts w:ascii="Calibri" w:hAnsi="Calibri"/>
                <w:i/>
                <w:w w:val="105"/>
                <w:sz w:val="21"/>
              </w:rPr>
              <w:t>euch</w:t>
            </w:r>
            <w:r>
              <w:rPr>
                <w:rFonts w:ascii="Calibri" w:hAnsi="Calibri"/>
                <w:i/>
                <w:spacing w:val="13"/>
                <w:w w:val="105"/>
                <w:sz w:val="21"/>
              </w:rPr>
              <w:t> </w:t>
            </w:r>
            <w:r>
              <w:rPr>
                <w:rFonts w:ascii="Calibri" w:hAnsi="Calibri"/>
                <w:i/>
                <w:w w:val="105"/>
                <w:sz w:val="21"/>
              </w:rPr>
              <w:t>zum</w:t>
            </w:r>
            <w:r>
              <w:rPr>
                <w:rFonts w:ascii="Calibri" w:hAnsi="Calibri"/>
                <w:i/>
                <w:spacing w:val="5"/>
                <w:w w:val="105"/>
                <w:sz w:val="21"/>
              </w:rPr>
              <w:t> </w:t>
            </w:r>
            <w:r>
              <w:rPr>
                <w:rFonts w:ascii="Calibri" w:hAnsi="Calibri"/>
                <w:i/>
                <w:w w:val="105"/>
                <w:sz w:val="21"/>
              </w:rPr>
              <w:t>/</w:t>
            </w:r>
            <w:r>
              <w:rPr>
                <w:rFonts w:ascii="Calibri" w:hAnsi="Calibri"/>
                <w:i/>
                <w:spacing w:val="9"/>
                <w:w w:val="105"/>
                <w:sz w:val="21"/>
              </w:rPr>
              <w:t> </w:t>
            </w:r>
            <w:r>
              <w:rPr>
                <w:rFonts w:ascii="Calibri" w:hAnsi="Calibri"/>
                <w:i/>
                <w:w w:val="105"/>
                <w:sz w:val="21"/>
              </w:rPr>
              <w:t>zur</w:t>
            </w:r>
            <w:r>
              <w:rPr>
                <w:rFonts w:ascii="Calibri" w:hAnsi="Calibri"/>
                <w:i/>
                <w:spacing w:val="12"/>
                <w:w w:val="105"/>
                <w:sz w:val="21"/>
              </w:rPr>
              <w:t> </w:t>
            </w:r>
            <w:r>
              <w:rPr>
                <w:rFonts w:ascii="Calibri" w:hAnsi="Calibri"/>
                <w:i/>
                <w:w w:val="105"/>
                <w:sz w:val="21"/>
              </w:rPr>
              <w:t>…</w:t>
            </w:r>
            <w:r>
              <w:rPr>
                <w:rFonts w:ascii="Calibri" w:hAnsi="Calibri"/>
                <w:i/>
                <w:spacing w:val="8"/>
                <w:w w:val="105"/>
                <w:sz w:val="21"/>
              </w:rPr>
              <w:t> </w:t>
            </w:r>
            <w:r>
              <w:rPr>
                <w:rFonts w:ascii="Calibri" w:hAnsi="Calibri"/>
                <w:i/>
                <w:spacing w:val="-10"/>
                <w:w w:val="105"/>
                <w:sz w:val="21"/>
              </w:rPr>
              <w:t>.</w:t>
            </w:r>
          </w:p>
          <w:p>
            <w:pPr>
              <w:pStyle w:val="TableParagraph"/>
              <w:numPr>
                <w:ilvl w:val="0"/>
                <w:numId w:val="6"/>
              </w:numPr>
              <w:tabs>
                <w:tab w:pos="833" w:val="left" w:leader="none"/>
              </w:tabs>
              <w:spacing w:line="240" w:lineRule="auto" w:before="189" w:after="0"/>
              <w:ind w:left="833" w:right="0" w:hanging="360"/>
              <w:jc w:val="left"/>
              <w:rPr>
                <w:sz w:val="21"/>
              </w:rPr>
            </w:pPr>
            <w:r>
              <w:rPr>
                <w:sz w:val="21"/>
              </w:rPr>
              <w:t>blerja</w:t>
            </w:r>
            <w:r>
              <w:rPr>
                <w:spacing w:val="-1"/>
                <w:sz w:val="21"/>
              </w:rPr>
              <w:t> </w:t>
            </w:r>
            <w:r>
              <w:rPr>
                <w:sz w:val="21"/>
              </w:rPr>
              <w:t>e</w:t>
            </w:r>
            <w:r>
              <w:rPr>
                <w:spacing w:val="-24"/>
                <w:sz w:val="21"/>
              </w:rPr>
              <w:t> </w:t>
            </w:r>
            <w:r>
              <w:rPr>
                <w:spacing w:val="-2"/>
                <w:sz w:val="21"/>
              </w:rPr>
              <w:t>rrobave</w:t>
            </w:r>
          </w:p>
          <w:p>
            <w:pPr>
              <w:pStyle w:val="TableParagraph"/>
              <w:spacing w:before="54"/>
              <w:rPr>
                <w:rFonts w:ascii="Calibri" w:hAnsi="Calibri"/>
                <w:i/>
                <w:sz w:val="21"/>
              </w:rPr>
            </w:pPr>
            <w:r>
              <w:rPr>
                <w:rFonts w:ascii="Calibri" w:hAnsi="Calibri"/>
                <w:i/>
                <w:w w:val="110"/>
                <w:sz w:val="21"/>
              </w:rPr>
              <w:t>Ich</w:t>
            </w:r>
            <w:r>
              <w:rPr>
                <w:rFonts w:ascii="Calibri" w:hAnsi="Calibri"/>
                <w:i/>
                <w:spacing w:val="11"/>
                <w:w w:val="110"/>
                <w:sz w:val="21"/>
              </w:rPr>
              <w:t> </w:t>
            </w:r>
            <w:r>
              <w:rPr>
                <w:rFonts w:ascii="Calibri" w:hAnsi="Calibri"/>
                <w:i/>
                <w:w w:val="110"/>
                <w:sz w:val="21"/>
              </w:rPr>
              <w:t>brauche</w:t>
            </w:r>
            <w:r>
              <w:rPr>
                <w:rFonts w:ascii="Calibri" w:hAnsi="Calibri"/>
                <w:i/>
                <w:spacing w:val="17"/>
                <w:w w:val="110"/>
                <w:sz w:val="21"/>
              </w:rPr>
              <w:t> </w:t>
            </w:r>
            <w:r>
              <w:rPr>
                <w:rFonts w:ascii="Calibri" w:hAnsi="Calibri"/>
                <w:i/>
                <w:w w:val="110"/>
                <w:sz w:val="21"/>
              </w:rPr>
              <w:t>neue</w:t>
            </w:r>
            <w:r>
              <w:rPr>
                <w:rFonts w:ascii="Calibri" w:hAnsi="Calibri"/>
                <w:i/>
                <w:spacing w:val="16"/>
                <w:w w:val="110"/>
                <w:sz w:val="21"/>
              </w:rPr>
              <w:t> </w:t>
            </w:r>
            <w:r>
              <w:rPr>
                <w:rFonts w:ascii="Calibri" w:hAnsi="Calibri"/>
                <w:i/>
                <w:w w:val="110"/>
                <w:sz w:val="21"/>
              </w:rPr>
              <w:t>Kleidung:</w:t>
            </w:r>
            <w:r>
              <w:rPr>
                <w:rFonts w:ascii="Calibri" w:hAnsi="Calibri"/>
                <w:i/>
                <w:spacing w:val="8"/>
                <w:w w:val="110"/>
                <w:sz w:val="21"/>
              </w:rPr>
              <w:t> </w:t>
            </w:r>
            <w:r>
              <w:rPr>
                <w:rFonts w:ascii="Calibri" w:hAnsi="Calibri"/>
                <w:i/>
                <w:w w:val="110"/>
                <w:sz w:val="21"/>
              </w:rPr>
              <w:t>…</w:t>
            </w:r>
            <w:r>
              <w:rPr>
                <w:rFonts w:ascii="Calibri" w:hAnsi="Calibri"/>
                <w:i/>
                <w:spacing w:val="6"/>
                <w:w w:val="110"/>
                <w:sz w:val="21"/>
              </w:rPr>
              <w:t> </w:t>
            </w:r>
            <w:r>
              <w:rPr>
                <w:rFonts w:ascii="Calibri" w:hAnsi="Calibri"/>
                <w:i/>
                <w:spacing w:val="-10"/>
                <w:w w:val="110"/>
                <w:sz w:val="21"/>
              </w:rPr>
              <w:t>.</w:t>
            </w:r>
          </w:p>
          <w:p>
            <w:pPr>
              <w:pStyle w:val="TableParagraph"/>
              <w:spacing w:line="268" w:lineRule="auto" w:before="32"/>
              <w:ind w:right="387"/>
              <w:rPr>
                <w:rFonts w:ascii="Calibri" w:hAnsi="Calibri"/>
                <w:i/>
                <w:sz w:val="21"/>
              </w:rPr>
            </w:pPr>
            <w:r>
              <w:rPr>
                <w:rFonts w:ascii="Calibri" w:hAnsi="Calibri"/>
                <w:i/>
                <w:w w:val="105"/>
                <w:sz w:val="21"/>
              </w:rPr>
              <w:t>… ist klasse / super / toll / modern / zu eng / zu weit / zu breit / zu </w:t>
            </w:r>
            <w:r>
              <w:rPr>
                <w:rFonts w:ascii="Calibri" w:hAnsi="Calibri"/>
                <w:i/>
                <w:spacing w:val="-2"/>
                <w:w w:val="105"/>
                <w:sz w:val="21"/>
              </w:rPr>
              <w:t>lang.</w:t>
            </w:r>
          </w:p>
          <w:p>
            <w:pPr>
              <w:pStyle w:val="TableParagraph"/>
              <w:spacing w:before="2"/>
              <w:rPr>
                <w:rFonts w:ascii="Calibri" w:hAnsi="Calibri"/>
                <w:i/>
                <w:sz w:val="21"/>
              </w:rPr>
            </w:pPr>
            <w:r>
              <w:rPr>
                <w:rFonts w:ascii="Calibri" w:hAnsi="Calibri"/>
                <w:i/>
                <w:w w:val="110"/>
                <w:sz w:val="21"/>
              </w:rPr>
              <w:t>Was</w:t>
            </w:r>
            <w:r>
              <w:rPr>
                <w:rFonts w:ascii="Calibri" w:hAnsi="Calibri"/>
                <w:i/>
                <w:spacing w:val="-8"/>
                <w:w w:val="110"/>
                <w:sz w:val="21"/>
              </w:rPr>
              <w:t> </w:t>
            </w:r>
            <w:r>
              <w:rPr>
                <w:rFonts w:ascii="Calibri" w:hAnsi="Calibri"/>
                <w:i/>
                <w:w w:val="110"/>
                <w:sz w:val="21"/>
              </w:rPr>
              <w:t>/</w:t>
            </w:r>
            <w:r>
              <w:rPr>
                <w:rFonts w:ascii="Calibri" w:hAnsi="Calibri"/>
                <w:i/>
                <w:spacing w:val="-12"/>
                <w:w w:val="110"/>
                <w:sz w:val="21"/>
              </w:rPr>
              <w:t> </w:t>
            </w:r>
            <w:r>
              <w:rPr>
                <w:rFonts w:ascii="Calibri" w:hAnsi="Calibri"/>
                <w:i/>
                <w:w w:val="110"/>
                <w:sz w:val="21"/>
              </w:rPr>
              <w:t>Wie</w:t>
            </w:r>
            <w:r>
              <w:rPr>
                <w:rFonts w:ascii="Calibri" w:hAnsi="Calibri"/>
                <w:i/>
                <w:spacing w:val="-6"/>
                <w:w w:val="110"/>
                <w:sz w:val="21"/>
              </w:rPr>
              <w:t> </w:t>
            </w:r>
            <w:r>
              <w:rPr>
                <w:rFonts w:ascii="Calibri" w:hAnsi="Calibri"/>
                <w:i/>
                <w:w w:val="110"/>
                <w:sz w:val="21"/>
              </w:rPr>
              <w:t>viel</w:t>
            </w:r>
            <w:r>
              <w:rPr>
                <w:rFonts w:ascii="Calibri" w:hAnsi="Calibri"/>
                <w:i/>
                <w:spacing w:val="-8"/>
                <w:w w:val="110"/>
                <w:sz w:val="21"/>
              </w:rPr>
              <w:t> </w:t>
            </w:r>
            <w:r>
              <w:rPr>
                <w:rFonts w:ascii="Calibri" w:hAnsi="Calibri"/>
                <w:i/>
                <w:w w:val="110"/>
                <w:sz w:val="21"/>
              </w:rPr>
              <w:t>kostet</w:t>
            </w:r>
            <w:r>
              <w:rPr>
                <w:rFonts w:ascii="Calibri" w:hAnsi="Calibri"/>
                <w:i/>
                <w:spacing w:val="-6"/>
                <w:w w:val="110"/>
                <w:sz w:val="21"/>
              </w:rPr>
              <w:t> </w:t>
            </w:r>
            <w:r>
              <w:rPr>
                <w:rFonts w:ascii="Calibri" w:hAnsi="Calibri"/>
                <w:i/>
                <w:w w:val="110"/>
                <w:sz w:val="21"/>
              </w:rPr>
              <w:t>/</w:t>
            </w:r>
            <w:r>
              <w:rPr>
                <w:rFonts w:ascii="Calibri" w:hAnsi="Calibri"/>
                <w:i/>
                <w:spacing w:val="-12"/>
                <w:w w:val="110"/>
                <w:sz w:val="21"/>
              </w:rPr>
              <w:t> </w:t>
            </w:r>
            <w:r>
              <w:rPr>
                <w:rFonts w:ascii="Calibri" w:hAnsi="Calibri"/>
                <w:i/>
                <w:w w:val="110"/>
                <w:sz w:val="21"/>
              </w:rPr>
              <w:t>kosten</w:t>
            </w:r>
            <w:r>
              <w:rPr>
                <w:rFonts w:ascii="Calibri" w:hAnsi="Calibri"/>
                <w:i/>
                <w:spacing w:val="-10"/>
                <w:w w:val="110"/>
                <w:sz w:val="21"/>
              </w:rPr>
              <w:t> </w:t>
            </w:r>
            <w:r>
              <w:rPr>
                <w:rFonts w:ascii="Calibri" w:hAnsi="Calibri"/>
                <w:i/>
                <w:spacing w:val="-5"/>
                <w:w w:val="110"/>
                <w:sz w:val="21"/>
              </w:rPr>
              <w:t>…?</w:t>
            </w:r>
          </w:p>
        </w:tc>
        <w:tc>
          <w:tcPr>
            <w:tcW w:w="5849" w:type="dxa"/>
            <w:tcBorders>
              <w:left w:val="single" w:sz="6" w:space="0" w:color="000000"/>
              <w:right w:val="single" w:sz="6" w:space="0" w:color="000000"/>
            </w:tcBorders>
          </w:tcPr>
          <w:p>
            <w:pPr>
              <w:pStyle w:val="TableParagraph"/>
              <w:numPr>
                <w:ilvl w:val="0"/>
                <w:numId w:val="7"/>
              </w:numPr>
              <w:tabs>
                <w:tab w:pos="833" w:val="left" w:leader="none"/>
              </w:tabs>
              <w:spacing w:line="280" w:lineRule="auto" w:before="0" w:after="0"/>
              <w:ind w:left="833" w:right="234" w:hanging="361"/>
              <w:jc w:val="left"/>
              <w:rPr>
                <w:sz w:val="21"/>
              </w:rPr>
            </w:pPr>
            <w:r>
              <w:rPr>
                <w:sz w:val="21"/>
              </w:rPr>
              <w:t>Identifikon</w:t>
            </w:r>
            <w:r>
              <w:rPr>
                <w:spacing w:val="-5"/>
                <w:sz w:val="21"/>
              </w:rPr>
              <w:t> </w:t>
            </w:r>
            <w:r>
              <w:rPr>
                <w:sz w:val="21"/>
              </w:rPr>
              <w:t>formën e</w:t>
            </w:r>
            <w:r>
              <w:rPr>
                <w:spacing w:val="-24"/>
                <w:sz w:val="21"/>
              </w:rPr>
              <w:t> </w:t>
            </w:r>
            <w:r>
              <w:rPr>
                <w:sz w:val="21"/>
              </w:rPr>
              <w:t>distancuar</w:t>
            </w:r>
            <w:r>
              <w:rPr>
                <w:spacing w:val="-7"/>
                <w:sz w:val="21"/>
              </w:rPr>
              <w:t> </w:t>
            </w:r>
            <w:r>
              <w:rPr>
                <w:sz w:val="21"/>
              </w:rPr>
              <w:t>(të</w:t>
            </w:r>
            <w:r>
              <w:rPr>
                <w:spacing w:val="-24"/>
                <w:sz w:val="21"/>
              </w:rPr>
              <w:t> </w:t>
            </w:r>
            <w:r>
              <w:rPr>
                <w:sz w:val="21"/>
              </w:rPr>
              <w:t>sjellshme) gjatë formulimit të pyetjeve;</w:t>
            </w:r>
          </w:p>
          <w:p>
            <w:pPr>
              <w:pStyle w:val="TableParagraph"/>
              <w:numPr>
                <w:ilvl w:val="0"/>
                <w:numId w:val="7"/>
              </w:numPr>
              <w:tabs>
                <w:tab w:pos="833" w:val="left" w:leader="none"/>
              </w:tabs>
              <w:spacing w:line="280" w:lineRule="auto" w:before="156" w:after="0"/>
              <w:ind w:left="833" w:right="354" w:hanging="361"/>
              <w:jc w:val="left"/>
              <w:rPr>
                <w:sz w:val="21"/>
              </w:rPr>
            </w:pPr>
            <w:r>
              <w:rPr>
                <w:sz w:val="21"/>
              </w:rPr>
              <w:t>Klasifikon</w:t>
            </w:r>
            <w:r>
              <w:rPr>
                <w:spacing w:val="-16"/>
                <w:sz w:val="21"/>
              </w:rPr>
              <w:t> </w:t>
            </w:r>
            <w:r>
              <w:rPr>
                <w:sz w:val="21"/>
              </w:rPr>
              <w:t>shprehjet gjuhësore për</w:t>
            </w:r>
            <w:r>
              <w:rPr>
                <w:spacing w:val="-4"/>
                <w:sz w:val="21"/>
              </w:rPr>
              <w:t> </w:t>
            </w:r>
            <w:r>
              <w:rPr>
                <w:sz w:val="21"/>
              </w:rPr>
              <w:t>dhënie,</w:t>
            </w:r>
            <w:r>
              <w:rPr>
                <w:spacing w:val="-5"/>
                <w:sz w:val="21"/>
              </w:rPr>
              <w:t> </w:t>
            </w:r>
            <w:r>
              <w:rPr>
                <w:sz w:val="21"/>
              </w:rPr>
              <w:t>pranim dhe refuzim të propozimeve;</w:t>
            </w:r>
          </w:p>
          <w:p>
            <w:pPr>
              <w:pStyle w:val="TableParagraph"/>
              <w:numPr>
                <w:ilvl w:val="0"/>
                <w:numId w:val="7"/>
              </w:numPr>
              <w:tabs>
                <w:tab w:pos="833" w:val="left" w:leader="none"/>
              </w:tabs>
              <w:spacing w:line="271" w:lineRule="auto" w:before="159" w:after="0"/>
              <w:ind w:left="833" w:right="544" w:hanging="361"/>
              <w:jc w:val="left"/>
              <w:rPr>
                <w:sz w:val="21"/>
              </w:rPr>
            </w:pPr>
            <w:r>
              <w:rPr>
                <w:sz w:val="21"/>
              </w:rPr>
              <w:t>Zbaton</w:t>
            </w:r>
            <w:r>
              <w:rPr>
                <w:spacing w:val="-3"/>
                <w:sz w:val="21"/>
              </w:rPr>
              <w:t> </w:t>
            </w:r>
            <w:r>
              <w:rPr>
                <w:sz w:val="21"/>
              </w:rPr>
              <w:t>modele komunikimi për</w:t>
            </w:r>
            <w:r>
              <w:rPr>
                <w:spacing w:val="-5"/>
                <w:sz w:val="21"/>
              </w:rPr>
              <w:t> </w:t>
            </w:r>
            <w:r>
              <w:rPr>
                <w:sz w:val="21"/>
              </w:rPr>
              <w:t>të</w:t>
            </w:r>
            <w:r>
              <w:rPr>
                <w:spacing w:val="-23"/>
                <w:sz w:val="21"/>
              </w:rPr>
              <w:t> </w:t>
            </w:r>
            <w:r>
              <w:rPr>
                <w:sz w:val="21"/>
              </w:rPr>
              <w:t>dhënë,</w:t>
            </w:r>
            <w:r>
              <w:rPr>
                <w:spacing w:val="-6"/>
                <w:sz w:val="21"/>
              </w:rPr>
              <w:t> </w:t>
            </w:r>
            <w:r>
              <w:rPr>
                <w:sz w:val="21"/>
              </w:rPr>
              <w:t>për</w:t>
            </w:r>
            <w:r>
              <w:rPr>
                <w:spacing w:val="-5"/>
                <w:sz w:val="21"/>
              </w:rPr>
              <w:t> </w:t>
            </w:r>
            <w:r>
              <w:rPr>
                <w:sz w:val="21"/>
              </w:rPr>
              <w:t>të pranuar dhe për të refuzuar propozime;</w:t>
            </w:r>
          </w:p>
          <w:p>
            <w:pPr>
              <w:pStyle w:val="TableParagraph"/>
              <w:numPr>
                <w:ilvl w:val="0"/>
                <w:numId w:val="7"/>
              </w:numPr>
              <w:tabs>
                <w:tab w:pos="833" w:val="left" w:leader="none"/>
              </w:tabs>
              <w:spacing w:line="268" w:lineRule="auto" w:before="180" w:after="0"/>
              <w:ind w:left="833" w:right="676" w:hanging="361"/>
              <w:jc w:val="left"/>
              <w:rPr>
                <w:sz w:val="21"/>
              </w:rPr>
            </w:pPr>
            <w:r>
              <w:rPr>
                <w:sz w:val="21"/>
              </w:rPr>
              <w:t>Përshkruan</w:t>
            </w:r>
            <w:r>
              <w:rPr>
                <w:spacing w:val="-18"/>
                <w:sz w:val="21"/>
              </w:rPr>
              <w:t> </w:t>
            </w:r>
            <w:r>
              <w:rPr>
                <w:sz w:val="21"/>
              </w:rPr>
              <w:t>procedurat</w:t>
            </w:r>
            <w:r>
              <w:rPr>
                <w:spacing w:val="15"/>
                <w:sz w:val="21"/>
              </w:rPr>
              <w:t> </w:t>
            </w:r>
            <w:r>
              <w:rPr>
                <w:sz w:val="21"/>
              </w:rPr>
              <w:t>gjatë</w:t>
            </w:r>
            <w:r>
              <w:rPr>
                <w:spacing w:val="-2"/>
                <w:sz w:val="21"/>
              </w:rPr>
              <w:t> </w:t>
            </w:r>
            <w:r>
              <w:rPr>
                <w:sz w:val="21"/>
              </w:rPr>
              <w:t>organizimit</w:t>
            </w:r>
            <w:r>
              <w:rPr>
                <w:spacing w:val="-17"/>
                <w:sz w:val="21"/>
              </w:rPr>
              <w:t> </w:t>
            </w:r>
            <w:r>
              <w:rPr>
                <w:sz w:val="21"/>
              </w:rPr>
              <w:t>të</w:t>
            </w:r>
            <w:r>
              <w:rPr>
                <w:spacing w:val="-13"/>
                <w:sz w:val="21"/>
              </w:rPr>
              <w:t> </w:t>
            </w:r>
            <w:r>
              <w:rPr>
                <w:sz w:val="21"/>
              </w:rPr>
              <w:t>një </w:t>
            </w:r>
            <w:r>
              <w:rPr>
                <w:spacing w:val="-2"/>
                <w:sz w:val="21"/>
              </w:rPr>
              <w:t>feste;</w:t>
            </w:r>
          </w:p>
          <w:p>
            <w:pPr>
              <w:pStyle w:val="TableParagraph"/>
              <w:numPr>
                <w:ilvl w:val="0"/>
                <w:numId w:val="7"/>
              </w:numPr>
              <w:tabs>
                <w:tab w:pos="833" w:val="left" w:leader="none"/>
              </w:tabs>
              <w:spacing w:line="240" w:lineRule="auto" w:before="197" w:after="0"/>
              <w:ind w:left="833" w:right="0" w:hanging="361"/>
              <w:jc w:val="left"/>
              <w:rPr>
                <w:sz w:val="21"/>
              </w:rPr>
            </w:pPr>
            <w:r>
              <w:rPr>
                <w:sz w:val="21"/>
              </w:rPr>
              <w:t>Përdor</w:t>
            </w:r>
            <w:r>
              <w:rPr>
                <w:spacing w:val="-4"/>
                <w:sz w:val="21"/>
              </w:rPr>
              <w:t> </w:t>
            </w:r>
            <w:r>
              <w:rPr>
                <w:sz w:val="21"/>
              </w:rPr>
              <w:t>shprehje</w:t>
            </w:r>
            <w:r>
              <w:rPr>
                <w:spacing w:val="-8"/>
                <w:sz w:val="21"/>
              </w:rPr>
              <w:t> </w:t>
            </w:r>
            <w:r>
              <w:rPr>
                <w:sz w:val="21"/>
              </w:rPr>
              <w:t>të</w:t>
            </w:r>
            <w:r>
              <w:rPr>
                <w:spacing w:val="-9"/>
                <w:sz w:val="21"/>
              </w:rPr>
              <w:t> </w:t>
            </w:r>
            <w:r>
              <w:rPr>
                <w:sz w:val="21"/>
              </w:rPr>
              <w:t>përshtatshme</w:t>
            </w:r>
            <w:r>
              <w:rPr>
                <w:spacing w:val="5"/>
                <w:sz w:val="21"/>
              </w:rPr>
              <w:t> </w:t>
            </w:r>
            <w:r>
              <w:rPr>
                <w:sz w:val="21"/>
              </w:rPr>
              <w:t>për</w:t>
            </w:r>
            <w:r>
              <w:rPr>
                <w:spacing w:val="-3"/>
                <w:sz w:val="21"/>
              </w:rPr>
              <w:t> </w:t>
            </w:r>
            <w:r>
              <w:rPr>
                <w:spacing w:val="-2"/>
                <w:sz w:val="21"/>
              </w:rPr>
              <w:t>urime;</w:t>
            </w:r>
          </w:p>
          <w:p>
            <w:pPr>
              <w:pStyle w:val="TableParagraph"/>
              <w:numPr>
                <w:ilvl w:val="0"/>
                <w:numId w:val="7"/>
              </w:numPr>
              <w:tabs>
                <w:tab w:pos="833" w:val="left" w:leader="none"/>
              </w:tabs>
              <w:spacing w:line="240" w:lineRule="auto" w:before="211" w:after="0"/>
              <w:ind w:left="833" w:right="0" w:hanging="361"/>
              <w:jc w:val="left"/>
              <w:rPr>
                <w:sz w:val="21"/>
              </w:rPr>
            </w:pPr>
            <w:r>
              <w:rPr>
                <w:sz w:val="21"/>
              </w:rPr>
              <w:t>Rekomandon lloje</w:t>
            </w:r>
            <w:r>
              <w:rPr>
                <w:spacing w:val="-24"/>
                <w:sz w:val="21"/>
              </w:rPr>
              <w:t> </w:t>
            </w:r>
            <w:r>
              <w:rPr>
                <w:sz w:val="21"/>
              </w:rPr>
              <w:t>të</w:t>
            </w:r>
            <w:r>
              <w:rPr>
                <w:spacing w:val="-24"/>
                <w:sz w:val="21"/>
              </w:rPr>
              <w:t> </w:t>
            </w:r>
            <w:r>
              <w:rPr>
                <w:sz w:val="21"/>
              </w:rPr>
              <w:t>veshjeve</w:t>
            </w:r>
            <w:r>
              <w:rPr>
                <w:spacing w:val="9"/>
                <w:sz w:val="21"/>
              </w:rPr>
              <w:t> </w:t>
            </w:r>
            <w:r>
              <w:rPr>
                <w:sz w:val="21"/>
              </w:rPr>
              <w:t>gjatë</w:t>
            </w:r>
            <w:r>
              <w:rPr>
                <w:spacing w:val="-13"/>
                <w:sz w:val="21"/>
              </w:rPr>
              <w:t> </w:t>
            </w:r>
            <w:r>
              <w:rPr>
                <w:spacing w:val="-2"/>
                <w:sz w:val="21"/>
              </w:rPr>
              <w:t>blerjeve;</w:t>
            </w:r>
          </w:p>
          <w:p>
            <w:pPr>
              <w:pStyle w:val="TableParagraph"/>
              <w:numPr>
                <w:ilvl w:val="0"/>
                <w:numId w:val="7"/>
              </w:numPr>
              <w:tabs>
                <w:tab w:pos="833" w:val="left" w:leader="none"/>
              </w:tabs>
              <w:spacing w:line="240" w:lineRule="auto" w:before="199" w:after="0"/>
              <w:ind w:left="833" w:right="0" w:hanging="361"/>
              <w:jc w:val="left"/>
              <w:rPr>
                <w:sz w:val="21"/>
              </w:rPr>
            </w:pPr>
            <w:r>
              <w:rPr>
                <w:sz w:val="21"/>
              </w:rPr>
              <w:t>Zbaton</w:t>
            </w:r>
            <w:r>
              <w:rPr>
                <w:spacing w:val="-6"/>
                <w:sz w:val="21"/>
              </w:rPr>
              <w:t> </w:t>
            </w:r>
            <w:r>
              <w:rPr>
                <w:sz w:val="21"/>
              </w:rPr>
              <w:t>rregullat</w:t>
            </w:r>
            <w:r>
              <w:rPr>
                <w:spacing w:val="-16"/>
                <w:sz w:val="21"/>
              </w:rPr>
              <w:t> </w:t>
            </w:r>
            <w:r>
              <w:rPr>
                <w:sz w:val="21"/>
              </w:rPr>
              <w:t>për</w:t>
            </w:r>
            <w:r>
              <w:rPr>
                <w:spacing w:val="-7"/>
                <w:sz w:val="21"/>
              </w:rPr>
              <w:t> </w:t>
            </w:r>
            <w:r>
              <w:rPr>
                <w:sz w:val="21"/>
              </w:rPr>
              <w:t>shkrimin</w:t>
            </w:r>
            <w:r>
              <w:rPr>
                <w:spacing w:val="-5"/>
                <w:sz w:val="21"/>
              </w:rPr>
              <w:t> </w:t>
            </w:r>
            <w:r>
              <w:rPr>
                <w:sz w:val="21"/>
              </w:rPr>
              <w:t>e</w:t>
            </w:r>
            <w:r>
              <w:rPr>
                <w:spacing w:val="-13"/>
                <w:sz w:val="21"/>
              </w:rPr>
              <w:t> </w:t>
            </w:r>
            <w:r>
              <w:rPr>
                <w:sz w:val="21"/>
              </w:rPr>
              <w:t>një</w:t>
            </w:r>
            <w:r>
              <w:rPr>
                <w:spacing w:val="-12"/>
                <w:sz w:val="21"/>
              </w:rPr>
              <w:t> </w:t>
            </w:r>
            <w:r>
              <w:rPr>
                <w:spacing w:val="-2"/>
                <w:sz w:val="21"/>
              </w:rPr>
              <w:t>ftese;</w:t>
            </w:r>
          </w:p>
          <w:p>
            <w:pPr>
              <w:pStyle w:val="TableParagraph"/>
              <w:numPr>
                <w:ilvl w:val="0"/>
                <w:numId w:val="7"/>
              </w:numPr>
              <w:tabs>
                <w:tab w:pos="833" w:val="left" w:leader="none"/>
              </w:tabs>
              <w:spacing w:line="271" w:lineRule="auto" w:before="199" w:after="0"/>
              <w:ind w:left="833" w:right="340" w:hanging="361"/>
              <w:jc w:val="left"/>
              <w:rPr>
                <w:sz w:val="21"/>
              </w:rPr>
            </w:pPr>
            <w:r>
              <w:rPr>
                <w:sz w:val="21"/>
              </w:rPr>
              <w:t>Përdor</w:t>
            </w:r>
            <w:r>
              <w:rPr>
                <w:spacing w:val="-3"/>
                <w:sz w:val="21"/>
              </w:rPr>
              <w:t> </w:t>
            </w:r>
            <w:r>
              <w:rPr>
                <w:sz w:val="21"/>
              </w:rPr>
              <w:t>shprehje</w:t>
            </w:r>
            <w:r>
              <w:rPr>
                <w:spacing w:val="-8"/>
                <w:sz w:val="21"/>
              </w:rPr>
              <w:t> </w:t>
            </w:r>
            <w:r>
              <w:rPr>
                <w:sz w:val="21"/>
              </w:rPr>
              <w:t>gjuhësore të</w:t>
            </w:r>
            <w:r>
              <w:rPr>
                <w:spacing w:val="-21"/>
                <w:sz w:val="21"/>
              </w:rPr>
              <w:t> </w:t>
            </w:r>
            <w:r>
              <w:rPr>
                <w:sz w:val="21"/>
              </w:rPr>
              <w:t>përshtatshme për</w:t>
            </w:r>
            <w:r>
              <w:rPr>
                <w:spacing w:val="-14"/>
                <w:sz w:val="21"/>
              </w:rPr>
              <w:t> </w:t>
            </w:r>
            <w:r>
              <w:rPr>
                <w:sz w:val="21"/>
              </w:rPr>
              <w:t>të shprehur habi dhe zhgënjim;</w:t>
            </w:r>
          </w:p>
          <w:p>
            <w:pPr>
              <w:pStyle w:val="TableParagraph"/>
              <w:numPr>
                <w:ilvl w:val="0"/>
                <w:numId w:val="7"/>
              </w:numPr>
              <w:tabs>
                <w:tab w:pos="833" w:val="left" w:leader="none"/>
              </w:tabs>
              <w:spacing w:line="268" w:lineRule="auto" w:before="180" w:after="0"/>
              <w:ind w:left="833" w:right="1215" w:hanging="361"/>
              <w:jc w:val="left"/>
              <w:rPr>
                <w:sz w:val="21"/>
              </w:rPr>
            </w:pPr>
            <w:r>
              <w:rPr>
                <w:sz w:val="21"/>
              </w:rPr>
              <w:t>Jep</w:t>
            </w:r>
            <w:r>
              <w:rPr>
                <w:spacing w:val="-6"/>
                <w:sz w:val="21"/>
              </w:rPr>
              <w:t> </w:t>
            </w:r>
            <w:r>
              <w:rPr>
                <w:sz w:val="21"/>
              </w:rPr>
              <w:t>supozime</w:t>
            </w:r>
            <w:r>
              <w:rPr>
                <w:spacing w:val="-11"/>
                <w:sz w:val="21"/>
              </w:rPr>
              <w:t> </w:t>
            </w:r>
            <w:r>
              <w:rPr>
                <w:sz w:val="21"/>
              </w:rPr>
              <w:t>duke përdorur</w:t>
            </w:r>
            <w:r>
              <w:rPr>
                <w:spacing w:val="-6"/>
                <w:sz w:val="21"/>
              </w:rPr>
              <w:t> </w:t>
            </w:r>
            <w:r>
              <w:rPr>
                <w:sz w:val="21"/>
              </w:rPr>
              <w:t>struktura</w:t>
            </w:r>
            <w:r>
              <w:rPr>
                <w:spacing w:val="-12"/>
                <w:sz w:val="21"/>
              </w:rPr>
              <w:t> </w:t>
            </w:r>
            <w:r>
              <w:rPr>
                <w:sz w:val="21"/>
              </w:rPr>
              <w:t>të përshtatshme gramatikore;</w:t>
            </w:r>
          </w:p>
          <w:p>
            <w:pPr>
              <w:pStyle w:val="TableParagraph"/>
              <w:numPr>
                <w:ilvl w:val="0"/>
                <w:numId w:val="7"/>
              </w:numPr>
              <w:tabs>
                <w:tab w:pos="833" w:val="left" w:leader="none"/>
              </w:tabs>
              <w:spacing w:line="271" w:lineRule="auto" w:before="185" w:after="0"/>
              <w:ind w:left="833" w:right="879" w:hanging="361"/>
              <w:jc w:val="left"/>
              <w:rPr>
                <w:sz w:val="21"/>
              </w:rPr>
            </w:pPr>
            <w:r>
              <w:rPr>
                <w:sz w:val="21"/>
              </w:rPr>
              <w:t>Përshkruan</w:t>
            </w:r>
            <w:r>
              <w:rPr>
                <w:spacing w:val="-18"/>
                <w:sz w:val="21"/>
              </w:rPr>
              <w:t> </w:t>
            </w:r>
            <w:r>
              <w:rPr>
                <w:sz w:val="21"/>
              </w:rPr>
              <w:t>procedurën</w:t>
            </w:r>
            <w:r>
              <w:rPr>
                <w:spacing w:val="8"/>
                <w:sz w:val="21"/>
              </w:rPr>
              <w:t> </w:t>
            </w:r>
            <w:r>
              <w:rPr>
                <w:sz w:val="21"/>
              </w:rPr>
              <w:t>për</w:t>
            </w:r>
            <w:r>
              <w:rPr>
                <w:spacing w:val="-18"/>
                <w:sz w:val="21"/>
              </w:rPr>
              <w:t> </w:t>
            </w:r>
            <w:r>
              <w:rPr>
                <w:sz w:val="21"/>
              </w:rPr>
              <w:t>përgatitjen</w:t>
            </w:r>
            <w:r>
              <w:rPr>
                <w:spacing w:val="14"/>
                <w:sz w:val="21"/>
              </w:rPr>
              <w:t> </w:t>
            </w:r>
            <w:r>
              <w:rPr>
                <w:sz w:val="21"/>
              </w:rPr>
              <w:t>e</w:t>
            </w:r>
            <w:r>
              <w:rPr>
                <w:spacing w:val="-24"/>
                <w:sz w:val="21"/>
              </w:rPr>
              <w:t> </w:t>
            </w:r>
            <w:r>
              <w:rPr>
                <w:sz w:val="21"/>
              </w:rPr>
              <w:t>një </w:t>
            </w:r>
            <w:r>
              <w:rPr>
                <w:spacing w:val="-2"/>
                <w:sz w:val="21"/>
              </w:rPr>
              <w:t>ushqimi;</w:t>
            </w:r>
          </w:p>
          <w:p>
            <w:pPr>
              <w:pStyle w:val="TableParagraph"/>
              <w:numPr>
                <w:ilvl w:val="0"/>
                <w:numId w:val="7"/>
              </w:numPr>
              <w:tabs>
                <w:tab w:pos="833" w:val="left" w:leader="none"/>
              </w:tabs>
              <w:spacing w:line="276" w:lineRule="auto" w:before="168" w:after="0"/>
              <w:ind w:left="833" w:right="234" w:hanging="361"/>
              <w:jc w:val="left"/>
              <w:rPr>
                <w:sz w:val="21"/>
              </w:rPr>
            </w:pPr>
            <w:r>
              <w:rPr>
                <w:sz w:val="21"/>
              </w:rPr>
              <w:t>Përcjell mesazhet kryesore në</w:t>
            </w:r>
            <w:r>
              <w:rPr>
                <w:spacing w:val="-17"/>
                <w:sz w:val="21"/>
              </w:rPr>
              <w:t> </w:t>
            </w:r>
            <w:r>
              <w:rPr>
                <w:sz w:val="21"/>
              </w:rPr>
              <w:t>tekste</w:t>
            </w:r>
            <w:r>
              <w:rPr>
                <w:spacing w:val="-17"/>
                <w:sz w:val="21"/>
              </w:rPr>
              <w:t> </w:t>
            </w:r>
            <w:r>
              <w:rPr>
                <w:sz w:val="21"/>
              </w:rPr>
              <w:t>të</w:t>
            </w:r>
            <w:r>
              <w:rPr>
                <w:spacing w:val="-17"/>
                <w:sz w:val="21"/>
              </w:rPr>
              <w:t> </w:t>
            </w:r>
            <w:r>
              <w:rPr>
                <w:sz w:val="21"/>
              </w:rPr>
              <w:t>shkruara</w:t>
            </w:r>
            <w:r>
              <w:rPr>
                <w:spacing w:val="-3"/>
                <w:sz w:val="21"/>
              </w:rPr>
              <w:t> </w:t>
            </w:r>
            <w:r>
              <w:rPr>
                <w:sz w:val="21"/>
              </w:rPr>
              <w:t>të shkurtra për ngjarje sportive nga gjermanishtja në gjuhën amtare dhe anasjelltas (ndërmjetësim);</w:t>
            </w:r>
          </w:p>
          <w:p>
            <w:pPr>
              <w:pStyle w:val="TableParagraph"/>
              <w:numPr>
                <w:ilvl w:val="0"/>
                <w:numId w:val="7"/>
              </w:numPr>
              <w:tabs>
                <w:tab w:pos="833" w:val="left" w:leader="none"/>
              </w:tabs>
              <w:spacing w:line="240" w:lineRule="auto" w:before="178" w:after="0"/>
              <w:ind w:left="833" w:right="0" w:hanging="361"/>
              <w:jc w:val="left"/>
              <w:rPr>
                <w:sz w:val="21"/>
              </w:rPr>
            </w:pPr>
            <w:r>
              <w:rPr>
                <w:sz w:val="21"/>
              </w:rPr>
              <w:t>Analizon</w:t>
            </w:r>
            <w:r>
              <w:rPr>
                <w:spacing w:val="-14"/>
                <w:sz w:val="21"/>
              </w:rPr>
              <w:t> </w:t>
            </w:r>
            <w:r>
              <w:rPr>
                <w:sz w:val="21"/>
              </w:rPr>
              <w:t>ngjarje</w:t>
            </w:r>
            <w:r>
              <w:rPr>
                <w:spacing w:val="-6"/>
                <w:sz w:val="21"/>
              </w:rPr>
              <w:t> </w:t>
            </w:r>
            <w:r>
              <w:rPr>
                <w:spacing w:val="-2"/>
                <w:sz w:val="21"/>
              </w:rPr>
              <w:t>sportive;</w:t>
            </w:r>
          </w:p>
          <w:p>
            <w:pPr>
              <w:pStyle w:val="TableParagraph"/>
              <w:numPr>
                <w:ilvl w:val="0"/>
                <w:numId w:val="7"/>
              </w:numPr>
              <w:tabs>
                <w:tab w:pos="833" w:val="left" w:leader="none"/>
              </w:tabs>
              <w:spacing w:line="240" w:lineRule="auto" w:before="211" w:after="0"/>
              <w:ind w:left="833" w:right="0" w:hanging="361"/>
              <w:jc w:val="left"/>
              <w:rPr>
                <w:sz w:val="21"/>
              </w:rPr>
            </w:pPr>
            <w:r>
              <w:rPr>
                <w:sz w:val="21"/>
              </w:rPr>
              <w:t>Shpjegon</w:t>
            </w:r>
            <w:r>
              <w:rPr>
                <w:spacing w:val="-5"/>
                <w:sz w:val="21"/>
              </w:rPr>
              <w:t> </w:t>
            </w:r>
            <w:r>
              <w:rPr>
                <w:sz w:val="21"/>
              </w:rPr>
              <w:t>një</w:t>
            </w:r>
            <w:r>
              <w:rPr>
                <w:spacing w:val="-11"/>
                <w:sz w:val="21"/>
              </w:rPr>
              <w:t> </w:t>
            </w:r>
            <w:r>
              <w:rPr>
                <w:sz w:val="21"/>
              </w:rPr>
              <w:t>aksident</w:t>
            </w:r>
            <w:r>
              <w:rPr>
                <w:spacing w:val="-3"/>
                <w:sz w:val="21"/>
              </w:rPr>
              <w:t> </w:t>
            </w:r>
            <w:r>
              <w:rPr>
                <w:sz w:val="21"/>
              </w:rPr>
              <w:t>me</w:t>
            </w:r>
            <w:r>
              <w:rPr>
                <w:spacing w:val="-11"/>
                <w:sz w:val="21"/>
              </w:rPr>
              <w:t> </w:t>
            </w:r>
            <w:r>
              <w:rPr>
                <w:sz w:val="21"/>
              </w:rPr>
              <w:t>fjalët</w:t>
            </w:r>
            <w:r>
              <w:rPr>
                <w:spacing w:val="-15"/>
                <w:sz w:val="21"/>
              </w:rPr>
              <w:t> </w:t>
            </w:r>
            <w:r>
              <w:rPr>
                <w:sz w:val="21"/>
              </w:rPr>
              <w:t>e</w:t>
            </w:r>
            <w:r>
              <w:rPr>
                <w:spacing w:val="-11"/>
                <w:sz w:val="21"/>
              </w:rPr>
              <w:t> </w:t>
            </w:r>
            <w:r>
              <w:rPr>
                <w:spacing w:val="-4"/>
                <w:sz w:val="21"/>
              </w:rPr>
              <w:t>veta;</w:t>
            </w:r>
          </w:p>
          <w:p>
            <w:pPr>
              <w:pStyle w:val="TableParagraph"/>
              <w:numPr>
                <w:ilvl w:val="0"/>
                <w:numId w:val="7"/>
              </w:numPr>
              <w:tabs>
                <w:tab w:pos="833" w:val="left" w:leader="none"/>
              </w:tabs>
              <w:spacing w:line="240" w:lineRule="auto" w:before="211" w:after="0"/>
              <w:ind w:left="833" w:right="0" w:hanging="361"/>
              <w:jc w:val="left"/>
              <w:rPr>
                <w:sz w:val="21"/>
              </w:rPr>
            </w:pPr>
            <w:r>
              <w:rPr>
                <w:sz w:val="21"/>
              </w:rPr>
              <w:t>Planifikon</w:t>
            </w:r>
            <w:r>
              <w:rPr>
                <w:spacing w:val="-13"/>
                <w:sz w:val="21"/>
              </w:rPr>
              <w:t> </w:t>
            </w:r>
            <w:r>
              <w:rPr>
                <w:sz w:val="21"/>
              </w:rPr>
              <w:t>realizimin</w:t>
            </w:r>
            <w:r>
              <w:rPr>
                <w:spacing w:val="14"/>
                <w:sz w:val="21"/>
              </w:rPr>
              <w:t> </w:t>
            </w:r>
            <w:r>
              <w:rPr>
                <w:sz w:val="21"/>
              </w:rPr>
              <w:t>e</w:t>
            </w:r>
            <w:r>
              <w:rPr>
                <w:spacing w:val="-20"/>
                <w:sz w:val="21"/>
              </w:rPr>
              <w:t> </w:t>
            </w:r>
            <w:r>
              <w:rPr>
                <w:sz w:val="21"/>
              </w:rPr>
              <w:t>aktiviteteve</w:t>
            </w:r>
            <w:r>
              <w:rPr>
                <w:spacing w:val="7"/>
                <w:sz w:val="21"/>
              </w:rPr>
              <w:t> </w:t>
            </w:r>
            <w:r>
              <w:rPr>
                <w:sz w:val="21"/>
              </w:rPr>
              <w:t>të</w:t>
            </w:r>
            <w:r>
              <w:rPr>
                <w:spacing w:val="-6"/>
                <w:sz w:val="21"/>
              </w:rPr>
              <w:t> </w:t>
            </w:r>
            <w:r>
              <w:rPr>
                <w:spacing w:val="-2"/>
                <w:sz w:val="21"/>
              </w:rPr>
              <w:t>përbashkëta;</w:t>
            </w:r>
          </w:p>
        </w:tc>
      </w:tr>
    </w:tbl>
    <w:p>
      <w:pPr>
        <w:pStyle w:val="TableParagraph"/>
        <w:spacing w:after="0" w:line="24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8849" w:hRule="atLeast"/>
        </w:trPr>
        <w:tc>
          <w:tcPr>
            <w:tcW w:w="7374" w:type="dxa"/>
            <w:tcBorders>
              <w:left w:val="single" w:sz="6" w:space="0" w:color="000000"/>
              <w:right w:val="single" w:sz="6" w:space="0" w:color="000000"/>
            </w:tcBorders>
          </w:tcPr>
          <w:p>
            <w:pPr>
              <w:pStyle w:val="TableParagraph"/>
              <w:spacing w:line="253" w:lineRule="exact"/>
              <w:rPr>
                <w:rFonts w:ascii="Calibri" w:hAnsi="Calibri"/>
                <w:i/>
                <w:sz w:val="21"/>
              </w:rPr>
            </w:pPr>
            <w:r>
              <w:rPr>
                <w:rFonts w:ascii="Calibri" w:hAnsi="Calibri"/>
                <w:i/>
                <w:w w:val="110"/>
                <w:sz w:val="21"/>
              </w:rPr>
              <w:t>Wo</w:t>
            </w:r>
            <w:r>
              <w:rPr>
                <w:rFonts w:ascii="Calibri" w:hAnsi="Calibri"/>
                <w:i/>
                <w:spacing w:val="-3"/>
                <w:w w:val="110"/>
                <w:sz w:val="21"/>
              </w:rPr>
              <w:t> </w:t>
            </w:r>
            <w:r>
              <w:rPr>
                <w:rFonts w:ascii="Calibri" w:hAnsi="Calibri"/>
                <w:i/>
                <w:w w:val="110"/>
                <w:sz w:val="21"/>
              </w:rPr>
              <w:t>kann</w:t>
            </w:r>
            <w:r>
              <w:rPr>
                <w:rFonts w:ascii="Calibri" w:hAnsi="Calibri"/>
                <w:i/>
                <w:spacing w:val="-1"/>
                <w:w w:val="110"/>
                <w:sz w:val="21"/>
              </w:rPr>
              <w:t> </w:t>
            </w:r>
            <w:r>
              <w:rPr>
                <w:rFonts w:ascii="Calibri" w:hAnsi="Calibri"/>
                <w:i/>
                <w:w w:val="110"/>
                <w:sz w:val="21"/>
              </w:rPr>
              <w:t>man</w:t>
            </w:r>
            <w:r>
              <w:rPr>
                <w:rFonts w:ascii="Calibri" w:hAnsi="Calibri"/>
                <w:i/>
                <w:spacing w:val="-2"/>
                <w:w w:val="110"/>
                <w:sz w:val="21"/>
              </w:rPr>
              <w:t> </w:t>
            </w:r>
            <w:r>
              <w:rPr>
                <w:rFonts w:ascii="Calibri" w:hAnsi="Calibri"/>
                <w:i/>
                <w:w w:val="110"/>
                <w:sz w:val="21"/>
              </w:rPr>
              <w:t>…</w:t>
            </w:r>
            <w:r>
              <w:rPr>
                <w:rFonts w:ascii="Calibri" w:hAnsi="Calibri"/>
                <w:i/>
                <w:spacing w:val="-5"/>
                <w:w w:val="110"/>
                <w:sz w:val="21"/>
              </w:rPr>
              <w:t> </w:t>
            </w:r>
            <w:r>
              <w:rPr>
                <w:rFonts w:ascii="Calibri" w:hAnsi="Calibri"/>
                <w:i/>
                <w:spacing w:val="-2"/>
                <w:w w:val="110"/>
                <w:sz w:val="21"/>
              </w:rPr>
              <w:t>finden?</w:t>
            </w:r>
          </w:p>
          <w:p>
            <w:pPr>
              <w:pStyle w:val="TableParagraph"/>
              <w:spacing w:before="44"/>
              <w:rPr>
                <w:rFonts w:ascii="Calibri" w:hAnsi="Calibri"/>
                <w:i/>
                <w:sz w:val="21"/>
              </w:rPr>
            </w:pPr>
            <w:r>
              <w:rPr>
                <w:rFonts w:ascii="Calibri" w:hAnsi="Calibri"/>
                <w:i/>
                <w:w w:val="110"/>
                <w:sz w:val="21"/>
              </w:rPr>
              <w:t>Haben</w:t>
            </w:r>
            <w:r>
              <w:rPr>
                <w:rFonts w:ascii="Calibri" w:hAnsi="Calibri"/>
                <w:i/>
                <w:spacing w:val="1"/>
                <w:w w:val="110"/>
                <w:sz w:val="21"/>
              </w:rPr>
              <w:t> </w:t>
            </w:r>
            <w:r>
              <w:rPr>
                <w:rFonts w:ascii="Calibri" w:hAnsi="Calibri"/>
                <w:i/>
                <w:w w:val="110"/>
                <w:sz w:val="21"/>
              </w:rPr>
              <w:t>Sie</w:t>
            </w:r>
            <w:r>
              <w:rPr>
                <w:rFonts w:ascii="Calibri" w:hAnsi="Calibri"/>
                <w:i/>
                <w:spacing w:val="5"/>
                <w:w w:val="110"/>
                <w:sz w:val="21"/>
              </w:rPr>
              <w:t> </w:t>
            </w:r>
            <w:r>
              <w:rPr>
                <w:rFonts w:ascii="Calibri" w:hAnsi="Calibri"/>
                <w:i/>
                <w:w w:val="110"/>
                <w:sz w:val="21"/>
              </w:rPr>
              <w:t>eine</w:t>
            </w:r>
            <w:r>
              <w:rPr>
                <w:rFonts w:ascii="Calibri" w:hAnsi="Calibri"/>
                <w:i/>
                <w:spacing w:val="6"/>
                <w:w w:val="110"/>
                <w:sz w:val="21"/>
              </w:rPr>
              <w:t> </w:t>
            </w:r>
            <w:r>
              <w:rPr>
                <w:rFonts w:ascii="Calibri" w:hAnsi="Calibri"/>
                <w:i/>
                <w:w w:val="110"/>
                <w:sz w:val="21"/>
              </w:rPr>
              <w:t>andere</w:t>
            </w:r>
            <w:r>
              <w:rPr>
                <w:rFonts w:ascii="Calibri" w:hAnsi="Calibri"/>
                <w:i/>
                <w:spacing w:val="5"/>
                <w:w w:val="110"/>
                <w:sz w:val="21"/>
              </w:rPr>
              <w:t> </w:t>
            </w:r>
            <w:r>
              <w:rPr>
                <w:rFonts w:ascii="Calibri" w:hAnsi="Calibri"/>
                <w:i/>
                <w:w w:val="110"/>
                <w:sz w:val="21"/>
              </w:rPr>
              <w:t>Größe</w:t>
            </w:r>
            <w:r>
              <w:rPr>
                <w:rFonts w:ascii="Calibri" w:hAnsi="Calibri"/>
                <w:i/>
                <w:spacing w:val="6"/>
                <w:w w:val="110"/>
                <w:sz w:val="21"/>
              </w:rPr>
              <w:t> </w:t>
            </w:r>
            <w:r>
              <w:rPr>
                <w:rFonts w:ascii="Calibri" w:hAnsi="Calibri"/>
                <w:i/>
                <w:w w:val="110"/>
                <w:sz w:val="21"/>
              </w:rPr>
              <w:t>/</w:t>
            </w:r>
            <w:r>
              <w:rPr>
                <w:rFonts w:ascii="Calibri" w:hAnsi="Calibri"/>
                <w:i/>
                <w:spacing w:val="-2"/>
                <w:w w:val="110"/>
                <w:sz w:val="21"/>
              </w:rPr>
              <w:t> Farbe?</w:t>
            </w:r>
          </w:p>
          <w:p>
            <w:pPr>
              <w:pStyle w:val="TableParagraph"/>
              <w:numPr>
                <w:ilvl w:val="0"/>
                <w:numId w:val="8"/>
              </w:numPr>
              <w:tabs>
                <w:tab w:pos="833" w:val="left" w:leader="none"/>
              </w:tabs>
              <w:spacing w:line="240" w:lineRule="auto" w:before="189" w:after="0"/>
              <w:ind w:left="833" w:right="0" w:hanging="360"/>
              <w:jc w:val="left"/>
              <w:rPr>
                <w:sz w:val="21"/>
              </w:rPr>
            </w:pPr>
            <w:r>
              <w:rPr>
                <w:sz w:val="21"/>
              </w:rPr>
              <w:t>shkrimi</w:t>
            </w:r>
            <w:r>
              <w:rPr>
                <w:spacing w:val="1"/>
                <w:sz w:val="21"/>
              </w:rPr>
              <w:t> </w:t>
            </w:r>
            <w:r>
              <w:rPr>
                <w:sz w:val="21"/>
              </w:rPr>
              <w:t>i</w:t>
            </w:r>
            <w:r>
              <w:rPr>
                <w:spacing w:val="-13"/>
                <w:sz w:val="21"/>
              </w:rPr>
              <w:t> </w:t>
            </w:r>
            <w:r>
              <w:rPr>
                <w:spacing w:val="-2"/>
                <w:sz w:val="21"/>
              </w:rPr>
              <w:t>ftesës:</w:t>
            </w:r>
          </w:p>
          <w:p>
            <w:pPr>
              <w:pStyle w:val="TableParagraph"/>
              <w:spacing w:before="42"/>
              <w:rPr>
                <w:rFonts w:ascii="Calibri"/>
                <w:i/>
                <w:sz w:val="21"/>
              </w:rPr>
            </w:pPr>
            <w:r>
              <w:rPr>
                <w:rFonts w:ascii="Calibri"/>
                <w:i/>
                <w:w w:val="110"/>
                <w:sz w:val="21"/>
              </w:rPr>
              <w:t>Liebe</w:t>
            </w:r>
            <w:r>
              <w:rPr>
                <w:rFonts w:ascii="Calibri"/>
                <w:i/>
                <w:spacing w:val="6"/>
                <w:w w:val="110"/>
                <w:sz w:val="21"/>
              </w:rPr>
              <w:t> </w:t>
            </w:r>
            <w:r>
              <w:rPr>
                <w:rFonts w:ascii="Calibri"/>
                <w:i/>
                <w:w w:val="110"/>
                <w:sz w:val="21"/>
              </w:rPr>
              <w:t>...</w:t>
            </w:r>
            <w:r>
              <w:rPr>
                <w:rFonts w:ascii="Calibri"/>
                <w:i/>
                <w:spacing w:val="-2"/>
                <w:w w:val="110"/>
                <w:sz w:val="21"/>
              </w:rPr>
              <w:t> </w:t>
            </w:r>
            <w:r>
              <w:rPr>
                <w:rFonts w:ascii="Calibri"/>
                <w:i/>
                <w:w w:val="110"/>
                <w:sz w:val="21"/>
              </w:rPr>
              <w:t>/</w:t>
            </w:r>
            <w:r>
              <w:rPr>
                <w:rFonts w:ascii="Calibri"/>
                <w:i/>
                <w:spacing w:val="-1"/>
                <w:w w:val="110"/>
                <w:sz w:val="21"/>
              </w:rPr>
              <w:t> </w:t>
            </w:r>
            <w:r>
              <w:rPr>
                <w:rFonts w:ascii="Calibri"/>
                <w:i/>
                <w:w w:val="110"/>
                <w:sz w:val="21"/>
              </w:rPr>
              <w:t>Lieber</w:t>
            </w:r>
            <w:r>
              <w:rPr>
                <w:rFonts w:ascii="Calibri"/>
                <w:i/>
                <w:spacing w:val="1"/>
                <w:w w:val="110"/>
                <w:sz w:val="21"/>
              </w:rPr>
              <w:t> </w:t>
            </w:r>
            <w:r>
              <w:rPr>
                <w:rFonts w:ascii="Calibri"/>
                <w:i/>
                <w:spacing w:val="-4"/>
                <w:w w:val="110"/>
                <w:sz w:val="21"/>
              </w:rPr>
              <w:t>...,</w:t>
            </w:r>
          </w:p>
          <w:p>
            <w:pPr>
              <w:pStyle w:val="TableParagraph"/>
              <w:spacing w:before="44"/>
              <w:rPr>
                <w:rFonts w:ascii="Calibri"/>
                <w:i/>
                <w:sz w:val="21"/>
              </w:rPr>
            </w:pPr>
            <w:r>
              <w:rPr>
                <w:rFonts w:ascii="Calibri"/>
                <w:i/>
                <w:w w:val="110"/>
                <w:sz w:val="21"/>
              </w:rPr>
              <w:t>zu</w:t>
            </w:r>
            <w:r>
              <w:rPr>
                <w:rFonts w:ascii="Calibri"/>
                <w:i/>
                <w:spacing w:val="6"/>
                <w:w w:val="110"/>
                <w:sz w:val="21"/>
              </w:rPr>
              <w:t> </w:t>
            </w:r>
            <w:r>
              <w:rPr>
                <w:rFonts w:ascii="Calibri"/>
                <w:i/>
                <w:w w:val="110"/>
                <w:sz w:val="21"/>
              </w:rPr>
              <w:t>meinem</w:t>
            </w:r>
            <w:r>
              <w:rPr>
                <w:rFonts w:ascii="Calibri"/>
                <w:i/>
                <w:spacing w:val="13"/>
                <w:w w:val="110"/>
                <w:sz w:val="21"/>
              </w:rPr>
              <w:t> </w:t>
            </w:r>
            <w:r>
              <w:rPr>
                <w:rFonts w:ascii="Calibri"/>
                <w:i/>
                <w:w w:val="110"/>
                <w:sz w:val="21"/>
              </w:rPr>
              <w:t>...</w:t>
            </w:r>
            <w:r>
              <w:rPr>
                <w:rFonts w:ascii="Calibri"/>
                <w:i/>
                <w:spacing w:val="2"/>
                <w:w w:val="110"/>
                <w:sz w:val="21"/>
              </w:rPr>
              <w:t> </w:t>
            </w:r>
            <w:r>
              <w:rPr>
                <w:rFonts w:ascii="Calibri"/>
                <w:i/>
                <w:w w:val="110"/>
                <w:sz w:val="21"/>
              </w:rPr>
              <w:t>Geburtstag</w:t>
            </w:r>
            <w:r>
              <w:rPr>
                <w:rFonts w:ascii="Calibri"/>
                <w:i/>
                <w:spacing w:val="9"/>
                <w:w w:val="110"/>
                <w:sz w:val="21"/>
              </w:rPr>
              <w:t> </w:t>
            </w:r>
            <w:r>
              <w:rPr>
                <w:rFonts w:ascii="Calibri"/>
                <w:i/>
                <w:w w:val="110"/>
                <w:sz w:val="21"/>
              </w:rPr>
              <w:t>am</w:t>
            </w:r>
            <w:r>
              <w:rPr>
                <w:rFonts w:ascii="Calibri"/>
                <w:i/>
                <w:spacing w:val="-1"/>
                <w:w w:val="110"/>
                <w:sz w:val="21"/>
              </w:rPr>
              <w:t> </w:t>
            </w:r>
            <w:r>
              <w:rPr>
                <w:rFonts w:ascii="Calibri"/>
                <w:i/>
                <w:w w:val="110"/>
                <w:sz w:val="21"/>
              </w:rPr>
              <w:t>...</w:t>
            </w:r>
            <w:r>
              <w:rPr>
                <w:rFonts w:ascii="Calibri"/>
                <w:i/>
                <w:spacing w:val="2"/>
                <w:w w:val="110"/>
                <w:sz w:val="21"/>
              </w:rPr>
              <w:t> </w:t>
            </w:r>
            <w:r>
              <w:rPr>
                <w:rFonts w:ascii="Calibri"/>
                <w:i/>
                <w:w w:val="110"/>
                <w:sz w:val="21"/>
              </w:rPr>
              <w:t>lade</w:t>
            </w:r>
            <w:r>
              <w:rPr>
                <w:rFonts w:ascii="Calibri"/>
                <w:i/>
                <w:spacing w:val="11"/>
                <w:w w:val="110"/>
                <w:sz w:val="21"/>
              </w:rPr>
              <w:t> </w:t>
            </w:r>
            <w:r>
              <w:rPr>
                <w:rFonts w:ascii="Calibri"/>
                <w:i/>
                <w:w w:val="110"/>
                <w:sz w:val="21"/>
              </w:rPr>
              <w:t>ich</w:t>
            </w:r>
            <w:r>
              <w:rPr>
                <w:rFonts w:ascii="Calibri"/>
                <w:i/>
                <w:spacing w:val="6"/>
                <w:w w:val="110"/>
                <w:sz w:val="21"/>
              </w:rPr>
              <w:t> </w:t>
            </w:r>
            <w:r>
              <w:rPr>
                <w:rFonts w:ascii="Calibri"/>
                <w:i/>
                <w:w w:val="110"/>
                <w:sz w:val="21"/>
              </w:rPr>
              <w:t>dich</w:t>
            </w:r>
            <w:r>
              <w:rPr>
                <w:rFonts w:ascii="Calibri"/>
                <w:i/>
                <w:spacing w:val="6"/>
                <w:w w:val="110"/>
                <w:sz w:val="21"/>
              </w:rPr>
              <w:t> </w:t>
            </w:r>
            <w:r>
              <w:rPr>
                <w:rFonts w:ascii="Calibri"/>
                <w:i/>
                <w:w w:val="110"/>
                <w:sz w:val="21"/>
              </w:rPr>
              <w:t>herzlich</w:t>
            </w:r>
            <w:r>
              <w:rPr>
                <w:rFonts w:ascii="Calibri"/>
                <w:i/>
                <w:spacing w:val="6"/>
                <w:w w:val="110"/>
                <w:sz w:val="21"/>
              </w:rPr>
              <w:t> </w:t>
            </w:r>
            <w:r>
              <w:rPr>
                <w:rFonts w:ascii="Calibri"/>
                <w:i/>
                <w:w w:val="110"/>
                <w:sz w:val="21"/>
              </w:rPr>
              <w:t>ein.</w:t>
            </w:r>
            <w:r>
              <w:rPr>
                <w:rFonts w:ascii="Calibri"/>
                <w:i/>
                <w:spacing w:val="2"/>
                <w:w w:val="110"/>
                <w:sz w:val="21"/>
              </w:rPr>
              <w:t> </w:t>
            </w:r>
            <w:r>
              <w:rPr>
                <w:rFonts w:ascii="Calibri"/>
                <w:i/>
                <w:spacing w:val="-2"/>
                <w:w w:val="110"/>
                <w:sz w:val="21"/>
              </w:rPr>
              <w:t>Dieses</w:t>
            </w:r>
          </w:p>
          <w:p>
            <w:pPr>
              <w:pStyle w:val="TableParagraph"/>
              <w:spacing w:line="268" w:lineRule="auto" w:before="32"/>
              <w:rPr>
                <w:rFonts w:ascii="Calibri" w:hAnsi="Calibri"/>
                <w:i/>
                <w:sz w:val="21"/>
              </w:rPr>
            </w:pPr>
            <w:r>
              <w:rPr>
                <w:rFonts w:ascii="Calibri" w:hAnsi="Calibri"/>
                <w:i/>
                <w:w w:val="110"/>
                <w:sz w:val="21"/>
              </w:rPr>
              <w:t>Jahr</w:t>
            </w:r>
            <w:r>
              <w:rPr>
                <w:rFonts w:ascii="Calibri" w:hAnsi="Calibri"/>
                <w:i/>
                <w:spacing w:val="-14"/>
                <w:w w:val="110"/>
                <w:sz w:val="21"/>
              </w:rPr>
              <w:t> </w:t>
            </w:r>
            <w:r>
              <w:rPr>
                <w:rFonts w:ascii="Calibri" w:hAnsi="Calibri"/>
                <w:i/>
                <w:w w:val="110"/>
                <w:sz w:val="21"/>
              </w:rPr>
              <w:t>feiern</w:t>
            </w:r>
            <w:r>
              <w:rPr>
                <w:rFonts w:ascii="Calibri" w:hAnsi="Calibri"/>
                <w:i/>
                <w:spacing w:val="-13"/>
                <w:w w:val="110"/>
                <w:sz w:val="21"/>
              </w:rPr>
              <w:t> </w:t>
            </w:r>
            <w:r>
              <w:rPr>
                <w:rFonts w:ascii="Calibri" w:hAnsi="Calibri"/>
                <w:i/>
                <w:w w:val="110"/>
                <w:sz w:val="21"/>
              </w:rPr>
              <w:t>wir</w:t>
            </w:r>
            <w:r>
              <w:rPr>
                <w:rFonts w:ascii="Calibri" w:hAnsi="Calibri"/>
                <w:i/>
                <w:spacing w:val="-13"/>
                <w:w w:val="110"/>
                <w:sz w:val="21"/>
              </w:rPr>
              <w:t> </w:t>
            </w:r>
            <w:r>
              <w:rPr>
                <w:rFonts w:ascii="Calibri" w:hAnsi="Calibri"/>
                <w:i/>
                <w:w w:val="110"/>
                <w:sz w:val="21"/>
              </w:rPr>
              <w:t>in</w:t>
            </w:r>
            <w:r>
              <w:rPr>
                <w:rFonts w:ascii="Calibri" w:hAnsi="Calibri"/>
                <w:i/>
                <w:spacing w:val="-13"/>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im</w:t>
            </w:r>
            <w:r>
              <w:rPr>
                <w:rFonts w:ascii="Calibri" w:hAnsi="Calibri"/>
                <w:i/>
                <w:spacing w:val="-13"/>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an</w:t>
            </w:r>
            <w:r>
              <w:rPr>
                <w:rFonts w:ascii="Calibri" w:hAnsi="Calibri"/>
                <w:i/>
                <w:spacing w:val="-13"/>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am</w:t>
            </w:r>
            <w:r>
              <w:rPr>
                <w:rFonts w:ascii="Calibri" w:hAnsi="Calibri"/>
                <w:i/>
                <w:spacing w:val="-13"/>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Wir</w:t>
            </w:r>
            <w:r>
              <w:rPr>
                <w:rFonts w:ascii="Calibri" w:hAnsi="Calibri"/>
                <w:i/>
                <w:spacing w:val="-2"/>
                <w:w w:val="110"/>
                <w:sz w:val="21"/>
              </w:rPr>
              <w:t> </w:t>
            </w:r>
            <w:r>
              <w:rPr>
                <w:rFonts w:ascii="Calibri" w:hAnsi="Calibri"/>
                <w:i/>
                <w:w w:val="110"/>
                <w:sz w:val="21"/>
              </w:rPr>
              <w:t>treffen</w:t>
            </w:r>
            <w:r>
              <w:rPr>
                <w:rFonts w:ascii="Calibri" w:hAnsi="Calibri"/>
                <w:i/>
                <w:spacing w:val="-11"/>
                <w:w w:val="110"/>
                <w:sz w:val="21"/>
              </w:rPr>
              <w:t> </w:t>
            </w:r>
            <w:r>
              <w:rPr>
                <w:rFonts w:ascii="Calibri" w:hAnsi="Calibri"/>
                <w:i/>
                <w:w w:val="110"/>
                <w:sz w:val="21"/>
              </w:rPr>
              <w:t>uns</w:t>
            </w:r>
            <w:r>
              <w:rPr>
                <w:rFonts w:ascii="Calibri" w:hAnsi="Calibri"/>
                <w:i/>
                <w:spacing w:val="-9"/>
                <w:w w:val="110"/>
                <w:sz w:val="21"/>
              </w:rPr>
              <w:t> </w:t>
            </w:r>
            <w:r>
              <w:rPr>
                <w:rFonts w:ascii="Calibri" w:hAnsi="Calibri"/>
                <w:i/>
                <w:w w:val="110"/>
                <w:sz w:val="21"/>
              </w:rPr>
              <w:t>um</w:t>
            </w:r>
            <w:r>
              <w:rPr>
                <w:rFonts w:ascii="Calibri" w:hAnsi="Calibri"/>
                <w:i/>
                <w:spacing w:val="-14"/>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vor</w:t>
            </w:r>
            <w:r>
              <w:rPr>
                <w:rFonts w:ascii="Calibri" w:hAnsi="Calibri"/>
                <w:i/>
                <w:spacing w:val="-11"/>
                <w:w w:val="110"/>
                <w:sz w:val="21"/>
              </w:rPr>
              <w:t> </w:t>
            </w:r>
            <w:r>
              <w:rPr>
                <w:rFonts w:ascii="Calibri" w:hAnsi="Calibri"/>
                <w:i/>
                <w:w w:val="110"/>
                <w:sz w:val="21"/>
              </w:rPr>
              <w:t>/</w:t>
            </w:r>
            <w:r>
              <w:rPr>
                <w:rFonts w:ascii="Calibri" w:hAnsi="Calibri"/>
                <w:i/>
                <w:spacing w:val="-14"/>
                <w:w w:val="110"/>
                <w:sz w:val="21"/>
              </w:rPr>
              <w:t> </w:t>
            </w:r>
            <w:r>
              <w:rPr>
                <w:rFonts w:ascii="Calibri" w:hAnsi="Calibri"/>
                <w:i/>
                <w:w w:val="110"/>
                <w:sz w:val="21"/>
              </w:rPr>
              <w:t>an</w:t>
            </w:r>
            <w:r>
              <w:rPr>
                <w:rFonts w:ascii="Calibri" w:hAnsi="Calibri"/>
                <w:i/>
                <w:spacing w:val="-10"/>
                <w:w w:val="110"/>
                <w:sz w:val="21"/>
              </w:rPr>
              <w:t> </w:t>
            </w:r>
            <w:r>
              <w:rPr>
                <w:rFonts w:ascii="Calibri" w:hAnsi="Calibri"/>
                <w:i/>
                <w:w w:val="110"/>
                <w:sz w:val="21"/>
              </w:rPr>
              <w:t>/</w:t>
            </w:r>
            <w:r>
              <w:rPr>
                <w:rFonts w:ascii="Calibri" w:hAnsi="Calibri"/>
                <w:i/>
                <w:spacing w:val="-14"/>
                <w:w w:val="110"/>
                <w:sz w:val="21"/>
              </w:rPr>
              <w:t> </w:t>
            </w:r>
            <w:r>
              <w:rPr>
                <w:rFonts w:ascii="Calibri" w:hAnsi="Calibri"/>
                <w:i/>
                <w:w w:val="110"/>
                <w:sz w:val="21"/>
              </w:rPr>
              <w:t>in</w:t>
            </w:r>
            <w:r>
              <w:rPr>
                <w:rFonts w:ascii="Calibri" w:hAnsi="Calibri"/>
                <w:i/>
                <w:spacing w:val="-10"/>
                <w:w w:val="110"/>
                <w:sz w:val="21"/>
              </w:rPr>
              <w:t> </w:t>
            </w:r>
            <w:r>
              <w:rPr>
                <w:rFonts w:ascii="Calibri" w:hAnsi="Calibri"/>
                <w:i/>
                <w:w w:val="110"/>
                <w:sz w:val="21"/>
              </w:rPr>
              <w:t>/ bei … . Hoffentlich kannst du kommen. Bitte ruf mich an.</w:t>
            </w:r>
          </w:p>
          <w:p>
            <w:pPr>
              <w:pStyle w:val="TableParagraph"/>
              <w:spacing w:line="259" w:lineRule="exact"/>
              <w:rPr>
                <w:sz w:val="21"/>
              </w:rPr>
            </w:pPr>
            <w:r>
              <w:rPr>
                <w:rFonts w:ascii="Calibri"/>
                <w:i/>
                <w:w w:val="105"/>
                <w:sz w:val="21"/>
              </w:rPr>
              <w:t>Dein</w:t>
            </w:r>
            <w:r>
              <w:rPr>
                <w:rFonts w:ascii="Calibri"/>
                <w:i/>
                <w:spacing w:val="11"/>
                <w:w w:val="105"/>
                <w:sz w:val="21"/>
              </w:rPr>
              <w:t> </w:t>
            </w:r>
            <w:r>
              <w:rPr>
                <w:rFonts w:ascii="Calibri"/>
                <w:i/>
                <w:w w:val="105"/>
                <w:sz w:val="21"/>
              </w:rPr>
              <w:t>/</w:t>
            </w:r>
            <w:r>
              <w:rPr>
                <w:rFonts w:ascii="Calibri"/>
                <w:i/>
                <w:spacing w:val="8"/>
                <w:w w:val="105"/>
                <w:sz w:val="21"/>
              </w:rPr>
              <w:t> </w:t>
            </w:r>
            <w:r>
              <w:rPr>
                <w:rFonts w:ascii="Calibri"/>
                <w:i/>
                <w:w w:val="105"/>
                <w:sz w:val="21"/>
              </w:rPr>
              <w:t>Deine</w:t>
            </w:r>
            <w:r>
              <w:rPr>
                <w:rFonts w:ascii="Calibri"/>
                <w:i/>
                <w:spacing w:val="17"/>
                <w:w w:val="105"/>
                <w:sz w:val="21"/>
              </w:rPr>
              <w:t> </w:t>
            </w:r>
            <w:r>
              <w:rPr>
                <w:rFonts w:ascii="Calibri"/>
                <w:i/>
                <w:w w:val="105"/>
                <w:sz w:val="21"/>
              </w:rPr>
              <w:t>...</w:t>
            </w:r>
            <w:r>
              <w:rPr>
                <w:rFonts w:ascii="Calibri"/>
                <w:i/>
                <w:spacing w:val="27"/>
                <w:w w:val="105"/>
                <w:sz w:val="21"/>
              </w:rPr>
              <w:t> </w:t>
            </w:r>
            <w:r>
              <w:rPr>
                <w:spacing w:val="-2"/>
                <w:w w:val="105"/>
                <w:sz w:val="21"/>
              </w:rPr>
              <w:t>[Unterschrift]</w:t>
            </w:r>
          </w:p>
          <w:p>
            <w:pPr>
              <w:pStyle w:val="TableParagraph"/>
              <w:numPr>
                <w:ilvl w:val="0"/>
                <w:numId w:val="8"/>
              </w:numPr>
              <w:tabs>
                <w:tab w:pos="833" w:val="left" w:leader="none"/>
              </w:tabs>
              <w:spacing w:line="240" w:lineRule="auto" w:before="201" w:after="0"/>
              <w:ind w:left="833" w:right="0" w:hanging="360"/>
              <w:jc w:val="left"/>
              <w:rPr>
                <w:sz w:val="21"/>
              </w:rPr>
            </w:pPr>
            <w:r>
              <w:rPr>
                <w:sz w:val="21"/>
              </w:rPr>
              <w:t>refuzimi</w:t>
            </w:r>
            <w:r>
              <w:rPr>
                <w:spacing w:val="3"/>
                <w:sz w:val="21"/>
              </w:rPr>
              <w:t> </w:t>
            </w:r>
            <w:r>
              <w:rPr>
                <w:sz w:val="21"/>
              </w:rPr>
              <w:t>dhe</w:t>
            </w:r>
            <w:r>
              <w:rPr>
                <w:spacing w:val="-11"/>
                <w:sz w:val="21"/>
              </w:rPr>
              <w:t> </w:t>
            </w:r>
            <w:r>
              <w:rPr>
                <w:sz w:val="21"/>
              </w:rPr>
              <w:t>pranimi</w:t>
            </w:r>
            <w:r>
              <w:rPr>
                <w:spacing w:val="3"/>
                <w:sz w:val="21"/>
              </w:rPr>
              <w:t> </w:t>
            </w:r>
            <w:r>
              <w:rPr>
                <w:sz w:val="21"/>
              </w:rPr>
              <w:t>i</w:t>
            </w:r>
            <w:r>
              <w:rPr>
                <w:spacing w:val="-22"/>
                <w:sz w:val="21"/>
              </w:rPr>
              <w:t> </w:t>
            </w:r>
            <w:r>
              <w:rPr>
                <w:spacing w:val="-2"/>
                <w:sz w:val="21"/>
              </w:rPr>
              <w:t>ftesës:</w:t>
            </w:r>
          </w:p>
          <w:p>
            <w:pPr>
              <w:pStyle w:val="TableParagraph"/>
              <w:numPr>
                <w:ilvl w:val="1"/>
                <w:numId w:val="8"/>
              </w:numPr>
              <w:tabs>
                <w:tab w:pos="976" w:val="left" w:leader="none"/>
              </w:tabs>
              <w:spacing w:line="268" w:lineRule="auto" w:before="32" w:after="0"/>
              <w:ind w:left="833" w:right="110" w:firstLine="0"/>
              <w:jc w:val="left"/>
              <w:rPr>
                <w:sz w:val="21"/>
              </w:rPr>
            </w:pPr>
            <w:r>
              <w:rPr>
                <w:rFonts w:ascii="Calibri" w:hAnsi="Calibri"/>
                <w:i/>
                <w:w w:val="110"/>
                <w:sz w:val="21"/>
              </w:rPr>
              <w:t>Tut mir leid, ich kann nicht zu deinem Geburtstag kommen. Ich habe gedacht, dass du nicht feierst. Ich habe etwas anders geplant.</w:t>
            </w:r>
          </w:p>
          <w:p>
            <w:pPr>
              <w:pStyle w:val="TableParagraph"/>
              <w:numPr>
                <w:ilvl w:val="1"/>
                <w:numId w:val="8"/>
              </w:numPr>
              <w:tabs>
                <w:tab w:pos="976" w:val="left" w:leader="none"/>
              </w:tabs>
              <w:spacing w:line="259" w:lineRule="exact" w:before="0" w:after="0"/>
              <w:ind w:left="976" w:right="0" w:hanging="143"/>
              <w:jc w:val="left"/>
              <w:rPr>
                <w:sz w:val="21"/>
              </w:rPr>
            </w:pPr>
            <w:r>
              <w:rPr>
                <w:rFonts w:ascii="Calibri" w:hAnsi="Calibri"/>
                <w:i/>
                <w:w w:val="110"/>
                <w:sz w:val="21"/>
              </w:rPr>
              <w:t>Klar,</w:t>
            </w:r>
            <w:r>
              <w:rPr>
                <w:rFonts w:ascii="Calibri" w:hAnsi="Calibri"/>
                <w:i/>
                <w:spacing w:val="-3"/>
                <w:w w:val="110"/>
                <w:sz w:val="21"/>
              </w:rPr>
              <w:t> </w:t>
            </w:r>
            <w:r>
              <w:rPr>
                <w:rFonts w:ascii="Calibri" w:hAnsi="Calibri"/>
                <w:i/>
                <w:w w:val="110"/>
                <w:sz w:val="21"/>
              </w:rPr>
              <w:t>komme</w:t>
            </w:r>
            <w:r>
              <w:rPr>
                <w:rFonts w:ascii="Calibri" w:hAnsi="Calibri"/>
                <w:i/>
                <w:spacing w:val="14"/>
                <w:w w:val="110"/>
                <w:sz w:val="21"/>
              </w:rPr>
              <w:t> </w:t>
            </w:r>
            <w:r>
              <w:rPr>
                <w:rFonts w:ascii="Calibri" w:hAnsi="Calibri"/>
                <w:i/>
                <w:w w:val="110"/>
                <w:sz w:val="21"/>
              </w:rPr>
              <w:t>ich.</w:t>
            </w:r>
            <w:r>
              <w:rPr>
                <w:rFonts w:ascii="Calibri" w:hAnsi="Calibri"/>
                <w:i/>
                <w:spacing w:val="-5"/>
                <w:w w:val="110"/>
                <w:sz w:val="21"/>
              </w:rPr>
              <w:t> </w:t>
            </w:r>
            <w:r>
              <w:rPr>
                <w:rFonts w:ascii="Calibri" w:hAnsi="Calibri"/>
                <w:i/>
                <w:w w:val="110"/>
                <w:sz w:val="21"/>
              </w:rPr>
              <w:t>Bis </w:t>
            </w:r>
            <w:r>
              <w:rPr>
                <w:rFonts w:ascii="Calibri" w:hAnsi="Calibri"/>
                <w:i/>
                <w:spacing w:val="-4"/>
                <w:w w:val="110"/>
                <w:sz w:val="21"/>
              </w:rPr>
              <w:t>dann!</w:t>
            </w:r>
          </w:p>
          <w:p>
            <w:pPr>
              <w:pStyle w:val="TableParagraph"/>
              <w:numPr>
                <w:ilvl w:val="0"/>
                <w:numId w:val="8"/>
              </w:numPr>
              <w:tabs>
                <w:tab w:pos="833" w:val="left" w:leader="none"/>
              </w:tabs>
              <w:spacing w:line="240" w:lineRule="auto" w:before="201"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habisë:</w:t>
            </w:r>
          </w:p>
          <w:p>
            <w:pPr>
              <w:pStyle w:val="TableParagraph"/>
              <w:numPr>
                <w:ilvl w:val="1"/>
                <w:numId w:val="8"/>
              </w:numPr>
              <w:tabs>
                <w:tab w:pos="976" w:val="left" w:leader="none"/>
              </w:tabs>
              <w:spacing w:line="240" w:lineRule="auto" w:before="32" w:after="0"/>
              <w:ind w:left="976" w:right="0" w:hanging="143"/>
              <w:jc w:val="left"/>
              <w:rPr>
                <w:sz w:val="21"/>
              </w:rPr>
            </w:pPr>
            <w:r>
              <w:rPr>
                <w:rFonts w:ascii="Calibri" w:hAnsi="Calibri"/>
                <w:i/>
                <w:w w:val="110"/>
                <w:sz w:val="21"/>
              </w:rPr>
              <w:t>So</w:t>
            </w:r>
            <w:r>
              <w:rPr>
                <w:rFonts w:ascii="Calibri" w:hAnsi="Calibri"/>
                <w:i/>
                <w:spacing w:val="19"/>
                <w:w w:val="110"/>
                <w:sz w:val="21"/>
              </w:rPr>
              <w:t> </w:t>
            </w:r>
            <w:r>
              <w:rPr>
                <w:rFonts w:ascii="Calibri" w:hAnsi="Calibri"/>
                <w:i/>
                <w:w w:val="110"/>
                <w:sz w:val="21"/>
              </w:rPr>
              <w:t>eine</w:t>
            </w:r>
            <w:r>
              <w:rPr>
                <w:rFonts w:ascii="Calibri" w:hAnsi="Calibri"/>
                <w:i/>
                <w:spacing w:val="10"/>
                <w:w w:val="110"/>
                <w:sz w:val="21"/>
              </w:rPr>
              <w:t> </w:t>
            </w:r>
            <w:r>
              <w:rPr>
                <w:rFonts w:ascii="Calibri" w:hAnsi="Calibri"/>
                <w:i/>
                <w:spacing w:val="-2"/>
                <w:w w:val="110"/>
                <w:sz w:val="21"/>
              </w:rPr>
              <w:t>Überraschung!</w:t>
            </w:r>
          </w:p>
          <w:p>
            <w:pPr>
              <w:pStyle w:val="TableParagraph"/>
              <w:numPr>
                <w:ilvl w:val="1"/>
                <w:numId w:val="8"/>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Was</w:t>
            </w:r>
            <w:r>
              <w:rPr>
                <w:rFonts w:ascii="Calibri" w:hAnsi="Calibri"/>
                <w:i/>
                <w:spacing w:val="-1"/>
                <w:w w:val="110"/>
                <w:sz w:val="21"/>
              </w:rPr>
              <w:t> </w:t>
            </w:r>
            <w:r>
              <w:rPr>
                <w:rFonts w:ascii="Calibri" w:hAnsi="Calibri"/>
                <w:i/>
                <w:w w:val="110"/>
                <w:sz w:val="21"/>
              </w:rPr>
              <w:t>ist</w:t>
            </w:r>
            <w:r>
              <w:rPr>
                <w:rFonts w:ascii="Calibri" w:hAnsi="Calibri"/>
                <w:i/>
                <w:spacing w:val="1"/>
                <w:w w:val="110"/>
                <w:sz w:val="21"/>
              </w:rPr>
              <w:t> </w:t>
            </w:r>
            <w:r>
              <w:rPr>
                <w:rFonts w:ascii="Calibri" w:hAnsi="Calibri"/>
                <w:i/>
                <w:w w:val="110"/>
                <w:sz w:val="21"/>
              </w:rPr>
              <w:t>denn</w:t>
            </w:r>
            <w:r>
              <w:rPr>
                <w:rFonts w:ascii="Calibri" w:hAnsi="Calibri"/>
                <w:i/>
                <w:spacing w:val="-2"/>
                <w:w w:val="110"/>
                <w:sz w:val="21"/>
              </w:rPr>
              <w:t> </w:t>
            </w:r>
            <w:r>
              <w:rPr>
                <w:rFonts w:ascii="Calibri" w:hAnsi="Calibri"/>
                <w:i/>
                <w:w w:val="110"/>
                <w:sz w:val="21"/>
              </w:rPr>
              <w:t>hier</w:t>
            </w:r>
            <w:r>
              <w:rPr>
                <w:rFonts w:ascii="Calibri" w:hAnsi="Calibri"/>
                <w:i/>
                <w:spacing w:val="-3"/>
                <w:w w:val="110"/>
                <w:sz w:val="21"/>
              </w:rPr>
              <w:t> </w:t>
            </w:r>
            <w:r>
              <w:rPr>
                <w:rFonts w:ascii="Calibri" w:hAnsi="Calibri"/>
                <w:i/>
                <w:spacing w:val="-4"/>
                <w:w w:val="110"/>
                <w:sz w:val="21"/>
              </w:rPr>
              <w:t>los?</w:t>
            </w:r>
          </w:p>
          <w:p>
            <w:pPr>
              <w:pStyle w:val="TableParagraph"/>
              <w:numPr>
                <w:ilvl w:val="1"/>
                <w:numId w:val="8"/>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Na</w:t>
            </w:r>
            <w:r>
              <w:rPr>
                <w:rFonts w:ascii="Calibri" w:hAnsi="Calibri"/>
                <w:i/>
                <w:spacing w:val="9"/>
                <w:w w:val="110"/>
                <w:sz w:val="21"/>
              </w:rPr>
              <w:t> </w:t>
            </w:r>
            <w:r>
              <w:rPr>
                <w:rFonts w:ascii="Calibri" w:hAnsi="Calibri"/>
                <w:i/>
                <w:w w:val="110"/>
                <w:sz w:val="21"/>
              </w:rPr>
              <w:t>so</w:t>
            </w:r>
            <w:r>
              <w:rPr>
                <w:rFonts w:ascii="Calibri" w:hAnsi="Calibri"/>
                <w:i/>
                <w:spacing w:val="4"/>
                <w:w w:val="110"/>
                <w:sz w:val="21"/>
              </w:rPr>
              <w:t> </w:t>
            </w:r>
            <w:r>
              <w:rPr>
                <w:rFonts w:ascii="Calibri" w:hAnsi="Calibri"/>
                <w:i/>
                <w:spacing w:val="-4"/>
                <w:w w:val="110"/>
                <w:sz w:val="21"/>
              </w:rPr>
              <w:t>was!</w:t>
            </w:r>
          </w:p>
          <w:p>
            <w:pPr>
              <w:pStyle w:val="TableParagraph"/>
              <w:numPr>
                <w:ilvl w:val="1"/>
                <w:numId w:val="8"/>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Ich</w:t>
            </w:r>
            <w:r>
              <w:rPr>
                <w:rFonts w:ascii="Calibri" w:hAnsi="Calibri"/>
                <w:i/>
                <w:spacing w:val="12"/>
                <w:w w:val="110"/>
                <w:sz w:val="21"/>
              </w:rPr>
              <w:t> </w:t>
            </w:r>
            <w:r>
              <w:rPr>
                <w:rFonts w:ascii="Calibri" w:hAnsi="Calibri"/>
                <w:i/>
                <w:w w:val="110"/>
                <w:sz w:val="21"/>
              </w:rPr>
              <w:t>habe</w:t>
            </w:r>
            <w:r>
              <w:rPr>
                <w:rFonts w:ascii="Calibri" w:hAnsi="Calibri"/>
                <w:i/>
                <w:spacing w:val="17"/>
                <w:w w:val="110"/>
                <w:sz w:val="21"/>
              </w:rPr>
              <w:t> </w:t>
            </w:r>
            <w:r>
              <w:rPr>
                <w:rFonts w:ascii="Calibri" w:hAnsi="Calibri"/>
                <w:i/>
                <w:w w:val="110"/>
                <w:sz w:val="21"/>
              </w:rPr>
              <w:t>nicht</w:t>
            </w:r>
            <w:r>
              <w:rPr>
                <w:rFonts w:ascii="Calibri" w:hAnsi="Calibri"/>
                <w:i/>
                <w:spacing w:val="16"/>
                <w:w w:val="110"/>
                <w:sz w:val="21"/>
              </w:rPr>
              <w:t> </w:t>
            </w:r>
            <w:r>
              <w:rPr>
                <w:rFonts w:ascii="Calibri" w:hAnsi="Calibri"/>
                <w:i/>
                <w:w w:val="110"/>
                <w:sz w:val="21"/>
              </w:rPr>
              <w:t>gedacht,</w:t>
            </w:r>
            <w:r>
              <w:rPr>
                <w:rFonts w:ascii="Calibri" w:hAnsi="Calibri"/>
                <w:i/>
                <w:spacing w:val="12"/>
                <w:w w:val="110"/>
                <w:sz w:val="21"/>
              </w:rPr>
              <w:t> </w:t>
            </w:r>
            <w:r>
              <w:rPr>
                <w:rFonts w:ascii="Calibri" w:hAnsi="Calibri"/>
                <w:i/>
                <w:w w:val="110"/>
                <w:sz w:val="21"/>
              </w:rPr>
              <w:t>dass</w:t>
            </w:r>
            <w:r>
              <w:rPr>
                <w:rFonts w:ascii="Calibri" w:hAnsi="Calibri"/>
                <w:i/>
                <w:spacing w:val="15"/>
                <w:w w:val="110"/>
                <w:sz w:val="21"/>
              </w:rPr>
              <w:t> </w:t>
            </w:r>
            <w:r>
              <w:rPr>
                <w:rFonts w:ascii="Calibri" w:hAnsi="Calibri"/>
                <w:i/>
                <w:w w:val="110"/>
                <w:sz w:val="21"/>
              </w:rPr>
              <w:t>…</w:t>
            </w:r>
            <w:r>
              <w:rPr>
                <w:rFonts w:ascii="Calibri" w:hAnsi="Calibri"/>
                <w:i/>
                <w:spacing w:val="7"/>
                <w:w w:val="110"/>
                <w:sz w:val="21"/>
              </w:rPr>
              <w:t> </w:t>
            </w:r>
            <w:r>
              <w:rPr>
                <w:rFonts w:ascii="Calibri" w:hAnsi="Calibri"/>
                <w:i/>
                <w:spacing w:val="-10"/>
                <w:w w:val="110"/>
                <w:sz w:val="21"/>
              </w:rPr>
              <w:t>.</w:t>
            </w:r>
          </w:p>
          <w:p>
            <w:pPr>
              <w:pStyle w:val="TableParagraph"/>
              <w:numPr>
                <w:ilvl w:val="1"/>
                <w:numId w:val="8"/>
              </w:numPr>
              <w:tabs>
                <w:tab w:pos="976" w:val="left" w:leader="none"/>
              </w:tabs>
              <w:spacing w:line="240" w:lineRule="auto" w:before="44" w:after="0"/>
              <w:ind w:left="976" w:right="0" w:hanging="143"/>
              <w:jc w:val="left"/>
              <w:rPr>
                <w:rFonts w:ascii="Calibri" w:hAnsi="Calibri"/>
                <w:i/>
                <w:sz w:val="21"/>
              </w:rPr>
            </w:pPr>
            <w:r>
              <w:rPr>
                <w:rFonts w:ascii="Calibri" w:hAnsi="Calibri"/>
                <w:i/>
                <w:w w:val="110"/>
                <w:sz w:val="21"/>
              </w:rPr>
              <w:t>Das</w:t>
            </w:r>
            <w:r>
              <w:rPr>
                <w:rFonts w:ascii="Calibri" w:hAnsi="Calibri"/>
                <w:i/>
                <w:spacing w:val="16"/>
                <w:w w:val="110"/>
                <w:sz w:val="21"/>
              </w:rPr>
              <w:t> </w:t>
            </w:r>
            <w:r>
              <w:rPr>
                <w:rFonts w:ascii="Calibri" w:hAnsi="Calibri"/>
                <w:i/>
                <w:w w:val="110"/>
                <w:sz w:val="21"/>
              </w:rPr>
              <w:t>überrascht</w:t>
            </w:r>
            <w:r>
              <w:rPr>
                <w:rFonts w:ascii="Calibri" w:hAnsi="Calibri"/>
                <w:i/>
                <w:spacing w:val="17"/>
                <w:w w:val="110"/>
                <w:sz w:val="21"/>
              </w:rPr>
              <w:t> </w:t>
            </w:r>
            <w:r>
              <w:rPr>
                <w:rFonts w:ascii="Calibri" w:hAnsi="Calibri"/>
                <w:i/>
                <w:w w:val="110"/>
                <w:sz w:val="21"/>
              </w:rPr>
              <w:t>mich</w:t>
            </w:r>
            <w:r>
              <w:rPr>
                <w:rFonts w:ascii="Calibri" w:hAnsi="Calibri"/>
                <w:i/>
                <w:spacing w:val="14"/>
                <w:w w:val="110"/>
                <w:sz w:val="21"/>
              </w:rPr>
              <w:t> </w:t>
            </w:r>
            <w:r>
              <w:rPr>
                <w:rFonts w:ascii="Calibri" w:hAnsi="Calibri"/>
                <w:i/>
                <w:spacing w:val="-2"/>
                <w:w w:val="110"/>
                <w:sz w:val="21"/>
              </w:rPr>
              <w:t>(nicht).</w:t>
            </w:r>
          </w:p>
          <w:p>
            <w:pPr>
              <w:pStyle w:val="TableParagraph"/>
              <w:numPr>
                <w:ilvl w:val="0"/>
                <w:numId w:val="8"/>
              </w:numPr>
              <w:tabs>
                <w:tab w:pos="833" w:val="left" w:leader="none"/>
              </w:tabs>
              <w:spacing w:line="240" w:lineRule="auto" w:before="188"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zhgënjimit:</w:t>
            </w:r>
          </w:p>
          <w:p>
            <w:pPr>
              <w:pStyle w:val="TableParagraph"/>
              <w:numPr>
                <w:ilvl w:val="1"/>
                <w:numId w:val="8"/>
              </w:numPr>
              <w:tabs>
                <w:tab w:pos="976" w:val="left" w:leader="none"/>
              </w:tabs>
              <w:spacing w:line="240" w:lineRule="auto" w:before="43" w:after="0"/>
              <w:ind w:left="976" w:right="0" w:hanging="143"/>
              <w:jc w:val="left"/>
              <w:rPr>
                <w:rFonts w:ascii="Calibri" w:hAnsi="Calibri"/>
                <w:i/>
                <w:sz w:val="21"/>
              </w:rPr>
            </w:pPr>
            <w:r>
              <w:rPr>
                <w:rFonts w:ascii="Calibri" w:hAnsi="Calibri"/>
                <w:i/>
                <w:w w:val="110"/>
                <w:sz w:val="21"/>
              </w:rPr>
              <w:t>Es</w:t>
            </w:r>
            <w:r>
              <w:rPr>
                <w:rFonts w:ascii="Calibri" w:hAnsi="Calibri"/>
                <w:i/>
                <w:spacing w:val="2"/>
                <w:w w:val="110"/>
                <w:sz w:val="21"/>
              </w:rPr>
              <w:t> </w:t>
            </w:r>
            <w:r>
              <w:rPr>
                <w:rFonts w:ascii="Calibri" w:hAnsi="Calibri"/>
                <w:i/>
                <w:w w:val="110"/>
                <w:sz w:val="21"/>
              </w:rPr>
              <w:t>geht</w:t>
            </w:r>
            <w:r>
              <w:rPr>
                <w:rFonts w:ascii="Calibri" w:hAnsi="Calibri"/>
                <w:i/>
                <w:spacing w:val="3"/>
                <w:w w:val="110"/>
                <w:sz w:val="21"/>
              </w:rPr>
              <w:t> </w:t>
            </w:r>
            <w:r>
              <w:rPr>
                <w:rFonts w:ascii="Calibri" w:hAnsi="Calibri"/>
                <w:i/>
                <w:spacing w:val="-5"/>
                <w:w w:val="110"/>
                <w:sz w:val="21"/>
              </w:rPr>
              <w:t>so.</w:t>
            </w:r>
          </w:p>
          <w:p>
            <w:pPr>
              <w:pStyle w:val="TableParagraph"/>
              <w:numPr>
                <w:ilvl w:val="1"/>
                <w:numId w:val="8"/>
              </w:numPr>
              <w:tabs>
                <w:tab w:pos="976" w:val="left" w:leader="none"/>
              </w:tabs>
              <w:spacing w:line="240" w:lineRule="auto" w:before="44" w:after="0"/>
              <w:ind w:left="976" w:right="0" w:hanging="143"/>
              <w:jc w:val="left"/>
              <w:rPr>
                <w:rFonts w:ascii="Calibri" w:hAnsi="Calibri"/>
                <w:i/>
                <w:sz w:val="21"/>
              </w:rPr>
            </w:pPr>
            <w:r>
              <w:rPr>
                <w:rFonts w:ascii="Calibri" w:hAnsi="Calibri"/>
                <w:i/>
                <w:w w:val="115"/>
                <w:sz w:val="21"/>
              </w:rPr>
              <w:t>Schon</w:t>
            </w:r>
            <w:r>
              <w:rPr>
                <w:rFonts w:ascii="Calibri" w:hAnsi="Calibri"/>
                <w:i/>
                <w:spacing w:val="3"/>
                <w:w w:val="115"/>
                <w:sz w:val="21"/>
              </w:rPr>
              <w:t> </w:t>
            </w:r>
            <w:r>
              <w:rPr>
                <w:rFonts w:ascii="Calibri" w:hAnsi="Calibri"/>
                <w:i/>
                <w:w w:val="115"/>
                <w:sz w:val="21"/>
              </w:rPr>
              <w:t>gut.</w:t>
            </w:r>
            <w:r>
              <w:rPr>
                <w:rFonts w:ascii="Calibri" w:hAnsi="Calibri"/>
                <w:i/>
                <w:spacing w:val="-12"/>
                <w:w w:val="115"/>
                <w:sz w:val="21"/>
              </w:rPr>
              <w:t> </w:t>
            </w:r>
            <w:r>
              <w:rPr>
                <w:rFonts w:ascii="Calibri" w:hAnsi="Calibri"/>
                <w:i/>
                <w:w w:val="115"/>
                <w:sz w:val="21"/>
              </w:rPr>
              <w:t>Lass</w:t>
            </w:r>
            <w:r>
              <w:rPr>
                <w:rFonts w:ascii="Calibri" w:hAnsi="Calibri"/>
                <w:i/>
                <w:spacing w:val="-6"/>
                <w:w w:val="115"/>
                <w:sz w:val="21"/>
              </w:rPr>
              <w:t> </w:t>
            </w:r>
            <w:r>
              <w:rPr>
                <w:rFonts w:ascii="Calibri" w:hAnsi="Calibri"/>
                <w:i/>
                <w:spacing w:val="-4"/>
                <w:w w:val="115"/>
                <w:sz w:val="21"/>
              </w:rPr>
              <w:t>mal.</w:t>
            </w:r>
          </w:p>
          <w:p>
            <w:pPr>
              <w:pStyle w:val="TableParagraph"/>
              <w:numPr>
                <w:ilvl w:val="1"/>
                <w:numId w:val="8"/>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Ich</w:t>
            </w:r>
            <w:r>
              <w:rPr>
                <w:rFonts w:ascii="Calibri" w:hAnsi="Calibri"/>
                <w:i/>
                <w:spacing w:val="3"/>
                <w:w w:val="110"/>
                <w:sz w:val="21"/>
              </w:rPr>
              <w:t> </w:t>
            </w:r>
            <w:r>
              <w:rPr>
                <w:rFonts w:ascii="Calibri" w:hAnsi="Calibri"/>
                <w:i/>
                <w:w w:val="110"/>
                <w:sz w:val="21"/>
              </w:rPr>
              <w:t>bin</w:t>
            </w:r>
            <w:r>
              <w:rPr>
                <w:rFonts w:ascii="Calibri" w:hAnsi="Calibri"/>
                <w:i/>
                <w:spacing w:val="3"/>
                <w:w w:val="110"/>
                <w:sz w:val="21"/>
              </w:rPr>
              <w:t> </w:t>
            </w:r>
            <w:r>
              <w:rPr>
                <w:rFonts w:ascii="Calibri" w:hAnsi="Calibri"/>
                <w:i/>
                <w:w w:val="110"/>
                <w:sz w:val="21"/>
              </w:rPr>
              <w:t>enttäuscht,</w:t>
            </w:r>
            <w:r>
              <w:rPr>
                <w:rFonts w:ascii="Calibri" w:hAnsi="Calibri"/>
                <w:i/>
                <w:spacing w:val="3"/>
                <w:w w:val="110"/>
                <w:sz w:val="21"/>
              </w:rPr>
              <w:t> </w:t>
            </w:r>
            <w:r>
              <w:rPr>
                <w:rFonts w:ascii="Calibri" w:hAnsi="Calibri"/>
                <w:i/>
                <w:w w:val="110"/>
                <w:sz w:val="21"/>
              </w:rPr>
              <w:t>weil</w:t>
            </w:r>
            <w:r>
              <w:rPr>
                <w:rFonts w:ascii="Calibri" w:hAnsi="Calibri"/>
                <w:i/>
                <w:spacing w:val="6"/>
                <w:w w:val="110"/>
                <w:sz w:val="21"/>
              </w:rPr>
              <w:t> </w:t>
            </w:r>
            <w:r>
              <w:rPr>
                <w:rFonts w:ascii="Calibri" w:hAnsi="Calibri"/>
                <w:i/>
                <w:w w:val="110"/>
                <w:sz w:val="21"/>
              </w:rPr>
              <w:t>ich</w:t>
            </w:r>
            <w:r>
              <w:rPr>
                <w:rFonts w:ascii="Calibri" w:hAnsi="Calibri"/>
                <w:i/>
                <w:spacing w:val="3"/>
                <w:w w:val="110"/>
                <w:sz w:val="21"/>
              </w:rPr>
              <w:t> </w:t>
            </w:r>
            <w:r>
              <w:rPr>
                <w:rFonts w:ascii="Calibri" w:hAnsi="Calibri"/>
                <w:i/>
                <w:w w:val="110"/>
                <w:sz w:val="21"/>
              </w:rPr>
              <w:t>gehoft</w:t>
            </w:r>
            <w:r>
              <w:rPr>
                <w:rFonts w:ascii="Calibri" w:hAnsi="Calibri"/>
                <w:i/>
                <w:spacing w:val="6"/>
                <w:w w:val="110"/>
                <w:sz w:val="21"/>
              </w:rPr>
              <w:t> </w:t>
            </w:r>
            <w:r>
              <w:rPr>
                <w:rFonts w:ascii="Calibri" w:hAnsi="Calibri"/>
                <w:i/>
                <w:w w:val="110"/>
                <w:sz w:val="21"/>
              </w:rPr>
              <w:t>habe,</w:t>
            </w:r>
            <w:r>
              <w:rPr>
                <w:rFonts w:ascii="Calibri" w:hAnsi="Calibri"/>
                <w:i/>
                <w:spacing w:val="4"/>
                <w:w w:val="110"/>
                <w:sz w:val="21"/>
              </w:rPr>
              <w:t> </w:t>
            </w:r>
            <w:r>
              <w:rPr>
                <w:rFonts w:ascii="Calibri" w:hAnsi="Calibri"/>
                <w:i/>
                <w:w w:val="110"/>
                <w:sz w:val="21"/>
              </w:rPr>
              <w:t>dass</w:t>
            </w:r>
            <w:r>
              <w:rPr>
                <w:rFonts w:ascii="Calibri" w:hAnsi="Calibri"/>
                <w:i/>
                <w:spacing w:val="5"/>
                <w:w w:val="110"/>
                <w:sz w:val="21"/>
              </w:rPr>
              <w:t> </w:t>
            </w:r>
            <w:r>
              <w:rPr>
                <w:rFonts w:ascii="Calibri" w:hAnsi="Calibri"/>
                <w:i/>
                <w:spacing w:val="-10"/>
                <w:w w:val="110"/>
                <w:sz w:val="21"/>
              </w:rPr>
              <w:t>…</w:t>
            </w:r>
          </w:p>
          <w:p>
            <w:pPr>
              <w:pStyle w:val="TableParagraph"/>
              <w:numPr>
                <w:ilvl w:val="1"/>
                <w:numId w:val="8"/>
              </w:numPr>
              <w:tabs>
                <w:tab w:pos="976" w:val="left" w:leader="none"/>
              </w:tabs>
              <w:spacing w:line="240" w:lineRule="auto" w:before="31" w:after="0"/>
              <w:ind w:left="976" w:right="0" w:hanging="143"/>
              <w:jc w:val="left"/>
              <w:rPr>
                <w:rFonts w:ascii="Calibri" w:hAnsi="Calibri"/>
                <w:i/>
                <w:sz w:val="21"/>
              </w:rPr>
            </w:pPr>
            <w:r>
              <w:rPr>
                <w:rFonts w:ascii="Calibri" w:hAnsi="Calibri"/>
                <w:i/>
                <w:w w:val="110"/>
                <w:sz w:val="21"/>
              </w:rPr>
              <w:t>Was</w:t>
            </w:r>
            <w:r>
              <w:rPr>
                <w:rFonts w:ascii="Calibri" w:hAnsi="Calibri"/>
                <w:i/>
                <w:spacing w:val="-6"/>
                <w:w w:val="110"/>
                <w:sz w:val="21"/>
              </w:rPr>
              <w:t> </w:t>
            </w:r>
            <w:r>
              <w:rPr>
                <w:rFonts w:ascii="Calibri" w:hAnsi="Calibri"/>
                <w:i/>
                <w:w w:val="110"/>
                <w:sz w:val="21"/>
              </w:rPr>
              <w:t>für</w:t>
            </w:r>
            <w:r>
              <w:rPr>
                <w:rFonts w:ascii="Calibri" w:hAnsi="Calibri"/>
                <w:i/>
                <w:spacing w:val="-8"/>
                <w:w w:val="110"/>
                <w:sz w:val="21"/>
              </w:rPr>
              <w:t> </w:t>
            </w:r>
            <w:r>
              <w:rPr>
                <w:rFonts w:ascii="Calibri" w:hAnsi="Calibri"/>
                <w:i/>
                <w:w w:val="110"/>
                <w:sz w:val="21"/>
              </w:rPr>
              <w:t>eine</w:t>
            </w:r>
            <w:r>
              <w:rPr>
                <w:rFonts w:ascii="Calibri" w:hAnsi="Calibri"/>
                <w:i/>
                <w:spacing w:val="-4"/>
                <w:w w:val="110"/>
                <w:sz w:val="21"/>
              </w:rPr>
              <w:t> </w:t>
            </w:r>
            <w:r>
              <w:rPr>
                <w:rFonts w:ascii="Calibri" w:hAnsi="Calibri"/>
                <w:i/>
                <w:spacing w:val="-2"/>
                <w:w w:val="110"/>
                <w:sz w:val="21"/>
              </w:rPr>
              <w:t>Enttäuschung!</w:t>
            </w:r>
          </w:p>
          <w:p>
            <w:pPr>
              <w:pStyle w:val="TableParagraph"/>
              <w:numPr>
                <w:ilvl w:val="0"/>
                <w:numId w:val="8"/>
              </w:numPr>
              <w:tabs>
                <w:tab w:pos="833" w:val="left" w:leader="none"/>
              </w:tabs>
              <w:spacing w:line="240" w:lineRule="auto" w:before="189" w:after="0"/>
              <w:ind w:left="833" w:right="0" w:hanging="361"/>
              <w:jc w:val="left"/>
              <w:rPr>
                <w:sz w:val="21"/>
              </w:rPr>
            </w:pPr>
            <w:r>
              <w:rPr>
                <w:sz w:val="21"/>
              </w:rPr>
              <w:t>shprehja</w:t>
            </w:r>
            <w:r>
              <w:rPr>
                <w:spacing w:val="1"/>
                <w:sz w:val="21"/>
              </w:rPr>
              <w:t> </w:t>
            </w:r>
            <w:r>
              <w:rPr>
                <w:sz w:val="21"/>
              </w:rPr>
              <w:t>e</w:t>
            </w:r>
            <w:r>
              <w:rPr>
                <w:spacing w:val="-23"/>
                <w:sz w:val="21"/>
              </w:rPr>
              <w:t> </w:t>
            </w:r>
            <w:r>
              <w:rPr>
                <w:spacing w:val="-2"/>
                <w:sz w:val="21"/>
              </w:rPr>
              <w:t>supozimit:</w:t>
            </w:r>
          </w:p>
          <w:p>
            <w:pPr>
              <w:pStyle w:val="TableParagraph"/>
              <w:numPr>
                <w:ilvl w:val="1"/>
                <w:numId w:val="8"/>
              </w:numPr>
              <w:tabs>
                <w:tab w:pos="976" w:val="left" w:leader="none"/>
              </w:tabs>
              <w:spacing w:line="240" w:lineRule="auto" w:before="55" w:after="0"/>
              <w:ind w:left="976" w:right="0" w:hanging="143"/>
              <w:jc w:val="left"/>
              <w:rPr>
                <w:rFonts w:ascii="Calibri" w:hAnsi="Calibri"/>
                <w:i/>
                <w:sz w:val="21"/>
              </w:rPr>
            </w:pPr>
            <w:r>
              <w:rPr>
                <w:rFonts w:ascii="Calibri" w:hAnsi="Calibri"/>
                <w:i/>
                <w:w w:val="110"/>
                <w:sz w:val="21"/>
              </w:rPr>
              <w:t>Ich</w:t>
            </w:r>
            <w:r>
              <w:rPr>
                <w:rFonts w:ascii="Calibri" w:hAnsi="Calibri"/>
                <w:i/>
                <w:spacing w:val="7"/>
                <w:w w:val="110"/>
                <w:sz w:val="21"/>
              </w:rPr>
              <w:t> </w:t>
            </w:r>
            <w:r>
              <w:rPr>
                <w:rFonts w:ascii="Calibri" w:hAnsi="Calibri"/>
                <w:i/>
                <w:w w:val="110"/>
                <w:sz w:val="21"/>
              </w:rPr>
              <w:t>glaube,</w:t>
            </w:r>
            <w:r>
              <w:rPr>
                <w:rFonts w:ascii="Calibri" w:hAnsi="Calibri"/>
                <w:i/>
                <w:spacing w:val="7"/>
                <w:w w:val="110"/>
                <w:sz w:val="21"/>
              </w:rPr>
              <w:t> </w:t>
            </w:r>
            <w:r>
              <w:rPr>
                <w:rFonts w:ascii="Calibri" w:hAnsi="Calibri"/>
                <w:i/>
                <w:w w:val="110"/>
                <w:sz w:val="21"/>
              </w:rPr>
              <w:t>dass</w:t>
            </w:r>
            <w:r>
              <w:rPr>
                <w:rFonts w:ascii="Calibri" w:hAnsi="Calibri"/>
                <w:i/>
                <w:spacing w:val="10"/>
                <w:w w:val="110"/>
                <w:sz w:val="21"/>
              </w:rPr>
              <w:t> </w:t>
            </w:r>
            <w:r>
              <w:rPr>
                <w:rFonts w:ascii="Calibri" w:hAnsi="Calibri"/>
                <w:i/>
                <w:w w:val="110"/>
                <w:sz w:val="21"/>
              </w:rPr>
              <w:t>...</w:t>
            </w:r>
            <w:r>
              <w:rPr>
                <w:rFonts w:ascii="Calibri" w:hAnsi="Calibri"/>
                <w:i/>
                <w:spacing w:val="4"/>
                <w:w w:val="110"/>
                <w:sz w:val="21"/>
              </w:rPr>
              <w:t> </w:t>
            </w:r>
            <w:r>
              <w:rPr>
                <w:rFonts w:ascii="Calibri" w:hAnsi="Calibri"/>
                <w:i/>
                <w:spacing w:val="-10"/>
                <w:w w:val="110"/>
                <w:sz w:val="21"/>
              </w:rPr>
              <w:t>.</w:t>
            </w:r>
          </w:p>
          <w:p>
            <w:pPr>
              <w:pStyle w:val="TableParagraph"/>
              <w:numPr>
                <w:ilvl w:val="1"/>
                <w:numId w:val="8"/>
              </w:numPr>
              <w:tabs>
                <w:tab w:pos="976" w:val="left" w:leader="none"/>
              </w:tabs>
              <w:spacing w:line="240" w:lineRule="auto" w:before="31" w:after="0"/>
              <w:ind w:left="976" w:right="0" w:hanging="143"/>
              <w:jc w:val="left"/>
              <w:rPr>
                <w:rFonts w:ascii="Calibri" w:hAnsi="Calibri"/>
                <w:i/>
                <w:sz w:val="21"/>
              </w:rPr>
            </w:pPr>
            <w:r>
              <w:rPr>
                <w:rFonts w:ascii="Calibri" w:hAnsi="Calibri"/>
                <w:i/>
                <w:w w:val="115"/>
                <w:sz w:val="21"/>
              </w:rPr>
              <w:t>Ich</w:t>
            </w:r>
            <w:r>
              <w:rPr>
                <w:rFonts w:ascii="Calibri" w:hAnsi="Calibri"/>
                <w:i/>
                <w:spacing w:val="-7"/>
                <w:w w:val="115"/>
                <w:sz w:val="21"/>
              </w:rPr>
              <w:t> </w:t>
            </w:r>
            <w:r>
              <w:rPr>
                <w:rFonts w:ascii="Calibri" w:hAnsi="Calibri"/>
                <w:i/>
                <w:w w:val="115"/>
                <w:sz w:val="21"/>
              </w:rPr>
              <w:t>denke,</w:t>
            </w:r>
            <w:r>
              <w:rPr>
                <w:rFonts w:ascii="Calibri" w:hAnsi="Calibri"/>
                <w:i/>
                <w:spacing w:val="-6"/>
                <w:w w:val="115"/>
                <w:sz w:val="21"/>
              </w:rPr>
              <w:t> </w:t>
            </w:r>
            <w:r>
              <w:rPr>
                <w:rFonts w:ascii="Calibri" w:hAnsi="Calibri"/>
                <w:i/>
                <w:w w:val="115"/>
                <w:sz w:val="21"/>
              </w:rPr>
              <w:t>dass</w:t>
            </w:r>
            <w:r>
              <w:rPr>
                <w:rFonts w:ascii="Calibri" w:hAnsi="Calibri"/>
                <w:i/>
                <w:spacing w:val="-4"/>
                <w:w w:val="115"/>
                <w:sz w:val="21"/>
              </w:rPr>
              <w:t> </w:t>
            </w:r>
            <w:r>
              <w:rPr>
                <w:rFonts w:ascii="Calibri" w:hAnsi="Calibri"/>
                <w:i/>
                <w:w w:val="115"/>
                <w:sz w:val="21"/>
              </w:rPr>
              <w:t>…</w:t>
            </w:r>
            <w:r>
              <w:rPr>
                <w:rFonts w:ascii="Calibri" w:hAnsi="Calibri"/>
                <w:i/>
                <w:spacing w:val="-10"/>
                <w:w w:val="115"/>
                <w:sz w:val="21"/>
              </w:rPr>
              <w:t> .</w:t>
            </w:r>
          </w:p>
          <w:p>
            <w:pPr>
              <w:pStyle w:val="TableParagraph"/>
              <w:numPr>
                <w:ilvl w:val="1"/>
                <w:numId w:val="8"/>
              </w:numPr>
              <w:tabs>
                <w:tab w:pos="976" w:val="left" w:leader="none"/>
              </w:tabs>
              <w:spacing w:line="240" w:lineRule="auto" w:before="33" w:after="0"/>
              <w:ind w:left="976" w:right="0" w:hanging="143"/>
              <w:jc w:val="left"/>
              <w:rPr>
                <w:rFonts w:ascii="Calibri" w:hAnsi="Calibri"/>
                <w:i/>
                <w:sz w:val="21"/>
              </w:rPr>
            </w:pPr>
            <w:r>
              <w:rPr>
                <w:rFonts w:ascii="Calibri" w:hAnsi="Calibri"/>
                <w:i/>
                <w:w w:val="110"/>
                <w:sz w:val="21"/>
              </w:rPr>
              <w:t>Vielleicht</w:t>
            </w:r>
            <w:r>
              <w:rPr>
                <w:rFonts w:ascii="Calibri" w:hAnsi="Calibri"/>
                <w:i/>
                <w:spacing w:val="20"/>
                <w:w w:val="110"/>
                <w:sz w:val="21"/>
              </w:rPr>
              <w:t> </w:t>
            </w:r>
            <w:r>
              <w:rPr>
                <w:rFonts w:ascii="Calibri" w:hAnsi="Calibri"/>
                <w:i/>
                <w:w w:val="110"/>
                <w:sz w:val="21"/>
              </w:rPr>
              <w:t>/</w:t>
            </w:r>
            <w:r>
              <w:rPr>
                <w:rFonts w:ascii="Calibri" w:hAnsi="Calibri"/>
                <w:i/>
                <w:spacing w:val="12"/>
                <w:w w:val="110"/>
                <w:sz w:val="21"/>
              </w:rPr>
              <w:t> </w:t>
            </w:r>
            <w:r>
              <w:rPr>
                <w:rFonts w:ascii="Calibri" w:hAnsi="Calibri"/>
                <w:i/>
                <w:w w:val="110"/>
                <w:sz w:val="21"/>
              </w:rPr>
              <w:t>Wahrscheinlich</w:t>
            </w:r>
            <w:r>
              <w:rPr>
                <w:rFonts w:ascii="Calibri" w:hAnsi="Calibri"/>
                <w:i/>
                <w:spacing w:val="16"/>
                <w:w w:val="110"/>
                <w:sz w:val="21"/>
              </w:rPr>
              <w:t> </w:t>
            </w:r>
            <w:r>
              <w:rPr>
                <w:rFonts w:ascii="Calibri" w:hAnsi="Calibri"/>
                <w:i/>
                <w:w w:val="110"/>
                <w:sz w:val="21"/>
              </w:rPr>
              <w:t>…</w:t>
            </w:r>
            <w:r>
              <w:rPr>
                <w:rFonts w:ascii="Calibri" w:hAnsi="Calibri"/>
                <w:i/>
                <w:spacing w:val="11"/>
                <w:w w:val="110"/>
                <w:sz w:val="21"/>
              </w:rPr>
              <w:t> </w:t>
            </w:r>
            <w:r>
              <w:rPr>
                <w:rFonts w:ascii="Calibri" w:hAnsi="Calibri"/>
                <w:i/>
                <w:spacing w:val="-10"/>
                <w:w w:val="110"/>
                <w:sz w:val="21"/>
              </w:rPr>
              <w:t>.</w:t>
            </w:r>
          </w:p>
        </w:tc>
        <w:tc>
          <w:tcPr>
            <w:tcW w:w="5849" w:type="dxa"/>
            <w:tcBorders>
              <w:left w:val="single" w:sz="6" w:space="0" w:color="000000"/>
              <w:right w:val="single" w:sz="6" w:space="0" w:color="000000"/>
            </w:tcBorders>
          </w:tcPr>
          <w:p>
            <w:pPr>
              <w:pStyle w:val="TableParagraph"/>
              <w:numPr>
                <w:ilvl w:val="0"/>
                <w:numId w:val="9"/>
              </w:numPr>
              <w:tabs>
                <w:tab w:pos="833" w:val="left" w:leader="none"/>
              </w:tabs>
              <w:spacing w:line="280" w:lineRule="auto" w:before="0" w:after="0"/>
              <w:ind w:left="833" w:right="210" w:hanging="361"/>
              <w:jc w:val="left"/>
              <w:rPr>
                <w:sz w:val="21"/>
              </w:rPr>
            </w:pPr>
            <w:r>
              <w:rPr>
                <w:spacing w:val="-2"/>
                <w:w w:val="105"/>
                <w:sz w:val="21"/>
              </w:rPr>
              <w:t>Vlerëson</w:t>
            </w:r>
            <w:r>
              <w:rPr>
                <w:spacing w:val="-7"/>
                <w:w w:val="105"/>
                <w:sz w:val="21"/>
              </w:rPr>
              <w:t> </w:t>
            </w:r>
            <w:r>
              <w:rPr>
                <w:spacing w:val="-2"/>
                <w:w w:val="105"/>
                <w:sz w:val="21"/>
              </w:rPr>
              <w:t>saktësinë</w:t>
            </w:r>
            <w:r>
              <w:rPr>
                <w:spacing w:val="-27"/>
                <w:w w:val="105"/>
                <w:sz w:val="21"/>
              </w:rPr>
              <w:t> </w:t>
            </w:r>
            <w:r>
              <w:rPr>
                <w:spacing w:val="-2"/>
                <w:w w:val="105"/>
                <w:sz w:val="21"/>
              </w:rPr>
              <w:t>ose</w:t>
            </w:r>
            <w:r>
              <w:rPr>
                <w:spacing w:val="-14"/>
                <w:w w:val="105"/>
                <w:sz w:val="21"/>
              </w:rPr>
              <w:t> </w:t>
            </w:r>
            <w:r>
              <w:rPr>
                <w:spacing w:val="-2"/>
                <w:w w:val="105"/>
                <w:sz w:val="21"/>
              </w:rPr>
              <w:t>pasaktësinë</w:t>
            </w:r>
            <w:r>
              <w:rPr>
                <w:spacing w:val="-27"/>
                <w:w w:val="105"/>
                <w:sz w:val="21"/>
              </w:rPr>
              <w:t> </w:t>
            </w:r>
            <w:r>
              <w:rPr>
                <w:spacing w:val="-2"/>
                <w:w w:val="105"/>
                <w:sz w:val="21"/>
              </w:rPr>
              <w:t>e</w:t>
            </w:r>
            <w:r>
              <w:rPr>
                <w:spacing w:val="-27"/>
                <w:w w:val="105"/>
                <w:sz w:val="21"/>
              </w:rPr>
              <w:t> </w:t>
            </w:r>
            <w:r>
              <w:rPr>
                <w:spacing w:val="-2"/>
                <w:w w:val="105"/>
                <w:sz w:val="21"/>
              </w:rPr>
              <w:t>një</w:t>
            </w:r>
            <w:r>
              <w:rPr>
                <w:spacing w:val="-14"/>
                <w:w w:val="105"/>
                <w:sz w:val="21"/>
              </w:rPr>
              <w:t> </w:t>
            </w:r>
            <w:r>
              <w:rPr>
                <w:spacing w:val="-2"/>
                <w:w w:val="105"/>
                <w:sz w:val="21"/>
              </w:rPr>
              <w:t>pohimi të </w:t>
            </w:r>
            <w:r>
              <w:rPr>
                <w:w w:val="105"/>
                <w:sz w:val="21"/>
              </w:rPr>
              <w:t>formuluar</w:t>
            </w:r>
            <w:r>
              <w:rPr>
                <w:spacing w:val="-7"/>
                <w:w w:val="105"/>
                <w:sz w:val="21"/>
              </w:rPr>
              <w:t> </w:t>
            </w:r>
            <w:r>
              <w:rPr>
                <w:w w:val="105"/>
                <w:sz w:val="21"/>
              </w:rPr>
              <w:t>si</w:t>
            </w:r>
            <w:r>
              <w:rPr>
                <w:spacing w:val="-23"/>
                <w:w w:val="105"/>
                <w:sz w:val="21"/>
              </w:rPr>
              <w:t> </w:t>
            </w:r>
            <w:r>
              <w:rPr>
                <w:w w:val="105"/>
                <w:sz w:val="21"/>
              </w:rPr>
              <w:t>arsyetim</w:t>
            </w:r>
            <w:r>
              <w:rPr>
                <w:spacing w:val="-12"/>
                <w:w w:val="105"/>
                <w:sz w:val="21"/>
              </w:rPr>
              <w:t> </w:t>
            </w:r>
            <w:r>
              <w:rPr>
                <w:w w:val="105"/>
                <w:sz w:val="21"/>
              </w:rPr>
              <w:t>për</w:t>
            </w:r>
            <w:r>
              <w:rPr>
                <w:spacing w:val="-19"/>
                <w:w w:val="105"/>
                <w:sz w:val="21"/>
              </w:rPr>
              <w:t> </w:t>
            </w:r>
            <w:r>
              <w:rPr>
                <w:w w:val="105"/>
                <w:sz w:val="21"/>
              </w:rPr>
              <w:t>një</w:t>
            </w:r>
            <w:r>
              <w:rPr>
                <w:spacing w:val="-13"/>
                <w:w w:val="105"/>
                <w:sz w:val="21"/>
              </w:rPr>
              <w:t> </w:t>
            </w:r>
            <w:r>
              <w:rPr>
                <w:w w:val="105"/>
                <w:sz w:val="21"/>
              </w:rPr>
              <w:t>veprim të</w:t>
            </w:r>
            <w:r>
              <w:rPr>
                <w:spacing w:val="-25"/>
                <w:w w:val="105"/>
                <w:sz w:val="21"/>
              </w:rPr>
              <w:t> </w:t>
            </w:r>
            <w:r>
              <w:rPr>
                <w:w w:val="105"/>
                <w:sz w:val="21"/>
              </w:rPr>
              <w:t>caktuar;</w:t>
            </w:r>
          </w:p>
          <w:p>
            <w:pPr>
              <w:pStyle w:val="TableParagraph"/>
              <w:numPr>
                <w:ilvl w:val="0"/>
                <w:numId w:val="9"/>
              </w:numPr>
              <w:tabs>
                <w:tab w:pos="833" w:val="left" w:leader="none"/>
              </w:tabs>
              <w:spacing w:line="240" w:lineRule="auto" w:before="168" w:after="0"/>
              <w:ind w:left="833" w:right="0" w:hanging="361"/>
              <w:jc w:val="left"/>
              <w:rPr>
                <w:sz w:val="21"/>
              </w:rPr>
            </w:pPr>
            <w:r>
              <w:rPr>
                <w:sz w:val="21"/>
              </w:rPr>
              <w:t>Përdor</w:t>
            </w:r>
            <w:r>
              <w:rPr>
                <w:spacing w:val="-11"/>
                <w:sz w:val="21"/>
              </w:rPr>
              <w:t> </w:t>
            </w:r>
            <w:r>
              <w:rPr>
                <w:sz w:val="21"/>
              </w:rPr>
              <w:t>shprehje</w:t>
            </w:r>
            <w:r>
              <w:rPr>
                <w:spacing w:val="-15"/>
                <w:sz w:val="21"/>
              </w:rPr>
              <w:t> </w:t>
            </w:r>
            <w:r>
              <w:rPr>
                <w:sz w:val="21"/>
              </w:rPr>
              <w:t>gjuhësore</w:t>
            </w:r>
            <w:r>
              <w:rPr>
                <w:spacing w:val="-3"/>
                <w:sz w:val="21"/>
              </w:rPr>
              <w:t> </w:t>
            </w:r>
            <w:r>
              <w:rPr>
                <w:sz w:val="21"/>
              </w:rPr>
              <w:t>për</w:t>
            </w:r>
            <w:r>
              <w:rPr>
                <w:spacing w:val="-11"/>
                <w:sz w:val="21"/>
              </w:rPr>
              <w:t> </w:t>
            </w:r>
            <w:r>
              <w:rPr>
                <w:spacing w:val="-2"/>
                <w:sz w:val="21"/>
              </w:rPr>
              <w:t>kërkimfalje;</w:t>
            </w:r>
          </w:p>
          <w:p>
            <w:pPr>
              <w:pStyle w:val="TableParagraph"/>
              <w:numPr>
                <w:ilvl w:val="0"/>
                <w:numId w:val="9"/>
              </w:numPr>
              <w:tabs>
                <w:tab w:pos="833" w:val="left" w:leader="none"/>
              </w:tabs>
              <w:spacing w:line="276" w:lineRule="auto" w:before="200" w:after="0"/>
              <w:ind w:left="833" w:right="185" w:hanging="361"/>
              <w:jc w:val="left"/>
              <w:rPr>
                <w:sz w:val="21"/>
              </w:rPr>
            </w:pPr>
            <w:r>
              <w:rPr>
                <w:sz w:val="21"/>
              </w:rPr>
              <w:t>Përcjell mesazhet kryesore në një tekst të shkruar nga gjermanishtja në gjuhën amtare dhe anasjelltas, duke pasur parasysh dallimet kulturore </w:t>
            </w:r>
            <w:r>
              <w:rPr>
                <w:spacing w:val="-2"/>
                <w:sz w:val="21"/>
              </w:rPr>
              <w:t>(ndërmjetësim).</w:t>
            </w:r>
          </w:p>
        </w:tc>
      </w:tr>
    </w:tbl>
    <w:p>
      <w:pPr>
        <w:pStyle w:val="TableParagraph"/>
        <w:spacing w:after="0" w:line="276"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9149" w:hRule="atLeast"/>
        </w:trPr>
        <w:tc>
          <w:tcPr>
            <w:tcW w:w="7374" w:type="dxa"/>
            <w:tcBorders>
              <w:left w:val="single" w:sz="6" w:space="0" w:color="000000"/>
              <w:right w:val="single" w:sz="6" w:space="0" w:color="000000"/>
            </w:tcBorders>
          </w:tcPr>
          <w:p>
            <w:pPr>
              <w:pStyle w:val="TableParagraph"/>
              <w:numPr>
                <w:ilvl w:val="0"/>
                <w:numId w:val="10"/>
              </w:numPr>
              <w:tabs>
                <w:tab w:pos="833" w:val="left" w:leader="none"/>
              </w:tabs>
              <w:spacing w:line="280" w:lineRule="auto" w:before="0" w:after="0"/>
              <w:ind w:left="833" w:right="136" w:hanging="361"/>
              <w:jc w:val="left"/>
              <w:rPr>
                <w:sz w:val="21"/>
              </w:rPr>
            </w:pPr>
            <w:r>
              <w:rPr>
                <w:sz w:val="21"/>
              </w:rPr>
              <w:t>shprehja e</w:t>
            </w:r>
            <w:r>
              <w:rPr>
                <w:spacing w:val="-17"/>
                <w:sz w:val="21"/>
              </w:rPr>
              <w:t> </w:t>
            </w:r>
            <w:r>
              <w:rPr>
                <w:sz w:val="21"/>
              </w:rPr>
              <w:t>karakteristikave</w:t>
            </w:r>
            <w:r>
              <w:rPr>
                <w:spacing w:val="-3"/>
                <w:sz w:val="21"/>
              </w:rPr>
              <w:t> </w:t>
            </w:r>
            <w:r>
              <w:rPr>
                <w:sz w:val="21"/>
              </w:rPr>
              <w:t>të</w:t>
            </w:r>
            <w:r>
              <w:rPr>
                <w:spacing w:val="-17"/>
                <w:sz w:val="21"/>
              </w:rPr>
              <w:t> </w:t>
            </w:r>
            <w:r>
              <w:rPr>
                <w:sz w:val="21"/>
              </w:rPr>
              <w:t>produkteve</w:t>
            </w:r>
            <w:r>
              <w:rPr>
                <w:spacing w:val="-3"/>
                <w:sz w:val="21"/>
              </w:rPr>
              <w:t> </w:t>
            </w:r>
            <w:r>
              <w:rPr>
                <w:sz w:val="21"/>
              </w:rPr>
              <w:t>ushqimore dhe</w:t>
            </w:r>
            <w:r>
              <w:rPr>
                <w:spacing w:val="-3"/>
                <w:sz w:val="21"/>
              </w:rPr>
              <w:t> </w:t>
            </w:r>
            <w:r>
              <w:rPr>
                <w:sz w:val="21"/>
              </w:rPr>
              <w:t>të</w:t>
            </w:r>
            <w:r>
              <w:rPr>
                <w:spacing w:val="-17"/>
                <w:sz w:val="21"/>
              </w:rPr>
              <w:t> </w:t>
            </w:r>
            <w:r>
              <w:rPr>
                <w:sz w:val="21"/>
              </w:rPr>
              <w:t>mënyrës së</w:t>
            </w:r>
            <w:r>
              <w:rPr>
                <w:spacing w:val="-23"/>
                <w:sz w:val="21"/>
              </w:rPr>
              <w:t> </w:t>
            </w:r>
            <w:r>
              <w:rPr>
                <w:sz w:val="21"/>
              </w:rPr>
              <w:t>ushqyerjes:</w:t>
            </w:r>
          </w:p>
          <w:p>
            <w:pPr>
              <w:pStyle w:val="TableParagraph"/>
              <w:numPr>
                <w:ilvl w:val="1"/>
                <w:numId w:val="10"/>
              </w:numPr>
              <w:tabs>
                <w:tab w:pos="976" w:val="left" w:leader="none"/>
              </w:tabs>
              <w:spacing w:line="240" w:lineRule="auto" w:before="0" w:after="0"/>
              <w:ind w:left="976" w:right="0" w:hanging="143"/>
              <w:jc w:val="left"/>
              <w:rPr>
                <w:rFonts w:ascii="Calibri" w:hAnsi="Calibri"/>
                <w:i/>
                <w:sz w:val="21"/>
              </w:rPr>
            </w:pPr>
            <w:r>
              <w:rPr>
                <w:rFonts w:ascii="Calibri" w:hAnsi="Calibri"/>
                <w:i/>
                <w:spacing w:val="-2"/>
                <w:w w:val="115"/>
                <w:sz w:val="21"/>
              </w:rPr>
              <w:t>Pommes</w:t>
            </w:r>
            <w:r>
              <w:rPr>
                <w:rFonts w:ascii="Calibri" w:hAnsi="Calibri"/>
                <w:i/>
                <w:spacing w:val="-2"/>
                <w:w w:val="115"/>
                <w:sz w:val="21"/>
              </w:rPr>
              <w:t> sind</w:t>
            </w:r>
            <w:r>
              <w:rPr>
                <w:rFonts w:ascii="Calibri" w:hAnsi="Calibri"/>
                <w:i/>
                <w:spacing w:val="-12"/>
                <w:w w:val="115"/>
                <w:sz w:val="21"/>
              </w:rPr>
              <w:t> </w:t>
            </w:r>
            <w:r>
              <w:rPr>
                <w:rFonts w:ascii="Calibri" w:hAnsi="Calibri"/>
                <w:i/>
                <w:spacing w:val="-2"/>
                <w:w w:val="115"/>
                <w:sz w:val="21"/>
              </w:rPr>
              <w:t>fettes</w:t>
            </w:r>
            <w:r>
              <w:rPr>
                <w:rFonts w:ascii="Calibri" w:hAnsi="Calibri"/>
                <w:i/>
                <w:spacing w:val="-11"/>
                <w:w w:val="115"/>
                <w:sz w:val="21"/>
              </w:rPr>
              <w:t> </w:t>
            </w:r>
            <w:r>
              <w:rPr>
                <w:rFonts w:ascii="Calibri" w:hAnsi="Calibri"/>
                <w:i/>
                <w:spacing w:val="-2"/>
                <w:w w:val="115"/>
                <w:sz w:val="21"/>
              </w:rPr>
              <w:t>Essen.</w:t>
            </w:r>
          </w:p>
          <w:p>
            <w:pPr>
              <w:pStyle w:val="TableParagraph"/>
              <w:numPr>
                <w:ilvl w:val="1"/>
                <w:numId w:val="10"/>
              </w:numPr>
              <w:tabs>
                <w:tab w:pos="976" w:val="left" w:leader="none"/>
              </w:tabs>
              <w:spacing w:line="240" w:lineRule="auto" w:before="31" w:after="0"/>
              <w:ind w:left="976" w:right="0" w:hanging="143"/>
              <w:jc w:val="left"/>
              <w:rPr>
                <w:rFonts w:ascii="Calibri" w:hAnsi="Calibri"/>
                <w:i/>
                <w:sz w:val="21"/>
              </w:rPr>
            </w:pPr>
            <w:r>
              <w:rPr>
                <w:rFonts w:ascii="Calibri" w:hAnsi="Calibri"/>
                <w:i/>
                <w:w w:val="110"/>
                <w:sz w:val="21"/>
              </w:rPr>
              <w:t>Salat</w:t>
            </w:r>
            <w:r>
              <w:rPr>
                <w:rFonts w:ascii="Calibri" w:hAnsi="Calibri"/>
                <w:i/>
                <w:spacing w:val="-1"/>
                <w:w w:val="110"/>
                <w:sz w:val="21"/>
              </w:rPr>
              <w:t> </w:t>
            </w:r>
            <w:r>
              <w:rPr>
                <w:rFonts w:ascii="Calibri" w:hAnsi="Calibri"/>
                <w:i/>
                <w:w w:val="110"/>
                <w:sz w:val="21"/>
              </w:rPr>
              <w:t>ist</w:t>
            </w:r>
            <w:r>
              <w:rPr>
                <w:rFonts w:ascii="Calibri" w:hAnsi="Calibri"/>
                <w:i/>
                <w:spacing w:val="-1"/>
                <w:w w:val="110"/>
                <w:sz w:val="21"/>
              </w:rPr>
              <w:t> </w:t>
            </w:r>
            <w:r>
              <w:rPr>
                <w:rFonts w:ascii="Calibri" w:hAnsi="Calibri"/>
                <w:i/>
                <w:spacing w:val="-2"/>
                <w:w w:val="110"/>
                <w:sz w:val="21"/>
              </w:rPr>
              <w:t>gesund.</w:t>
            </w:r>
          </w:p>
          <w:p>
            <w:pPr>
              <w:pStyle w:val="TableParagraph"/>
              <w:numPr>
                <w:ilvl w:val="1"/>
                <w:numId w:val="10"/>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Fast</w:t>
            </w:r>
            <w:r>
              <w:rPr>
                <w:rFonts w:ascii="Calibri" w:hAnsi="Calibri"/>
                <w:i/>
                <w:spacing w:val="14"/>
                <w:w w:val="110"/>
                <w:sz w:val="21"/>
              </w:rPr>
              <w:t> </w:t>
            </w:r>
            <w:r>
              <w:rPr>
                <w:rFonts w:ascii="Calibri" w:hAnsi="Calibri"/>
                <w:i/>
                <w:w w:val="110"/>
                <w:sz w:val="21"/>
              </w:rPr>
              <w:t>Food</w:t>
            </w:r>
            <w:r>
              <w:rPr>
                <w:rFonts w:ascii="Calibri" w:hAnsi="Calibri"/>
                <w:i/>
                <w:spacing w:val="8"/>
                <w:w w:val="110"/>
                <w:sz w:val="21"/>
              </w:rPr>
              <w:t> </w:t>
            </w:r>
            <w:r>
              <w:rPr>
                <w:rFonts w:ascii="Calibri" w:hAnsi="Calibri"/>
                <w:i/>
                <w:w w:val="110"/>
                <w:sz w:val="21"/>
              </w:rPr>
              <w:t>macht</w:t>
            </w:r>
            <w:r>
              <w:rPr>
                <w:rFonts w:ascii="Calibri" w:hAnsi="Calibri"/>
                <w:i/>
                <w:spacing w:val="15"/>
                <w:w w:val="110"/>
                <w:sz w:val="21"/>
              </w:rPr>
              <w:t> </w:t>
            </w:r>
            <w:r>
              <w:rPr>
                <w:rFonts w:ascii="Calibri" w:hAnsi="Calibri"/>
                <w:i/>
                <w:spacing w:val="-2"/>
                <w:w w:val="110"/>
                <w:sz w:val="21"/>
              </w:rPr>
              <w:t>dick.</w:t>
            </w:r>
          </w:p>
          <w:p>
            <w:pPr>
              <w:pStyle w:val="TableParagraph"/>
              <w:numPr>
                <w:ilvl w:val="0"/>
                <w:numId w:val="10"/>
              </w:numPr>
              <w:tabs>
                <w:tab w:pos="833" w:val="left" w:leader="none"/>
              </w:tabs>
              <w:spacing w:line="240" w:lineRule="auto" w:before="201" w:after="0"/>
              <w:ind w:left="833" w:right="0" w:hanging="360"/>
              <w:jc w:val="left"/>
              <w:rPr>
                <w:sz w:val="21"/>
              </w:rPr>
            </w:pPr>
            <w:r>
              <w:rPr>
                <w:sz w:val="21"/>
              </w:rPr>
              <w:t>dhënia</w:t>
            </w:r>
            <w:r>
              <w:rPr>
                <w:spacing w:val="-2"/>
                <w:sz w:val="21"/>
              </w:rPr>
              <w:t> </w:t>
            </w:r>
            <w:r>
              <w:rPr>
                <w:sz w:val="21"/>
              </w:rPr>
              <w:t>e</w:t>
            </w:r>
            <w:r>
              <w:rPr>
                <w:spacing w:val="-24"/>
                <w:sz w:val="21"/>
              </w:rPr>
              <w:t> </w:t>
            </w:r>
            <w:r>
              <w:rPr>
                <w:sz w:val="21"/>
              </w:rPr>
              <w:t>udhëzimeve</w:t>
            </w:r>
            <w:r>
              <w:rPr>
                <w:spacing w:val="12"/>
                <w:sz w:val="21"/>
              </w:rPr>
              <w:t> </w:t>
            </w:r>
            <w:r>
              <w:rPr>
                <w:sz w:val="21"/>
              </w:rPr>
              <w:t>për</w:t>
            </w:r>
            <w:r>
              <w:rPr>
                <w:spacing w:val="-7"/>
                <w:sz w:val="21"/>
              </w:rPr>
              <w:t> </w:t>
            </w:r>
            <w:r>
              <w:rPr>
                <w:spacing w:val="-2"/>
                <w:sz w:val="21"/>
              </w:rPr>
              <w:t>gatim:</w:t>
            </w:r>
          </w:p>
          <w:p>
            <w:pPr>
              <w:pStyle w:val="TableParagraph"/>
              <w:spacing w:line="271" w:lineRule="auto" w:before="42"/>
              <w:ind w:right="387"/>
              <w:rPr>
                <w:rFonts w:ascii="Calibri" w:hAnsi="Calibri"/>
                <w:i/>
                <w:sz w:val="21"/>
              </w:rPr>
            </w:pPr>
            <w:r>
              <w:rPr>
                <w:rFonts w:ascii="Calibri" w:hAnsi="Calibri"/>
                <w:i/>
                <w:w w:val="110"/>
                <w:sz w:val="21"/>
              </w:rPr>
              <w:t>Den</w:t>
            </w:r>
            <w:r>
              <w:rPr>
                <w:rFonts w:ascii="Calibri" w:hAnsi="Calibri"/>
                <w:i/>
                <w:spacing w:val="-1"/>
                <w:w w:val="110"/>
                <w:sz w:val="21"/>
              </w:rPr>
              <w:t> </w:t>
            </w:r>
            <w:r>
              <w:rPr>
                <w:rFonts w:ascii="Calibri" w:hAnsi="Calibri"/>
                <w:i/>
                <w:w w:val="110"/>
                <w:sz w:val="21"/>
              </w:rPr>
              <w:t>... /</w:t>
            </w:r>
            <w:r>
              <w:rPr>
                <w:rFonts w:ascii="Calibri" w:hAnsi="Calibri"/>
                <w:i/>
                <w:spacing w:val="-4"/>
                <w:w w:val="110"/>
                <w:sz w:val="21"/>
              </w:rPr>
              <w:t> </w:t>
            </w:r>
            <w:r>
              <w:rPr>
                <w:rFonts w:ascii="Calibri" w:hAnsi="Calibri"/>
                <w:i/>
                <w:w w:val="110"/>
                <w:sz w:val="21"/>
              </w:rPr>
              <w:t>Das ...</w:t>
            </w:r>
            <w:r>
              <w:rPr>
                <w:rFonts w:ascii="Calibri" w:hAnsi="Calibri"/>
                <w:i/>
                <w:spacing w:val="-4"/>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Die ...</w:t>
            </w:r>
            <w:r>
              <w:rPr>
                <w:rFonts w:ascii="Calibri" w:hAnsi="Calibri"/>
                <w:i/>
                <w:spacing w:val="40"/>
                <w:w w:val="110"/>
                <w:sz w:val="21"/>
              </w:rPr>
              <w:t> </w:t>
            </w:r>
            <w:r>
              <w:rPr>
                <w:rFonts w:ascii="Calibri" w:hAnsi="Calibri"/>
                <w:i/>
                <w:w w:val="110"/>
                <w:sz w:val="21"/>
              </w:rPr>
              <w:t>schälen</w:t>
            </w:r>
            <w:r>
              <w:rPr>
                <w:rFonts w:ascii="Calibri" w:hAnsi="Calibri"/>
                <w:i/>
                <w:spacing w:val="-1"/>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schneiden</w:t>
            </w:r>
            <w:r>
              <w:rPr>
                <w:rFonts w:ascii="Calibri" w:hAnsi="Calibri"/>
                <w:i/>
                <w:spacing w:val="-1"/>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braten</w:t>
            </w:r>
            <w:r>
              <w:rPr>
                <w:rFonts w:ascii="Calibri" w:hAnsi="Calibri"/>
                <w:i/>
                <w:spacing w:val="-1"/>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backen</w:t>
            </w:r>
            <w:r>
              <w:rPr>
                <w:rFonts w:ascii="Calibri" w:hAnsi="Calibri"/>
                <w:i/>
                <w:spacing w:val="-1"/>
                <w:w w:val="110"/>
                <w:sz w:val="21"/>
              </w:rPr>
              <w:t> </w:t>
            </w:r>
            <w:r>
              <w:rPr>
                <w:rFonts w:ascii="Calibri" w:hAnsi="Calibri"/>
                <w:i/>
                <w:w w:val="110"/>
                <w:sz w:val="21"/>
              </w:rPr>
              <w:t>/ rühren / kochen / dazu geben ... .</w:t>
            </w:r>
          </w:p>
          <w:p>
            <w:pPr>
              <w:pStyle w:val="TableParagraph"/>
              <w:spacing w:line="268" w:lineRule="auto" w:before="166"/>
              <w:ind w:left="112" w:right="387"/>
              <w:rPr>
                <w:rFonts w:ascii="Calibri" w:hAnsi="Calibri"/>
                <w:i/>
                <w:sz w:val="21"/>
              </w:rPr>
            </w:pPr>
            <w:r>
              <w:rPr>
                <w:rFonts w:ascii="Calibri" w:hAnsi="Calibri"/>
                <w:i/>
                <w:w w:val="105"/>
                <w:sz w:val="21"/>
              </w:rPr>
              <w:t>Aber wie macht man das? Wie</w:t>
            </w:r>
            <w:r>
              <w:rPr>
                <w:rFonts w:ascii="Calibri" w:hAnsi="Calibri"/>
                <w:i/>
                <w:spacing w:val="40"/>
                <w:w w:val="105"/>
                <w:sz w:val="21"/>
              </w:rPr>
              <w:t> </w:t>
            </w:r>
            <w:r>
              <w:rPr>
                <w:rFonts w:ascii="Calibri" w:hAnsi="Calibri"/>
                <w:i/>
                <w:w w:val="105"/>
                <w:sz w:val="21"/>
              </w:rPr>
              <w:t>schält / schneidet / brät / bäckt / rührt /</w:t>
            </w:r>
            <w:r>
              <w:rPr>
                <w:rFonts w:ascii="Calibri" w:hAnsi="Calibri"/>
                <w:i/>
                <w:spacing w:val="40"/>
                <w:w w:val="105"/>
                <w:sz w:val="21"/>
              </w:rPr>
              <w:t> </w:t>
            </w:r>
            <w:r>
              <w:rPr>
                <w:rFonts w:ascii="Calibri" w:hAnsi="Calibri"/>
                <w:i/>
                <w:w w:val="105"/>
                <w:sz w:val="21"/>
              </w:rPr>
              <w:t>kocht</w:t>
            </w:r>
            <w:r>
              <w:rPr>
                <w:rFonts w:ascii="Calibri" w:hAnsi="Calibri"/>
                <w:i/>
                <w:spacing w:val="40"/>
                <w:w w:val="105"/>
                <w:sz w:val="21"/>
              </w:rPr>
              <w:t> </w:t>
            </w:r>
            <w:r>
              <w:rPr>
                <w:rFonts w:ascii="Calibri" w:hAnsi="Calibri"/>
                <w:i/>
                <w:w w:val="105"/>
                <w:sz w:val="21"/>
              </w:rPr>
              <w:t>man ... / gibt man … dazu?</w:t>
            </w:r>
          </w:p>
          <w:p>
            <w:pPr>
              <w:pStyle w:val="TableParagraph"/>
              <w:numPr>
                <w:ilvl w:val="0"/>
                <w:numId w:val="10"/>
              </w:numPr>
              <w:tabs>
                <w:tab w:pos="833" w:val="left" w:leader="none"/>
              </w:tabs>
              <w:spacing w:line="240" w:lineRule="auto" w:before="159" w:after="0"/>
              <w:ind w:left="833" w:right="0" w:hanging="360"/>
              <w:jc w:val="left"/>
              <w:rPr>
                <w:sz w:val="21"/>
              </w:rPr>
            </w:pPr>
            <w:r>
              <w:rPr>
                <w:sz w:val="21"/>
              </w:rPr>
              <w:t>përshkrimi</w:t>
            </w:r>
            <w:r>
              <w:rPr>
                <w:spacing w:val="-9"/>
                <w:sz w:val="21"/>
              </w:rPr>
              <w:t> </w:t>
            </w:r>
            <w:r>
              <w:rPr>
                <w:sz w:val="21"/>
              </w:rPr>
              <w:t>i</w:t>
            </w:r>
            <w:r>
              <w:rPr>
                <w:spacing w:val="-22"/>
                <w:sz w:val="21"/>
              </w:rPr>
              <w:t> </w:t>
            </w:r>
            <w:r>
              <w:rPr>
                <w:sz w:val="21"/>
              </w:rPr>
              <w:t>aktiviteteve</w:t>
            </w:r>
            <w:r>
              <w:rPr>
                <w:spacing w:val="-6"/>
                <w:sz w:val="21"/>
              </w:rPr>
              <w:t> </w:t>
            </w:r>
            <w:r>
              <w:rPr>
                <w:sz w:val="21"/>
              </w:rPr>
              <w:t>dhe</w:t>
            </w:r>
            <w:r>
              <w:rPr>
                <w:spacing w:val="-17"/>
                <w:sz w:val="21"/>
              </w:rPr>
              <w:t> </w:t>
            </w:r>
            <w:r>
              <w:rPr>
                <w:sz w:val="21"/>
              </w:rPr>
              <w:t>ngjarjeve</w:t>
            </w:r>
            <w:r>
              <w:rPr>
                <w:spacing w:val="-6"/>
                <w:sz w:val="21"/>
              </w:rPr>
              <w:t> </w:t>
            </w:r>
            <w:r>
              <w:rPr>
                <w:spacing w:val="-2"/>
                <w:sz w:val="21"/>
              </w:rPr>
              <w:t>sportive:</w:t>
            </w:r>
          </w:p>
          <w:p>
            <w:pPr>
              <w:pStyle w:val="TableParagraph"/>
              <w:spacing w:line="268" w:lineRule="auto" w:before="55"/>
              <w:ind w:right="4123"/>
              <w:rPr>
                <w:rFonts w:ascii="Calibri" w:hAnsi="Calibri"/>
                <w:i/>
                <w:sz w:val="21"/>
              </w:rPr>
            </w:pPr>
            <w:r>
              <w:rPr>
                <w:rFonts w:ascii="Calibri" w:hAnsi="Calibri"/>
                <w:i/>
                <w:w w:val="110"/>
                <w:sz w:val="21"/>
              </w:rPr>
              <w:t>Am liebsten spiele ich … . Ich bin gut in … .</w:t>
            </w:r>
          </w:p>
          <w:p>
            <w:pPr>
              <w:pStyle w:val="TableParagraph"/>
              <w:spacing w:line="268" w:lineRule="auto" w:before="2"/>
              <w:ind w:right="917"/>
              <w:rPr>
                <w:rFonts w:ascii="Calibri" w:hAnsi="Calibri"/>
                <w:i/>
                <w:sz w:val="21"/>
              </w:rPr>
            </w:pPr>
            <w:r>
              <w:rPr>
                <w:rFonts w:ascii="Calibri" w:hAnsi="Calibri"/>
                <w:i/>
                <w:w w:val="110"/>
                <w:sz w:val="21"/>
              </w:rPr>
              <w:t>Mein Lieblingssportler</w:t>
            </w:r>
            <w:r>
              <w:rPr>
                <w:rFonts w:ascii="Calibri" w:hAnsi="Calibri"/>
                <w:i/>
                <w:spacing w:val="27"/>
                <w:w w:val="110"/>
                <w:sz w:val="21"/>
              </w:rPr>
              <w:t> </w:t>
            </w:r>
            <w:r>
              <w:rPr>
                <w:rFonts w:ascii="Calibri" w:hAnsi="Calibri"/>
                <w:i/>
                <w:w w:val="110"/>
                <w:sz w:val="21"/>
              </w:rPr>
              <w:t>/ Meine</w:t>
            </w:r>
            <w:r>
              <w:rPr>
                <w:rFonts w:ascii="Calibri" w:hAnsi="Calibri"/>
                <w:i/>
                <w:spacing w:val="40"/>
                <w:w w:val="110"/>
                <w:sz w:val="21"/>
              </w:rPr>
              <w:t> </w:t>
            </w:r>
            <w:r>
              <w:rPr>
                <w:rFonts w:ascii="Calibri" w:hAnsi="Calibri"/>
                <w:i/>
                <w:w w:val="110"/>
                <w:sz w:val="21"/>
              </w:rPr>
              <w:t>Lieblingssportlerin</w:t>
            </w:r>
            <w:r>
              <w:rPr>
                <w:rFonts w:ascii="Calibri" w:hAnsi="Calibri"/>
                <w:i/>
                <w:spacing w:val="28"/>
                <w:w w:val="110"/>
                <w:sz w:val="21"/>
              </w:rPr>
              <w:t> </w:t>
            </w:r>
            <w:r>
              <w:rPr>
                <w:rFonts w:ascii="Calibri" w:hAnsi="Calibri"/>
                <w:i/>
                <w:w w:val="110"/>
                <w:sz w:val="21"/>
              </w:rPr>
              <w:t>ist … . </w:t>
            </w:r>
            <w:r>
              <w:rPr>
                <w:rFonts w:ascii="Calibri" w:hAnsi="Calibri"/>
                <w:i/>
                <w:sz w:val="21"/>
              </w:rPr>
              <w:t>Der</w:t>
            </w:r>
            <w:r>
              <w:rPr>
                <w:rFonts w:ascii="Calibri" w:hAnsi="Calibri"/>
                <w:i/>
                <w:spacing w:val="32"/>
                <w:sz w:val="21"/>
              </w:rPr>
              <w:t> </w:t>
            </w:r>
            <w:r>
              <w:rPr>
                <w:rFonts w:ascii="Calibri" w:hAnsi="Calibri"/>
                <w:i/>
                <w:sz w:val="21"/>
              </w:rPr>
              <w:t>Wettbewerb</w:t>
            </w:r>
            <w:r>
              <w:rPr>
                <w:rFonts w:ascii="Calibri" w:hAnsi="Calibri"/>
                <w:i/>
                <w:spacing w:val="30"/>
                <w:sz w:val="21"/>
              </w:rPr>
              <w:t> </w:t>
            </w:r>
            <w:r>
              <w:rPr>
                <w:rFonts w:ascii="Calibri" w:hAnsi="Calibri"/>
                <w:i/>
                <w:sz w:val="21"/>
              </w:rPr>
              <w:t>/</w:t>
            </w:r>
            <w:r>
              <w:rPr>
                <w:rFonts w:ascii="Calibri" w:hAnsi="Calibri"/>
                <w:i/>
                <w:spacing w:val="28"/>
                <w:sz w:val="21"/>
              </w:rPr>
              <w:t> </w:t>
            </w:r>
            <w:r>
              <w:rPr>
                <w:rFonts w:ascii="Calibri" w:hAnsi="Calibri"/>
                <w:i/>
                <w:sz w:val="21"/>
              </w:rPr>
              <w:t>Wettkampf</w:t>
            </w:r>
            <w:r>
              <w:rPr>
                <w:rFonts w:ascii="Calibri" w:hAnsi="Calibri"/>
                <w:i/>
                <w:spacing w:val="28"/>
                <w:sz w:val="21"/>
              </w:rPr>
              <w:t> </w:t>
            </w:r>
            <w:r>
              <w:rPr>
                <w:rFonts w:ascii="Calibri" w:hAnsi="Calibri"/>
                <w:i/>
                <w:sz w:val="21"/>
              </w:rPr>
              <w:t>findet</w:t>
            </w:r>
            <w:r>
              <w:rPr>
                <w:rFonts w:ascii="Calibri" w:hAnsi="Calibri"/>
                <w:i/>
                <w:spacing w:val="39"/>
                <w:sz w:val="21"/>
              </w:rPr>
              <w:t> </w:t>
            </w:r>
            <w:r>
              <w:rPr>
                <w:rFonts w:ascii="Calibri" w:hAnsi="Calibri"/>
                <w:i/>
                <w:sz w:val="21"/>
              </w:rPr>
              <w:t>/</w:t>
            </w:r>
            <w:r>
              <w:rPr>
                <w:rFonts w:ascii="Calibri" w:hAnsi="Calibri"/>
                <w:i/>
                <w:spacing w:val="28"/>
                <w:sz w:val="21"/>
              </w:rPr>
              <w:t> </w:t>
            </w:r>
            <w:r>
              <w:rPr>
                <w:rFonts w:ascii="Calibri" w:hAnsi="Calibri"/>
                <w:i/>
                <w:sz w:val="21"/>
              </w:rPr>
              <w:t>fand</w:t>
            </w:r>
            <w:r>
              <w:rPr>
                <w:rFonts w:ascii="Calibri" w:hAnsi="Calibri"/>
                <w:i/>
                <w:spacing w:val="30"/>
                <w:sz w:val="21"/>
              </w:rPr>
              <w:t> </w:t>
            </w:r>
            <w:r>
              <w:rPr>
                <w:rFonts w:ascii="Calibri" w:hAnsi="Calibri"/>
                <w:i/>
                <w:sz w:val="21"/>
              </w:rPr>
              <w:t>am</w:t>
            </w:r>
            <w:r>
              <w:rPr>
                <w:rFonts w:ascii="Calibri" w:hAnsi="Calibri"/>
                <w:i/>
                <w:spacing w:val="23"/>
                <w:sz w:val="21"/>
              </w:rPr>
              <w:t> </w:t>
            </w:r>
            <w:r>
              <w:rPr>
                <w:rFonts w:ascii="Calibri" w:hAnsi="Calibri"/>
                <w:i/>
                <w:sz w:val="21"/>
              </w:rPr>
              <w:t>…</w:t>
            </w:r>
            <w:r>
              <w:rPr>
                <w:rFonts w:ascii="Calibri" w:hAnsi="Calibri"/>
                <w:i/>
                <w:spacing w:val="27"/>
                <w:sz w:val="21"/>
              </w:rPr>
              <w:t> </w:t>
            </w:r>
            <w:r>
              <w:rPr>
                <w:rFonts w:ascii="Calibri" w:hAnsi="Calibri"/>
                <w:i/>
                <w:sz w:val="21"/>
              </w:rPr>
              <w:t>/</w:t>
            </w:r>
            <w:r>
              <w:rPr>
                <w:rFonts w:ascii="Calibri" w:hAnsi="Calibri"/>
                <w:i/>
                <w:spacing w:val="28"/>
                <w:sz w:val="21"/>
              </w:rPr>
              <w:t> </w:t>
            </w:r>
            <w:r>
              <w:rPr>
                <w:rFonts w:ascii="Calibri" w:hAnsi="Calibri"/>
                <w:i/>
                <w:sz w:val="21"/>
              </w:rPr>
              <w:t>in</w:t>
            </w:r>
            <w:r>
              <w:rPr>
                <w:rFonts w:ascii="Calibri" w:hAnsi="Calibri"/>
                <w:i/>
                <w:spacing w:val="33"/>
                <w:sz w:val="21"/>
              </w:rPr>
              <w:t> </w:t>
            </w:r>
            <w:r>
              <w:rPr>
                <w:rFonts w:ascii="Calibri" w:hAnsi="Calibri"/>
                <w:i/>
                <w:sz w:val="21"/>
              </w:rPr>
              <w:t>…</w:t>
            </w:r>
            <w:r>
              <w:rPr>
                <w:rFonts w:ascii="Calibri" w:hAnsi="Calibri"/>
                <w:i/>
                <w:spacing w:val="27"/>
                <w:sz w:val="21"/>
              </w:rPr>
              <w:t> </w:t>
            </w:r>
            <w:r>
              <w:rPr>
                <w:rFonts w:ascii="Calibri" w:hAnsi="Calibri"/>
                <w:i/>
                <w:sz w:val="21"/>
              </w:rPr>
              <w:t>statt.</w:t>
            </w:r>
          </w:p>
          <w:p>
            <w:pPr>
              <w:pStyle w:val="TableParagraph"/>
              <w:numPr>
                <w:ilvl w:val="0"/>
                <w:numId w:val="10"/>
              </w:numPr>
              <w:tabs>
                <w:tab w:pos="833" w:val="left" w:leader="none"/>
              </w:tabs>
              <w:spacing w:line="240" w:lineRule="auto" w:before="171" w:after="0"/>
              <w:ind w:left="833" w:right="0" w:hanging="360"/>
              <w:jc w:val="left"/>
              <w:rPr>
                <w:sz w:val="21"/>
              </w:rPr>
            </w:pPr>
            <w:r>
              <w:rPr>
                <w:sz w:val="21"/>
              </w:rPr>
              <w:t>përshkrimi</w:t>
            </w:r>
            <w:r>
              <w:rPr>
                <w:spacing w:val="11"/>
                <w:sz w:val="21"/>
              </w:rPr>
              <w:t> </w:t>
            </w:r>
            <w:r>
              <w:rPr>
                <w:sz w:val="21"/>
              </w:rPr>
              <w:t>i</w:t>
            </w:r>
            <w:r>
              <w:rPr>
                <w:spacing w:val="-16"/>
                <w:sz w:val="21"/>
              </w:rPr>
              <w:t> </w:t>
            </w:r>
            <w:r>
              <w:rPr>
                <w:spacing w:val="-2"/>
                <w:sz w:val="21"/>
              </w:rPr>
              <w:t>aksidenteve:</w:t>
            </w:r>
          </w:p>
          <w:p>
            <w:pPr>
              <w:pStyle w:val="TableParagraph"/>
              <w:spacing w:before="42"/>
              <w:rPr>
                <w:rFonts w:ascii="Calibri" w:hAnsi="Calibri"/>
                <w:i/>
                <w:sz w:val="21"/>
              </w:rPr>
            </w:pPr>
            <w:r>
              <w:rPr>
                <w:rFonts w:ascii="Calibri" w:hAnsi="Calibri"/>
                <w:i/>
                <w:w w:val="110"/>
                <w:sz w:val="21"/>
              </w:rPr>
              <w:t>Ich</w:t>
            </w:r>
            <w:r>
              <w:rPr>
                <w:rFonts w:ascii="Calibri" w:hAnsi="Calibri"/>
                <w:i/>
                <w:spacing w:val="1"/>
                <w:w w:val="110"/>
                <w:sz w:val="21"/>
              </w:rPr>
              <w:t> </w:t>
            </w:r>
            <w:r>
              <w:rPr>
                <w:rFonts w:ascii="Calibri" w:hAnsi="Calibri"/>
                <w:i/>
                <w:w w:val="110"/>
                <w:sz w:val="21"/>
              </w:rPr>
              <w:t>hatte</w:t>
            </w:r>
            <w:r>
              <w:rPr>
                <w:rFonts w:ascii="Calibri" w:hAnsi="Calibri"/>
                <w:i/>
                <w:spacing w:val="7"/>
                <w:w w:val="110"/>
                <w:sz w:val="21"/>
              </w:rPr>
              <w:t> </w:t>
            </w:r>
            <w:r>
              <w:rPr>
                <w:rFonts w:ascii="Calibri" w:hAnsi="Calibri"/>
                <w:i/>
                <w:w w:val="110"/>
                <w:sz w:val="21"/>
              </w:rPr>
              <w:t>mal</w:t>
            </w:r>
            <w:r>
              <w:rPr>
                <w:rFonts w:ascii="Calibri" w:hAnsi="Calibri"/>
                <w:i/>
                <w:spacing w:val="4"/>
                <w:w w:val="110"/>
                <w:sz w:val="21"/>
              </w:rPr>
              <w:t> </w:t>
            </w:r>
            <w:r>
              <w:rPr>
                <w:rFonts w:ascii="Calibri" w:hAnsi="Calibri"/>
                <w:i/>
                <w:w w:val="110"/>
                <w:sz w:val="21"/>
              </w:rPr>
              <w:t>einen</w:t>
            </w:r>
            <w:r>
              <w:rPr>
                <w:rFonts w:ascii="Calibri" w:hAnsi="Calibri"/>
                <w:i/>
                <w:spacing w:val="1"/>
                <w:w w:val="110"/>
                <w:sz w:val="21"/>
              </w:rPr>
              <w:t> </w:t>
            </w:r>
            <w:r>
              <w:rPr>
                <w:rFonts w:ascii="Calibri" w:hAnsi="Calibri"/>
                <w:i/>
                <w:w w:val="110"/>
                <w:sz w:val="21"/>
              </w:rPr>
              <w:t>Unfall</w:t>
            </w:r>
            <w:r>
              <w:rPr>
                <w:rFonts w:ascii="Calibri" w:hAnsi="Calibri"/>
                <w:i/>
                <w:spacing w:val="4"/>
                <w:w w:val="110"/>
                <w:sz w:val="21"/>
              </w:rPr>
              <w:t> </w:t>
            </w:r>
            <w:r>
              <w:rPr>
                <w:rFonts w:ascii="Calibri" w:hAnsi="Calibri"/>
                <w:i/>
                <w:w w:val="110"/>
                <w:sz w:val="21"/>
              </w:rPr>
              <w:t>beim</w:t>
            </w:r>
            <w:r>
              <w:rPr>
                <w:rFonts w:ascii="Calibri" w:hAnsi="Calibri"/>
                <w:i/>
                <w:spacing w:val="-4"/>
                <w:w w:val="110"/>
                <w:sz w:val="21"/>
              </w:rPr>
              <w:t> </w:t>
            </w:r>
            <w:r>
              <w:rPr>
                <w:rFonts w:ascii="Calibri" w:hAnsi="Calibri"/>
                <w:i/>
                <w:w w:val="110"/>
                <w:sz w:val="21"/>
              </w:rPr>
              <w:t>…</w:t>
            </w:r>
            <w:r>
              <w:rPr>
                <w:rFonts w:ascii="Calibri" w:hAnsi="Calibri"/>
                <w:i/>
                <w:spacing w:val="-3"/>
                <w:w w:val="110"/>
                <w:sz w:val="21"/>
              </w:rPr>
              <w:t> </w:t>
            </w:r>
            <w:r>
              <w:rPr>
                <w:rFonts w:ascii="Calibri" w:hAnsi="Calibri"/>
                <w:i/>
                <w:spacing w:val="-10"/>
                <w:w w:val="110"/>
                <w:sz w:val="21"/>
              </w:rPr>
              <w:t>.</w:t>
            </w:r>
          </w:p>
          <w:p>
            <w:pPr>
              <w:pStyle w:val="TableParagraph"/>
              <w:spacing w:before="32"/>
              <w:rPr>
                <w:rFonts w:ascii="Calibri"/>
                <w:i/>
                <w:sz w:val="21"/>
              </w:rPr>
            </w:pPr>
            <w:r>
              <w:rPr>
                <w:rFonts w:ascii="Calibri"/>
                <w:i/>
                <w:w w:val="110"/>
                <w:sz w:val="21"/>
              </w:rPr>
              <w:t>Ich</w:t>
            </w:r>
            <w:r>
              <w:rPr>
                <w:rFonts w:ascii="Calibri"/>
                <w:i/>
                <w:spacing w:val="3"/>
                <w:w w:val="110"/>
                <w:sz w:val="21"/>
              </w:rPr>
              <w:t> </w:t>
            </w:r>
            <w:r>
              <w:rPr>
                <w:rFonts w:ascii="Calibri"/>
                <w:i/>
                <w:w w:val="110"/>
                <w:sz w:val="21"/>
              </w:rPr>
              <w:t>bin</w:t>
            </w:r>
            <w:r>
              <w:rPr>
                <w:rFonts w:ascii="Calibri"/>
                <w:i/>
                <w:spacing w:val="4"/>
                <w:w w:val="110"/>
                <w:sz w:val="21"/>
              </w:rPr>
              <w:t> </w:t>
            </w:r>
            <w:r>
              <w:rPr>
                <w:rFonts w:ascii="Calibri"/>
                <w:i/>
                <w:w w:val="110"/>
                <w:sz w:val="21"/>
              </w:rPr>
              <w:t>gefallen</w:t>
            </w:r>
            <w:r>
              <w:rPr>
                <w:rFonts w:ascii="Calibri"/>
                <w:i/>
                <w:spacing w:val="4"/>
                <w:w w:val="110"/>
                <w:sz w:val="21"/>
              </w:rPr>
              <w:t> </w:t>
            </w:r>
            <w:r>
              <w:rPr>
                <w:rFonts w:ascii="Calibri"/>
                <w:i/>
                <w:w w:val="110"/>
                <w:sz w:val="21"/>
              </w:rPr>
              <w:t>und</w:t>
            </w:r>
            <w:r>
              <w:rPr>
                <w:rFonts w:ascii="Calibri"/>
                <w:i/>
                <w:spacing w:val="1"/>
                <w:w w:val="110"/>
                <w:sz w:val="21"/>
              </w:rPr>
              <w:t> </w:t>
            </w:r>
            <w:r>
              <w:rPr>
                <w:rFonts w:ascii="Calibri"/>
                <w:i/>
                <w:w w:val="110"/>
                <w:sz w:val="21"/>
              </w:rPr>
              <w:t>habe</w:t>
            </w:r>
            <w:r>
              <w:rPr>
                <w:rFonts w:ascii="Calibri"/>
                <w:i/>
                <w:spacing w:val="8"/>
                <w:w w:val="110"/>
                <w:sz w:val="21"/>
              </w:rPr>
              <w:t> </w:t>
            </w:r>
            <w:r>
              <w:rPr>
                <w:rFonts w:ascii="Calibri"/>
                <w:i/>
                <w:w w:val="110"/>
                <w:sz w:val="21"/>
              </w:rPr>
              <w:t>mich</w:t>
            </w:r>
            <w:r>
              <w:rPr>
                <w:rFonts w:ascii="Calibri"/>
                <w:i/>
                <w:spacing w:val="11"/>
                <w:w w:val="110"/>
                <w:sz w:val="21"/>
              </w:rPr>
              <w:t> </w:t>
            </w:r>
            <w:r>
              <w:rPr>
                <w:rFonts w:ascii="Calibri"/>
                <w:i/>
                <w:spacing w:val="-2"/>
                <w:w w:val="110"/>
                <w:sz w:val="21"/>
              </w:rPr>
              <w:t>verletzt.</w:t>
            </w:r>
          </w:p>
          <w:p>
            <w:pPr>
              <w:pStyle w:val="TableParagraph"/>
              <w:spacing w:line="271" w:lineRule="auto" w:before="32"/>
              <w:rPr>
                <w:rFonts w:ascii="Calibri" w:hAnsi="Calibri"/>
                <w:i/>
                <w:sz w:val="21"/>
              </w:rPr>
            </w:pPr>
            <w:r>
              <w:rPr>
                <w:rFonts w:ascii="Calibri" w:hAnsi="Calibri"/>
                <w:i/>
                <w:w w:val="110"/>
                <w:sz w:val="21"/>
              </w:rPr>
              <w:t>Ich durfte …</w:t>
            </w:r>
            <w:r>
              <w:rPr>
                <w:rFonts w:ascii="Calibri" w:hAnsi="Calibri"/>
                <w:i/>
                <w:spacing w:val="-1"/>
                <w:w w:val="110"/>
                <w:sz w:val="21"/>
              </w:rPr>
              <w:t> </w:t>
            </w:r>
            <w:r>
              <w:rPr>
                <w:rFonts w:ascii="Calibri" w:hAnsi="Calibri"/>
                <w:i/>
                <w:w w:val="110"/>
                <w:sz w:val="21"/>
              </w:rPr>
              <w:t>nicht …</w:t>
            </w:r>
            <w:r>
              <w:rPr>
                <w:rFonts w:ascii="Calibri" w:hAnsi="Calibri"/>
                <w:i/>
                <w:spacing w:val="-1"/>
                <w:w w:val="110"/>
                <w:sz w:val="21"/>
              </w:rPr>
              <w:t> </w:t>
            </w:r>
            <w:r>
              <w:rPr>
                <w:rFonts w:ascii="Calibri" w:hAnsi="Calibri"/>
                <w:i/>
                <w:w w:val="110"/>
                <w:sz w:val="21"/>
              </w:rPr>
              <w:t>trainieren / spielen / Sport machen / zur Schule </w:t>
            </w:r>
            <w:r>
              <w:rPr>
                <w:rFonts w:ascii="Calibri" w:hAnsi="Calibri"/>
                <w:i/>
                <w:spacing w:val="-2"/>
                <w:w w:val="110"/>
                <w:sz w:val="21"/>
              </w:rPr>
              <w:t>gehen.</w:t>
            </w:r>
          </w:p>
          <w:p>
            <w:pPr>
              <w:pStyle w:val="TableParagraph"/>
              <w:spacing w:before="166"/>
              <w:rPr>
                <w:rFonts w:ascii="Calibri" w:hAnsi="Calibri"/>
                <w:i/>
                <w:sz w:val="21"/>
              </w:rPr>
            </w:pPr>
            <w:r>
              <w:rPr>
                <w:rFonts w:ascii="Calibri" w:hAnsi="Calibri"/>
                <w:i/>
                <w:w w:val="110"/>
                <w:sz w:val="21"/>
              </w:rPr>
              <w:t>Ich</w:t>
            </w:r>
            <w:r>
              <w:rPr>
                <w:rFonts w:ascii="Calibri" w:hAnsi="Calibri"/>
                <w:i/>
                <w:spacing w:val="6"/>
                <w:w w:val="110"/>
                <w:sz w:val="21"/>
              </w:rPr>
              <w:t> </w:t>
            </w:r>
            <w:r>
              <w:rPr>
                <w:rFonts w:ascii="Calibri" w:hAnsi="Calibri"/>
                <w:i/>
                <w:w w:val="110"/>
                <w:sz w:val="21"/>
              </w:rPr>
              <w:t>kann</w:t>
            </w:r>
            <w:r>
              <w:rPr>
                <w:rFonts w:ascii="Calibri" w:hAnsi="Calibri"/>
                <w:i/>
                <w:spacing w:val="6"/>
                <w:w w:val="110"/>
                <w:sz w:val="21"/>
              </w:rPr>
              <w:t> </w:t>
            </w:r>
            <w:r>
              <w:rPr>
                <w:rFonts w:ascii="Calibri" w:hAnsi="Calibri"/>
                <w:i/>
                <w:w w:val="110"/>
                <w:sz w:val="21"/>
              </w:rPr>
              <w:t>meinen</w:t>
            </w:r>
            <w:r>
              <w:rPr>
                <w:rFonts w:ascii="Calibri" w:hAnsi="Calibri"/>
                <w:i/>
                <w:spacing w:val="7"/>
                <w:w w:val="110"/>
                <w:sz w:val="21"/>
              </w:rPr>
              <w:t> </w:t>
            </w:r>
            <w:r>
              <w:rPr>
                <w:rFonts w:ascii="Calibri" w:hAnsi="Calibri"/>
                <w:i/>
                <w:w w:val="110"/>
                <w:sz w:val="21"/>
              </w:rPr>
              <w:t>Fuß</w:t>
            </w:r>
            <w:r>
              <w:rPr>
                <w:rFonts w:ascii="Calibri" w:hAnsi="Calibri"/>
                <w:i/>
                <w:spacing w:val="5"/>
                <w:w w:val="110"/>
                <w:sz w:val="21"/>
              </w:rPr>
              <w:t> </w:t>
            </w:r>
            <w:r>
              <w:rPr>
                <w:rFonts w:ascii="Calibri" w:hAnsi="Calibri"/>
                <w:i/>
                <w:w w:val="110"/>
                <w:sz w:val="21"/>
              </w:rPr>
              <w:t>nicht</w:t>
            </w:r>
            <w:r>
              <w:rPr>
                <w:rFonts w:ascii="Calibri" w:hAnsi="Calibri"/>
                <w:i/>
                <w:spacing w:val="10"/>
                <w:w w:val="110"/>
                <w:sz w:val="21"/>
              </w:rPr>
              <w:t> </w:t>
            </w:r>
            <w:r>
              <w:rPr>
                <w:rFonts w:ascii="Calibri" w:hAnsi="Calibri"/>
                <w:i/>
                <w:spacing w:val="-2"/>
                <w:w w:val="110"/>
                <w:sz w:val="21"/>
              </w:rPr>
              <w:t>bewegen.</w:t>
            </w:r>
          </w:p>
          <w:p>
            <w:pPr>
              <w:pStyle w:val="TableParagraph"/>
              <w:numPr>
                <w:ilvl w:val="0"/>
                <w:numId w:val="10"/>
              </w:numPr>
              <w:tabs>
                <w:tab w:pos="833" w:val="left" w:leader="none"/>
              </w:tabs>
              <w:spacing w:line="240" w:lineRule="auto" w:before="188" w:after="0"/>
              <w:ind w:left="833" w:right="0" w:hanging="360"/>
              <w:jc w:val="left"/>
              <w:rPr>
                <w:sz w:val="21"/>
              </w:rPr>
            </w:pPr>
            <w:r>
              <w:rPr>
                <w:sz w:val="21"/>
              </w:rPr>
              <w:t>planifikimi</w:t>
            </w:r>
            <w:r>
              <w:rPr>
                <w:spacing w:val="-3"/>
                <w:sz w:val="21"/>
              </w:rPr>
              <w:t> </w:t>
            </w:r>
            <w:r>
              <w:rPr>
                <w:sz w:val="21"/>
              </w:rPr>
              <w:t>i</w:t>
            </w:r>
            <w:r>
              <w:rPr>
                <w:spacing w:val="-16"/>
                <w:sz w:val="21"/>
              </w:rPr>
              <w:t> </w:t>
            </w:r>
            <w:r>
              <w:rPr>
                <w:sz w:val="21"/>
              </w:rPr>
              <w:t>aktiviteteve</w:t>
            </w:r>
            <w:r>
              <w:rPr>
                <w:spacing w:val="8"/>
                <w:sz w:val="21"/>
              </w:rPr>
              <w:t> </w:t>
            </w:r>
            <w:r>
              <w:rPr>
                <w:sz w:val="21"/>
              </w:rPr>
              <w:t>të</w:t>
            </w:r>
            <w:r>
              <w:rPr>
                <w:spacing w:val="-18"/>
                <w:sz w:val="21"/>
              </w:rPr>
              <w:t> </w:t>
            </w:r>
            <w:r>
              <w:rPr>
                <w:spacing w:val="-2"/>
                <w:sz w:val="21"/>
              </w:rPr>
              <w:t>përbashkëta:</w:t>
            </w:r>
          </w:p>
          <w:p>
            <w:pPr>
              <w:pStyle w:val="TableParagraph"/>
              <w:spacing w:before="55"/>
              <w:rPr>
                <w:rFonts w:ascii="Calibri"/>
                <w:i/>
                <w:sz w:val="21"/>
              </w:rPr>
            </w:pPr>
            <w:r>
              <w:rPr>
                <w:rFonts w:ascii="Calibri"/>
                <w:i/>
                <w:w w:val="110"/>
                <w:sz w:val="21"/>
              </w:rPr>
              <w:t>Was</w:t>
            </w:r>
            <w:r>
              <w:rPr>
                <w:rFonts w:ascii="Calibri"/>
                <w:i/>
                <w:spacing w:val="2"/>
                <w:w w:val="110"/>
                <w:sz w:val="21"/>
              </w:rPr>
              <w:t> </w:t>
            </w:r>
            <w:r>
              <w:rPr>
                <w:rFonts w:ascii="Calibri"/>
                <w:i/>
                <w:w w:val="110"/>
                <w:sz w:val="21"/>
              </w:rPr>
              <w:t>wollen</w:t>
            </w:r>
            <w:r>
              <w:rPr>
                <w:rFonts w:ascii="Calibri"/>
                <w:i/>
                <w:spacing w:val="1"/>
                <w:w w:val="110"/>
                <w:sz w:val="21"/>
              </w:rPr>
              <w:t> </w:t>
            </w:r>
            <w:r>
              <w:rPr>
                <w:rFonts w:ascii="Calibri"/>
                <w:i/>
                <w:w w:val="110"/>
                <w:sz w:val="21"/>
              </w:rPr>
              <w:t>wir</w:t>
            </w:r>
            <w:r>
              <w:rPr>
                <w:rFonts w:ascii="Calibri"/>
                <w:i/>
                <w:spacing w:val="-1"/>
                <w:w w:val="110"/>
                <w:sz w:val="21"/>
              </w:rPr>
              <w:t> </w:t>
            </w:r>
            <w:r>
              <w:rPr>
                <w:rFonts w:ascii="Calibri"/>
                <w:i/>
                <w:w w:val="110"/>
                <w:sz w:val="21"/>
              </w:rPr>
              <w:t>am</w:t>
            </w:r>
            <w:r>
              <w:rPr>
                <w:rFonts w:ascii="Calibri"/>
                <w:i/>
                <w:spacing w:val="-6"/>
                <w:w w:val="110"/>
                <w:sz w:val="21"/>
              </w:rPr>
              <w:t> </w:t>
            </w:r>
            <w:r>
              <w:rPr>
                <w:rFonts w:ascii="Calibri"/>
                <w:i/>
                <w:w w:val="110"/>
                <w:sz w:val="21"/>
              </w:rPr>
              <w:t>Wochenende</w:t>
            </w:r>
            <w:r>
              <w:rPr>
                <w:rFonts w:ascii="Calibri"/>
                <w:i/>
                <w:spacing w:val="5"/>
                <w:w w:val="110"/>
                <w:sz w:val="21"/>
              </w:rPr>
              <w:t> </w:t>
            </w:r>
            <w:r>
              <w:rPr>
                <w:rFonts w:ascii="Calibri"/>
                <w:i/>
                <w:spacing w:val="-2"/>
                <w:w w:val="110"/>
                <w:sz w:val="21"/>
              </w:rPr>
              <w:t>machen?</w:t>
            </w:r>
          </w:p>
          <w:p>
            <w:pPr>
              <w:pStyle w:val="TableParagraph"/>
              <w:spacing w:line="268" w:lineRule="auto" w:before="32"/>
              <w:ind w:right="1249"/>
              <w:rPr>
                <w:rFonts w:ascii="Calibri" w:hAnsi="Calibri"/>
                <w:i/>
                <w:sz w:val="21"/>
              </w:rPr>
            </w:pPr>
            <w:r>
              <w:rPr>
                <w:rFonts w:ascii="Calibri" w:hAnsi="Calibri"/>
                <w:i/>
                <w:w w:val="105"/>
                <w:sz w:val="21"/>
              </w:rPr>
              <w:t>Ich will zum / zur … gehen / nach … fahren. / Ich mag … .</w:t>
            </w:r>
            <w:r>
              <w:rPr>
                <w:rFonts w:ascii="Calibri" w:hAnsi="Calibri"/>
                <w:i/>
                <w:spacing w:val="40"/>
                <w:w w:val="105"/>
                <w:sz w:val="21"/>
              </w:rPr>
              <w:t> </w:t>
            </w:r>
            <w:r>
              <w:rPr>
                <w:rFonts w:ascii="Calibri" w:hAnsi="Calibri"/>
                <w:i/>
                <w:w w:val="105"/>
                <w:sz w:val="21"/>
              </w:rPr>
              <w:t>Wann wollen wir hingehen / hinfahren?</w:t>
            </w:r>
          </w:p>
          <w:p>
            <w:pPr>
              <w:pStyle w:val="TableParagraph"/>
              <w:spacing w:line="268" w:lineRule="auto" w:before="2"/>
              <w:ind w:right="2636"/>
              <w:rPr>
                <w:rFonts w:ascii="Calibri" w:hAnsi="Calibri"/>
                <w:i/>
                <w:sz w:val="21"/>
              </w:rPr>
            </w:pPr>
            <w:r>
              <w:rPr>
                <w:rFonts w:ascii="Calibri" w:hAnsi="Calibri"/>
                <w:i/>
                <w:w w:val="110"/>
                <w:sz w:val="21"/>
              </w:rPr>
              <w:t>Ich habe keine Lust. / Ich hasse … . Warum kommst</w:t>
            </w:r>
            <w:r>
              <w:rPr>
                <w:rFonts w:ascii="Calibri" w:hAnsi="Calibri"/>
                <w:i/>
                <w:spacing w:val="40"/>
                <w:w w:val="110"/>
                <w:sz w:val="21"/>
              </w:rPr>
              <w:t> </w:t>
            </w:r>
            <w:r>
              <w:rPr>
                <w:rFonts w:ascii="Calibri" w:hAnsi="Calibri"/>
                <w:i/>
                <w:w w:val="110"/>
                <w:sz w:val="21"/>
              </w:rPr>
              <w:t>du nicht mit?</w:t>
            </w:r>
          </w:p>
          <w:p>
            <w:pPr>
              <w:pStyle w:val="TableParagraph"/>
              <w:spacing w:before="14"/>
              <w:rPr>
                <w:rFonts w:ascii="Calibri"/>
                <w:i/>
                <w:sz w:val="21"/>
              </w:rPr>
            </w:pPr>
            <w:r>
              <w:rPr>
                <w:rFonts w:ascii="Calibri"/>
                <w:i/>
                <w:w w:val="110"/>
                <w:sz w:val="21"/>
              </w:rPr>
              <w:t>Weil</w:t>
            </w:r>
            <w:r>
              <w:rPr>
                <w:rFonts w:ascii="Calibri"/>
                <w:i/>
                <w:spacing w:val="-1"/>
                <w:w w:val="110"/>
                <w:sz w:val="21"/>
              </w:rPr>
              <w:t> </w:t>
            </w:r>
            <w:r>
              <w:rPr>
                <w:rFonts w:ascii="Calibri"/>
                <w:i/>
                <w:w w:val="110"/>
                <w:sz w:val="21"/>
              </w:rPr>
              <w:t>Ich</w:t>
            </w:r>
            <w:r>
              <w:rPr>
                <w:rFonts w:ascii="Calibri"/>
                <w:i/>
                <w:spacing w:val="-3"/>
                <w:w w:val="110"/>
                <w:sz w:val="21"/>
              </w:rPr>
              <w:t> </w:t>
            </w:r>
            <w:r>
              <w:rPr>
                <w:rFonts w:ascii="Calibri"/>
                <w:i/>
                <w:w w:val="110"/>
                <w:sz w:val="21"/>
              </w:rPr>
              <w:t>keine</w:t>
            </w:r>
            <w:r>
              <w:rPr>
                <w:rFonts w:ascii="Calibri"/>
                <w:i/>
                <w:spacing w:val="1"/>
                <w:w w:val="110"/>
                <w:sz w:val="21"/>
              </w:rPr>
              <w:t> </w:t>
            </w:r>
            <w:r>
              <w:rPr>
                <w:rFonts w:ascii="Calibri"/>
                <w:i/>
                <w:w w:val="110"/>
                <w:sz w:val="21"/>
              </w:rPr>
              <w:t>Zeit </w:t>
            </w:r>
            <w:r>
              <w:rPr>
                <w:rFonts w:ascii="Calibri"/>
                <w:i/>
                <w:spacing w:val="-4"/>
                <w:w w:val="110"/>
                <w:sz w:val="21"/>
              </w:rPr>
              <w:t>habe.</w:t>
            </w:r>
          </w:p>
        </w:tc>
        <w:tc>
          <w:tcPr>
            <w:tcW w:w="5849" w:type="dxa"/>
            <w:tcBorders>
              <w:left w:val="single" w:sz="6" w:space="0" w:color="000000"/>
              <w:right w:val="single" w:sz="6" w:space="0" w:color="000000"/>
            </w:tcBorders>
          </w:tcPr>
          <w:p>
            <w:pPr>
              <w:pStyle w:val="TableParagraph"/>
              <w:ind w:left="0"/>
              <w:rPr>
                <w:rFonts w:ascii="Times New Roman"/>
                <w:sz w:val="20"/>
              </w:rPr>
            </w:pPr>
          </w:p>
        </w:tc>
      </w:tr>
    </w:tbl>
    <w:p>
      <w:pPr>
        <w:pStyle w:val="TableParagraph"/>
        <w:spacing w:after="0"/>
        <w:rPr>
          <w:rFonts w:ascii="Times New Roman"/>
          <w:sz w:val="20"/>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2651" w:hRule="atLeast"/>
        </w:trPr>
        <w:tc>
          <w:tcPr>
            <w:tcW w:w="7374" w:type="dxa"/>
            <w:tcBorders>
              <w:left w:val="single" w:sz="6" w:space="0" w:color="000000"/>
              <w:right w:val="single" w:sz="6" w:space="0" w:color="000000"/>
            </w:tcBorders>
          </w:tcPr>
          <w:p>
            <w:pPr>
              <w:pStyle w:val="TableParagraph"/>
              <w:spacing w:line="280" w:lineRule="auto"/>
              <w:ind w:right="3436"/>
              <w:rPr>
                <w:rFonts w:ascii="Calibri"/>
                <w:i/>
                <w:sz w:val="21"/>
              </w:rPr>
            </w:pPr>
            <w:r>
              <w:rPr>
                <w:rFonts w:ascii="Calibri"/>
                <w:i/>
                <w:w w:val="110"/>
                <w:sz w:val="21"/>
              </w:rPr>
              <w:t>Wie</w:t>
            </w:r>
            <w:r>
              <w:rPr>
                <w:rFonts w:ascii="Calibri"/>
                <w:i/>
                <w:spacing w:val="-2"/>
                <w:w w:val="110"/>
                <w:sz w:val="21"/>
              </w:rPr>
              <w:t> </w:t>
            </w:r>
            <w:r>
              <w:rPr>
                <w:rFonts w:ascii="Calibri"/>
                <w:i/>
                <w:w w:val="110"/>
                <w:sz w:val="21"/>
              </w:rPr>
              <w:t>lange</w:t>
            </w:r>
            <w:r>
              <w:rPr>
                <w:rFonts w:ascii="Calibri"/>
                <w:i/>
                <w:spacing w:val="-2"/>
                <w:w w:val="110"/>
                <w:sz w:val="21"/>
              </w:rPr>
              <w:t> </w:t>
            </w:r>
            <w:r>
              <w:rPr>
                <w:rFonts w:ascii="Calibri"/>
                <w:i/>
                <w:w w:val="110"/>
                <w:sz w:val="21"/>
              </w:rPr>
              <w:t>kannst</w:t>
            </w:r>
            <w:r>
              <w:rPr>
                <w:rFonts w:ascii="Calibri"/>
                <w:i/>
                <w:spacing w:val="-3"/>
                <w:w w:val="110"/>
                <w:sz w:val="21"/>
              </w:rPr>
              <w:t> </w:t>
            </w:r>
            <w:r>
              <w:rPr>
                <w:rFonts w:ascii="Calibri"/>
                <w:i/>
                <w:w w:val="110"/>
                <w:sz w:val="21"/>
              </w:rPr>
              <w:t>du</w:t>
            </w:r>
            <w:r>
              <w:rPr>
                <w:rFonts w:ascii="Calibri"/>
                <w:i/>
                <w:spacing w:val="-6"/>
                <w:w w:val="110"/>
                <w:sz w:val="21"/>
              </w:rPr>
              <w:t> </w:t>
            </w:r>
            <w:r>
              <w:rPr>
                <w:rFonts w:ascii="Calibri"/>
                <w:i/>
                <w:w w:val="110"/>
                <w:sz w:val="21"/>
              </w:rPr>
              <w:t>bleiben? Wie lange dauert die Party?</w:t>
            </w:r>
          </w:p>
          <w:p>
            <w:pPr>
              <w:pStyle w:val="TableParagraph"/>
              <w:numPr>
                <w:ilvl w:val="0"/>
                <w:numId w:val="11"/>
              </w:numPr>
              <w:tabs>
                <w:tab w:pos="833" w:val="left" w:leader="none"/>
              </w:tabs>
              <w:spacing w:line="240" w:lineRule="auto" w:before="142" w:after="0"/>
              <w:ind w:left="833" w:right="0" w:hanging="360"/>
              <w:jc w:val="left"/>
              <w:rPr>
                <w:sz w:val="21"/>
              </w:rPr>
            </w:pPr>
            <w:r>
              <w:rPr>
                <w:sz w:val="21"/>
              </w:rPr>
              <w:t>shprehja</w:t>
            </w:r>
            <w:r>
              <w:rPr>
                <w:spacing w:val="1"/>
                <w:sz w:val="21"/>
              </w:rPr>
              <w:t> </w:t>
            </w:r>
            <w:r>
              <w:rPr>
                <w:sz w:val="21"/>
              </w:rPr>
              <w:t>e</w:t>
            </w:r>
            <w:r>
              <w:rPr>
                <w:spacing w:val="-22"/>
                <w:sz w:val="21"/>
              </w:rPr>
              <w:t> </w:t>
            </w:r>
            <w:r>
              <w:rPr>
                <w:sz w:val="21"/>
              </w:rPr>
              <w:t>justifikimeve</w:t>
            </w:r>
            <w:r>
              <w:rPr>
                <w:spacing w:val="15"/>
                <w:sz w:val="21"/>
              </w:rPr>
              <w:t> </w:t>
            </w:r>
            <w:r>
              <w:rPr>
                <w:sz w:val="21"/>
              </w:rPr>
              <w:t>dhe</w:t>
            </w:r>
            <w:r>
              <w:rPr>
                <w:spacing w:val="-10"/>
                <w:sz w:val="21"/>
              </w:rPr>
              <w:t> </w:t>
            </w:r>
            <w:r>
              <w:rPr>
                <w:spacing w:val="-2"/>
                <w:sz w:val="21"/>
              </w:rPr>
              <w:t>kërkimfaljeve:</w:t>
            </w:r>
          </w:p>
          <w:p>
            <w:pPr>
              <w:pStyle w:val="TableParagraph"/>
              <w:numPr>
                <w:ilvl w:val="1"/>
                <w:numId w:val="11"/>
              </w:numPr>
              <w:tabs>
                <w:tab w:pos="976" w:val="left" w:leader="none"/>
              </w:tabs>
              <w:spacing w:line="240" w:lineRule="auto" w:before="42" w:after="0"/>
              <w:ind w:left="976" w:right="0" w:hanging="143"/>
              <w:jc w:val="left"/>
              <w:rPr>
                <w:rFonts w:ascii="Calibri" w:hAnsi="Calibri"/>
                <w:i/>
                <w:sz w:val="21"/>
              </w:rPr>
            </w:pPr>
            <w:r>
              <w:rPr>
                <w:rFonts w:ascii="Calibri" w:hAnsi="Calibri"/>
                <w:i/>
                <w:w w:val="110"/>
                <w:sz w:val="21"/>
              </w:rPr>
              <w:t>Tut mir</w:t>
            </w:r>
            <w:r>
              <w:rPr>
                <w:rFonts w:ascii="Calibri" w:hAnsi="Calibri"/>
                <w:i/>
                <w:spacing w:val="9"/>
                <w:w w:val="110"/>
                <w:sz w:val="21"/>
              </w:rPr>
              <w:t> </w:t>
            </w:r>
            <w:r>
              <w:rPr>
                <w:rFonts w:ascii="Calibri" w:hAnsi="Calibri"/>
                <w:i/>
                <w:w w:val="110"/>
                <w:sz w:val="21"/>
              </w:rPr>
              <w:t>leid,</w:t>
            </w:r>
            <w:r>
              <w:rPr>
                <w:rFonts w:ascii="Calibri" w:hAnsi="Calibri"/>
                <w:i/>
                <w:spacing w:val="-2"/>
                <w:w w:val="110"/>
                <w:sz w:val="21"/>
              </w:rPr>
              <w:t> </w:t>
            </w:r>
            <w:r>
              <w:rPr>
                <w:rFonts w:ascii="Calibri" w:hAnsi="Calibri"/>
                <w:i/>
                <w:w w:val="110"/>
                <w:sz w:val="21"/>
              </w:rPr>
              <w:t>ich</w:t>
            </w:r>
            <w:r>
              <w:rPr>
                <w:rFonts w:ascii="Calibri" w:hAnsi="Calibri"/>
                <w:i/>
                <w:spacing w:val="-2"/>
                <w:w w:val="110"/>
                <w:sz w:val="21"/>
              </w:rPr>
              <w:t> </w:t>
            </w:r>
            <w:r>
              <w:rPr>
                <w:rFonts w:ascii="Calibri" w:hAnsi="Calibri"/>
                <w:i/>
                <w:w w:val="110"/>
                <w:sz w:val="21"/>
              </w:rPr>
              <w:t>habe</w:t>
            </w:r>
            <w:r>
              <w:rPr>
                <w:rFonts w:ascii="Calibri" w:hAnsi="Calibri"/>
                <w:i/>
                <w:spacing w:val="2"/>
                <w:w w:val="110"/>
                <w:sz w:val="21"/>
              </w:rPr>
              <w:t> </w:t>
            </w:r>
            <w:r>
              <w:rPr>
                <w:rFonts w:ascii="Calibri" w:hAnsi="Calibri"/>
                <w:i/>
                <w:w w:val="110"/>
                <w:sz w:val="21"/>
              </w:rPr>
              <w:t>den</w:t>
            </w:r>
            <w:r>
              <w:rPr>
                <w:rFonts w:ascii="Calibri" w:hAnsi="Calibri"/>
                <w:i/>
                <w:spacing w:val="-3"/>
                <w:w w:val="110"/>
                <w:sz w:val="21"/>
              </w:rPr>
              <w:t> </w:t>
            </w:r>
            <w:r>
              <w:rPr>
                <w:rFonts w:ascii="Calibri" w:hAnsi="Calibri"/>
                <w:i/>
                <w:w w:val="110"/>
                <w:sz w:val="21"/>
              </w:rPr>
              <w:t>Wecker</w:t>
            </w:r>
            <w:r>
              <w:rPr>
                <w:rFonts w:ascii="Calibri" w:hAnsi="Calibri"/>
                <w:i/>
                <w:spacing w:val="-3"/>
                <w:w w:val="110"/>
                <w:sz w:val="21"/>
              </w:rPr>
              <w:t> </w:t>
            </w:r>
            <w:r>
              <w:rPr>
                <w:rFonts w:ascii="Calibri" w:hAnsi="Calibri"/>
                <w:i/>
                <w:w w:val="110"/>
                <w:sz w:val="21"/>
              </w:rPr>
              <w:t>nicht</w:t>
            </w:r>
            <w:r>
              <w:rPr>
                <w:rFonts w:ascii="Calibri" w:hAnsi="Calibri"/>
                <w:i/>
                <w:spacing w:val="1"/>
                <w:w w:val="110"/>
                <w:sz w:val="21"/>
              </w:rPr>
              <w:t> </w:t>
            </w:r>
            <w:r>
              <w:rPr>
                <w:rFonts w:ascii="Calibri" w:hAnsi="Calibri"/>
                <w:i/>
                <w:spacing w:val="-2"/>
                <w:w w:val="110"/>
                <w:sz w:val="21"/>
              </w:rPr>
              <w:t>gehört.</w:t>
            </w:r>
          </w:p>
          <w:p>
            <w:pPr>
              <w:pStyle w:val="TableParagraph"/>
              <w:numPr>
                <w:ilvl w:val="1"/>
                <w:numId w:val="11"/>
              </w:numPr>
              <w:tabs>
                <w:tab w:pos="976" w:val="left" w:leader="none"/>
              </w:tabs>
              <w:spacing w:line="240" w:lineRule="auto" w:before="44" w:after="0"/>
              <w:ind w:left="976" w:right="0" w:hanging="143"/>
              <w:jc w:val="left"/>
              <w:rPr>
                <w:rFonts w:ascii="Calibri" w:hAnsi="Calibri"/>
                <w:i/>
                <w:sz w:val="21"/>
              </w:rPr>
            </w:pPr>
            <w:r>
              <w:rPr>
                <w:rFonts w:ascii="Calibri" w:hAnsi="Calibri"/>
                <w:i/>
                <w:w w:val="110"/>
                <w:sz w:val="21"/>
              </w:rPr>
              <w:t>Gestern</w:t>
            </w:r>
            <w:r>
              <w:rPr>
                <w:rFonts w:ascii="Calibri" w:hAnsi="Calibri"/>
                <w:i/>
                <w:spacing w:val="13"/>
                <w:w w:val="110"/>
                <w:sz w:val="21"/>
              </w:rPr>
              <w:t> </w:t>
            </w:r>
            <w:r>
              <w:rPr>
                <w:rFonts w:ascii="Calibri" w:hAnsi="Calibri"/>
                <w:i/>
                <w:w w:val="110"/>
                <w:sz w:val="21"/>
              </w:rPr>
              <w:t>musste</w:t>
            </w:r>
            <w:r>
              <w:rPr>
                <w:rFonts w:ascii="Calibri" w:hAnsi="Calibri"/>
                <w:i/>
                <w:spacing w:val="15"/>
                <w:w w:val="110"/>
                <w:sz w:val="21"/>
              </w:rPr>
              <w:t> </w:t>
            </w:r>
            <w:r>
              <w:rPr>
                <w:rFonts w:ascii="Calibri" w:hAnsi="Calibri"/>
                <w:i/>
                <w:w w:val="110"/>
                <w:sz w:val="21"/>
              </w:rPr>
              <w:t>ich</w:t>
            </w:r>
            <w:r>
              <w:rPr>
                <w:rFonts w:ascii="Calibri" w:hAnsi="Calibri"/>
                <w:i/>
                <w:spacing w:val="10"/>
                <w:w w:val="110"/>
                <w:sz w:val="21"/>
              </w:rPr>
              <w:t> </w:t>
            </w:r>
            <w:r>
              <w:rPr>
                <w:rFonts w:ascii="Calibri" w:hAnsi="Calibri"/>
                <w:i/>
                <w:w w:val="110"/>
                <w:sz w:val="21"/>
              </w:rPr>
              <w:t>zum</w:t>
            </w:r>
            <w:r>
              <w:rPr>
                <w:rFonts w:ascii="Calibri" w:hAnsi="Calibri"/>
                <w:i/>
                <w:spacing w:val="3"/>
                <w:w w:val="110"/>
                <w:sz w:val="21"/>
              </w:rPr>
              <w:t> </w:t>
            </w:r>
            <w:r>
              <w:rPr>
                <w:rFonts w:ascii="Calibri" w:hAnsi="Calibri"/>
                <w:i/>
                <w:spacing w:val="-2"/>
                <w:w w:val="110"/>
                <w:sz w:val="21"/>
              </w:rPr>
              <w:t>Arzt.</w:t>
            </w:r>
          </w:p>
          <w:p>
            <w:pPr>
              <w:pStyle w:val="TableParagraph"/>
              <w:numPr>
                <w:ilvl w:val="1"/>
                <w:numId w:val="11"/>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Mein</w:t>
            </w:r>
            <w:r>
              <w:rPr>
                <w:rFonts w:ascii="Calibri" w:hAnsi="Calibri"/>
                <w:i/>
                <w:spacing w:val="-5"/>
                <w:w w:val="110"/>
                <w:sz w:val="21"/>
              </w:rPr>
              <w:t> </w:t>
            </w:r>
            <w:r>
              <w:rPr>
                <w:rFonts w:ascii="Calibri" w:hAnsi="Calibri"/>
                <w:i/>
                <w:w w:val="110"/>
                <w:sz w:val="21"/>
              </w:rPr>
              <w:t>Bus</w:t>
            </w:r>
            <w:r>
              <w:rPr>
                <w:rFonts w:ascii="Calibri" w:hAnsi="Calibri"/>
                <w:i/>
                <w:spacing w:val="-2"/>
                <w:w w:val="110"/>
                <w:sz w:val="21"/>
              </w:rPr>
              <w:t> </w:t>
            </w:r>
            <w:r>
              <w:rPr>
                <w:rFonts w:ascii="Calibri" w:hAnsi="Calibri"/>
                <w:i/>
                <w:w w:val="110"/>
                <w:sz w:val="21"/>
              </w:rPr>
              <w:t>ist</w:t>
            </w:r>
            <w:r>
              <w:rPr>
                <w:rFonts w:ascii="Calibri" w:hAnsi="Calibri"/>
                <w:i/>
                <w:spacing w:val="-1"/>
                <w:w w:val="110"/>
                <w:sz w:val="21"/>
              </w:rPr>
              <w:t> </w:t>
            </w:r>
            <w:r>
              <w:rPr>
                <w:rFonts w:ascii="Calibri" w:hAnsi="Calibri"/>
                <w:i/>
                <w:w w:val="110"/>
                <w:sz w:val="21"/>
              </w:rPr>
              <w:t>nicht</w:t>
            </w:r>
            <w:r>
              <w:rPr>
                <w:rFonts w:ascii="Calibri" w:hAnsi="Calibri"/>
                <w:i/>
                <w:spacing w:val="-1"/>
                <w:w w:val="110"/>
                <w:sz w:val="21"/>
              </w:rPr>
              <w:t> </w:t>
            </w:r>
            <w:r>
              <w:rPr>
                <w:rFonts w:ascii="Calibri" w:hAnsi="Calibri"/>
                <w:i/>
                <w:spacing w:val="-2"/>
                <w:w w:val="110"/>
                <w:sz w:val="21"/>
              </w:rPr>
              <w:t>gekommen.</w:t>
            </w:r>
          </w:p>
          <w:p>
            <w:pPr>
              <w:pStyle w:val="TableParagraph"/>
              <w:numPr>
                <w:ilvl w:val="1"/>
                <w:numId w:val="11"/>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Ich</w:t>
            </w:r>
            <w:r>
              <w:rPr>
                <w:rFonts w:ascii="Calibri" w:hAnsi="Calibri"/>
                <w:i/>
                <w:spacing w:val="-4"/>
                <w:w w:val="110"/>
                <w:sz w:val="21"/>
              </w:rPr>
              <w:t> </w:t>
            </w:r>
            <w:r>
              <w:rPr>
                <w:rFonts w:ascii="Calibri" w:hAnsi="Calibri"/>
                <w:i/>
                <w:w w:val="110"/>
                <w:sz w:val="21"/>
              </w:rPr>
              <w:t>hatte</w:t>
            </w:r>
            <w:r>
              <w:rPr>
                <w:rFonts w:ascii="Calibri" w:hAnsi="Calibri"/>
                <w:i/>
                <w:spacing w:val="1"/>
                <w:w w:val="110"/>
                <w:sz w:val="21"/>
              </w:rPr>
              <w:t> </w:t>
            </w:r>
            <w:r>
              <w:rPr>
                <w:rFonts w:ascii="Calibri" w:hAnsi="Calibri"/>
                <w:i/>
                <w:w w:val="110"/>
                <w:sz w:val="21"/>
              </w:rPr>
              <w:t>keine </w:t>
            </w:r>
            <w:r>
              <w:rPr>
                <w:rFonts w:ascii="Calibri" w:hAnsi="Calibri"/>
                <w:i/>
                <w:spacing w:val="-2"/>
                <w:w w:val="110"/>
                <w:sz w:val="21"/>
              </w:rPr>
              <w:t>Zeit.</w:t>
            </w:r>
          </w:p>
          <w:p>
            <w:pPr>
              <w:pStyle w:val="TableParagraph"/>
              <w:numPr>
                <w:ilvl w:val="1"/>
                <w:numId w:val="11"/>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Leider</w:t>
            </w:r>
            <w:r>
              <w:rPr>
                <w:rFonts w:ascii="Calibri" w:hAnsi="Calibri"/>
                <w:i/>
                <w:spacing w:val="1"/>
                <w:w w:val="110"/>
                <w:sz w:val="21"/>
              </w:rPr>
              <w:t> </w:t>
            </w:r>
            <w:r>
              <w:rPr>
                <w:rFonts w:ascii="Calibri" w:hAnsi="Calibri"/>
                <w:i/>
                <w:w w:val="110"/>
                <w:sz w:val="21"/>
              </w:rPr>
              <w:t>habe</w:t>
            </w:r>
            <w:r>
              <w:rPr>
                <w:rFonts w:ascii="Calibri" w:hAnsi="Calibri"/>
                <w:i/>
                <w:spacing w:val="8"/>
                <w:w w:val="110"/>
                <w:sz w:val="21"/>
              </w:rPr>
              <w:t> </w:t>
            </w:r>
            <w:r>
              <w:rPr>
                <w:rFonts w:ascii="Calibri" w:hAnsi="Calibri"/>
                <w:i/>
                <w:w w:val="110"/>
                <w:sz w:val="21"/>
              </w:rPr>
              <w:t>ich</w:t>
            </w:r>
            <w:r>
              <w:rPr>
                <w:rFonts w:ascii="Calibri" w:hAnsi="Calibri"/>
                <w:i/>
                <w:spacing w:val="3"/>
                <w:w w:val="110"/>
                <w:sz w:val="21"/>
              </w:rPr>
              <w:t> </w:t>
            </w:r>
            <w:r>
              <w:rPr>
                <w:rFonts w:ascii="Calibri" w:hAnsi="Calibri"/>
                <w:i/>
                <w:w w:val="110"/>
                <w:sz w:val="21"/>
              </w:rPr>
              <w:t>kein</w:t>
            </w:r>
            <w:r>
              <w:rPr>
                <w:rFonts w:ascii="Calibri" w:hAnsi="Calibri"/>
                <w:i/>
                <w:spacing w:val="3"/>
                <w:w w:val="110"/>
                <w:sz w:val="21"/>
              </w:rPr>
              <w:t> </w:t>
            </w:r>
            <w:r>
              <w:rPr>
                <w:rFonts w:ascii="Calibri" w:hAnsi="Calibri"/>
                <w:i/>
                <w:spacing w:val="-4"/>
                <w:w w:val="110"/>
                <w:sz w:val="21"/>
              </w:rPr>
              <w:t>Geld.</w:t>
            </w:r>
          </w:p>
        </w:tc>
        <w:tc>
          <w:tcPr>
            <w:tcW w:w="5849" w:type="dxa"/>
            <w:tcBorders>
              <w:left w:val="single" w:sz="6" w:space="0" w:color="000000"/>
              <w:right w:val="single" w:sz="6" w:space="0" w:color="000000"/>
            </w:tcBorders>
          </w:tcPr>
          <w:p>
            <w:pPr>
              <w:pStyle w:val="TableParagraph"/>
              <w:ind w:left="0"/>
              <w:rPr>
                <w:rFonts w:ascii="Times New Roman"/>
                <w:sz w:val="20"/>
              </w:rPr>
            </w:pPr>
          </w:p>
        </w:tc>
      </w:tr>
      <w:tr>
        <w:trPr>
          <w:trHeight w:val="6531" w:hRule="atLeast"/>
        </w:trPr>
        <w:tc>
          <w:tcPr>
            <w:tcW w:w="7374" w:type="dxa"/>
            <w:tcBorders>
              <w:left w:val="single" w:sz="6" w:space="0" w:color="000000"/>
              <w:right w:val="single" w:sz="6" w:space="0" w:color="000000"/>
            </w:tcBorders>
          </w:tcPr>
          <w:p>
            <w:pPr>
              <w:pStyle w:val="TableParagraph"/>
              <w:numPr>
                <w:ilvl w:val="0"/>
                <w:numId w:val="12"/>
              </w:numPr>
              <w:tabs>
                <w:tab w:pos="338" w:val="left" w:leader="none"/>
              </w:tabs>
              <w:spacing w:line="240" w:lineRule="exact" w:before="0" w:after="0"/>
              <w:ind w:left="338" w:right="0" w:hanging="226"/>
              <w:jc w:val="left"/>
              <w:rPr>
                <w:sz w:val="21"/>
              </w:rPr>
            </w:pPr>
            <w:r>
              <w:rPr>
                <w:sz w:val="21"/>
              </w:rPr>
              <w:t>Njësitë</w:t>
            </w:r>
            <w:r>
              <w:rPr>
                <w:spacing w:val="16"/>
                <w:sz w:val="21"/>
              </w:rPr>
              <w:t> </w:t>
            </w:r>
            <w:r>
              <w:rPr>
                <w:spacing w:val="-2"/>
                <w:sz w:val="21"/>
              </w:rPr>
              <w:t>leksikore:</w:t>
            </w:r>
          </w:p>
          <w:p>
            <w:pPr>
              <w:pStyle w:val="TableParagraph"/>
              <w:numPr>
                <w:ilvl w:val="1"/>
                <w:numId w:val="12"/>
              </w:numPr>
              <w:tabs>
                <w:tab w:pos="833" w:val="left" w:leader="none"/>
              </w:tabs>
              <w:spacing w:line="240" w:lineRule="auto" w:before="214" w:after="0"/>
              <w:ind w:left="833" w:right="0" w:hanging="360"/>
              <w:jc w:val="left"/>
              <w:rPr>
                <w:sz w:val="21"/>
              </w:rPr>
            </w:pPr>
            <w:r>
              <w:rPr>
                <w:sz w:val="21"/>
              </w:rPr>
              <w:t>festa</w:t>
            </w:r>
            <w:r>
              <w:rPr>
                <w:spacing w:val="-8"/>
                <w:sz w:val="21"/>
              </w:rPr>
              <w:t> </w:t>
            </w:r>
            <w:r>
              <w:rPr>
                <w:sz w:val="21"/>
              </w:rPr>
              <w:t>dhe</w:t>
            </w:r>
            <w:r>
              <w:rPr>
                <w:spacing w:val="-3"/>
                <w:sz w:val="21"/>
              </w:rPr>
              <w:t> </w:t>
            </w:r>
            <w:r>
              <w:rPr>
                <w:spacing w:val="-2"/>
                <w:sz w:val="21"/>
              </w:rPr>
              <w:t>manifestime:</w:t>
            </w:r>
          </w:p>
          <w:p>
            <w:pPr>
              <w:pStyle w:val="TableParagraph"/>
              <w:spacing w:line="271" w:lineRule="auto" w:before="42"/>
              <w:rPr>
                <w:rFonts w:ascii="Calibri"/>
                <w:i/>
                <w:sz w:val="21"/>
              </w:rPr>
            </w:pPr>
            <w:r>
              <w:rPr>
                <w:rFonts w:ascii="Calibri"/>
                <w:i/>
                <w:w w:val="110"/>
                <w:sz w:val="21"/>
              </w:rPr>
              <w:t>der Geburtstag, das Fest, die Feier, die Party, Ostern, Weihnachten, die Hochzeit, der Karneval;</w:t>
            </w:r>
          </w:p>
          <w:p>
            <w:pPr>
              <w:pStyle w:val="TableParagraph"/>
              <w:numPr>
                <w:ilvl w:val="1"/>
                <w:numId w:val="12"/>
              </w:numPr>
              <w:tabs>
                <w:tab w:pos="833" w:val="left" w:leader="none"/>
              </w:tabs>
              <w:spacing w:line="240" w:lineRule="auto" w:before="166" w:after="0"/>
              <w:ind w:left="833" w:right="0" w:hanging="360"/>
              <w:jc w:val="left"/>
              <w:rPr>
                <w:sz w:val="21"/>
              </w:rPr>
            </w:pPr>
            <w:r>
              <w:rPr>
                <w:sz w:val="21"/>
              </w:rPr>
              <w:t>evente</w:t>
            </w:r>
            <w:r>
              <w:rPr>
                <w:spacing w:val="-14"/>
                <w:sz w:val="21"/>
              </w:rPr>
              <w:t> </w:t>
            </w:r>
            <w:r>
              <w:rPr>
                <w:spacing w:val="-2"/>
                <w:sz w:val="21"/>
              </w:rPr>
              <w:t>sportive:</w:t>
            </w:r>
          </w:p>
          <w:p>
            <w:pPr>
              <w:pStyle w:val="TableParagraph"/>
              <w:spacing w:line="271" w:lineRule="auto" w:before="42"/>
              <w:rPr>
                <w:rFonts w:ascii="Calibri"/>
                <w:i/>
                <w:sz w:val="21"/>
              </w:rPr>
            </w:pPr>
            <w:r>
              <w:rPr>
                <w:rFonts w:ascii="Calibri"/>
                <w:i/>
                <w:w w:val="110"/>
                <w:sz w:val="21"/>
              </w:rPr>
              <w:t>das</w:t>
            </w:r>
            <w:r>
              <w:rPr>
                <w:rFonts w:ascii="Calibri"/>
                <w:i/>
                <w:spacing w:val="-11"/>
                <w:w w:val="110"/>
                <w:sz w:val="21"/>
              </w:rPr>
              <w:t> </w:t>
            </w:r>
            <w:r>
              <w:rPr>
                <w:rFonts w:ascii="Calibri"/>
                <w:i/>
                <w:w w:val="110"/>
                <w:sz w:val="21"/>
              </w:rPr>
              <w:t>Turnier,</w:t>
            </w:r>
            <w:r>
              <w:rPr>
                <w:rFonts w:ascii="Calibri"/>
                <w:i/>
                <w:spacing w:val="-12"/>
                <w:w w:val="110"/>
                <w:sz w:val="21"/>
              </w:rPr>
              <w:t> </w:t>
            </w:r>
            <w:r>
              <w:rPr>
                <w:rFonts w:ascii="Calibri"/>
                <w:i/>
                <w:w w:val="110"/>
                <w:sz w:val="21"/>
              </w:rPr>
              <w:t>der</w:t>
            </w:r>
            <w:r>
              <w:rPr>
                <w:rFonts w:ascii="Calibri"/>
                <w:i/>
                <w:spacing w:val="-13"/>
                <w:w w:val="110"/>
                <w:sz w:val="21"/>
              </w:rPr>
              <w:t> </w:t>
            </w:r>
            <w:r>
              <w:rPr>
                <w:rFonts w:ascii="Calibri"/>
                <w:i/>
                <w:w w:val="110"/>
                <w:sz w:val="21"/>
              </w:rPr>
              <w:t>Wettbewerb,</w:t>
            </w:r>
            <w:r>
              <w:rPr>
                <w:rFonts w:ascii="Calibri"/>
                <w:i/>
                <w:spacing w:val="-12"/>
                <w:w w:val="110"/>
                <w:sz w:val="21"/>
              </w:rPr>
              <w:t> </w:t>
            </w:r>
            <w:r>
              <w:rPr>
                <w:rFonts w:ascii="Calibri"/>
                <w:i/>
                <w:w w:val="110"/>
                <w:sz w:val="21"/>
              </w:rPr>
              <w:t>die</w:t>
            </w:r>
            <w:r>
              <w:rPr>
                <w:rFonts w:ascii="Calibri"/>
                <w:i/>
                <w:spacing w:val="-9"/>
                <w:w w:val="110"/>
                <w:sz w:val="21"/>
              </w:rPr>
              <w:t> </w:t>
            </w:r>
            <w:r>
              <w:rPr>
                <w:rFonts w:ascii="Calibri"/>
                <w:i/>
                <w:w w:val="110"/>
                <w:sz w:val="21"/>
              </w:rPr>
              <w:t>Meisterschaft,</w:t>
            </w:r>
            <w:r>
              <w:rPr>
                <w:rFonts w:ascii="Calibri"/>
                <w:i/>
                <w:spacing w:val="-12"/>
                <w:w w:val="110"/>
                <w:sz w:val="21"/>
              </w:rPr>
              <w:t> </w:t>
            </w:r>
            <w:r>
              <w:rPr>
                <w:rFonts w:ascii="Calibri"/>
                <w:i/>
                <w:w w:val="110"/>
                <w:sz w:val="21"/>
              </w:rPr>
              <w:t>der</w:t>
            </w:r>
            <w:r>
              <w:rPr>
                <w:rFonts w:ascii="Calibri"/>
                <w:i/>
                <w:spacing w:val="-13"/>
                <w:w w:val="110"/>
                <w:sz w:val="21"/>
              </w:rPr>
              <w:t> </w:t>
            </w:r>
            <w:r>
              <w:rPr>
                <w:rFonts w:ascii="Calibri"/>
                <w:i/>
                <w:w w:val="110"/>
                <w:sz w:val="21"/>
              </w:rPr>
              <w:t>Wettkampf,</w:t>
            </w:r>
            <w:r>
              <w:rPr>
                <w:rFonts w:ascii="Calibri"/>
                <w:i/>
                <w:spacing w:val="-12"/>
                <w:w w:val="110"/>
                <w:sz w:val="21"/>
              </w:rPr>
              <w:t> </w:t>
            </w:r>
            <w:r>
              <w:rPr>
                <w:rFonts w:ascii="Calibri"/>
                <w:i/>
                <w:w w:val="110"/>
                <w:sz w:val="21"/>
              </w:rPr>
              <w:t>der Weltmeister, die Olympiade, der Jubel, jubeln, gewinnen, verlieren;</w:t>
            </w:r>
          </w:p>
          <w:p>
            <w:pPr>
              <w:pStyle w:val="TableParagraph"/>
              <w:numPr>
                <w:ilvl w:val="1"/>
                <w:numId w:val="12"/>
              </w:numPr>
              <w:tabs>
                <w:tab w:pos="833" w:val="left" w:leader="none"/>
              </w:tabs>
              <w:spacing w:line="240" w:lineRule="auto" w:before="167" w:after="0"/>
              <w:ind w:left="833" w:right="0" w:hanging="360"/>
              <w:jc w:val="left"/>
              <w:rPr>
                <w:sz w:val="21"/>
              </w:rPr>
            </w:pPr>
            <w:r>
              <w:rPr>
                <w:sz w:val="21"/>
              </w:rPr>
              <w:t>aktivitete</w:t>
            </w:r>
            <w:r>
              <w:rPr>
                <w:spacing w:val="-12"/>
                <w:sz w:val="21"/>
              </w:rPr>
              <w:t> </w:t>
            </w:r>
            <w:r>
              <w:rPr>
                <w:spacing w:val="-2"/>
                <w:sz w:val="21"/>
              </w:rPr>
              <w:t>sportive:</w:t>
            </w:r>
          </w:p>
          <w:p>
            <w:pPr>
              <w:pStyle w:val="TableParagraph"/>
              <w:spacing w:line="271" w:lineRule="auto" w:before="41"/>
              <w:ind w:right="387"/>
              <w:rPr>
                <w:rFonts w:ascii="Calibri"/>
                <w:i/>
                <w:sz w:val="21"/>
              </w:rPr>
            </w:pPr>
            <w:r>
              <w:rPr>
                <w:rFonts w:ascii="Calibri"/>
                <w:i/>
                <w:w w:val="105"/>
                <w:sz w:val="21"/>
              </w:rPr>
              <w:t>rennen, joggen, Gymnastik machen, die Sportart, der Sport,</w:t>
            </w:r>
            <w:r>
              <w:rPr>
                <w:rFonts w:ascii="Calibri"/>
                <w:i/>
                <w:spacing w:val="80"/>
                <w:w w:val="105"/>
                <w:sz w:val="21"/>
              </w:rPr>
              <w:t> </w:t>
            </w:r>
            <w:r>
              <w:rPr>
                <w:rFonts w:ascii="Calibri"/>
                <w:i/>
                <w:w w:val="105"/>
                <w:sz w:val="21"/>
              </w:rPr>
              <w:t>trainieren,</w:t>
            </w:r>
            <w:r>
              <w:rPr>
                <w:rFonts w:ascii="Calibri"/>
                <w:i/>
                <w:spacing w:val="30"/>
                <w:w w:val="105"/>
                <w:sz w:val="21"/>
              </w:rPr>
              <w:t> </w:t>
            </w:r>
            <w:r>
              <w:rPr>
                <w:rFonts w:ascii="Calibri"/>
                <w:i/>
                <w:w w:val="105"/>
                <w:sz w:val="21"/>
              </w:rPr>
              <w:t>das</w:t>
            </w:r>
            <w:r>
              <w:rPr>
                <w:rFonts w:ascii="Calibri"/>
                <w:i/>
                <w:spacing w:val="34"/>
                <w:w w:val="105"/>
                <w:sz w:val="21"/>
              </w:rPr>
              <w:t> </w:t>
            </w:r>
            <w:r>
              <w:rPr>
                <w:rFonts w:ascii="Calibri"/>
                <w:i/>
                <w:w w:val="105"/>
                <w:sz w:val="21"/>
              </w:rPr>
              <w:t>Training,</w:t>
            </w:r>
            <w:r>
              <w:rPr>
                <w:rFonts w:ascii="Calibri"/>
                <w:i/>
                <w:spacing w:val="30"/>
                <w:w w:val="105"/>
                <w:sz w:val="21"/>
              </w:rPr>
              <w:t> </w:t>
            </w:r>
            <w:r>
              <w:rPr>
                <w:rFonts w:ascii="Calibri"/>
                <w:i/>
                <w:w w:val="105"/>
                <w:sz w:val="21"/>
              </w:rPr>
              <w:t>Rad</w:t>
            </w:r>
            <w:r>
              <w:rPr>
                <w:rFonts w:ascii="Calibri"/>
                <w:i/>
                <w:spacing w:val="27"/>
                <w:w w:val="105"/>
                <w:sz w:val="21"/>
              </w:rPr>
              <w:t> </w:t>
            </w:r>
            <w:r>
              <w:rPr>
                <w:rFonts w:ascii="Calibri"/>
                <w:i/>
                <w:w w:val="105"/>
                <w:sz w:val="21"/>
              </w:rPr>
              <w:t>fahren,</w:t>
            </w:r>
            <w:r>
              <w:rPr>
                <w:rFonts w:ascii="Calibri"/>
                <w:i/>
                <w:spacing w:val="30"/>
                <w:w w:val="105"/>
                <w:sz w:val="21"/>
              </w:rPr>
              <w:t> </w:t>
            </w:r>
            <w:r>
              <w:rPr>
                <w:rFonts w:ascii="Calibri"/>
                <w:i/>
                <w:w w:val="105"/>
                <w:sz w:val="21"/>
              </w:rPr>
              <w:t>schwimmen,</w:t>
            </w:r>
            <w:r>
              <w:rPr>
                <w:rFonts w:ascii="Calibri"/>
                <w:i/>
                <w:spacing w:val="30"/>
                <w:w w:val="105"/>
                <w:sz w:val="21"/>
              </w:rPr>
              <w:t> </w:t>
            </w:r>
            <w:r>
              <w:rPr>
                <w:rFonts w:ascii="Calibri"/>
                <w:i/>
                <w:w w:val="105"/>
                <w:sz w:val="21"/>
              </w:rPr>
              <w:t>Handball</w:t>
            </w:r>
            <w:r>
              <w:rPr>
                <w:rFonts w:ascii="Calibri"/>
                <w:i/>
                <w:spacing w:val="34"/>
                <w:w w:val="105"/>
                <w:sz w:val="21"/>
              </w:rPr>
              <w:t> </w:t>
            </w:r>
            <w:r>
              <w:rPr>
                <w:rFonts w:ascii="Calibri"/>
                <w:i/>
                <w:w w:val="105"/>
                <w:sz w:val="21"/>
              </w:rPr>
              <w:t>/</w:t>
            </w:r>
          </w:p>
          <w:p>
            <w:pPr>
              <w:pStyle w:val="TableParagraph"/>
              <w:spacing w:line="271" w:lineRule="auto" w:before="10"/>
              <w:ind w:right="111"/>
              <w:rPr>
                <w:rFonts w:ascii="Calibri" w:hAnsi="Calibri"/>
                <w:i/>
                <w:sz w:val="21"/>
              </w:rPr>
            </w:pPr>
            <w:r>
              <w:rPr>
                <w:rFonts w:ascii="Calibri" w:hAnsi="Calibri"/>
                <w:i/>
                <w:w w:val="110"/>
                <w:sz w:val="21"/>
              </w:rPr>
              <w:t>Volleyball / Basketball / Fußball spielen, der Verein, der Sportklub, das Team, die Mannschaft, die Sporthalle, der Sportplatz;</w:t>
            </w:r>
          </w:p>
          <w:p>
            <w:pPr>
              <w:pStyle w:val="TableParagraph"/>
              <w:numPr>
                <w:ilvl w:val="1"/>
                <w:numId w:val="12"/>
              </w:numPr>
              <w:tabs>
                <w:tab w:pos="833" w:val="left" w:leader="none"/>
              </w:tabs>
              <w:spacing w:line="240" w:lineRule="auto" w:before="154" w:after="0"/>
              <w:ind w:left="833" w:right="0" w:hanging="360"/>
              <w:jc w:val="left"/>
              <w:rPr>
                <w:sz w:val="21"/>
              </w:rPr>
            </w:pPr>
            <w:r>
              <w:rPr>
                <w:sz w:val="21"/>
              </w:rPr>
              <w:t>aksidente</w:t>
            </w:r>
            <w:r>
              <w:rPr>
                <w:spacing w:val="14"/>
                <w:sz w:val="21"/>
              </w:rPr>
              <w:t> </w:t>
            </w:r>
            <w:r>
              <w:rPr>
                <w:spacing w:val="-2"/>
                <w:sz w:val="21"/>
              </w:rPr>
              <w:t>sportive:</w:t>
            </w:r>
          </w:p>
          <w:p>
            <w:pPr>
              <w:pStyle w:val="TableParagraph"/>
              <w:spacing w:line="268" w:lineRule="auto" w:before="55"/>
              <w:ind w:right="387"/>
              <w:rPr>
                <w:rFonts w:ascii="Calibri"/>
                <w:i/>
                <w:sz w:val="21"/>
              </w:rPr>
            </w:pPr>
            <w:r>
              <w:rPr>
                <w:rFonts w:ascii="Calibri"/>
                <w:i/>
                <w:w w:val="110"/>
                <w:sz w:val="21"/>
              </w:rPr>
              <w:t>der Unfall, der Sportunfall, der Schmerz, die Verletzung, das Kopfweh, die Klinik, das Krankenhaus, hinfallen, sich verletzen, </w:t>
            </w:r>
            <w:r>
              <w:rPr>
                <w:rFonts w:ascii="Calibri"/>
                <w:i/>
                <w:spacing w:val="-2"/>
                <w:w w:val="110"/>
                <w:sz w:val="21"/>
              </w:rPr>
              <w:t>wehtun;</w:t>
            </w:r>
          </w:p>
          <w:p>
            <w:pPr>
              <w:pStyle w:val="TableParagraph"/>
              <w:numPr>
                <w:ilvl w:val="1"/>
                <w:numId w:val="12"/>
              </w:numPr>
              <w:tabs>
                <w:tab w:pos="833" w:val="left" w:leader="none"/>
              </w:tabs>
              <w:spacing w:line="240" w:lineRule="auto" w:before="160" w:after="0"/>
              <w:ind w:left="833" w:right="0" w:hanging="360"/>
              <w:jc w:val="left"/>
              <w:rPr>
                <w:sz w:val="21"/>
              </w:rPr>
            </w:pPr>
            <w:r>
              <w:rPr>
                <w:sz w:val="21"/>
              </w:rPr>
              <w:t>urime</w:t>
            </w:r>
            <w:r>
              <w:rPr>
                <w:spacing w:val="5"/>
                <w:sz w:val="21"/>
              </w:rPr>
              <w:t> </w:t>
            </w:r>
            <w:r>
              <w:rPr>
                <w:sz w:val="21"/>
              </w:rPr>
              <w:t>dhe</w:t>
            </w:r>
            <w:r>
              <w:rPr>
                <w:spacing w:val="-8"/>
                <w:sz w:val="21"/>
              </w:rPr>
              <w:t> </w:t>
            </w:r>
            <w:r>
              <w:rPr>
                <w:spacing w:val="-2"/>
                <w:sz w:val="21"/>
              </w:rPr>
              <w:t>dhurata:</w:t>
            </w:r>
          </w:p>
          <w:p>
            <w:pPr>
              <w:pStyle w:val="TableParagraph"/>
              <w:spacing w:line="271" w:lineRule="auto" w:before="54"/>
              <w:rPr>
                <w:rFonts w:ascii="Calibri" w:hAnsi="Calibri"/>
                <w:i/>
                <w:sz w:val="21"/>
              </w:rPr>
            </w:pPr>
            <w:r>
              <w:rPr>
                <w:rFonts w:ascii="Calibri" w:hAnsi="Calibri"/>
                <w:i/>
                <w:w w:val="110"/>
                <w:sz w:val="21"/>
              </w:rPr>
              <w:t>das Geschenk, der Gutschein, die Glückwunschkarte, kaufen, schenken, senden, gratulieren;</w:t>
            </w:r>
          </w:p>
        </w:tc>
        <w:tc>
          <w:tcPr>
            <w:tcW w:w="5849" w:type="dxa"/>
            <w:tcBorders>
              <w:left w:val="single" w:sz="6" w:space="0" w:color="000000"/>
              <w:right w:val="single" w:sz="6" w:space="0" w:color="000000"/>
            </w:tcBorders>
          </w:tcPr>
          <w:p>
            <w:pPr>
              <w:pStyle w:val="TableParagraph"/>
              <w:numPr>
                <w:ilvl w:val="0"/>
                <w:numId w:val="13"/>
              </w:numPr>
              <w:tabs>
                <w:tab w:pos="833" w:val="left" w:leader="none"/>
              </w:tabs>
              <w:spacing w:line="240" w:lineRule="auto" w:before="10" w:after="0"/>
              <w:ind w:left="833" w:right="0" w:hanging="361"/>
              <w:jc w:val="left"/>
              <w:rPr>
                <w:sz w:val="21"/>
              </w:rPr>
            </w:pPr>
            <w:r>
              <w:rPr>
                <w:sz w:val="21"/>
              </w:rPr>
              <w:t>Identifikon</w:t>
            </w:r>
            <w:r>
              <w:rPr>
                <w:spacing w:val="-1"/>
                <w:sz w:val="21"/>
              </w:rPr>
              <w:t> </w:t>
            </w:r>
            <w:r>
              <w:rPr>
                <w:sz w:val="21"/>
              </w:rPr>
              <w:t>leksikun</w:t>
            </w:r>
            <w:r>
              <w:rPr>
                <w:spacing w:val="-1"/>
                <w:sz w:val="21"/>
              </w:rPr>
              <w:t> </w:t>
            </w:r>
            <w:r>
              <w:rPr>
                <w:sz w:val="21"/>
              </w:rPr>
              <w:t>në</w:t>
            </w:r>
            <w:r>
              <w:rPr>
                <w:spacing w:val="-22"/>
                <w:sz w:val="21"/>
              </w:rPr>
              <w:t> </w:t>
            </w:r>
            <w:r>
              <w:rPr>
                <w:spacing w:val="-2"/>
                <w:sz w:val="21"/>
              </w:rPr>
              <w:t>kontekst;</w:t>
            </w:r>
          </w:p>
          <w:p>
            <w:pPr>
              <w:pStyle w:val="TableParagraph"/>
              <w:numPr>
                <w:ilvl w:val="0"/>
                <w:numId w:val="13"/>
              </w:numPr>
              <w:tabs>
                <w:tab w:pos="833" w:val="left" w:leader="none"/>
              </w:tabs>
              <w:spacing w:line="268" w:lineRule="auto" w:before="199" w:after="0"/>
              <w:ind w:left="833" w:right="126" w:hanging="361"/>
              <w:jc w:val="left"/>
              <w:rPr>
                <w:sz w:val="21"/>
              </w:rPr>
            </w:pPr>
            <w:r>
              <w:rPr>
                <w:sz w:val="21"/>
              </w:rPr>
              <w:t>Definon fjalë</w:t>
            </w:r>
            <w:r>
              <w:rPr>
                <w:spacing w:val="-7"/>
                <w:sz w:val="21"/>
              </w:rPr>
              <w:t> </w:t>
            </w:r>
            <w:r>
              <w:rPr>
                <w:sz w:val="21"/>
              </w:rPr>
              <w:t>dhe</w:t>
            </w:r>
            <w:r>
              <w:rPr>
                <w:spacing w:val="-7"/>
                <w:sz w:val="21"/>
              </w:rPr>
              <w:t> </w:t>
            </w:r>
            <w:r>
              <w:rPr>
                <w:sz w:val="21"/>
              </w:rPr>
              <w:t>bashkësi</w:t>
            </w:r>
            <w:r>
              <w:rPr>
                <w:spacing w:val="-5"/>
                <w:sz w:val="21"/>
              </w:rPr>
              <w:t> </w:t>
            </w:r>
            <w:r>
              <w:rPr>
                <w:sz w:val="21"/>
              </w:rPr>
              <w:t>fjalësh</w:t>
            </w:r>
            <w:r>
              <w:rPr>
                <w:spacing w:val="-14"/>
                <w:sz w:val="21"/>
              </w:rPr>
              <w:t> </w:t>
            </w:r>
            <w:r>
              <w:rPr>
                <w:sz w:val="21"/>
              </w:rPr>
              <w:t>gjatë dëgjimit ose leximit të një teksti;</w:t>
            </w:r>
          </w:p>
          <w:p>
            <w:pPr>
              <w:pStyle w:val="TableParagraph"/>
              <w:numPr>
                <w:ilvl w:val="0"/>
                <w:numId w:val="13"/>
              </w:numPr>
              <w:tabs>
                <w:tab w:pos="833" w:val="left" w:leader="none"/>
              </w:tabs>
              <w:spacing w:line="268" w:lineRule="auto" w:before="184" w:after="0"/>
              <w:ind w:left="833" w:right="725" w:hanging="361"/>
              <w:jc w:val="left"/>
              <w:rPr>
                <w:sz w:val="21"/>
              </w:rPr>
            </w:pPr>
            <w:r>
              <w:rPr>
                <w:sz w:val="21"/>
              </w:rPr>
              <w:t>Përshkruan</w:t>
            </w:r>
            <w:r>
              <w:rPr>
                <w:spacing w:val="-14"/>
                <w:sz w:val="21"/>
              </w:rPr>
              <w:t> </w:t>
            </w:r>
            <w:r>
              <w:rPr>
                <w:sz w:val="21"/>
              </w:rPr>
              <w:t>struktura</w:t>
            </w:r>
            <w:r>
              <w:rPr>
                <w:spacing w:val="-9"/>
                <w:sz w:val="21"/>
              </w:rPr>
              <w:t> </w:t>
            </w:r>
            <w:r>
              <w:rPr>
                <w:sz w:val="21"/>
              </w:rPr>
              <w:t>gramatikore</w:t>
            </w:r>
            <w:r>
              <w:rPr>
                <w:spacing w:val="18"/>
                <w:sz w:val="21"/>
              </w:rPr>
              <w:t> </w:t>
            </w:r>
            <w:r>
              <w:rPr>
                <w:sz w:val="21"/>
              </w:rPr>
              <w:t>në</w:t>
            </w:r>
            <w:r>
              <w:rPr>
                <w:spacing w:val="-21"/>
                <w:sz w:val="21"/>
              </w:rPr>
              <w:t> </w:t>
            </w:r>
            <w:r>
              <w:rPr>
                <w:sz w:val="21"/>
              </w:rPr>
              <w:t>tekste</w:t>
            </w:r>
            <w:r>
              <w:rPr>
                <w:spacing w:val="-21"/>
                <w:sz w:val="21"/>
              </w:rPr>
              <w:t> </w:t>
            </w:r>
            <w:r>
              <w:rPr>
                <w:sz w:val="21"/>
              </w:rPr>
              <w:t>të </w:t>
            </w:r>
            <w:r>
              <w:rPr>
                <w:spacing w:val="-2"/>
                <w:sz w:val="21"/>
              </w:rPr>
              <w:t>adaptuara;</w:t>
            </w:r>
          </w:p>
          <w:p>
            <w:pPr>
              <w:pStyle w:val="TableParagraph"/>
              <w:numPr>
                <w:ilvl w:val="0"/>
                <w:numId w:val="13"/>
              </w:numPr>
              <w:tabs>
                <w:tab w:pos="833" w:val="left" w:leader="none"/>
              </w:tabs>
              <w:spacing w:line="268" w:lineRule="auto" w:before="185" w:after="0"/>
              <w:ind w:left="833" w:right="496" w:hanging="361"/>
              <w:jc w:val="left"/>
              <w:rPr>
                <w:sz w:val="21"/>
              </w:rPr>
            </w:pPr>
            <w:r>
              <w:rPr>
                <w:sz w:val="21"/>
              </w:rPr>
              <w:t>Parafrazon</w:t>
            </w:r>
            <w:r>
              <w:rPr>
                <w:spacing w:val="-2"/>
                <w:sz w:val="21"/>
              </w:rPr>
              <w:t> </w:t>
            </w:r>
            <w:r>
              <w:rPr>
                <w:sz w:val="21"/>
              </w:rPr>
              <w:t>informacione që</w:t>
            </w:r>
            <w:r>
              <w:rPr>
                <w:spacing w:val="-22"/>
                <w:sz w:val="21"/>
              </w:rPr>
              <w:t> </w:t>
            </w:r>
            <w:r>
              <w:rPr>
                <w:sz w:val="21"/>
              </w:rPr>
              <w:t>lidhen</w:t>
            </w:r>
            <w:r>
              <w:rPr>
                <w:spacing w:val="-2"/>
                <w:sz w:val="21"/>
              </w:rPr>
              <w:t> </w:t>
            </w:r>
            <w:r>
              <w:rPr>
                <w:sz w:val="21"/>
              </w:rPr>
              <w:t>me</w:t>
            </w:r>
            <w:r>
              <w:rPr>
                <w:spacing w:val="-9"/>
                <w:sz w:val="21"/>
              </w:rPr>
              <w:t> </w:t>
            </w:r>
            <w:r>
              <w:rPr>
                <w:sz w:val="21"/>
              </w:rPr>
              <w:t>ngjarje të </w:t>
            </w:r>
            <w:r>
              <w:rPr>
                <w:spacing w:val="-2"/>
                <w:sz w:val="21"/>
              </w:rPr>
              <w:t>njohura;</w:t>
            </w:r>
          </w:p>
          <w:p>
            <w:pPr>
              <w:pStyle w:val="TableParagraph"/>
              <w:numPr>
                <w:ilvl w:val="0"/>
                <w:numId w:val="13"/>
              </w:numPr>
              <w:tabs>
                <w:tab w:pos="833" w:val="left" w:leader="none"/>
              </w:tabs>
              <w:spacing w:line="271" w:lineRule="auto" w:before="185" w:after="0"/>
              <w:ind w:left="833" w:right="748" w:hanging="361"/>
              <w:jc w:val="left"/>
              <w:rPr>
                <w:sz w:val="21"/>
              </w:rPr>
            </w:pPr>
            <w:r>
              <w:rPr>
                <w:sz w:val="21"/>
              </w:rPr>
              <w:t>Përdor</w:t>
            </w:r>
            <w:r>
              <w:rPr>
                <w:spacing w:val="-7"/>
                <w:sz w:val="21"/>
              </w:rPr>
              <w:t> </w:t>
            </w:r>
            <w:r>
              <w:rPr>
                <w:sz w:val="21"/>
              </w:rPr>
              <w:t>modele</w:t>
            </w:r>
            <w:r>
              <w:rPr>
                <w:spacing w:val="-12"/>
                <w:sz w:val="21"/>
              </w:rPr>
              <w:t> </w:t>
            </w:r>
            <w:r>
              <w:rPr>
                <w:sz w:val="21"/>
              </w:rPr>
              <w:t>gjuhësore gjatë shkrimit</w:t>
            </w:r>
            <w:r>
              <w:rPr>
                <w:spacing w:val="-4"/>
                <w:sz w:val="21"/>
              </w:rPr>
              <w:t> </w:t>
            </w:r>
            <w:r>
              <w:rPr>
                <w:sz w:val="21"/>
              </w:rPr>
              <w:t>të</w:t>
            </w:r>
            <w:r>
              <w:rPr>
                <w:spacing w:val="-24"/>
                <w:sz w:val="21"/>
              </w:rPr>
              <w:t> </w:t>
            </w:r>
            <w:r>
              <w:rPr>
                <w:sz w:val="21"/>
              </w:rPr>
              <w:t>një mesazhi ose letre elektronike;</w:t>
            </w:r>
          </w:p>
          <w:p>
            <w:pPr>
              <w:pStyle w:val="TableParagraph"/>
              <w:numPr>
                <w:ilvl w:val="0"/>
                <w:numId w:val="13"/>
              </w:numPr>
              <w:tabs>
                <w:tab w:pos="833" w:val="left" w:leader="none"/>
              </w:tabs>
              <w:spacing w:line="280" w:lineRule="auto" w:before="168" w:after="0"/>
              <w:ind w:left="833" w:right="210" w:hanging="361"/>
              <w:jc w:val="left"/>
              <w:rPr>
                <w:sz w:val="21"/>
              </w:rPr>
            </w:pPr>
            <w:r>
              <w:rPr>
                <w:sz w:val="21"/>
              </w:rPr>
              <w:t>Zgjedh</w:t>
            </w:r>
            <w:r>
              <w:rPr>
                <w:spacing w:val="-2"/>
                <w:sz w:val="21"/>
              </w:rPr>
              <w:t> </w:t>
            </w:r>
            <w:r>
              <w:rPr>
                <w:sz w:val="21"/>
              </w:rPr>
              <w:t>njësi</w:t>
            </w:r>
            <w:r>
              <w:rPr>
                <w:spacing w:val="-14"/>
                <w:sz w:val="21"/>
              </w:rPr>
              <w:t> </w:t>
            </w:r>
            <w:r>
              <w:rPr>
                <w:sz w:val="21"/>
              </w:rPr>
              <w:t>leksikore</w:t>
            </w:r>
            <w:r>
              <w:rPr>
                <w:spacing w:val="-16"/>
                <w:sz w:val="21"/>
              </w:rPr>
              <w:t> </w:t>
            </w:r>
            <w:r>
              <w:rPr>
                <w:sz w:val="21"/>
              </w:rPr>
              <w:t>të</w:t>
            </w:r>
            <w:r>
              <w:rPr>
                <w:spacing w:val="-24"/>
                <w:sz w:val="21"/>
              </w:rPr>
              <w:t> </w:t>
            </w:r>
            <w:r>
              <w:rPr>
                <w:sz w:val="21"/>
              </w:rPr>
              <w:t>njohura</w:t>
            </w:r>
            <w:r>
              <w:rPr>
                <w:spacing w:val="-6"/>
                <w:sz w:val="21"/>
              </w:rPr>
              <w:t> </w:t>
            </w:r>
            <w:r>
              <w:rPr>
                <w:sz w:val="21"/>
              </w:rPr>
              <w:t>gjatë</w:t>
            </w:r>
            <w:r>
              <w:rPr>
                <w:spacing w:val="-5"/>
                <w:sz w:val="21"/>
              </w:rPr>
              <w:t> </w:t>
            </w:r>
            <w:r>
              <w:rPr>
                <w:sz w:val="21"/>
              </w:rPr>
              <w:t>formulimit të shprehjeve të reja;</w:t>
            </w:r>
          </w:p>
          <w:p>
            <w:pPr>
              <w:pStyle w:val="TableParagraph"/>
              <w:numPr>
                <w:ilvl w:val="0"/>
                <w:numId w:val="13"/>
              </w:numPr>
              <w:tabs>
                <w:tab w:pos="833" w:val="left" w:leader="none"/>
              </w:tabs>
              <w:spacing w:line="280" w:lineRule="auto" w:before="159" w:after="0"/>
              <w:ind w:left="833" w:right="773" w:hanging="361"/>
              <w:jc w:val="left"/>
              <w:rPr>
                <w:sz w:val="21"/>
              </w:rPr>
            </w:pPr>
            <w:r>
              <w:rPr>
                <w:sz w:val="21"/>
              </w:rPr>
              <w:t>Prezenton</w:t>
            </w:r>
            <w:r>
              <w:rPr>
                <w:spacing w:val="-5"/>
                <w:sz w:val="21"/>
              </w:rPr>
              <w:t> </w:t>
            </w:r>
            <w:r>
              <w:rPr>
                <w:sz w:val="21"/>
              </w:rPr>
              <w:t>gojarisht</w:t>
            </w:r>
            <w:r>
              <w:rPr>
                <w:spacing w:val="-16"/>
                <w:sz w:val="21"/>
              </w:rPr>
              <w:t> </w:t>
            </w:r>
            <w:r>
              <w:rPr>
                <w:sz w:val="21"/>
              </w:rPr>
              <w:t>një</w:t>
            </w:r>
            <w:r>
              <w:rPr>
                <w:spacing w:val="-12"/>
                <w:sz w:val="21"/>
              </w:rPr>
              <w:t> </w:t>
            </w:r>
            <w:r>
              <w:rPr>
                <w:sz w:val="21"/>
              </w:rPr>
              <w:t>temë</w:t>
            </w:r>
            <w:r>
              <w:rPr>
                <w:spacing w:val="-12"/>
                <w:sz w:val="21"/>
              </w:rPr>
              <w:t> </w:t>
            </w:r>
            <w:r>
              <w:rPr>
                <w:sz w:val="21"/>
              </w:rPr>
              <w:t>të</w:t>
            </w:r>
            <w:r>
              <w:rPr>
                <w:spacing w:val="-12"/>
                <w:sz w:val="21"/>
              </w:rPr>
              <w:t> </w:t>
            </w:r>
            <w:r>
              <w:rPr>
                <w:sz w:val="21"/>
              </w:rPr>
              <w:t>thjeshtë</w:t>
            </w:r>
            <w:r>
              <w:rPr>
                <w:spacing w:val="-12"/>
                <w:sz w:val="21"/>
              </w:rPr>
              <w:t> </w:t>
            </w:r>
            <w:r>
              <w:rPr>
                <w:sz w:val="21"/>
              </w:rPr>
              <w:t>duke përdorur leksikun e sapomësuar.</w:t>
            </w:r>
          </w:p>
        </w:tc>
      </w:tr>
    </w:tbl>
    <w:p>
      <w:pPr>
        <w:pStyle w:val="TableParagraph"/>
        <w:spacing w:after="0" w:line="28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6951" w:hRule="atLeast"/>
        </w:trPr>
        <w:tc>
          <w:tcPr>
            <w:tcW w:w="7374" w:type="dxa"/>
            <w:tcBorders>
              <w:left w:val="single" w:sz="6" w:space="0" w:color="000000"/>
              <w:right w:val="single" w:sz="6" w:space="0" w:color="000000"/>
            </w:tcBorders>
          </w:tcPr>
          <w:p>
            <w:pPr>
              <w:pStyle w:val="TableParagraph"/>
              <w:numPr>
                <w:ilvl w:val="0"/>
                <w:numId w:val="14"/>
              </w:numPr>
              <w:tabs>
                <w:tab w:pos="833" w:val="left" w:leader="none"/>
              </w:tabs>
              <w:spacing w:line="240" w:lineRule="auto" w:before="9" w:after="0"/>
              <w:ind w:left="833" w:right="0" w:hanging="360"/>
              <w:jc w:val="left"/>
              <w:rPr>
                <w:sz w:val="21"/>
              </w:rPr>
            </w:pPr>
            <w:r>
              <w:rPr>
                <w:sz w:val="21"/>
              </w:rPr>
              <w:t>organizimi</w:t>
            </w:r>
            <w:r>
              <w:rPr>
                <w:spacing w:val="-5"/>
                <w:sz w:val="21"/>
              </w:rPr>
              <w:t> </w:t>
            </w:r>
            <w:r>
              <w:rPr>
                <w:sz w:val="21"/>
              </w:rPr>
              <w:t>i</w:t>
            </w:r>
            <w:r>
              <w:rPr>
                <w:spacing w:val="-14"/>
                <w:sz w:val="21"/>
              </w:rPr>
              <w:t> </w:t>
            </w:r>
            <w:r>
              <w:rPr>
                <w:spacing w:val="-2"/>
                <w:sz w:val="21"/>
              </w:rPr>
              <w:t>ahengjeve:</w:t>
            </w:r>
          </w:p>
          <w:p>
            <w:pPr>
              <w:pStyle w:val="TableParagraph"/>
              <w:spacing w:line="273" w:lineRule="auto" w:before="42"/>
              <w:rPr>
                <w:rFonts w:ascii="Calibri" w:hAnsi="Calibri"/>
                <w:i/>
                <w:sz w:val="21"/>
              </w:rPr>
            </w:pPr>
            <w:r>
              <w:rPr>
                <w:rFonts w:ascii="Calibri" w:hAnsi="Calibri"/>
                <w:i/>
                <w:w w:val="110"/>
                <w:sz w:val="21"/>
              </w:rPr>
              <w:t>die</w:t>
            </w:r>
            <w:r>
              <w:rPr>
                <w:rFonts w:ascii="Calibri" w:hAnsi="Calibri"/>
                <w:i/>
                <w:spacing w:val="-6"/>
                <w:w w:val="110"/>
                <w:sz w:val="21"/>
              </w:rPr>
              <w:t> </w:t>
            </w:r>
            <w:r>
              <w:rPr>
                <w:rFonts w:ascii="Calibri" w:hAnsi="Calibri"/>
                <w:i/>
                <w:w w:val="110"/>
                <w:sz w:val="21"/>
              </w:rPr>
              <w:t>Organisation,</w:t>
            </w:r>
            <w:r>
              <w:rPr>
                <w:rFonts w:ascii="Calibri" w:hAnsi="Calibri"/>
                <w:i/>
                <w:spacing w:val="-9"/>
                <w:w w:val="110"/>
                <w:sz w:val="21"/>
              </w:rPr>
              <w:t> </w:t>
            </w:r>
            <w:r>
              <w:rPr>
                <w:rFonts w:ascii="Calibri" w:hAnsi="Calibri"/>
                <w:i/>
                <w:w w:val="110"/>
                <w:sz w:val="21"/>
              </w:rPr>
              <w:t>die</w:t>
            </w:r>
            <w:r>
              <w:rPr>
                <w:rFonts w:ascii="Calibri" w:hAnsi="Calibri"/>
                <w:i/>
                <w:spacing w:val="-6"/>
                <w:w w:val="110"/>
                <w:sz w:val="21"/>
              </w:rPr>
              <w:t> </w:t>
            </w:r>
            <w:r>
              <w:rPr>
                <w:rFonts w:ascii="Calibri" w:hAnsi="Calibri"/>
                <w:i/>
                <w:w w:val="110"/>
                <w:sz w:val="21"/>
              </w:rPr>
              <w:t>Einladung,</w:t>
            </w:r>
            <w:r>
              <w:rPr>
                <w:rFonts w:ascii="Calibri" w:hAnsi="Calibri"/>
                <w:i/>
                <w:spacing w:val="-9"/>
                <w:w w:val="110"/>
                <w:sz w:val="21"/>
              </w:rPr>
              <w:t> </w:t>
            </w:r>
            <w:r>
              <w:rPr>
                <w:rFonts w:ascii="Calibri" w:hAnsi="Calibri"/>
                <w:i/>
                <w:w w:val="110"/>
                <w:sz w:val="21"/>
              </w:rPr>
              <w:t>die</w:t>
            </w:r>
            <w:r>
              <w:rPr>
                <w:rFonts w:ascii="Calibri" w:hAnsi="Calibri"/>
                <w:i/>
                <w:spacing w:val="-6"/>
                <w:w w:val="110"/>
                <w:sz w:val="21"/>
              </w:rPr>
              <w:t> </w:t>
            </w:r>
            <w:r>
              <w:rPr>
                <w:rFonts w:ascii="Calibri" w:hAnsi="Calibri"/>
                <w:i/>
                <w:w w:val="110"/>
                <w:sz w:val="21"/>
              </w:rPr>
              <w:t>Dekoration, der</w:t>
            </w:r>
            <w:r>
              <w:rPr>
                <w:rFonts w:ascii="Calibri" w:hAnsi="Calibri"/>
                <w:i/>
                <w:spacing w:val="-10"/>
                <w:w w:val="110"/>
                <w:sz w:val="21"/>
              </w:rPr>
              <w:t> </w:t>
            </w:r>
            <w:r>
              <w:rPr>
                <w:rFonts w:ascii="Calibri" w:hAnsi="Calibri"/>
                <w:i/>
                <w:w w:val="110"/>
                <w:sz w:val="21"/>
              </w:rPr>
              <w:t>Gast,</w:t>
            </w:r>
            <w:r>
              <w:rPr>
                <w:rFonts w:ascii="Calibri" w:hAnsi="Calibri"/>
                <w:i/>
                <w:spacing w:val="-9"/>
                <w:w w:val="110"/>
                <w:sz w:val="21"/>
              </w:rPr>
              <w:t> </w:t>
            </w:r>
            <w:r>
              <w:rPr>
                <w:rFonts w:ascii="Calibri" w:hAnsi="Calibri"/>
                <w:i/>
                <w:w w:val="110"/>
                <w:sz w:val="21"/>
              </w:rPr>
              <w:t>die</w:t>
            </w:r>
            <w:r>
              <w:rPr>
                <w:rFonts w:ascii="Calibri" w:hAnsi="Calibri"/>
                <w:i/>
                <w:spacing w:val="-6"/>
                <w:w w:val="110"/>
                <w:sz w:val="21"/>
              </w:rPr>
              <w:t> </w:t>
            </w:r>
            <w:r>
              <w:rPr>
                <w:rFonts w:ascii="Calibri" w:hAnsi="Calibri"/>
                <w:i/>
                <w:w w:val="110"/>
                <w:sz w:val="21"/>
              </w:rPr>
              <w:t>Musik, die Band, der Song, der Lautsprecher, das Kostüm, die Maske, das Getränk, der Saft, das Essen, die Torte, sich amüsieren, einkaufen, einladen, sich verkleiden, feiern, tanzen;</w:t>
            </w:r>
          </w:p>
          <w:p>
            <w:pPr>
              <w:pStyle w:val="TableParagraph"/>
              <w:numPr>
                <w:ilvl w:val="0"/>
                <w:numId w:val="14"/>
              </w:numPr>
              <w:tabs>
                <w:tab w:pos="833" w:val="left" w:leader="none"/>
              </w:tabs>
              <w:spacing w:line="240" w:lineRule="auto" w:before="154" w:after="0"/>
              <w:ind w:left="833" w:right="0" w:hanging="360"/>
              <w:jc w:val="left"/>
              <w:rPr>
                <w:sz w:val="21"/>
              </w:rPr>
            </w:pPr>
            <w:r>
              <w:rPr>
                <w:spacing w:val="-2"/>
                <w:sz w:val="21"/>
              </w:rPr>
              <w:t>veshje:</w:t>
            </w:r>
          </w:p>
          <w:p>
            <w:pPr>
              <w:pStyle w:val="TableParagraph"/>
              <w:spacing w:line="271" w:lineRule="auto" w:before="54"/>
              <w:ind w:right="111"/>
              <w:rPr>
                <w:rFonts w:ascii="Calibri" w:hAnsi="Calibri"/>
                <w:i/>
                <w:sz w:val="21"/>
              </w:rPr>
            </w:pPr>
            <w:r>
              <w:rPr>
                <w:rFonts w:ascii="Calibri" w:hAnsi="Calibri"/>
                <w:i/>
                <w:w w:val="110"/>
                <w:sz w:val="21"/>
              </w:rPr>
              <w:t>die Jeans, die Handschuhe, der Hut, die Mütze, die Hose, die Jacke, der Pullover, das Kleid, der Mantel, der Rock, der Anzug, der</w:t>
            </w:r>
          </w:p>
          <w:p>
            <w:pPr>
              <w:pStyle w:val="TableParagraph"/>
              <w:spacing w:line="268" w:lineRule="auto"/>
              <w:ind w:right="111"/>
              <w:rPr>
                <w:rFonts w:ascii="Calibri" w:hAnsi="Calibri"/>
                <w:i/>
                <w:sz w:val="21"/>
              </w:rPr>
            </w:pPr>
            <w:r>
              <w:rPr>
                <w:rFonts w:ascii="Calibri" w:hAnsi="Calibri"/>
                <w:i/>
                <w:w w:val="110"/>
                <w:sz w:val="21"/>
              </w:rPr>
              <w:t>Trainingsanzug, der Schianzung, die Leggins, die Shorts, die Bermudas, das T-Shirt, die Bluse, das Hemd, die Stiefel, das Trikot, die Sportschuhe, die Fußballschuhe;</w:t>
            </w:r>
          </w:p>
          <w:p>
            <w:pPr>
              <w:pStyle w:val="TableParagraph"/>
              <w:numPr>
                <w:ilvl w:val="0"/>
                <w:numId w:val="14"/>
              </w:numPr>
              <w:tabs>
                <w:tab w:pos="833" w:val="left" w:leader="none"/>
              </w:tabs>
              <w:spacing w:line="240" w:lineRule="auto" w:before="169" w:after="0"/>
              <w:ind w:left="833" w:right="0" w:hanging="360"/>
              <w:jc w:val="left"/>
              <w:rPr>
                <w:sz w:val="21"/>
              </w:rPr>
            </w:pPr>
            <w:r>
              <w:rPr>
                <w:sz w:val="21"/>
              </w:rPr>
              <w:t>produkte</w:t>
            </w:r>
            <w:r>
              <w:rPr>
                <w:spacing w:val="2"/>
                <w:sz w:val="21"/>
              </w:rPr>
              <w:t> </w:t>
            </w:r>
            <w:r>
              <w:rPr>
                <w:sz w:val="21"/>
              </w:rPr>
              <w:t>ushqimore</w:t>
            </w:r>
            <w:r>
              <w:rPr>
                <w:spacing w:val="19"/>
                <w:sz w:val="21"/>
              </w:rPr>
              <w:t> </w:t>
            </w:r>
            <w:r>
              <w:rPr>
                <w:sz w:val="21"/>
              </w:rPr>
              <w:t>dhe</w:t>
            </w:r>
            <w:r>
              <w:rPr>
                <w:spacing w:val="-13"/>
                <w:sz w:val="21"/>
              </w:rPr>
              <w:t> </w:t>
            </w:r>
            <w:r>
              <w:rPr>
                <w:sz w:val="21"/>
              </w:rPr>
              <w:t>shtesa</w:t>
            </w:r>
            <w:r>
              <w:rPr>
                <w:spacing w:val="2"/>
                <w:sz w:val="21"/>
              </w:rPr>
              <w:t> </w:t>
            </w:r>
            <w:r>
              <w:rPr>
                <w:sz w:val="21"/>
              </w:rPr>
              <w:t>në</w:t>
            </w:r>
            <w:r>
              <w:rPr>
                <w:spacing w:val="3"/>
                <w:sz w:val="21"/>
              </w:rPr>
              <w:t> </w:t>
            </w:r>
            <w:r>
              <w:rPr>
                <w:spacing w:val="-2"/>
                <w:sz w:val="21"/>
              </w:rPr>
              <w:t>ushqim:</w:t>
            </w:r>
          </w:p>
          <w:p>
            <w:pPr>
              <w:pStyle w:val="TableParagraph"/>
              <w:spacing w:line="273" w:lineRule="auto" w:before="43"/>
              <w:ind w:right="111"/>
              <w:rPr>
                <w:rFonts w:ascii="Calibri" w:hAnsi="Calibri"/>
                <w:i/>
                <w:sz w:val="21"/>
              </w:rPr>
            </w:pPr>
            <w:r>
              <w:rPr>
                <w:rFonts w:ascii="Calibri" w:hAnsi="Calibri"/>
                <w:i/>
                <w:w w:val="110"/>
                <w:sz w:val="21"/>
              </w:rPr>
              <w:t>das Brot, das Brötchen, das Müsli, das Getreide, die Nudeln, die Milch, die Butter, der/die/das Joghurt, der Käse, der Ǫuark, das Ei, das Fleisch, das Hähnchen, die Wurst, der Fisch, das Obst, das Gemüse, das Öl, der Zucker, das Salz, der Pfeffer, fett, bitter, frisch, hart, weich, scharf, gesund, ungesund;</w:t>
            </w:r>
          </w:p>
          <w:p>
            <w:pPr>
              <w:pStyle w:val="TableParagraph"/>
              <w:numPr>
                <w:ilvl w:val="0"/>
                <w:numId w:val="14"/>
              </w:numPr>
              <w:tabs>
                <w:tab w:pos="833" w:val="left" w:leader="none"/>
              </w:tabs>
              <w:spacing w:line="240" w:lineRule="auto" w:before="149" w:after="0"/>
              <w:ind w:left="833" w:right="0" w:hanging="360"/>
              <w:jc w:val="left"/>
              <w:rPr>
                <w:sz w:val="21"/>
              </w:rPr>
            </w:pPr>
            <w:r>
              <w:rPr>
                <w:sz w:val="21"/>
              </w:rPr>
              <w:t>vaktet</w:t>
            </w:r>
            <w:r>
              <w:rPr>
                <w:spacing w:val="-12"/>
                <w:sz w:val="21"/>
              </w:rPr>
              <w:t> </w:t>
            </w:r>
            <w:r>
              <w:rPr>
                <w:sz w:val="21"/>
              </w:rPr>
              <w:t>dhe</w:t>
            </w:r>
            <w:r>
              <w:rPr>
                <w:spacing w:val="-7"/>
                <w:sz w:val="21"/>
              </w:rPr>
              <w:t> </w:t>
            </w:r>
            <w:r>
              <w:rPr>
                <w:sz w:val="21"/>
              </w:rPr>
              <w:t>llojet</w:t>
            </w:r>
            <w:r>
              <w:rPr>
                <w:spacing w:val="-11"/>
                <w:sz w:val="21"/>
              </w:rPr>
              <w:t> </w:t>
            </w:r>
            <w:r>
              <w:rPr>
                <w:sz w:val="21"/>
              </w:rPr>
              <w:t>e</w:t>
            </w:r>
            <w:r>
              <w:rPr>
                <w:spacing w:val="-21"/>
                <w:sz w:val="21"/>
              </w:rPr>
              <w:t> </w:t>
            </w:r>
            <w:r>
              <w:rPr>
                <w:spacing w:val="-2"/>
                <w:sz w:val="21"/>
              </w:rPr>
              <w:t>ushqimeve:</w:t>
            </w:r>
          </w:p>
          <w:p>
            <w:pPr>
              <w:pStyle w:val="TableParagraph"/>
              <w:spacing w:line="280" w:lineRule="auto" w:before="42"/>
              <w:rPr>
                <w:rFonts w:ascii="Calibri" w:hAnsi="Calibri"/>
                <w:i/>
                <w:sz w:val="21"/>
              </w:rPr>
            </w:pPr>
            <w:r>
              <w:rPr>
                <w:rFonts w:ascii="Calibri" w:hAnsi="Calibri"/>
                <w:i/>
                <w:w w:val="110"/>
                <w:sz w:val="21"/>
              </w:rPr>
              <w:t>die Mahlzeit, das Frühstück, das Mittagessen, das Abendessen, der Nachtisch, die Süßigkeit;</w:t>
            </w:r>
          </w:p>
        </w:tc>
        <w:tc>
          <w:tcPr>
            <w:tcW w:w="5849" w:type="dxa"/>
            <w:tcBorders>
              <w:left w:val="single" w:sz="6" w:space="0" w:color="000000"/>
              <w:right w:val="single" w:sz="6" w:space="0" w:color="000000"/>
            </w:tcBorders>
          </w:tcPr>
          <w:p>
            <w:pPr>
              <w:pStyle w:val="TableParagraph"/>
              <w:ind w:left="0"/>
              <w:rPr>
                <w:rFonts w:ascii="Times New Roman"/>
                <w:sz w:val="20"/>
              </w:rPr>
            </w:pPr>
          </w:p>
        </w:tc>
      </w:tr>
      <w:tr>
        <w:trPr>
          <w:trHeight w:val="1786" w:hRule="atLeast"/>
        </w:trPr>
        <w:tc>
          <w:tcPr>
            <w:tcW w:w="7374" w:type="dxa"/>
            <w:tcBorders>
              <w:left w:val="single" w:sz="6" w:space="0" w:color="000000"/>
              <w:right w:val="single" w:sz="6" w:space="0" w:color="000000"/>
            </w:tcBorders>
          </w:tcPr>
          <w:p>
            <w:pPr>
              <w:pStyle w:val="TableParagraph"/>
              <w:numPr>
                <w:ilvl w:val="0"/>
                <w:numId w:val="15"/>
              </w:numPr>
              <w:tabs>
                <w:tab w:pos="338" w:val="left" w:leader="none"/>
              </w:tabs>
              <w:spacing w:line="240" w:lineRule="exact" w:before="0" w:after="0"/>
              <w:ind w:left="338" w:right="0" w:hanging="226"/>
              <w:jc w:val="left"/>
              <w:rPr>
                <w:sz w:val="21"/>
              </w:rPr>
            </w:pPr>
            <w:r>
              <w:rPr>
                <w:spacing w:val="-2"/>
                <w:sz w:val="21"/>
              </w:rPr>
              <w:t>Struktura gramatikore:</w:t>
            </w:r>
          </w:p>
          <w:p>
            <w:pPr>
              <w:pStyle w:val="TableParagraph"/>
              <w:numPr>
                <w:ilvl w:val="1"/>
                <w:numId w:val="15"/>
              </w:numPr>
              <w:tabs>
                <w:tab w:pos="833" w:val="left" w:leader="none"/>
              </w:tabs>
              <w:spacing w:line="240" w:lineRule="auto" w:before="214" w:after="0"/>
              <w:ind w:left="833" w:right="0" w:hanging="360"/>
              <w:jc w:val="left"/>
              <w:rPr>
                <w:rFonts w:ascii="Calibri" w:hAnsi="Calibri"/>
                <w:i/>
                <w:sz w:val="21"/>
              </w:rPr>
            </w:pPr>
            <w:r>
              <w:rPr>
                <w:sz w:val="21"/>
              </w:rPr>
              <w:t>koha</w:t>
            </w:r>
            <w:r>
              <w:rPr>
                <w:spacing w:val="-6"/>
                <w:sz w:val="21"/>
              </w:rPr>
              <w:t> </w:t>
            </w:r>
            <w:r>
              <w:rPr>
                <w:sz w:val="21"/>
              </w:rPr>
              <w:t>e</w:t>
            </w:r>
            <w:r>
              <w:rPr>
                <w:spacing w:val="-5"/>
                <w:sz w:val="21"/>
              </w:rPr>
              <w:t> </w:t>
            </w:r>
            <w:r>
              <w:rPr>
                <w:sz w:val="21"/>
              </w:rPr>
              <w:t>tashme</w:t>
            </w:r>
            <w:r>
              <w:rPr>
                <w:spacing w:val="-19"/>
                <w:sz w:val="21"/>
              </w:rPr>
              <w:t> </w:t>
            </w:r>
            <w:r>
              <w:rPr>
                <w:sz w:val="21"/>
              </w:rPr>
              <w:t>e</w:t>
            </w:r>
            <w:r>
              <w:rPr>
                <w:spacing w:val="-4"/>
                <w:sz w:val="21"/>
              </w:rPr>
              <w:t> </w:t>
            </w:r>
            <w:r>
              <w:rPr>
                <w:sz w:val="21"/>
              </w:rPr>
              <w:t>foljes</w:t>
            </w:r>
            <w:r>
              <w:rPr>
                <w:spacing w:val="-4"/>
                <w:sz w:val="21"/>
              </w:rPr>
              <w:t> </w:t>
            </w:r>
            <w:r>
              <w:rPr>
                <w:rFonts w:ascii="Calibri" w:hAnsi="Calibri"/>
                <w:i/>
                <w:spacing w:val="-2"/>
                <w:sz w:val="21"/>
              </w:rPr>
              <w:t>wissen:</w:t>
            </w:r>
          </w:p>
          <w:p>
            <w:pPr>
              <w:pStyle w:val="TableParagraph"/>
              <w:spacing w:before="32"/>
              <w:rPr>
                <w:rFonts w:ascii="Calibri" w:hAnsi="Calibri"/>
                <w:i/>
                <w:sz w:val="21"/>
              </w:rPr>
            </w:pPr>
            <w:r>
              <w:rPr>
                <w:rFonts w:ascii="Calibri" w:hAnsi="Calibri"/>
                <w:i/>
                <w:w w:val="110"/>
                <w:sz w:val="21"/>
              </w:rPr>
              <w:t>Ich</w:t>
            </w:r>
            <w:r>
              <w:rPr>
                <w:rFonts w:ascii="Calibri" w:hAnsi="Calibri"/>
                <w:i/>
                <w:spacing w:val="6"/>
                <w:w w:val="110"/>
                <w:sz w:val="21"/>
              </w:rPr>
              <w:t> </w:t>
            </w:r>
            <w:r>
              <w:rPr>
                <w:rFonts w:ascii="Calibri" w:hAnsi="Calibri"/>
                <w:i/>
                <w:w w:val="110"/>
                <w:sz w:val="21"/>
              </w:rPr>
              <w:t>weiß,</w:t>
            </w:r>
            <w:r>
              <w:rPr>
                <w:rFonts w:ascii="Calibri" w:hAnsi="Calibri"/>
                <w:i/>
                <w:spacing w:val="6"/>
                <w:w w:val="110"/>
                <w:sz w:val="21"/>
              </w:rPr>
              <w:t> </w:t>
            </w:r>
            <w:r>
              <w:rPr>
                <w:rFonts w:ascii="Calibri" w:hAnsi="Calibri"/>
                <w:i/>
                <w:w w:val="110"/>
                <w:sz w:val="21"/>
              </w:rPr>
              <w:t>dass</w:t>
            </w:r>
            <w:r>
              <w:rPr>
                <w:rFonts w:ascii="Calibri" w:hAnsi="Calibri"/>
                <w:i/>
                <w:spacing w:val="8"/>
                <w:w w:val="110"/>
                <w:sz w:val="21"/>
              </w:rPr>
              <w:t> </w:t>
            </w:r>
            <w:r>
              <w:rPr>
                <w:rFonts w:ascii="Calibri" w:hAnsi="Calibri"/>
                <w:i/>
                <w:w w:val="110"/>
                <w:sz w:val="21"/>
              </w:rPr>
              <w:t>unsere</w:t>
            </w:r>
            <w:r>
              <w:rPr>
                <w:rFonts w:ascii="Calibri" w:hAnsi="Calibri"/>
                <w:i/>
                <w:spacing w:val="11"/>
                <w:w w:val="110"/>
                <w:sz w:val="21"/>
              </w:rPr>
              <w:t> </w:t>
            </w:r>
            <w:r>
              <w:rPr>
                <w:rFonts w:ascii="Calibri" w:hAnsi="Calibri"/>
                <w:i/>
                <w:w w:val="110"/>
                <w:sz w:val="21"/>
              </w:rPr>
              <w:t>Lieblingsmannschaft</w:t>
            </w:r>
            <w:r>
              <w:rPr>
                <w:rFonts w:ascii="Calibri" w:hAnsi="Calibri"/>
                <w:i/>
                <w:spacing w:val="10"/>
                <w:w w:val="110"/>
                <w:sz w:val="21"/>
              </w:rPr>
              <w:t> </w:t>
            </w:r>
            <w:r>
              <w:rPr>
                <w:rFonts w:ascii="Calibri" w:hAnsi="Calibri"/>
                <w:i/>
                <w:w w:val="110"/>
                <w:sz w:val="21"/>
              </w:rPr>
              <w:t>gewonnen</w:t>
            </w:r>
            <w:r>
              <w:rPr>
                <w:rFonts w:ascii="Calibri" w:hAnsi="Calibri"/>
                <w:i/>
                <w:spacing w:val="6"/>
                <w:w w:val="110"/>
                <w:sz w:val="21"/>
              </w:rPr>
              <w:t> </w:t>
            </w:r>
            <w:r>
              <w:rPr>
                <w:rFonts w:ascii="Calibri" w:hAnsi="Calibri"/>
                <w:i/>
                <w:spacing w:val="-4"/>
                <w:w w:val="110"/>
                <w:sz w:val="21"/>
              </w:rPr>
              <w:t>hat.</w:t>
            </w:r>
          </w:p>
          <w:p>
            <w:pPr>
              <w:pStyle w:val="TableParagraph"/>
              <w:numPr>
                <w:ilvl w:val="1"/>
                <w:numId w:val="15"/>
              </w:numPr>
              <w:tabs>
                <w:tab w:pos="833" w:val="left" w:leader="none"/>
              </w:tabs>
              <w:spacing w:line="240" w:lineRule="auto" w:before="201" w:after="0"/>
              <w:ind w:left="833" w:right="0" w:hanging="360"/>
              <w:jc w:val="left"/>
              <w:rPr>
                <w:sz w:val="21"/>
              </w:rPr>
            </w:pPr>
            <w:r>
              <w:rPr>
                <w:sz w:val="21"/>
              </w:rPr>
              <w:t>folje</w:t>
            </w:r>
            <w:r>
              <w:rPr>
                <w:spacing w:val="-15"/>
                <w:sz w:val="21"/>
              </w:rPr>
              <w:t> </w:t>
            </w:r>
            <w:r>
              <w:rPr>
                <w:sz w:val="21"/>
              </w:rPr>
              <w:t>me</w:t>
            </w:r>
            <w:r>
              <w:rPr>
                <w:spacing w:val="-13"/>
                <w:sz w:val="21"/>
              </w:rPr>
              <w:t> </w:t>
            </w:r>
            <w:r>
              <w:rPr>
                <w:sz w:val="21"/>
              </w:rPr>
              <w:t>kundrinor</w:t>
            </w:r>
            <w:r>
              <w:rPr>
                <w:spacing w:val="-8"/>
                <w:sz w:val="21"/>
              </w:rPr>
              <w:t> </w:t>
            </w:r>
            <w:r>
              <w:rPr>
                <w:sz w:val="21"/>
              </w:rPr>
              <w:t>me</w:t>
            </w:r>
            <w:r>
              <w:rPr>
                <w:spacing w:val="-13"/>
                <w:sz w:val="21"/>
              </w:rPr>
              <w:t> </w:t>
            </w:r>
            <w:r>
              <w:rPr>
                <w:sz w:val="21"/>
              </w:rPr>
              <w:t>parafjalë:</w:t>
            </w:r>
            <w:r>
              <w:rPr>
                <w:spacing w:val="-9"/>
                <w:sz w:val="21"/>
              </w:rPr>
              <w:t> </w:t>
            </w:r>
            <w:r>
              <w:rPr>
                <w:sz w:val="21"/>
              </w:rPr>
              <w:t>parafjalë</w:t>
            </w:r>
            <w:r>
              <w:rPr>
                <w:spacing w:val="-14"/>
                <w:sz w:val="21"/>
              </w:rPr>
              <w:t> </w:t>
            </w:r>
            <w:r>
              <w:rPr>
                <w:sz w:val="21"/>
              </w:rPr>
              <w:t>+</w:t>
            </w:r>
            <w:r>
              <w:rPr>
                <w:spacing w:val="-15"/>
                <w:sz w:val="21"/>
              </w:rPr>
              <w:t> </w:t>
            </w:r>
            <w:r>
              <w:rPr>
                <w:sz w:val="21"/>
              </w:rPr>
              <w:t>dhanore</w:t>
            </w:r>
            <w:r>
              <w:rPr>
                <w:spacing w:val="-24"/>
                <w:sz w:val="21"/>
              </w:rPr>
              <w:t> </w:t>
            </w:r>
            <w:r>
              <w:rPr>
                <w:spacing w:val="-2"/>
                <w:sz w:val="21"/>
              </w:rPr>
              <w:t>(Dativ):</w:t>
            </w:r>
          </w:p>
          <w:p>
            <w:pPr>
              <w:pStyle w:val="TableParagraph"/>
              <w:spacing w:before="32"/>
              <w:rPr>
                <w:rFonts w:ascii="Calibri" w:hAnsi="Calibri"/>
                <w:i/>
                <w:sz w:val="21"/>
              </w:rPr>
            </w:pPr>
            <w:r>
              <w:rPr>
                <w:rFonts w:ascii="Calibri" w:hAnsi="Calibri"/>
                <w:i/>
                <w:w w:val="110"/>
                <w:sz w:val="21"/>
              </w:rPr>
              <w:t>passen</w:t>
            </w:r>
            <w:r>
              <w:rPr>
                <w:rFonts w:ascii="Calibri" w:hAnsi="Calibri"/>
                <w:i/>
                <w:spacing w:val="6"/>
                <w:w w:val="110"/>
                <w:sz w:val="21"/>
              </w:rPr>
              <w:t> </w:t>
            </w:r>
            <w:r>
              <w:rPr>
                <w:rFonts w:ascii="Calibri" w:hAnsi="Calibri"/>
                <w:i/>
                <w:w w:val="110"/>
                <w:sz w:val="21"/>
              </w:rPr>
              <w:t>zu,</w:t>
            </w:r>
            <w:r>
              <w:rPr>
                <w:rFonts w:ascii="Calibri" w:hAnsi="Calibri"/>
                <w:i/>
                <w:spacing w:val="7"/>
                <w:w w:val="110"/>
                <w:sz w:val="21"/>
              </w:rPr>
              <w:t> </w:t>
            </w:r>
            <w:r>
              <w:rPr>
                <w:rFonts w:ascii="Calibri" w:hAnsi="Calibri"/>
                <w:i/>
                <w:w w:val="110"/>
                <w:sz w:val="21"/>
              </w:rPr>
              <w:t>gratulieren</w:t>
            </w:r>
            <w:r>
              <w:rPr>
                <w:rFonts w:ascii="Calibri" w:hAnsi="Calibri"/>
                <w:i/>
                <w:spacing w:val="6"/>
                <w:w w:val="110"/>
                <w:sz w:val="21"/>
              </w:rPr>
              <w:t> </w:t>
            </w:r>
            <w:r>
              <w:rPr>
                <w:rFonts w:ascii="Calibri" w:hAnsi="Calibri"/>
                <w:i/>
                <w:w w:val="110"/>
                <w:sz w:val="21"/>
              </w:rPr>
              <w:t>zu,</w:t>
            </w:r>
            <w:r>
              <w:rPr>
                <w:rFonts w:ascii="Calibri" w:hAnsi="Calibri"/>
                <w:i/>
                <w:spacing w:val="7"/>
                <w:w w:val="110"/>
                <w:sz w:val="21"/>
              </w:rPr>
              <w:t> </w:t>
            </w:r>
            <w:r>
              <w:rPr>
                <w:rFonts w:ascii="Calibri" w:hAnsi="Calibri"/>
                <w:i/>
                <w:w w:val="110"/>
                <w:sz w:val="21"/>
              </w:rPr>
              <w:t>gehören</w:t>
            </w:r>
            <w:r>
              <w:rPr>
                <w:rFonts w:ascii="Calibri" w:hAnsi="Calibri"/>
                <w:i/>
                <w:spacing w:val="6"/>
                <w:w w:val="110"/>
                <w:sz w:val="21"/>
              </w:rPr>
              <w:t> </w:t>
            </w:r>
            <w:r>
              <w:rPr>
                <w:rFonts w:ascii="Calibri" w:hAnsi="Calibri"/>
                <w:i/>
                <w:w w:val="110"/>
                <w:sz w:val="21"/>
              </w:rPr>
              <w:t>zu,</w:t>
            </w:r>
            <w:r>
              <w:rPr>
                <w:rFonts w:ascii="Calibri" w:hAnsi="Calibri"/>
                <w:i/>
                <w:spacing w:val="7"/>
                <w:w w:val="110"/>
                <w:sz w:val="21"/>
              </w:rPr>
              <w:t> </w:t>
            </w:r>
            <w:r>
              <w:rPr>
                <w:rFonts w:ascii="Calibri" w:hAnsi="Calibri"/>
                <w:i/>
                <w:w w:val="110"/>
                <w:sz w:val="21"/>
              </w:rPr>
              <w:t>einladen</w:t>
            </w:r>
            <w:r>
              <w:rPr>
                <w:rFonts w:ascii="Calibri" w:hAnsi="Calibri"/>
                <w:i/>
                <w:spacing w:val="6"/>
                <w:w w:val="110"/>
                <w:sz w:val="21"/>
              </w:rPr>
              <w:t> </w:t>
            </w:r>
            <w:r>
              <w:rPr>
                <w:rFonts w:ascii="Calibri" w:hAnsi="Calibri"/>
                <w:i/>
                <w:w w:val="110"/>
                <w:sz w:val="21"/>
              </w:rPr>
              <w:t>zu</w:t>
            </w:r>
            <w:r>
              <w:rPr>
                <w:w w:val="110"/>
                <w:sz w:val="21"/>
              </w:rPr>
              <w:t>,</w:t>
            </w:r>
            <w:r>
              <w:rPr>
                <w:spacing w:val="-16"/>
                <w:w w:val="110"/>
                <w:sz w:val="21"/>
              </w:rPr>
              <w:t> </w:t>
            </w:r>
            <w:r>
              <w:rPr>
                <w:rFonts w:ascii="Calibri" w:hAnsi="Calibri"/>
                <w:i/>
                <w:w w:val="110"/>
                <w:sz w:val="21"/>
              </w:rPr>
              <w:t>sprechen</w:t>
            </w:r>
            <w:r>
              <w:rPr>
                <w:rFonts w:ascii="Calibri" w:hAnsi="Calibri"/>
                <w:i/>
                <w:spacing w:val="6"/>
                <w:w w:val="110"/>
                <w:sz w:val="21"/>
              </w:rPr>
              <w:t> </w:t>
            </w:r>
            <w:r>
              <w:rPr>
                <w:rFonts w:ascii="Calibri" w:hAnsi="Calibri"/>
                <w:i/>
                <w:spacing w:val="-4"/>
                <w:w w:val="110"/>
                <w:sz w:val="21"/>
              </w:rPr>
              <w:t>mit,</w:t>
            </w:r>
          </w:p>
        </w:tc>
        <w:tc>
          <w:tcPr>
            <w:tcW w:w="5849" w:type="dxa"/>
            <w:tcBorders>
              <w:left w:val="single" w:sz="6" w:space="0" w:color="000000"/>
              <w:right w:val="single" w:sz="6" w:space="0" w:color="000000"/>
            </w:tcBorders>
          </w:tcPr>
          <w:p>
            <w:pPr>
              <w:pStyle w:val="TableParagraph"/>
              <w:numPr>
                <w:ilvl w:val="0"/>
                <w:numId w:val="16"/>
              </w:numPr>
              <w:tabs>
                <w:tab w:pos="833" w:val="left" w:leader="none"/>
              </w:tabs>
              <w:spacing w:line="265" w:lineRule="exact" w:before="0" w:after="0"/>
              <w:ind w:left="833" w:right="0" w:hanging="361"/>
              <w:jc w:val="left"/>
              <w:rPr>
                <w:rFonts w:ascii="Calibri" w:hAnsi="Calibri"/>
                <w:i/>
                <w:sz w:val="21"/>
              </w:rPr>
            </w:pPr>
            <w:r>
              <w:rPr>
                <w:sz w:val="21"/>
              </w:rPr>
              <w:t>dentifikon</w:t>
            </w:r>
            <w:r>
              <w:rPr>
                <w:spacing w:val="8"/>
                <w:sz w:val="21"/>
              </w:rPr>
              <w:t> </w:t>
            </w:r>
            <w:r>
              <w:rPr>
                <w:sz w:val="21"/>
              </w:rPr>
              <w:t>specifikat</w:t>
            </w:r>
            <w:r>
              <w:rPr>
                <w:spacing w:val="-2"/>
                <w:sz w:val="21"/>
              </w:rPr>
              <w:t> </w:t>
            </w:r>
            <w:r>
              <w:rPr>
                <w:sz w:val="21"/>
              </w:rPr>
              <w:t>në</w:t>
            </w:r>
            <w:r>
              <w:rPr>
                <w:spacing w:val="-10"/>
                <w:sz w:val="21"/>
              </w:rPr>
              <w:t> </w:t>
            </w:r>
            <w:r>
              <w:rPr>
                <w:sz w:val="21"/>
              </w:rPr>
              <w:t>konjugimin</w:t>
            </w:r>
            <w:r>
              <w:rPr>
                <w:spacing w:val="8"/>
                <w:sz w:val="21"/>
              </w:rPr>
              <w:t> </w:t>
            </w:r>
            <w:r>
              <w:rPr>
                <w:sz w:val="21"/>
              </w:rPr>
              <w:t>e</w:t>
            </w:r>
            <w:r>
              <w:rPr>
                <w:spacing w:val="-10"/>
                <w:sz w:val="21"/>
              </w:rPr>
              <w:t> </w:t>
            </w:r>
            <w:r>
              <w:rPr>
                <w:sz w:val="21"/>
              </w:rPr>
              <w:t>foljes</w:t>
            </w:r>
            <w:r>
              <w:rPr>
                <w:spacing w:val="-6"/>
                <w:sz w:val="21"/>
              </w:rPr>
              <w:t> </w:t>
            </w:r>
            <w:r>
              <w:rPr>
                <w:rFonts w:ascii="Calibri" w:hAnsi="Calibri"/>
                <w:i/>
                <w:spacing w:val="-2"/>
                <w:sz w:val="21"/>
              </w:rPr>
              <w:t>wissen</w:t>
            </w:r>
          </w:p>
          <w:p>
            <w:pPr>
              <w:pStyle w:val="TableParagraph"/>
              <w:spacing w:before="34"/>
              <w:rPr>
                <w:sz w:val="21"/>
              </w:rPr>
            </w:pPr>
            <w:r>
              <w:rPr>
                <w:sz w:val="21"/>
              </w:rPr>
              <w:t>në</w:t>
            </w:r>
            <w:r>
              <w:rPr>
                <w:spacing w:val="-24"/>
                <w:sz w:val="21"/>
              </w:rPr>
              <w:t> </w:t>
            </w:r>
            <w:r>
              <w:rPr>
                <w:sz w:val="21"/>
              </w:rPr>
              <w:t>kohën</w:t>
            </w:r>
            <w:r>
              <w:rPr>
                <w:spacing w:val="4"/>
                <w:sz w:val="21"/>
              </w:rPr>
              <w:t> </w:t>
            </w:r>
            <w:r>
              <w:rPr>
                <w:sz w:val="21"/>
              </w:rPr>
              <w:t>e</w:t>
            </w:r>
            <w:r>
              <w:rPr>
                <w:spacing w:val="-24"/>
                <w:sz w:val="21"/>
              </w:rPr>
              <w:t> </w:t>
            </w:r>
            <w:r>
              <w:rPr>
                <w:spacing w:val="-2"/>
                <w:sz w:val="21"/>
              </w:rPr>
              <w:t>tashme;</w:t>
            </w:r>
          </w:p>
          <w:p>
            <w:pPr>
              <w:pStyle w:val="TableParagraph"/>
              <w:numPr>
                <w:ilvl w:val="0"/>
                <w:numId w:val="16"/>
              </w:numPr>
              <w:tabs>
                <w:tab w:pos="833" w:val="left" w:leader="none"/>
              </w:tabs>
              <w:spacing w:line="268" w:lineRule="auto" w:before="202" w:after="0"/>
              <w:ind w:left="833" w:right="646" w:hanging="361"/>
              <w:jc w:val="left"/>
              <w:rPr>
                <w:sz w:val="21"/>
              </w:rPr>
            </w:pPr>
            <w:r>
              <w:rPr>
                <w:sz w:val="21"/>
              </w:rPr>
              <w:t>Konstrukton</w:t>
            </w:r>
            <w:r>
              <w:rPr>
                <w:spacing w:val="-3"/>
                <w:sz w:val="21"/>
              </w:rPr>
              <w:t> </w:t>
            </w:r>
            <w:r>
              <w:rPr>
                <w:sz w:val="21"/>
              </w:rPr>
              <w:t>struktura fjali</w:t>
            </w:r>
            <w:r>
              <w:rPr>
                <w:spacing w:val="-8"/>
                <w:sz w:val="21"/>
              </w:rPr>
              <w:t> </w:t>
            </w:r>
            <w:r>
              <w:rPr>
                <w:sz w:val="21"/>
              </w:rPr>
              <w:t>me foljen </w:t>
            </w:r>
            <w:r>
              <w:rPr>
                <w:rFonts w:ascii="Calibri" w:hAnsi="Calibri"/>
                <w:i/>
                <w:sz w:val="21"/>
              </w:rPr>
              <w:t>wissen</w:t>
            </w:r>
            <w:r>
              <w:rPr>
                <w:rFonts w:ascii="Calibri" w:hAnsi="Calibri"/>
                <w:i/>
                <w:spacing w:val="33"/>
                <w:sz w:val="21"/>
              </w:rPr>
              <w:t> </w:t>
            </w:r>
            <w:r>
              <w:rPr>
                <w:sz w:val="21"/>
              </w:rPr>
              <w:t>në kohën e tashme;</w:t>
            </w:r>
          </w:p>
        </w:tc>
      </w:tr>
    </w:tbl>
    <w:p>
      <w:pPr>
        <w:pStyle w:val="TableParagraph"/>
        <w:spacing w:after="0" w:line="268"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8741" w:hRule="atLeast"/>
        </w:trPr>
        <w:tc>
          <w:tcPr>
            <w:tcW w:w="7374" w:type="dxa"/>
            <w:tcBorders>
              <w:left w:val="single" w:sz="6" w:space="0" w:color="000000"/>
              <w:right w:val="single" w:sz="6" w:space="0" w:color="000000"/>
            </w:tcBorders>
          </w:tcPr>
          <w:p>
            <w:pPr>
              <w:pStyle w:val="TableParagraph"/>
              <w:spacing w:line="271" w:lineRule="auto" w:before="8"/>
              <w:rPr>
                <w:rFonts w:ascii="Calibri"/>
                <w:i/>
                <w:sz w:val="21"/>
              </w:rPr>
            </w:pPr>
            <w:r>
              <w:rPr>
                <w:rFonts w:ascii="Calibri"/>
                <w:i/>
                <w:w w:val="110"/>
                <w:sz w:val="21"/>
              </w:rPr>
              <w:t>sich treffen mit, telefonieren mit, sich verabreden mit, sich verabschieden von, teilnehmen an;</w:t>
            </w:r>
          </w:p>
          <w:p>
            <w:pPr>
              <w:pStyle w:val="TableParagraph"/>
              <w:numPr>
                <w:ilvl w:val="0"/>
                <w:numId w:val="17"/>
              </w:numPr>
              <w:tabs>
                <w:tab w:pos="833" w:val="left" w:leader="none"/>
              </w:tabs>
              <w:spacing w:line="276" w:lineRule="auto" w:before="155" w:after="0"/>
              <w:ind w:left="833" w:right="137" w:hanging="361"/>
              <w:jc w:val="left"/>
              <w:rPr>
                <w:rFonts w:ascii="Calibri" w:hAnsi="Calibri"/>
                <w:i/>
                <w:sz w:val="21"/>
              </w:rPr>
            </w:pPr>
            <w:r>
              <w:rPr>
                <w:sz w:val="21"/>
              </w:rPr>
              <w:t>folje me kundrinor me parafjalë: parafjalë + kallëzore</w:t>
            </w:r>
            <w:r>
              <w:rPr>
                <w:spacing w:val="-11"/>
                <w:sz w:val="21"/>
              </w:rPr>
              <w:t> </w:t>
            </w:r>
            <w:r>
              <w:rPr>
                <w:sz w:val="21"/>
              </w:rPr>
              <w:t>(Akuzativ): </w:t>
            </w:r>
            <w:r>
              <w:rPr>
                <w:rFonts w:ascii="Calibri" w:hAnsi="Calibri"/>
                <w:i/>
                <w:w w:val="105"/>
                <w:sz w:val="21"/>
              </w:rPr>
              <w:t>achten auf, denken an, sprechen über, warten auf, informieren über,</w:t>
            </w:r>
            <w:r>
              <w:rPr>
                <w:rFonts w:ascii="Calibri" w:hAnsi="Calibri"/>
                <w:i/>
                <w:spacing w:val="80"/>
                <w:w w:val="105"/>
                <w:sz w:val="21"/>
              </w:rPr>
              <w:t> </w:t>
            </w:r>
            <w:r>
              <w:rPr>
                <w:rFonts w:ascii="Calibri" w:hAnsi="Calibri"/>
                <w:i/>
                <w:w w:val="105"/>
                <w:sz w:val="21"/>
              </w:rPr>
              <w:t>sich interessieren für, sich ärgern über, sich engagieren für, sich</w:t>
            </w:r>
            <w:r>
              <w:rPr>
                <w:rFonts w:ascii="Calibri" w:hAnsi="Calibri"/>
                <w:i/>
                <w:spacing w:val="80"/>
                <w:w w:val="150"/>
                <w:sz w:val="21"/>
              </w:rPr>
              <w:t> </w:t>
            </w:r>
            <w:r>
              <w:rPr>
                <w:rFonts w:ascii="Calibri" w:hAnsi="Calibri"/>
                <w:i/>
                <w:w w:val="105"/>
                <w:sz w:val="21"/>
              </w:rPr>
              <w:t>kümmern um, sich freuen auf / über;</w:t>
            </w:r>
          </w:p>
          <w:p>
            <w:pPr>
              <w:pStyle w:val="TableParagraph"/>
              <w:numPr>
                <w:ilvl w:val="0"/>
                <w:numId w:val="17"/>
              </w:numPr>
              <w:tabs>
                <w:tab w:pos="833" w:val="left" w:leader="none"/>
              </w:tabs>
              <w:spacing w:line="271" w:lineRule="auto" w:before="164" w:after="0"/>
              <w:ind w:left="833" w:right="539" w:hanging="361"/>
              <w:jc w:val="left"/>
              <w:rPr>
                <w:sz w:val="21"/>
              </w:rPr>
            </w:pPr>
            <w:r>
              <w:rPr>
                <w:sz w:val="21"/>
              </w:rPr>
              <w:t>folje</w:t>
            </w:r>
            <w:r>
              <w:rPr>
                <w:spacing w:val="-17"/>
                <w:sz w:val="21"/>
              </w:rPr>
              <w:t> </w:t>
            </w:r>
            <w:r>
              <w:rPr>
                <w:sz w:val="21"/>
              </w:rPr>
              <w:t>me</w:t>
            </w:r>
            <w:r>
              <w:rPr>
                <w:spacing w:val="-14"/>
                <w:sz w:val="21"/>
              </w:rPr>
              <w:t> </w:t>
            </w:r>
            <w:r>
              <w:rPr>
                <w:sz w:val="21"/>
              </w:rPr>
              <w:t>kundrinor</w:t>
            </w:r>
            <w:r>
              <w:rPr>
                <w:spacing w:val="-9"/>
                <w:sz w:val="21"/>
              </w:rPr>
              <w:t> </w:t>
            </w:r>
            <w:r>
              <w:rPr>
                <w:sz w:val="21"/>
              </w:rPr>
              <w:t>në</w:t>
            </w:r>
            <w:r>
              <w:rPr>
                <w:spacing w:val="-24"/>
                <w:sz w:val="21"/>
              </w:rPr>
              <w:t> </w:t>
            </w:r>
            <w:r>
              <w:rPr>
                <w:sz w:val="21"/>
              </w:rPr>
              <w:t>kallëzore(akuzativ)</w:t>
            </w:r>
            <w:r>
              <w:rPr>
                <w:spacing w:val="-12"/>
                <w:sz w:val="21"/>
              </w:rPr>
              <w:t> </w:t>
            </w:r>
            <w:r>
              <w:rPr>
                <w:sz w:val="21"/>
              </w:rPr>
              <w:t>dhe</w:t>
            </w:r>
            <w:r>
              <w:rPr>
                <w:spacing w:val="-14"/>
                <w:sz w:val="21"/>
              </w:rPr>
              <w:t> </w:t>
            </w:r>
            <w:r>
              <w:rPr>
                <w:sz w:val="21"/>
              </w:rPr>
              <w:t>në</w:t>
            </w:r>
            <w:r>
              <w:rPr>
                <w:spacing w:val="-24"/>
                <w:sz w:val="21"/>
              </w:rPr>
              <w:t> </w:t>
            </w:r>
            <w:r>
              <w:rPr>
                <w:sz w:val="21"/>
              </w:rPr>
              <w:t>dhanore</w:t>
            </w:r>
            <w:r>
              <w:rPr>
                <w:spacing w:val="-14"/>
                <w:sz w:val="21"/>
              </w:rPr>
              <w:t> </w:t>
            </w:r>
            <w:r>
              <w:rPr>
                <w:sz w:val="21"/>
              </w:rPr>
              <w:t>(dativ); folje me kundrinor në kallëzore dhe dhanor në dobi:</w:t>
            </w:r>
          </w:p>
          <w:p>
            <w:pPr>
              <w:pStyle w:val="TableParagraph"/>
              <w:spacing w:line="280" w:lineRule="auto" w:before="167"/>
              <w:ind w:hanging="385"/>
              <w:rPr>
                <w:rFonts w:ascii="Calibri" w:hAnsi="Calibri"/>
                <w:i/>
                <w:sz w:val="21"/>
              </w:rPr>
            </w:pPr>
            <w:r>
              <w:rPr>
                <w:rFonts w:ascii="Calibri" w:hAnsi="Calibri"/>
                <w:i/>
                <w:w w:val="110"/>
                <w:sz w:val="21"/>
              </w:rPr>
              <w:t>geben, schreiben, schenken, schicken, bringen, wünschen, erzählen, nehmen, zeigen; kaufen, kochen, machen;</w:t>
            </w:r>
          </w:p>
          <w:p>
            <w:pPr>
              <w:pStyle w:val="TableParagraph"/>
              <w:numPr>
                <w:ilvl w:val="0"/>
                <w:numId w:val="17"/>
              </w:numPr>
              <w:tabs>
                <w:tab w:pos="833" w:val="left" w:leader="none"/>
              </w:tabs>
              <w:spacing w:line="240" w:lineRule="auto" w:before="146" w:after="0"/>
              <w:ind w:left="833" w:right="0" w:hanging="360"/>
              <w:jc w:val="left"/>
              <w:rPr>
                <w:rFonts w:ascii="Calibri" w:hAnsi="Calibri"/>
                <w:i/>
                <w:sz w:val="21"/>
              </w:rPr>
            </w:pPr>
            <w:r>
              <w:rPr>
                <w:sz w:val="21"/>
              </w:rPr>
              <w:t>Formimi</w:t>
            </w:r>
            <w:r>
              <w:rPr>
                <w:spacing w:val="6"/>
                <w:sz w:val="21"/>
              </w:rPr>
              <w:t> </w:t>
            </w:r>
            <w:r>
              <w:rPr>
                <w:sz w:val="21"/>
              </w:rPr>
              <w:t>i</w:t>
            </w:r>
            <w:r>
              <w:rPr>
                <w:spacing w:val="-19"/>
                <w:sz w:val="21"/>
              </w:rPr>
              <w:t> </w:t>
            </w:r>
            <w:r>
              <w:rPr>
                <w:sz w:val="21"/>
              </w:rPr>
              <w:t>fjalëve:</w:t>
            </w:r>
            <w:r>
              <w:rPr>
                <w:spacing w:val="9"/>
                <w:sz w:val="21"/>
              </w:rPr>
              <w:t> </w:t>
            </w:r>
            <w:r>
              <w:rPr>
                <w:sz w:val="21"/>
              </w:rPr>
              <w:t>mbiemra</w:t>
            </w:r>
            <w:r>
              <w:rPr>
                <w:spacing w:val="28"/>
                <w:sz w:val="21"/>
              </w:rPr>
              <w:t> </w:t>
            </w:r>
            <w:r>
              <w:rPr>
                <w:sz w:val="21"/>
              </w:rPr>
              <w:t>me</w:t>
            </w:r>
            <w:r>
              <w:rPr>
                <w:spacing w:val="-8"/>
                <w:sz w:val="21"/>
              </w:rPr>
              <w:t> </w:t>
            </w:r>
            <w:r>
              <w:rPr>
                <w:sz w:val="21"/>
              </w:rPr>
              <w:t>parashtesën</w:t>
            </w:r>
            <w:r>
              <w:rPr>
                <w:spacing w:val="6"/>
                <w:sz w:val="21"/>
              </w:rPr>
              <w:t> </w:t>
            </w:r>
            <w:r>
              <w:rPr>
                <w:rFonts w:ascii="Calibri" w:hAnsi="Calibri"/>
                <w:i/>
                <w:sz w:val="21"/>
              </w:rPr>
              <w:t>un-</w:t>
            </w:r>
            <w:r>
              <w:rPr>
                <w:rFonts w:ascii="Calibri" w:hAnsi="Calibri"/>
                <w:i/>
                <w:spacing w:val="-10"/>
                <w:sz w:val="21"/>
              </w:rPr>
              <w:t>:</w:t>
            </w:r>
          </w:p>
          <w:p>
            <w:pPr>
              <w:pStyle w:val="TableParagraph"/>
              <w:spacing w:line="280" w:lineRule="auto" w:before="32"/>
              <w:rPr>
                <w:rFonts w:ascii="Calibri" w:hAnsi="Calibri"/>
                <w:i/>
                <w:sz w:val="21"/>
              </w:rPr>
            </w:pPr>
            <w:r>
              <w:rPr>
                <w:rFonts w:ascii="Calibri" w:hAnsi="Calibri"/>
                <w:i/>
                <w:w w:val="110"/>
                <w:sz w:val="21"/>
              </w:rPr>
              <w:t>uninteressant, unfreundlich, unglücklich, ungesund, unbekannt, unmöglich, unbequem, unhöffich;</w:t>
            </w:r>
          </w:p>
          <w:p>
            <w:pPr>
              <w:pStyle w:val="TableParagraph"/>
              <w:numPr>
                <w:ilvl w:val="0"/>
                <w:numId w:val="17"/>
              </w:numPr>
              <w:tabs>
                <w:tab w:pos="833" w:val="left" w:leader="none"/>
              </w:tabs>
              <w:spacing w:line="240" w:lineRule="auto" w:before="146" w:after="0"/>
              <w:ind w:left="833" w:right="0" w:hanging="360"/>
              <w:jc w:val="left"/>
              <w:rPr>
                <w:sz w:val="21"/>
              </w:rPr>
            </w:pPr>
            <w:r>
              <w:rPr>
                <w:sz w:val="21"/>
              </w:rPr>
              <w:t>deklinimi</w:t>
            </w:r>
            <w:r>
              <w:rPr>
                <w:spacing w:val="10"/>
                <w:sz w:val="21"/>
              </w:rPr>
              <w:t> </w:t>
            </w:r>
            <w:r>
              <w:rPr>
                <w:sz w:val="21"/>
              </w:rPr>
              <w:t>i</w:t>
            </w:r>
            <w:r>
              <w:rPr>
                <w:spacing w:val="-16"/>
                <w:sz w:val="21"/>
              </w:rPr>
              <w:t> </w:t>
            </w:r>
            <w:r>
              <w:rPr>
                <w:sz w:val="21"/>
              </w:rPr>
              <w:t>mbiemrit</w:t>
            </w:r>
            <w:r>
              <w:rPr>
                <w:spacing w:val="31"/>
                <w:sz w:val="21"/>
              </w:rPr>
              <w:t> </w:t>
            </w:r>
            <w:r>
              <w:rPr>
                <w:sz w:val="21"/>
              </w:rPr>
              <w:t>pas</w:t>
            </w:r>
            <w:r>
              <w:rPr>
                <w:spacing w:val="-9"/>
                <w:sz w:val="21"/>
              </w:rPr>
              <w:t> </w:t>
            </w:r>
            <w:r>
              <w:rPr>
                <w:sz w:val="21"/>
              </w:rPr>
              <w:t>nyjes</w:t>
            </w:r>
            <w:r>
              <w:rPr>
                <w:spacing w:val="-10"/>
                <w:sz w:val="21"/>
              </w:rPr>
              <w:t> </w:t>
            </w:r>
            <w:r>
              <w:rPr>
                <w:sz w:val="21"/>
              </w:rPr>
              <w:t>së</w:t>
            </w:r>
            <w:r>
              <w:rPr>
                <w:spacing w:val="-18"/>
                <w:sz w:val="21"/>
              </w:rPr>
              <w:t> </w:t>
            </w:r>
            <w:r>
              <w:rPr>
                <w:sz w:val="21"/>
              </w:rPr>
              <w:t>shquar</w:t>
            </w:r>
            <w:r>
              <w:rPr>
                <w:spacing w:val="-12"/>
                <w:sz w:val="21"/>
              </w:rPr>
              <w:t> </w:t>
            </w:r>
            <w:r>
              <w:rPr>
                <w:sz w:val="21"/>
              </w:rPr>
              <w:t>në</w:t>
            </w:r>
            <w:r>
              <w:rPr>
                <w:spacing w:val="-5"/>
                <w:sz w:val="21"/>
              </w:rPr>
              <w:t> </w:t>
            </w:r>
            <w:r>
              <w:rPr>
                <w:sz w:val="21"/>
              </w:rPr>
              <w:t>emërore</w:t>
            </w:r>
            <w:r>
              <w:rPr>
                <w:spacing w:val="8"/>
                <w:sz w:val="21"/>
              </w:rPr>
              <w:t> </w:t>
            </w:r>
            <w:r>
              <w:rPr>
                <w:spacing w:val="-2"/>
                <w:sz w:val="21"/>
              </w:rPr>
              <w:t>(Nominativ):</w:t>
            </w:r>
          </w:p>
          <w:p>
            <w:pPr>
              <w:pStyle w:val="TableParagraph"/>
              <w:spacing w:line="280" w:lineRule="auto" w:before="42"/>
              <w:ind w:right="2636"/>
              <w:rPr>
                <w:rFonts w:ascii="Calibri" w:hAnsi="Calibri"/>
                <w:i/>
                <w:sz w:val="21"/>
              </w:rPr>
            </w:pPr>
            <w:r>
              <w:rPr>
                <w:rFonts w:ascii="Calibri" w:hAnsi="Calibri"/>
                <w:i/>
                <w:w w:val="110"/>
                <w:sz w:val="21"/>
              </w:rPr>
              <w:t>Der</w:t>
            </w:r>
            <w:r>
              <w:rPr>
                <w:rFonts w:ascii="Calibri" w:hAnsi="Calibri"/>
                <w:i/>
                <w:spacing w:val="-4"/>
                <w:w w:val="110"/>
                <w:sz w:val="21"/>
              </w:rPr>
              <w:t> </w:t>
            </w:r>
            <w:r>
              <w:rPr>
                <w:rFonts w:ascii="Calibri" w:hAnsi="Calibri"/>
                <w:i/>
                <w:w w:val="110"/>
                <w:sz w:val="21"/>
              </w:rPr>
              <w:t>kleine Garten</w:t>
            </w:r>
            <w:r>
              <w:rPr>
                <w:rFonts w:ascii="Calibri" w:hAnsi="Calibri"/>
                <w:i/>
                <w:spacing w:val="-3"/>
                <w:w w:val="110"/>
                <w:sz w:val="21"/>
              </w:rPr>
              <w:t> </w:t>
            </w:r>
            <w:r>
              <w:rPr>
                <w:rFonts w:ascii="Calibri" w:hAnsi="Calibri"/>
                <w:i/>
                <w:w w:val="110"/>
                <w:sz w:val="21"/>
              </w:rPr>
              <w:t>liegt hinter</w:t>
            </w:r>
            <w:r>
              <w:rPr>
                <w:rFonts w:ascii="Calibri" w:hAnsi="Calibri"/>
                <w:i/>
                <w:spacing w:val="-4"/>
                <w:w w:val="110"/>
                <w:sz w:val="21"/>
              </w:rPr>
              <w:t> </w:t>
            </w:r>
            <w:r>
              <w:rPr>
                <w:rFonts w:ascii="Calibri" w:hAnsi="Calibri"/>
                <w:i/>
                <w:w w:val="110"/>
                <w:sz w:val="21"/>
              </w:rPr>
              <w:t>dem</w:t>
            </w:r>
            <w:r>
              <w:rPr>
                <w:rFonts w:ascii="Calibri" w:hAnsi="Calibri"/>
                <w:i/>
                <w:spacing w:val="-9"/>
                <w:w w:val="110"/>
                <w:sz w:val="21"/>
              </w:rPr>
              <w:t> </w:t>
            </w:r>
            <w:r>
              <w:rPr>
                <w:rFonts w:ascii="Calibri" w:hAnsi="Calibri"/>
                <w:i/>
                <w:w w:val="110"/>
                <w:sz w:val="21"/>
              </w:rPr>
              <w:t>Haus. Das grüne T-Shirt gefällt mir sehr.</w:t>
            </w:r>
          </w:p>
          <w:p>
            <w:pPr>
              <w:pStyle w:val="TableParagraph"/>
              <w:spacing w:line="245" w:lineRule="exact"/>
              <w:rPr>
                <w:rFonts w:ascii="Calibri"/>
                <w:i/>
                <w:sz w:val="21"/>
              </w:rPr>
            </w:pPr>
            <w:r>
              <w:rPr>
                <w:rFonts w:ascii="Calibri"/>
                <w:i/>
                <w:w w:val="110"/>
                <w:sz w:val="21"/>
              </w:rPr>
              <w:t>Die</w:t>
            </w:r>
            <w:r>
              <w:rPr>
                <w:rFonts w:ascii="Calibri"/>
                <w:i/>
                <w:spacing w:val="3"/>
                <w:w w:val="110"/>
                <w:sz w:val="21"/>
              </w:rPr>
              <w:t> </w:t>
            </w:r>
            <w:r>
              <w:rPr>
                <w:rFonts w:ascii="Calibri"/>
                <w:i/>
                <w:w w:val="110"/>
                <w:sz w:val="21"/>
              </w:rPr>
              <w:t>alte</w:t>
            </w:r>
            <w:r>
              <w:rPr>
                <w:rFonts w:ascii="Calibri"/>
                <w:i/>
                <w:spacing w:val="4"/>
                <w:w w:val="110"/>
                <w:sz w:val="21"/>
              </w:rPr>
              <w:t> </w:t>
            </w:r>
            <w:r>
              <w:rPr>
                <w:rFonts w:ascii="Calibri"/>
                <w:i/>
                <w:w w:val="110"/>
                <w:sz w:val="21"/>
              </w:rPr>
              <w:t>Skihose</w:t>
            </w:r>
            <w:r>
              <w:rPr>
                <w:rFonts w:ascii="Calibri"/>
                <w:i/>
                <w:spacing w:val="4"/>
                <w:w w:val="110"/>
                <w:sz w:val="21"/>
              </w:rPr>
              <w:t> </w:t>
            </w:r>
            <w:r>
              <w:rPr>
                <w:rFonts w:ascii="Calibri"/>
                <w:i/>
                <w:w w:val="110"/>
                <w:sz w:val="21"/>
              </w:rPr>
              <w:t>ist</w:t>
            </w:r>
            <w:r>
              <w:rPr>
                <w:rFonts w:ascii="Calibri"/>
                <w:i/>
                <w:spacing w:val="3"/>
                <w:w w:val="110"/>
                <w:sz w:val="21"/>
              </w:rPr>
              <w:t> </w:t>
            </w:r>
            <w:r>
              <w:rPr>
                <w:rFonts w:ascii="Calibri"/>
                <w:i/>
                <w:w w:val="110"/>
                <w:sz w:val="21"/>
              </w:rPr>
              <w:t>mir</w:t>
            </w:r>
            <w:r>
              <w:rPr>
                <w:rFonts w:ascii="Calibri"/>
                <w:i/>
                <w:spacing w:val="-1"/>
                <w:w w:val="110"/>
                <w:sz w:val="21"/>
              </w:rPr>
              <w:t> </w:t>
            </w:r>
            <w:r>
              <w:rPr>
                <w:rFonts w:ascii="Calibri"/>
                <w:i/>
                <w:w w:val="110"/>
                <w:sz w:val="21"/>
              </w:rPr>
              <w:t>zu</w:t>
            </w:r>
            <w:r>
              <w:rPr>
                <w:rFonts w:ascii="Calibri"/>
                <w:i/>
                <w:spacing w:val="-1"/>
                <w:w w:val="110"/>
                <w:sz w:val="21"/>
              </w:rPr>
              <w:t> </w:t>
            </w:r>
            <w:r>
              <w:rPr>
                <w:rFonts w:ascii="Calibri"/>
                <w:i/>
                <w:spacing w:val="-4"/>
                <w:w w:val="110"/>
                <w:sz w:val="21"/>
              </w:rPr>
              <w:t>eng.</w:t>
            </w:r>
          </w:p>
          <w:p>
            <w:pPr>
              <w:pStyle w:val="TableParagraph"/>
              <w:spacing w:before="32"/>
              <w:rPr>
                <w:rFonts w:ascii="Calibri" w:hAnsi="Calibri"/>
                <w:i/>
                <w:sz w:val="21"/>
              </w:rPr>
            </w:pPr>
            <w:r>
              <w:rPr>
                <w:rFonts w:ascii="Calibri" w:hAnsi="Calibri"/>
                <w:i/>
                <w:w w:val="110"/>
                <w:sz w:val="21"/>
              </w:rPr>
              <w:t>Die</w:t>
            </w:r>
            <w:r>
              <w:rPr>
                <w:rFonts w:ascii="Calibri" w:hAnsi="Calibri"/>
                <w:i/>
                <w:spacing w:val="-7"/>
                <w:w w:val="110"/>
                <w:sz w:val="21"/>
              </w:rPr>
              <w:t> </w:t>
            </w:r>
            <w:r>
              <w:rPr>
                <w:rFonts w:ascii="Calibri" w:hAnsi="Calibri"/>
                <w:i/>
                <w:w w:val="110"/>
                <w:sz w:val="21"/>
              </w:rPr>
              <w:t>großen</w:t>
            </w:r>
            <w:r>
              <w:rPr>
                <w:rFonts w:ascii="Calibri" w:hAnsi="Calibri"/>
                <w:i/>
                <w:spacing w:val="-10"/>
                <w:w w:val="110"/>
                <w:sz w:val="21"/>
              </w:rPr>
              <w:t> </w:t>
            </w:r>
            <w:r>
              <w:rPr>
                <w:rFonts w:ascii="Calibri" w:hAnsi="Calibri"/>
                <w:i/>
                <w:w w:val="110"/>
                <w:sz w:val="21"/>
              </w:rPr>
              <w:t>Bratwürste</w:t>
            </w:r>
            <w:r>
              <w:rPr>
                <w:rFonts w:ascii="Calibri" w:hAnsi="Calibri"/>
                <w:i/>
                <w:spacing w:val="-7"/>
                <w:w w:val="110"/>
                <w:sz w:val="21"/>
              </w:rPr>
              <w:t> </w:t>
            </w:r>
            <w:r>
              <w:rPr>
                <w:rFonts w:ascii="Calibri" w:hAnsi="Calibri"/>
                <w:i/>
                <w:w w:val="110"/>
                <w:sz w:val="21"/>
              </w:rPr>
              <w:t>sind</w:t>
            </w:r>
            <w:r>
              <w:rPr>
                <w:rFonts w:ascii="Calibri" w:hAnsi="Calibri"/>
                <w:i/>
                <w:spacing w:val="-12"/>
                <w:w w:val="110"/>
                <w:sz w:val="21"/>
              </w:rPr>
              <w:t> </w:t>
            </w:r>
            <w:r>
              <w:rPr>
                <w:rFonts w:ascii="Calibri" w:hAnsi="Calibri"/>
                <w:i/>
                <w:spacing w:val="-2"/>
                <w:w w:val="110"/>
                <w:sz w:val="21"/>
              </w:rPr>
              <w:t>lecker.</w:t>
            </w:r>
          </w:p>
          <w:p>
            <w:pPr>
              <w:pStyle w:val="TableParagraph"/>
              <w:numPr>
                <w:ilvl w:val="0"/>
                <w:numId w:val="17"/>
              </w:numPr>
              <w:tabs>
                <w:tab w:pos="833" w:val="left" w:leader="none"/>
              </w:tabs>
              <w:spacing w:line="240" w:lineRule="auto" w:before="189" w:after="0"/>
              <w:ind w:left="833" w:right="0" w:hanging="360"/>
              <w:jc w:val="left"/>
              <w:rPr>
                <w:sz w:val="21"/>
              </w:rPr>
            </w:pPr>
            <w:r>
              <w:rPr>
                <w:sz w:val="21"/>
              </w:rPr>
              <w:t>deklinimi</w:t>
            </w:r>
            <w:r>
              <w:rPr>
                <w:spacing w:val="16"/>
                <w:sz w:val="21"/>
              </w:rPr>
              <w:t> </w:t>
            </w:r>
            <w:r>
              <w:rPr>
                <w:sz w:val="21"/>
              </w:rPr>
              <w:t>i</w:t>
            </w:r>
            <w:r>
              <w:rPr>
                <w:spacing w:val="-12"/>
                <w:sz w:val="21"/>
              </w:rPr>
              <w:t> </w:t>
            </w:r>
            <w:r>
              <w:rPr>
                <w:sz w:val="21"/>
              </w:rPr>
              <w:t>mbiemrit</w:t>
            </w:r>
            <w:r>
              <w:rPr>
                <w:spacing w:val="39"/>
                <w:sz w:val="21"/>
              </w:rPr>
              <w:t> </w:t>
            </w:r>
            <w:r>
              <w:rPr>
                <w:sz w:val="21"/>
              </w:rPr>
              <w:t>pas</w:t>
            </w:r>
            <w:r>
              <w:rPr>
                <w:spacing w:val="-5"/>
                <w:sz w:val="21"/>
              </w:rPr>
              <w:t> </w:t>
            </w:r>
            <w:r>
              <w:rPr>
                <w:sz w:val="21"/>
              </w:rPr>
              <w:t>nyjes</w:t>
            </w:r>
            <w:r>
              <w:rPr>
                <w:spacing w:val="-5"/>
                <w:sz w:val="21"/>
              </w:rPr>
              <w:t> </w:t>
            </w:r>
            <w:r>
              <w:rPr>
                <w:sz w:val="21"/>
              </w:rPr>
              <w:t>së</w:t>
            </w:r>
            <w:r>
              <w:rPr>
                <w:spacing w:val="-15"/>
                <w:sz w:val="21"/>
              </w:rPr>
              <w:t> </w:t>
            </w:r>
            <w:r>
              <w:rPr>
                <w:sz w:val="21"/>
              </w:rPr>
              <w:t>shquar</w:t>
            </w:r>
            <w:r>
              <w:rPr>
                <w:spacing w:val="-7"/>
                <w:sz w:val="21"/>
              </w:rPr>
              <w:t> </w:t>
            </w:r>
            <w:r>
              <w:rPr>
                <w:sz w:val="21"/>
              </w:rPr>
              <w:t>në</w:t>
            </w:r>
            <w:r>
              <w:rPr>
                <w:spacing w:val="-1"/>
                <w:sz w:val="21"/>
              </w:rPr>
              <w:t> </w:t>
            </w:r>
            <w:r>
              <w:rPr>
                <w:sz w:val="21"/>
              </w:rPr>
              <w:t>kallëzore</w:t>
            </w:r>
            <w:r>
              <w:rPr>
                <w:spacing w:val="-14"/>
                <w:sz w:val="21"/>
              </w:rPr>
              <w:t> </w:t>
            </w:r>
            <w:r>
              <w:rPr>
                <w:spacing w:val="-2"/>
                <w:sz w:val="21"/>
              </w:rPr>
              <w:t>(Akuzativ):</w:t>
            </w:r>
          </w:p>
          <w:p>
            <w:pPr>
              <w:pStyle w:val="TableParagraph"/>
              <w:spacing w:line="271" w:lineRule="auto" w:before="54"/>
              <w:ind w:right="1249"/>
              <w:rPr>
                <w:rFonts w:ascii="Calibri" w:hAnsi="Calibri"/>
                <w:i/>
                <w:sz w:val="21"/>
              </w:rPr>
            </w:pPr>
            <w:r>
              <w:rPr>
                <w:rFonts w:ascii="Calibri" w:hAnsi="Calibri"/>
                <w:i/>
                <w:w w:val="110"/>
                <w:sz w:val="21"/>
              </w:rPr>
              <w:t>Den blauen Pulli</w:t>
            </w:r>
            <w:r>
              <w:rPr>
                <w:rFonts w:ascii="Calibri" w:hAnsi="Calibri"/>
                <w:i/>
                <w:spacing w:val="-2"/>
                <w:w w:val="110"/>
                <w:sz w:val="21"/>
              </w:rPr>
              <w:t> </w:t>
            </w:r>
            <w:r>
              <w:rPr>
                <w:rFonts w:ascii="Calibri" w:hAnsi="Calibri"/>
                <w:i/>
                <w:w w:val="110"/>
                <w:sz w:val="21"/>
              </w:rPr>
              <w:t>finde ich überhaupt nicht modern. Schau dir mal das grüne T-Shirt an!</w:t>
            </w:r>
          </w:p>
          <w:p>
            <w:pPr>
              <w:pStyle w:val="TableParagraph"/>
              <w:spacing w:line="271" w:lineRule="auto"/>
              <w:ind w:right="917"/>
              <w:rPr>
                <w:rFonts w:ascii="Calibri"/>
                <w:i/>
                <w:sz w:val="21"/>
              </w:rPr>
            </w:pPr>
            <w:r>
              <w:rPr>
                <w:rFonts w:ascii="Calibri"/>
                <w:i/>
                <w:w w:val="110"/>
                <w:sz w:val="21"/>
              </w:rPr>
              <w:t>Zum Geburtstag</w:t>
            </w:r>
            <w:r>
              <w:rPr>
                <w:rFonts w:ascii="Calibri"/>
                <w:i/>
                <w:spacing w:val="-1"/>
                <w:w w:val="110"/>
                <w:sz w:val="21"/>
              </w:rPr>
              <w:t> </w:t>
            </w:r>
            <w:r>
              <w:rPr>
                <w:rFonts w:ascii="Calibri"/>
                <w:i/>
                <w:w w:val="110"/>
                <w:sz w:val="21"/>
              </w:rPr>
              <w:t>schenken</w:t>
            </w:r>
            <w:r>
              <w:rPr>
                <w:rFonts w:ascii="Calibri"/>
                <w:i/>
                <w:spacing w:val="-3"/>
                <w:w w:val="110"/>
                <w:sz w:val="21"/>
              </w:rPr>
              <w:t> </w:t>
            </w:r>
            <w:r>
              <w:rPr>
                <w:rFonts w:ascii="Calibri"/>
                <w:i/>
                <w:w w:val="110"/>
                <w:sz w:val="21"/>
              </w:rPr>
              <w:t>wir</w:t>
            </w:r>
            <w:r>
              <w:rPr>
                <w:rFonts w:ascii="Calibri"/>
                <w:i/>
                <w:spacing w:val="-4"/>
                <w:w w:val="110"/>
                <w:sz w:val="21"/>
              </w:rPr>
              <w:t> </w:t>
            </w:r>
            <w:r>
              <w:rPr>
                <w:rFonts w:ascii="Calibri"/>
                <w:i/>
                <w:w w:val="110"/>
                <w:sz w:val="21"/>
              </w:rPr>
              <w:t>Tanja eine moderne Tasche. Er kauft die schwarzen Fahrradhandschuhe preiswert.</w:t>
            </w:r>
          </w:p>
          <w:p>
            <w:pPr>
              <w:pStyle w:val="TableParagraph"/>
              <w:numPr>
                <w:ilvl w:val="0"/>
                <w:numId w:val="17"/>
              </w:numPr>
              <w:tabs>
                <w:tab w:pos="833" w:val="left" w:leader="none"/>
              </w:tabs>
              <w:spacing w:line="240" w:lineRule="auto" w:before="163" w:after="0"/>
              <w:ind w:left="833" w:right="0" w:hanging="360"/>
              <w:jc w:val="left"/>
              <w:rPr>
                <w:sz w:val="21"/>
              </w:rPr>
            </w:pPr>
            <w:r>
              <w:rPr>
                <w:sz w:val="21"/>
              </w:rPr>
              <w:t>deklinimi</w:t>
            </w:r>
            <w:r>
              <w:rPr>
                <w:spacing w:val="14"/>
                <w:sz w:val="21"/>
              </w:rPr>
              <w:t> </w:t>
            </w:r>
            <w:r>
              <w:rPr>
                <w:sz w:val="21"/>
              </w:rPr>
              <w:t>i</w:t>
            </w:r>
            <w:r>
              <w:rPr>
                <w:spacing w:val="-14"/>
                <w:sz w:val="21"/>
              </w:rPr>
              <w:t> </w:t>
            </w:r>
            <w:r>
              <w:rPr>
                <w:sz w:val="21"/>
              </w:rPr>
              <w:t>mbiemrit</w:t>
            </w:r>
            <w:r>
              <w:rPr>
                <w:spacing w:val="36"/>
                <w:sz w:val="21"/>
              </w:rPr>
              <w:t> </w:t>
            </w:r>
            <w:r>
              <w:rPr>
                <w:sz w:val="21"/>
              </w:rPr>
              <w:t>pas</w:t>
            </w:r>
            <w:r>
              <w:rPr>
                <w:spacing w:val="-7"/>
                <w:sz w:val="21"/>
              </w:rPr>
              <w:t> </w:t>
            </w:r>
            <w:r>
              <w:rPr>
                <w:sz w:val="21"/>
              </w:rPr>
              <w:t>nyjes</w:t>
            </w:r>
            <w:r>
              <w:rPr>
                <w:spacing w:val="-6"/>
                <w:sz w:val="21"/>
              </w:rPr>
              <w:t> </w:t>
            </w:r>
            <w:r>
              <w:rPr>
                <w:sz w:val="21"/>
              </w:rPr>
              <w:t>së</w:t>
            </w:r>
            <w:r>
              <w:rPr>
                <w:spacing w:val="-17"/>
                <w:sz w:val="21"/>
              </w:rPr>
              <w:t> </w:t>
            </w:r>
            <w:r>
              <w:rPr>
                <w:sz w:val="21"/>
              </w:rPr>
              <w:t>shquar</w:t>
            </w:r>
            <w:r>
              <w:rPr>
                <w:spacing w:val="-9"/>
                <w:sz w:val="21"/>
              </w:rPr>
              <w:t> </w:t>
            </w:r>
            <w:r>
              <w:rPr>
                <w:sz w:val="21"/>
              </w:rPr>
              <w:t>në</w:t>
            </w:r>
            <w:r>
              <w:rPr>
                <w:spacing w:val="-2"/>
                <w:sz w:val="21"/>
              </w:rPr>
              <w:t> </w:t>
            </w:r>
            <w:r>
              <w:rPr>
                <w:sz w:val="21"/>
              </w:rPr>
              <w:t>dhanore</w:t>
            </w:r>
            <w:r>
              <w:rPr>
                <w:spacing w:val="-16"/>
                <w:sz w:val="21"/>
              </w:rPr>
              <w:t> </w:t>
            </w:r>
            <w:r>
              <w:rPr>
                <w:spacing w:val="-2"/>
                <w:sz w:val="21"/>
              </w:rPr>
              <w:t>(Dativ):</w:t>
            </w:r>
          </w:p>
          <w:p>
            <w:pPr>
              <w:pStyle w:val="TableParagraph"/>
              <w:spacing w:line="280" w:lineRule="atLeast" w:before="19"/>
              <w:ind w:right="2247"/>
              <w:rPr>
                <w:rFonts w:ascii="Calibri"/>
                <w:i/>
                <w:sz w:val="21"/>
              </w:rPr>
            </w:pPr>
            <w:r>
              <w:rPr>
                <w:rFonts w:ascii="Calibri"/>
                <w:i/>
                <w:w w:val="110"/>
                <w:sz w:val="21"/>
              </w:rPr>
              <w:t>Mit dem bunten Schal sieht sie schick aus. Siehst du</w:t>
            </w:r>
            <w:r>
              <w:rPr>
                <w:rFonts w:ascii="Calibri"/>
                <w:i/>
                <w:spacing w:val="-1"/>
                <w:w w:val="110"/>
                <w:sz w:val="21"/>
              </w:rPr>
              <w:t> </w:t>
            </w:r>
            <w:r>
              <w:rPr>
                <w:rFonts w:ascii="Calibri"/>
                <w:i/>
                <w:w w:val="110"/>
                <w:sz w:val="21"/>
              </w:rPr>
              <w:t>den</w:t>
            </w:r>
            <w:r>
              <w:rPr>
                <w:rFonts w:ascii="Calibri"/>
                <w:i/>
                <w:spacing w:val="-1"/>
                <w:w w:val="110"/>
                <w:sz w:val="21"/>
              </w:rPr>
              <w:t> </w:t>
            </w:r>
            <w:r>
              <w:rPr>
                <w:rFonts w:ascii="Calibri"/>
                <w:i/>
                <w:w w:val="110"/>
                <w:sz w:val="21"/>
              </w:rPr>
              <w:t>Jungen</w:t>
            </w:r>
            <w:r>
              <w:rPr>
                <w:rFonts w:ascii="Calibri"/>
                <w:i/>
                <w:spacing w:val="-1"/>
                <w:w w:val="110"/>
                <w:sz w:val="21"/>
              </w:rPr>
              <w:t> </w:t>
            </w:r>
            <w:r>
              <w:rPr>
                <w:rFonts w:ascii="Calibri"/>
                <w:i/>
                <w:w w:val="110"/>
                <w:sz w:val="21"/>
              </w:rPr>
              <w:t>neben</w:t>
            </w:r>
            <w:r>
              <w:rPr>
                <w:rFonts w:ascii="Calibri"/>
                <w:i/>
                <w:spacing w:val="-1"/>
                <w:w w:val="110"/>
                <w:sz w:val="21"/>
              </w:rPr>
              <w:t> </w:t>
            </w:r>
            <w:r>
              <w:rPr>
                <w:rFonts w:ascii="Calibri"/>
                <w:i/>
                <w:w w:val="110"/>
                <w:sz w:val="21"/>
              </w:rPr>
              <w:t>dem</w:t>
            </w:r>
            <w:r>
              <w:rPr>
                <w:rFonts w:ascii="Calibri"/>
                <w:i/>
                <w:spacing w:val="-7"/>
                <w:w w:val="110"/>
                <w:sz w:val="21"/>
              </w:rPr>
              <w:t> </w:t>
            </w:r>
            <w:r>
              <w:rPr>
                <w:rFonts w:ascii="Calibri"/>
                <w:i/>
                <w:w w:val="110"/>
                <w:sz w:val="21"/>
              </w:rPr>
              <w:t>roten</w:t>
            </w:r>
            <w:r>
              <w:rPr>
                <w:rFonts w:ascii="Calibri"/>
                <w:i/>
                <w:spacing w:val="-1"/>
                <w:w w:val="110"/>
                <w:sz w:val="21"/>
              </w:rPr>
              <w:t> </w:t>
            </w:r>
            <w:r>
              <w:rPr>
                <w:rFonts w:ascii="Calibri"/>
                <w:i/>
                <w:w w:val="110"/>
                <w:sz w:val="21"/>
              </w:rPr>
              <w:t>Auto?</w:t>
            </w:r>
          </w:p>
        </w:tc>
        <w:tc>
          <w:tcPr>
            <w:tcW w:w="5849" w:type="dxa"/>
            <w:tcBorders>
              <w:left w:val="single" w:sz="6" w:space="0" w:color="000000"/>
              <w:right w:val="single" w:sz="6" w:space="0" w:color="000000"/>
            </w:tcBorders>
          </w:tcPr>
          <w:p>
            <w:pPr>
              <w:pStyle w:val="TableParagraph"/>
              <w:numPr>
                <w:ilvl w:val="0"/>
                <w:numId w:val="18"/>
              </w:numPr>
              <w:tabs>
                <w:tab w:pos="833" w:val="left" w:leader="none"/>
              </w:tabs>
              <w:spacing w:line="271" w:lineRule="auto" w:before="9" w:after="0"/>
              <w:ind w:left="833" w:right="616" w:hanging="361"/>
              <w:jc w:val="left"/>
              <w:rPr>
                <w:sz w:val="21"/>
              </w:rPr>
            </w:pPr>
            <w:r>
              <w:rPr>
                <w:sz w:val="21"/>
              </w:rPr>
              <w:t>Dallon</w:t>
            </w:r>
            <w:r>
              <w:rPr>
                <w:spacing w:val="-13"/>
                <w:sz w:val="21"/>
              </w:rPr>
              <w:t> </w:t>
            </w:r>
            <w:r>
              <w:rPr>
                <w:sz w:val="21"/>
              </w:rPr>
              <w:t>në</w:t>
            </w:r>
            <w:r>
              <w:rPr>
                <w:spacing w:val="-19"/>
                <w:sz w:val="21"/>
              </w:rPr>
              <w:t> </w:t>
            </w:r>
            <w:r>
              <w:rPr>
                <w:sz w:val="21"/>
              </w:rPr>
              <w:t>përdorimin</w:t>
            </w:r>
            <w:r>
              <w:rPr>
                <w:spacing w:val="28"/>
                <w:sz w:val="21"/>
              </w:rPr>
              <w:t> </w:t>
            </w:r>
            <w:r>
              <w:rPr>
                <w:sz w:val="21"/>
              </w:rPr>
              <w:t>e</w:t>
            </w:r>
            <w:r>
              <w:rPr>
                <w:spacing w:val="-19"/>
                <w:sz w:val="21"/>
              </w:rPr>
              <w:t> </w:t>
            </w:r>
            <w:r>
              <w:rPr>
                <w:sz w:val="21"/>
              </w:rPr>
              <w:t>foljeve me</w:t>
            </w:r>
            <w:r>
              <w:rPr>
                <w:spacing w:val="-6"/>
                <w:sz w:val="21"/>
              </w:rPr>
              <w:t> </w:t>
            </w:r>
            <w:r>
              <w:rPr>
                <w:sz w:val="21"/>
              </w:rPr>
              <w:t>parafjalë</w:t>
            </w:r>
            <w:r>
              <w:rPr>
                <w:spacing w:val="-6"/>
                <w:sz w:val="21"/>
              </w:rPr>
              <w:t> </w:t>
            </w:r>
            <w:r>
              <w:rPr>
                <w:sz w:val="21"/>
              </w:rPr>
              <w:t>me objekt në dhanore (Dativ) dhe në kallëzore </w:t>
            </w:r>
            <w:r>
              <w:rPr>
                <w:spacing w:val="-2"/>
                <w:sz w:val="21"/>
              </w:rPr>
              <w:t>(Akuzativ);</w:t>
            </w:r>
          </w:p>
          <w:p>
            <w:pPr>
              <w:pStyle w:val="TableParagraph"/>
              <w:numPr>
                <w:ilvl w:val="0"/>
                <w:numId w:val="18"/>
              </w:numPr>
              <w:tabs>
                <w:tab w:pos="833" w:val="left" w:leader="none"/>
              </w:tabs>
              <w:spacing w:line="268" w:lineRule="auto" w:before="181" w:after="0"/>
              <w:ind w:left="833" w:right="784" w:hanging="361"/>
              <w:jc w:val="left"/>
              <w:rPr>
                <w:sz w:val="21"/>
              </w:rPr>
            </w:pPr>
            <w:r>
              <w:rPr>
                <w:sz w:val="21"/>
              </w:rPr>
              <w:t>Zbaton</w:t>
            </w:r>
            <w:r>
              <w:rPr>
                <w:spacing w:val="-13"/>
                <w:sz w:val="21"/>
              </w:rPr>
              <w:t> </w:t>
            </w:r>
            <w:r>
              <w:rPr>
                <w:sz w:val="21"/>
              </w:rPr>
              <w:t>folje</w:t>
            </w:r>
            <w:r>
              <w:rPr>
                <w:spacing w:val="-17"/>
                <w:sz w:val="21"/>
              </w:rPr>
              <w:t> </w:t>
            </w:r>
            <w:r>
              <w:rPr>
                <w:sz w:val="21"/>
              </w:rPr>
              <w:t>objekt</w:t>
            </w:r>
            <w:r>
              <w:rPr>
                <w:spacing w:val="-9"/>
                <w:sz w:val="21"/>
              </w:rPr>
              <w:t> </w:t>
            </w:r>
            <w:r>
              <w:rPr>
                <w:sz w:val="21"/>
              </w:rPr>
              <w:t>në</w:t>
            </w:r>
            <w:r>
              <w:rPr>
                <w:spacing w:val="-24"/>
                <w:sz w:val="21"/>
              </w:rPr>
              <w:t> </w:t>
            </w:r>
            <w:r>
              <w:rPr>
                <w:sz w:val="21"/>
              </w:rPr>
              <w:t>dhanore</w:t>
            </w:r>
            <w:r>
              <w:rPr>
                <w:spacing w:val="-17"/>
                <w:sz w:val="21"/>
              </w:rPr>
              <w:t> </w:t>
            </w:r>
            <w:r>
              <w:rPr>
                <w:sz w:val="21"/>
              </w:rPr>
              <w:t>(Dativ)</w:t>
            </w:r>
            <w:r>
              <w:rPr>
                <w:spacing w:val="-3"/>
                <w:sz w:val="21"/>
              </w:rPr>
              <w:t> </w:t>
            </w:r>
            <w:r>
              <w:rPr>
                <w:sz w:val="21"/>
              </w:rPr>
              <w:t>dhe</w:t>
            </w:r>
            <w:r>
              <w:rPr>
                <w:spacing w:val="-17"/>
                <w:sz w:val="21"/>
              </w:rPr>
              <w:t> </w:t>
            </w:r>
            <w:r>
              <w:rPr>
                <w:sz w:val="21"/>
              </w:rPr>
              <w:t>në kallëzore</w:t>
            </w:r>
            <w:r>
              <w:rPr>
                <w:spacing w:val="-23"/>
                <w:sz w:val="21"/>
              </w:rPr>
              <w:t> </w:t>
            </w:r>
            <w:r>
              <w:rPr>
                <w:sz w:val="21"/>
              </w:rPr>
              <w:t>(Akuzativ);</w:t>
            </w:r>
          </w:p>
          <w:p>
            <w:pPr>
              <w:pStyle w:val="TableParagraph"/>
              <w:numPr>
                <w:ilvl w:val="0"/>
                <w:numId w:val="18"/>
              </w:numPr>
              <w:tabs>
                <w:tab w:pos="833" w:val="left" w:leader="none"/>
              </w:tabs>
              <w:spacing w:line="268" w:lineRule="auto" w:before="185" w:after="0"/>
              <w:ind w:left="833" w:right="762" w:hanging="361"/>
              <w:jc w:val="left"/>
              <w:rPr>
                <w:sz w:val="21"/>
              </w:rPr>
            </w:pPr>
            <w:r>
              <w:rPr>
                <w:sz w:val="21"/>
              </w:rPr>
              <w:t>Analizon</w:t>
            </w:r>
            <w:r>
              <w:rPr>
                <w:spacing w:val="-13"/>
                <w:sz w:val="21"/>
              </w:rPr>
              <w:t> </w:t>
            </w:r>
            <w:r>
              <w:rPr>
                <w:sz w:val="21"/>
              </w:rPr>
              <w:t>pozicionin e</w:t>
            </w:r>
            <w:r>
              <w:rPr>
                <w:spacing w:val="-19"/>
                <w:sz w:val="21"/>
              </w:rPr>
              <w:t> </w:t>
            </w:r>
            <w:r>
              <w:rPr>
                <w:sz w:val="21"/>
              </w:rPr>
              <w:t>objekteve në</w:t>
            </w:r>
            <w:r>
              <w:rPr>
                <w:spacing w:val="-6"/>
                <w:sz w:val="21"/>
              </w:rPr>
              <w:t> </w:t>
            </w:r>
            <w:r>
              <w:rPr>
                <w:sz w:val="21"/>
              </w:rPr>
              <w:t>kornizën e </w:t>
            </w:r>
            <w:r>
              <w:rPr>
                <w:spacing w:val="-2"/>
                <w:sz w:val="21"/>
              </w:rPr>
              <w:t>fjalisë;</w:t>
            </w:r>
          </w:p>
          <w:p>
            <w:pPr>
              <w:pStyle w:val="TableParagraph"/>
              <w:numPr>
                <w:ilvl w:val="0"/>
                <w:numId w:val="18"/>
              </w:numPr>
              <w:tabs>
                <w:tab w:pos="833" w:val="left" w:leader="none"/>
              </w:tabs>
              <w:spacing w:line="240" w:lineRule="auto" w:before="197" w:after="0"/>
              <w:ind w:left="833" w:right="0" w:hanging="361"/>
              <w:jc w:val="left"/>
              <w:rPr>
                <w:sz w:val="21"/>
              </w:rPr>
            </w:pPr>
            <w:r>
              <w:rPr>
                <w:sz w:val="21"/>
              </w:rPr>
              <w:t>Identifikon</w:t>
            </w:r>
            <w:r>
              <w:rPr>
                <w:spacing w:val="1"/>
                <w:sz w:val="21"/>
              </w:rPr>
              <w:t> </w:t>
            </w:r>
            <w:r>
              <w:rPr>
                <w:sz w:val="21"/>
              </w:rPr>
              <w:t>mbiemra</w:t>
            </w:r>
            <w:r>
              <w:rPr>
                <w:spacing w:val="33"/>
                <w:sz w:val="21"/>
              </w:rPr>
              <w:t> </w:t>
            </w:r>
            <w:r>
              <w:rPr>
                <w:sz w:val="21"/>
              </w:rPr>
              <w:t>me</w:t>
            </w:r>
            <w:r>
              <w:rPr>
                <w:spacing w:val="-7"/>
                <w:sz w:val="21"/>
              </w:rPr>
              <w:t> </w:t>
            </w:r>
            <w:r>
              <w:rPr>
                <w:sz w:val="21"/>
              </w:rPr>
              <w:t>parashtesën</w:t>
            </w:r>
            <w:r>
              <w:rPr>
                <w:spacing w:val="8"/>
                <w:sz w:val="21"/>
              </w:rPr>
              <w:t> </w:t>
            </w:r>
            <w:r>
              <w:rPr>
                <w:rFonts w:ascii="Calibri" w:hAnsi="Calibri"/>
                <w:i/>
                <w:sz w:val="21"/>
              </w:rPr>
              <w:t>un-</w:t>
            </w:r>
            <w:r>
              <w:rPr>
                <w:spacing w:val="-10"/>
                <w:sz w:val="21"/>
              </w:rPr>
              <w:t>;</w:t>
            </w:r>
          </w:p>
          <w:p>
            <w:pPr>
              <w:pStyle w:val="TableParagraph"/>
              <w:numPr>
                <w:ilvl w:val="0"/>
                <w:numId w:val="18"/>
              </w:numPr>
              <w:tabs>
                <w:tab w:pos="833" w:val="left" w:leader="none"/>
              </w:tabs>
              <w:spacing w:line="276" w:lineRule="auto" w:before="177" w:after="0"/>
              <w:ind w:left="833" w:right="152" w:hanging="361"/>
              <w:jc w:val="left"/>
              <w:rPr>
                <w:sz w:val="21"/>
              </w:rPr>
            </w:pPr>
            <w:r>
              <w:rPr>
                <w:sz w:val="21"/>
              </w:rPr>
              <w:t>Rekonstrukton</w:t>
            </w:r>
            <w:r>
              <w:rPr>
                <w:spacing w:val="-2"/>
                <w:sz w:val="21"/>
              </w:rPr>
              <w:t> </w:t>
            </w:r>
            <w:r>
              <w:rPr>
                <w:sz w:val="21"/>
              </w:rPr>
              <w:t>trajtën</w:t>
            </w:r>
            <w:r>
              <w:rPr>
                <w:spacing w:val="-2"/>
                <w:sz w:val="21"/>
              </w:rPr>
              <w:t> </w:t>
            </w:r>
            <w:r>
              <w:rPr>
                <w:sz w:val="21"/>
              </w:rPr>
              <w:t>e</w:t>
            </w:r>
            <w:r>
              <w:rPr>
                <w:spacing w:val="-22"/>
                <w:sz w:val="21"/>
              </w:rPr>
              <w:t> </w:t>
            </w:r>
            <w:r>
              <w:rPr>
                <w:sz w:val="21"/>
              </w:rPr>
              <w:t>mbiemrave</w:t>
            </w:r>
            <w:r>
              <w:rPr>
                <w:spacing w:val="29"/>
                <w:sz w:val="21"/>
              </w:rPr>
              <w:t> </w:t>
            </w:r>
            <w:r>
              <w:rPr>
                <w:sz w:val="21"/>
              </w:rPr>
              <w:t>pas</w:t>
            </w:r>
            <w:r>
              <w:rPr>
                <w:spacing w:val="-14"/>
                <w:sz w:val="21"/>
              </w:rPr>
              <w:t> </w:t>
            </w:r>
            <w:r>
              <w:rPr>
                <w:sz w:val="21"/>
              </w:rPr>
              <w:t>një</w:t>
            </w:r>
            <w:r>
              <w:rPr>
                <w:spacing w:val="-22"/>
                <w:sz w:val="21"/>
              </w:rPr>
              <w:t> </w:t>
            </w:r>
            <w:r>
              <w:rPr>
                <w:sz w:val="21"/>
              </w:rPr>
              <w:t>lidhëtori të pacaktuar ose me anë të një përcaktorit zero, si dhe pas përcaktorit të caktuar në emërore (Nominativ), dhanore (Dativ) dhe kallëzore </w:t>
            </w:r>
            <w:r>
              <w:rPr>
                <w:spacing w:val="-2"/>
                <w:sz w:val="21"/>
              </w:rPr>
              <w:t>(Akuzativ);</w:t>
            </w:r>
          </w:p>
          <w:p>
            <w:pPr>
              <w:pStyle w:val="TableParagraph"/>
              <w:numPr>
                <w:ilvl w:val="0"/>
                <w:numId w:val="18"/>
              </w:numPr>
              <w:tabs>
                <w:tab w:pos="833" w:val="left" w:leader="none"/>
              </w:tabs>
              <w:spacing w:line="271" w:lineRule="auto" w:before="172" w:after="0"/>
              <w:ind w:left="833" w:right="154" w:hanging="361"/>
              <w:jc w:val="left"/>
              <w:rPr>
                <w:sz w:val="21"/>
              </w:rPr>
            </w:pPr>
            <w:r>
              <w:rPr>
                <w:w w:val="105"/>
                <w:sz w:val="21"/>
              </w:rPr>
              <w:t>Dallon</w:t>
            </w:r>
            <w:r>
              <w:rPr>
                <w:spacing w:val="-14"/>
                <w:w w:val="105"/>
                <w:sz w:val="21"/>
              </w:rPr>
              <w:t> </w:t>
            </w:r>
            <w:r>
              <w:rPr>
                <w:w w:val="105"/>
                <w:sz w:val="21"/>
              </w:rPr>
              <w:t>përdorimin e</w:t>
            </w:r>
            <w:r>
              <w:rPr>
                <w:spacing w:val="-7"/>
                <w:w w:val="105"/>
                <w:sz w:val="21"/>
              </w:rPr>
              <w:t> </w:t>
            </w:r>
            <w:r>
              <w:rPr>
                <w:w w:val="105"/>
                <w:sz w:val="21"/>
              </w:rPr>
              <w:t>deklinimit të</w:t>
            </w:r>
            <w:r>
              <w:rPr>
                <w:spacing w:val="-7"/>
                <w:w w:val="105"/>
                <w:sz w:val="21"/>
              </w:rPr>
              <w:t> </w:t>
            </w:r>
            <w:r>
              <w:rPr>
                <w:w w:val="105"/>
                <w:sz w:val="21"/>
              </w:rPr>
              <w:t>mbiemrit pas lidhëtorit të</w:t>
            </w:r>
            <w:r>
              <w:rPr>
                <w:spacing w:val="-17"/>
                <w:w w:val="105"/>
                <w:sz w:val="21"/>
              </w:rPr>
              <w:t> </w:t>
            </w:r>
            <w:r>
              <w:rPr>
                <w:w w:val="105"/>
                <w:sz w:val="21"/>
              </w:rPr>
              <w:t>pacaktuar</w:t>
            </w:r>
            <w:r>
              <w:rPr>
                <w:spacing w:val="-9"/>
                <w:w w:val="105"/>
                <w:sz w:val="21"/>
              </w:rPr>
              <w:t> </w:t>
            </w:r>
            <w:r>
              <w:rPr>
                <w:w w:val="105"/>
                <w:sz w:val="21"/>
              </w:rPr>
              <w:t>ose</w:t>
            </w:r>
            <w:r>
              <w:rPr>
                <w:spacing w:val="-17"/>
                <w:w w:val="105"/>
                <w:sz w:val="21"/>
              </w:rPr>
              <w:t> </w:t>
            </w:r>
            <w:r>
              <w:rPr>
                <w:w w:val="105"/>
                <w:sz w:val="21"/>
              </w:rPr>
              <w:t>me</w:t>
            </w:r>
            <w:r>
              <w:rPr>
                <w:spacing w:val="-2"/>
                <w:w w:val="105"/>
                <w:sz w:val="21"/>
              </w:rPr>
              <w:t> </w:t>
            </w:r>
            <w:r>
              <w:rPr>
                <w:w w:val="105"/>
                <w:sz w:val="21"/>
              </w:rPr>
              <w:t>anë</w:t>
            </w:r>
            <w:r>
              <w:rPr>
                <w:spacing w:val="-17"/>
                <w:w w:val="105"/>
                <w:sz w:val="21"/>
              </w:rPr>
              <w:t> </w:t>
            </w:r>
            <w:r>
              <w:rPr>
                <w:w w:val="105"/>
                <w:sz w:val="21"/>
              </w:rPr>
              <w:t>të</w:t>
            </w:r>
            <w:r>
              <w:rPr>
                <w:spacing w:val="-2"/>
                <w:w w:val="105"/>
                <w:sz w:val="21"/>
              </w:rPr>
              <w:t> </w:t>
            </w:r>
            <w:r>
              <w:rPr>
                <w:w w:val="105"/>
                <w:sz w:val="21"/>
              </w:rPr>
              <w:t>përcaktorit </w:t>
            </w:r>
            <w:r>
              <w:rPr>
                <w:sz w:val="21"/>
              </w:rPr>
              <w:t>zero, si</w:t>
            </w:r>
            <w:r>
              <w:rPr>
                <w:spacing w:val="-13"/>
                <w:sz w:val="21"/>
              </w:rPr>
              <w:t> </w:t>
            </w:r>
            <w:r>
              <w:rPr>
                <w:sz w:val="21"/>
              </w:rPr>
              <w:t>dhe</w:t>
            </w:r>
            <w:r>
              <w:rPr>
                <w:spacing w:val="-1"/>
                <w:sz w:val="21"/>
              </w:rPr>
              <w:t> </w:t>
            </w:r>
            <w:r>
              <w:rPr>
                <w:sz w:val="21"/>
              </w:rPr>
              <w:t>pas</w:t>
            </w:r>
            <w:r>
              <w:rPr>
                <w:spacing w:val="-6"/>
                <w:sz w:val="21"/>
              </w:rPr>
              <w:t> </w:t>
            </w:r>
            <w:r>
              <w:rPr>
                <w:sz w:val="21"/>
              </w:rPr>
              <w:t>përcaktorit</w:t>
            </w:r>
            <w:r>
              <w:rPr>
                <w:spacing w:val="-6"/>
                <w:sz w:val="21"/>
              </w:rPr>
              <w:t> </w:t>
            </w:r>
            <w:r>
              <w:rPr>
                <w:sz w:val="21"/>
              </w:rPr>
              <w:t>të</w:t>
            </w:r>
            <w:r>
              <w:rPr>
                <w:spacing w:val="-16"/>
                <w:sz w:val="21"/>
              </w:rPr>
              <w:t> </w:t>
            </w:r>
            <w:r>
              <w:rPr>
                <w:sz w:val="21"/>
              </w:rPr>
              <w:t>caktuar</w:t>
            </w:r>
            <w:r>
              <w:rPr>
                <w:spacing w:val="-8"/>
                <w:sz w:val="21"/>
              </w:rPr>
              <w:t> </w:t>
            </w:r>
            <w:r>
              <w:rPr>
                <w:sz w:val="21"/>
              </w:rPr>
              <w:t>në</w:t>
            </w:r>
            <w:r>
              <w:rPr>
                <w:spacing w:val="-16"/>
                <w:sz w:val="21"/>
              </w:rPr>
              <w:t> </w:t>
            </w:r>
            <w:r>
              <w:rPr>
                <w:sz w:val="21"/>
              </w:rPr>
              <w:t>Nominativ, </w:t>
            </w:r>
            <w:r>
              <w:rPr>
                <w:w w:val="105"/>
                <w:sz w:val="21"/>
              </w:rPr>
              <w:t>Dativ dhe Akuzativ;</w:t>
            </w:r>
          </w:p>
          <w:p>
            <w:pPr>
              <w:pStyle w:val="TableParagraph"/>
              <w:numPr>
                <w:ilvl w:val="0"/>
                <w:numId w:val="18"/>
              </w:numPr>
              <w:tabs>
                <w:tab w:pos="833" w:val="left" w:leader="none"/>
              </w:tabs>
              <w:spacing w:line="240" w:lineRule="auto" w:before="195" w:after="0"/>
              <w:ind w:left="833" w:right="0" w:hanging="361"/>
              <w:jc w:val="left"/>
              <w:rPr>
                <w:sz w:val="21"/>
              </w:rPr>
            </w:pPr>
            <w:r>
              <w:rPr>
                <w:sz w:val="21"/>
              </w:rPr>
              <w:t>Përdor</w:t>
            </w:r>
            <w:r>
              <w:rPr>
                <w:spacing w:val="-2"/>
                <w:sz w:val="21"/>
              </w:rPr>
              <w:t> </w:t>
            </w:r>
            <w:r>
              <w:rPr>
                <w:sz w:val="21"/>
              </w:rPr>
              <w:t>parafjalët</w:t>
            </w:r>
            <w:r>
              <w:rPr>
                <w:spacing w:val="3"/>
                <w:sz w:val="21"/>
              </w:rPr>
              <w:t> </w:t>
            </w:r>
            <w:r>
              <w:rPr>
                <w:sz w:val="21"/>
              </w:rPr>
              <w:t>kohore</w:t>
            </w:r>
            <w:r>
              <w:rPr>
                <w:spacing w:val="-4"/>
                <w:sz w:val="21"/>
              </w:rPr>
              <w:t> </w:t>
            </w:r>
            <w:r>
              <w:rPr>
                <w:rFonts w:ascii="Calibri" w:hAnsi="Calibri"/>
                <w:i/>
                <w:sz w:val="21"/>
              </w:rPr>
              <w:t>an</w:t>
            </w:r>
            <w:r>
              <w:rPr>
                <w:rFonts w:ascii="Calibri" w:hAnsi="Calibri"/>
                <w:i/>
                <w:spacing w:val="7"/>
                <w:sz w:val="21"/>
              </w:rPr>
              <w:t> </w:t>
            </w:r>
            <w:r>
              <w:rPr>
                <w:sz w:val="21"/>
              </w:rPr>
              <w:t>dhe</w:t>
            </w:r>
            <w:r>
              <w:rPr>
                <w:spacing w:val="-20"/>
                <w:sz w:val="21"/>
              </w:rPr>
              <w:t> </w:t>
            </w:r>
            <w:r>
              <w:rPr>
                <w:rFonts w:ascii="Calibri" w:hAnsi="Calibri"/>
                <w:i/>
                <w:spacing w:val="-5"/>
                <w:sz w:val="21"/>
              </w:rPr>
              <w:t>um</w:t>
            </w:r>
            <w:r>
              <w:rPr>
                <w:spacing w:val="-5"/>
                <w:sz w:val="21"/>
              </w:rPr>
              <w:t>;</w:t>
            </w:r>
          </w:p>
          <w:p>
            <w:pPr>
              <w:pStyle w:val="TableParagraph"/>
              <w:numPr>
                <w:ilvl w:val="0"/>
                <w:numId w:val="18"/>
              </w:numPr>
              <w:tabs>
                <w:tab w:pos="833" w:val="left" w:leader="none"/>
              </w:tabs>
              <w:spacing w:line="271" w:lineRule="auto" w:before="177" w:after="0"/>
              <w:ind w:left="833" w:right="236" w:hanging="361"/>
              <w:jc w:val="left"/>
              <w:rPr>
                <w:sz w:val="21"/>
              </w:rPr>
            </w:pPr>
            <w:r>
              <w:rPr>
                <w:w w:val="105"/>
                <w:sz w:val="21"/>
              </w:rPr>
              <w:t>Përdor</w:t>
            </w:r>
            <w:r>
              <w:rPr>
                <w:spacing w:val="-18"/>
                <w:w w:val="105"/>
                <w:sz w:val="21"/>
              </w:rPr>
              <w:t> </w:t>
            </w:r>
            <w:r>
              <w:rPr>
                <w:w w:val="105"/>
                <w:sz w:val="21"/>
              </w:rPr>
              <w:t>ndajfoljet</w:t>
            </w:r>
            <w:r>
              <w:rPr>
                <w:spacing w:val="-17"/>
                <w:w w:val="105"/>
                <w:sz w:val="21"/>
              </w:rPr>
              <w:t> </w:t>
            </w:r>
            <w:r>
              <w:rPr>
                <w:w w:val="105"/>
                <w:sz w:val="21"/>
              </w:rPr>
              <w:t>e</w:t>
            </w:r>
            <w:r>
              <w:rPr>
                <w:spacing w:val="-27"/>
                <w:w w:val="105"/>
                <w:sz w:val="21"/>
              </w:rPr>
              <w:t> </w:t>
            </w:r>
            <w:r>
              <w:rPr>
                <w:w w:val="105"/>
                <w:sz w:val="21"/>
              </w:rPr>
              <w:t>shpeshtësisë:</w:t>
            </w:r>
            <w:r>
              <w:rPr>
                <w:spacing w:val="-8"/>
                <w:w w:val="105"/>
                <w:sz w:val="21"/>
              </w:rPr>
              <w:t> </w:t>
            </w:r>
            <w:r>
              <w:rPr>
                <w:rFonts w:ascii="Calibri" w:hAnsi="Calibri"/>
                <w:i/>
                <w:w w:val="105"/>
                <w:sz w:val="21"/>
              </w:rPr>
              <w:t>immer, meistens, sehr oft, oft, manchmal, selten, nie</w:t>
            </w:r>
            <w:r>
              <w:rPr>
                <w:w w:val="105"/>
                <w:sz w:val="21"/>
              </w:rPr>
              <w:t>;</w:t>
            </w:r>
          </w:p>
          <w:p>
            <w:pPr>
              <w:pStyle w:val="TableParagraph"/>
              <w:numPr>
                <w:ilvl w:val="0"/>
                <w:numId w:val="18"/>
              </w:numPr>
              <w:tabs>
                <w:tab w:pos="833" w:val="left" w:leader="none"/>
              </w:tabs>
              <w:spacing w:line="271" w:lineRule="auto" w:before="156" w:after="0"/>
              <w:ind w:left="833" w:right="130" w:hanging="361"/>
              <w:jc w:val="left"/>
              <w:rPr>
                <w:sz w:val="21"/>
              </w:rPr>
            </w:pPr>
            <w:r>
              <w:rPr>
                <w:w w:val="105"/>
                <w:sz w:val="21"/>
              </w:rPr>
              <w:t>Përshkruan</w:t>
            </w:r>
            <w:r>
              <w:rPr>
                <w:spacing w:val="-17"/>
                <w:w w:val="105"/>
                <w:sz w:val="21"/>
              </w:rPr>
              <w:t> </w:t>
            </w:r>
            <w:r>
              <w:rPr>
                <w:w w:val="105"/>
                <w:sz w:val="21"/>
              </w:rPr>
              <w:t>sasi</w:t>
            </w:r>
            <w:r>
              <w:rPr>
                <w:spacing w:val="-22"/>
                <w:w w:val="105"/>
                <w:sz w:val="21"/>
              </w:rPr>
              <w:t> </w:t>
            </w:r>
            <w:r>
              <w:rPr>
                <w:w w:val="105"/>
                <w:sz w:val="21"/>
              </w:rPr>
              <w:t>me</w:t>
            </w:r>
            <w:r>
              <w:rPr>
                <w:spacing w:val="-11"/>
                <w:w w:val="105"/>
                <w:sz w:val="21"/>
              </w:rPr>
              <w:t> </w:t>
            </w:r>
            <w:r>
              <w:rPr>
                <w:w w:val="105"/>
                <w:sz w:val="21"/>
              </w:rPr>
              <w:t>ndihmën e:</w:t>
            </w:r>
            <w:r>
              <w:rPr>
                <w:spacing w:val="-14"/>
                <w:w w:val="105"/>
                <w:sz w:val="21"/>
              </w:rPr>
              <w:t> </w:t>
            </w:r>
            <w:r>
              <w:rPr>
                <w:rFonts w:ascii="Calibri" w:hAnsi="Calibri"/>
                <w:i/>
                <w:w w:val="105"/>
                <w:sz w:val="21"/>
              </w:rPr>
              <w:t>circa, fast, mehr als die</w:t>
            </w:r>
            <w:r>
              <w:rPr>
                <w:rFonts w:ascii="Calibri" w:hAnsi="Calibri"/>
                <w:i/>
                <w:spacing w:val="40"/>
                <w:w w:val="105"/>
                <w:sz w:val="21"/>
              </w:rPr>
              <w:t> </w:t>
            </w:r>
            <w:r>
              <w:rPr>
                <w:rFonts w:ascii="Calibri" w:hAnsi="Calibri"/>
                <w:i/>
                <w:w w:val="105"/>
                <w:sz w:val="21"/>
              </w:rPr>
              <w:t>Hälfte, viel, wenig, die</w:t>
            </w:r>
            <w:r>
              <w:rPr>
                <w:rFonts w:ascii="Calibri" w:hAnsi="Calibri"/>
                <w:i/>
                <w:spacing w:val="40"/>
                <w:w w:val="105"/>
                <w:sz w:val="21"/>
              </w:rPr>
              <w:t> </w:t>
            </w:r>
            <w:r>
              <w:rPr>
                <w:rFonts w:ascii="Calibri" w:hAnsi="Calibri"/>
                <w:i/>
                <w:w w:val="105"/>
                <w:sz w:val="21"/>
              </w:rPr>
              <w:t>meisten, die</w:t>
            </w:r>
            <w:r>
              <w:rPr>
                <w:rFonts w:ascii="Calibri" w:hAnsi="Calibri"/>
                <w:i/>
                <w:spacing w:val="40"/>
                <w:w w:val="105"/>
                <w:sz w:val="21"/>
              </w:rPr>
              <w:t> </w:t>
            </w:r>
            <w:r>
              <w:rPr>
                <w:rFonts w:ascii="Calibri" w:hAnsi="Calibri"/>
                <w:i/>
                <w:w w:val="105"/>
                <w:sz w:val="21"/>
              </w:rPr>
              <w:t>wenigsten</w:t>
            </w:r>
            <w:r>
              <w:rPr>
                <w:w w:val="105"/>
                <w:sz w:val="21"/>
              </w:rPr>
              <w:t>;</w:t>
            </w:r>
          </w:p>
          <w:p>
            <w:pPr>
              <w:pStyle w:val="TableParagraph"/>
              <w:numPr>
                <w:ilvl w:val="0"/>
                <w:numId w:val="18"/>
              </w:numPr>
              <w:tabs>
                <w:tab w:pos="833" w:val="left" w:leader="none"/>
              </w:tabs>
              <w:spacing w:line="268" w:lineRule="auto" w:before="156" w:after="0"/>
              <w:ind w:left="833" w:right="544" w:hanging="361"/>
              <w:jc w:val="left"/>
              <w:rPr>
                <w:sz w:val="21"/>
              </w:rPr>
            </w:pPr>
            <w:r>
              <w:rPr>
                <w:sz w:val="21"/>
              </w:rPr>
              <w:t>Rendit lidhëset bashkërenditëse për</w:t>
            </w:r>
            <w:r>
              <w:rPr>
                <w:spacing w:val="-1"/>
                <w:sz w:val="21"/>
              </w:rPr>
              <w:t> </w:t>
            </w:r>
            <w:r>
              <w:rPr>
                <w:sz w:val="21"/>
              </w:rPr>
              <w:t>formimin e fjalive të përbëra</w:t>
            </w:r>
            <w:r>
              <w:rPr>
                <w:spacing w:val="40"/>
                <w:sz w:val="21"/>
              </w:rPr>
              <w:t> </w:t>
            </w:r>
            <w:r>
              <w:rPr>
                <w:sz w:val="21"/>
              </w:rPr>
              <w:t>të pavarura;</w:t>
            </w:r>
          </w:p>
        </w:tc>
      </w:tr>
    </w:tbl>
    <w:p>
      <w:pPr>
        <w:pStyle w:val="TableParagraph"/>
        <w:spacing w:after="0" w:line="268"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9197" w:hRule="atLeast"/>
        </w:trPr>
        <w:tc>
          <w:tcPr>
            <w:tcW w:w="7374" w:type="dxa"/>
            <w:tcBorders>
              <w:left w:val="single" w:sz="6" w:space="0" w:color="000000"/>
              <w:right w:val="single" w:sz="6" w:space="0" w:color="000000"/>
            </w:tcBorders>
          </w:tcPr>
          <w:p>
            <w:pPr>
              <w:pStyle w:val="TableParagraph"/>
              <w:spacing w:line="271" w:lineRule="auto" w:before="8"/>
              <w:ind w:right="2247"/>
              <w:rPr>
                <w:rFonts w:ascii="Calibri" w:hAnsi="Calibri"/>
                <w:i/>
                <w:sz w:val="21"/>
              </w:rPr>
            </w:pPr>
            <w:r>
              <w:rPr>
                <w:rFonts w:ascii="Calibri" w:hAnsi="Calibri"/>
                <w:i/>
                <w:w w:val="110"/>
                <w:sz w:val="21"/>
              </w:rPr>
              <w:t>Zu der neuen Skihose passt die Winterjacke. Das Mädchen mit den langen Haaren ist Lisa.</w:t>
            </w:r>
          </w:p>
          <w:p>
            <w:pPr>
              <w:pStyle w:val="TableParagraph"/>
              <w:numPr>
                <w:ilvl w:val="0"/>
                <w:numId w:val="19"/>
              </w:numPr>
              <w:tabs>
                <w:tab w:pos="833" w:val="left" w:leader="none"/>
              </w:tabs>
              <w:spacing w:line="280" w:lineRule="auto" w:before="155" w:after="0"/>
              <w:ind w:left="833" w:right="330" w:hanging="361"/>
              <w:jc w:val="left"/>
              <w:rPr>
                <w:rFonts w:ascii="Trebuchet MS" w:hAnsi="Trebuchet MS"/>
                <w:b/>
                <w:sz w:val="21"/>
              </w:rPr>
            </w:pPr>
            <w:r>
              <w:rPr>
                <w:sz w:val="21"/>
              </w:rPr>
              <w:t>deklinimi i</w:t>
            </w:r>
            <w:r>
              <w:rPr>
                <w:spacing w:val="-18"/>
                <w:sz w:val="21"/>
              </w:rPr>
              <w:t> </w:t>
            </w:r>
            <w:r>
              <w:rPr>
                <w:sz w:val="21"/>
              </w:rPr>
              <w:t>mbiemrit</w:t>
            </w:r>
            <w:r>
              <w:rPr>
                <w:spacing w:val="28"/>
                <w:sz w:val="21"/>
              </w:rPr>
              <w:t> </w:t>
            </w:r>
            <w:r>
              <w:rPr>
                <w:sz w:val="21"/>
              </w:rPr>
              <w:t>në</w:t>
            </w:r>
            <w:r>
              <w:rPr>
                <w:spacing w:val="-16"/>
                <w:sz w:val="21"/>
              </w:rPr>
              <w:t> </w:t>
            </w:r>
            <w:r>
              <w:rPr>
                <w:sz w:val="21"/>
              </w:rPr>
              <w:t>emërore (nominitiv) pas</w:t>
            </w:r>
            <w:r>
              <w:rPr>
                <w:spacing w:val="-11"/>
                <w:sz w:val="21"/>
              </w:rPr>
              <w:t> </w:t>
            </w:r>
            <w:r>
              <w:rPr>
                <w:sz w:val="21"/>
              </w:rPr>
              <w:t>nyjes së</w:t>
            </w:r>
            <w:r>
              <w:rPr>
                <w:spacing w:val="-20"/>
                <w:sz w:val="21"/>
              </w:rPr>
              <w:t> </w:t>
            </w:r>
            <w:r>
              <w:rPr>
                <w:sz w:val="21"/>
              </w:rPr>
              <w:t>pashquar në</w:t>
            </w:r>
            <w:r>
              <w:rPr>
                <w:spacing w:val="-3"/>
                <w:sz w:val="21"/>
              </w:rPr>
              <w:t> </w:t>
            </w:r>
            <w:r>
              <w:rPr>
                <w:sz w:val="21"/>
              </w:rPr>
              <w:t>njëjës,</w:t>
            </w:r>
            <w:r>
              <w:rPr>
                <w:spacing w:val="40"/>
                <w:sz w:val="21"/>
              </w:rPr>
              <w:t> </w:t>
            </w:r>
            <w:r>
              <w:rPr>
                <w:sz w:val="21"/>
              </w:rPr>
              <w:t>ndërsa në shumës pas nyjes zero</w:t>
            </w:r>
            <w:r>
              <w:rPr>
                <w:rFonts w:ascii="Trebuchet MS" w:hAnsi="Trebuchet MS"/>
                <w:b/>
                <w:sz w:val="21"/>
              </w:rPr>
              <w:t>:</w:t>
            </w:r>
          </w:p>
          <w:p>
            <w:pPr>
              <w:pStyle w:val="TableParagraph"/>
              <w:spacing w:line="271" w:lineRule="auto"/>
              <w:ind w:right="3133"/>
              <w:rPr>
                <w:rFonts w:ascii="Calibri" w:hAnsi="Calibri"/>
                <w:i/>
                <w:sz w:val="21"/>
              </w:rPr>
            </w:pPr>
            <w:r>
              <w:rPr>
                <w:rFonts w:ascii="Calibri" w:hAnsi="Calibri"/>
                <w:i/>
                <w:w w:val="110"/>
                <w:sz w:val="21"/>
              </w:rPr>
              <w:t>Das</w:t>
            </w:r>
            <w:r>
              <w:rPr>
                <w:rFonts w:ascii="Calibri" w:hAnsi="Calibri"/>
                <w:i/>
                <w:spacing w:val="-3"/>
                <w:w w:val="110"/>
                <w:sz w:val="21"/>
              </w:rPr>
              <w:t> </w:t>
            </w:r>
            <w:r>
              <w:rPr>
                <w:rFonts w:ascii="Calibri" w:hAnsi="Calibri"/>
                <w:i/>
                <w:w w:val="110"/>
                <w:sz w:val="21"/>
              </w:rPr>
              <w:t>ist</w:t>
            </w:r>
            <w:r>
              <w:rPr>
                <w:rFonts w:ascii="Calibri" w:hAnsi="Calibri"/>
                <w:i/>
                <w:spacing w:val="-3"/>
                <w:w w:val="110"/>
                <w:sz w:val="21"/>
              </w:rPr>
              <w:t> </w:t>
            </w:r>
            <w:r>
              <w:rPr>
                <w:rFonts w:ascii="Calibri" w:hAnsi="Calibri"/>
                <w:i/>
                <w:w w:val="110"/>
                <w:sz w:val="21"/>
              </w:rPr>
              <w:t>ein</w:t>
            </w:r>
            <w:r>
              <w:rPr>
                <w:rFonts w:ascii="Calibri" w:hAnsi="Calibri"/>
                <w:i/>
                <w:spacing w:val="-6"/>
                <w:w w:val="110"/>
                <w:sz w:val="21"/>
              </w:rPr>
              <w:t> </w:t>
            </w:r>
            <w:r>
              <w:rPr>
                <w:rFonts w:ascii="Calibri" w:hAnsi="Calibri"/>
                <w:i/>
                <w:w w:val="110"/>
                <w:sz w:val="21"/>
              </w:rPr>
              <w:t>freundlicher</w:t>
            </w:r>
            <w:r>
              <w:rPr>
                <w:rFonts w:ascii="Calibri" w:hAnsi="Calibri"/>
                <w:i/>
                <w:spacing w:val="-7"/>
                <w:w w:val="110"/>
                <w:sz w:val="21"/>
              </w:rPr>
              <w:t> </w:t>
            </w:r>
            <w:r>
              <w:rPr>
                <w:rFonts w:ascii="Calibri" w:hAnsi="Calibri"/>
                <w:i/>
                <w:w w:val="110"/>
                <w:sz w:val="21"/>
              </w:rPr>
              <w:t>Verkäufer. Da ist ein großes altes Haus.</w:t>
            </w:r>
          </w:p>
          <w:p>
            <w:pPr>
              <w:pStyle w:val="TableParagraph"/>
              <w:spacing w:line="271" w:lineRule="auto"/>
              <w:ind w:right="2636"/>
              <w:rPr>
                <w:rFonts w:ascii="Calibri" w:hAnsi="Calibri"/>
                <w:i/>
                <w:sz w:val="21"/>
              </w:rPr>
            </w:pPr>
            <w:r>
              <w:rPr>
                <w:rFonts w:ascii="Calibri" w:hAnsi="Calibri"/>
                <w:i/>
                <w:w w:val="110"/>
                <w:sz w:val="21"/>
              </w:rPr>
              <w:t>Auf</w:t>
            </w:r>
            <w:r>
              <w:rPr>
                <w:rFonts w:ascii="Calibri" w:hAnsi="Calibri"/>
                <w:i/>
                <w:spacing w:val="-5"/>
                <w:w w:val="110"/>
                <w:sz w:val="21"/>
              </w:rPr>
              <w:t> </w:t>
            </w:r>
            <w:r>
              <w:rPr>
                <w:rFonts w:ascii="Calibri" w:hAnsi="Calibri"/>
                <w:i/>
                <w:w w:val="110"/>
                <w:sz w:val="21"/>
              </w:rPr>
              <w:t>dem</w:t>
            </w:r>
            <w:r>
              <w:rPr>
                <w:rFonts w:ascii="Calibri" w:hAnsi="Calibri"/>
                <w:i/>
                <w:spacing w:val="-9"/>
                <w:w w:val="110"/>
                <w:sz w:val="21"/>
              </w:rPr>
              <w:t> </w:t>
            </w:r>
            <w:r>
              <w:rPr>
                <w:rFonts w:ascii="Calibri" w:hAnsi="Calibri"/>
                <w:i/>
                <w:w w:val="110"/>
                <w:sz w:val="21"/>
              </w:rPr>
              <w:t>Foto</w:t>
            </w:r>
            <w:r>
              <w:rPr>
                <w:rFonts w:ascii="Calibri" w:hAnsi="Calibri"/>
                <w:i/>
                <w:spacing w:val="-3"/>
                <w:w w:val="110"/>
                <w:sz w:val="21"/>
              </w:rPr>
              <w:t> </w:t>
            </w:r>
            <w:r>
              <w:rPr>
                <w:rFonts w:ascii="Calibri" w:hAnsi="Calibri"/>
                <w:i/>
                <w:w w:val="110"/>
                <w:sz w:val="21"/>
              </w:rPr>
              <w:t>ist eine nette Lehrerin. Preiswerte Bücher sind im Angebot.</w:t>
            </w:r>
          </w:p>
          <w:p>
            <w:pPr>
              <w:pStyle w:val="TableParagraph"/>
              <w:numPr>
                <w:ilvl w:val="0"/>
                <w:numId w:val="19"/>
              </w:numPr>
              <w:tabs>
                <w:tab w:pos="833" w:val="left" w:leader="none"/>
              </w:tabs>
              <w:spacing w:line="268" w:lineRule="auto" w:before="162" w:after="0"/>
              <w:ind w:left="833" w:right="111" w:hanging="361"/>
              <w:jc w:val="left"/>
              <w:rPr>
                <w:sz w:val="21"/>
              </w:rPr>
            </w:pPr>
            <w:r>
              <w:rPr>
                <w:sz w:val="21"/>
              </w:rPr>
              <w:t>deklinimi i</w:t>
            </w:r>
            <w:r>
              <w:rPr>
                <w:spacing w:val="-14"/>
                <w:sz w:val="21"/>
              </w:rPr>
              <w:t> </w:t>
            </w:r>
            <w:r>
              <w:rPr>
                <w:sz w:val="21"/>
              </w:rPr>
              <w:t>mbiemrit</w:t>
            </w:r>
            <w:r>
              <w:rPr>
                <w:spacing w:val="36"/>
                <w:sz w:val="21"/>
              </w:rPr>
              <w:t> </w:t>
            </w:r>
            <w:r>
              <w:rPr>
                <w:sz w:val="21"/>
              </w:rPr>
              <w:t>në</w:t>
            </w:r>
            <w:r>
              <w:rPr>
                <w:spacing w:val="-16"/>
                <w:sz w:val="21"/>
              </w:rPr>
              <w:t> </w:t>
            </w:r>
            <w:r>
              <w:rPr>
                <w:sz w:val="21"/>
              </w:rPr>
              <w:t>kallëzore</w:t>
            </w:r>
            <w:r>
              <w:rPr>
                <w:spacing w:val="-10"/>
                <w:sz w:val="21"/>
              </w:rPr>
              <w:t> </w:t>
            </w:r>
            <w:r>
              <w:rPr>
                <w:sz w:val="21"/>
              </w:rPr>
              <w:t>(akuzativ) pas</w:t>
            </w:r>
            <w:r>
              <w:rPr>
                <w:spacing w:val="-7"/>
                <w:sz w:val="21"/>
              </w:rPr>
              <w:t> </w:t>
            </w:r>
            <w:r>
              <w:rPr>
                <w:sz w:val="21"/>
              </w:rPr>
              <w:t>nyjes</w:t>
            </w:r>
            <w:r>
              <w:rPr>
                <w:spacing w:val="-7"/>
                <w:sz w:val="21"/>
              </w:rPr>
              <w:t> </w:t>
            </w:r>
            <w:r>
              <w:rPr>
                <w:sz w:val="21"/>
              </w:rPr>
              <w:t>së</w:t>
            </w:r>
            <w:r>
              <w:rPr>
                <w:spacing w:val="-16"/>
                <w:sz w:val="21"/>
              </w:rPr>
              <w:t> </w:t>
            </w:r>
            <w:r>
              <w:rPr>
                <w:sz w:val="21"/>
              </w:rPr>
              <w:t>pashquar</w:t>
            </w:r>
            <w:r>
              <w:rPr>
                <w:spacing w:val="-9"/>
                <w:sz w:val="21"/>
              </w:rPr>
              <w:t> </w:t>
            </w:r>
            <w:r>
              <w:rPr>
                <w:sz w:val="21"/>
              </w:rPr>
              <w:t>në </w:t>
            </w:r>
            <w:r>
              <w:rPr>
                <w:w w:val="105"/>
                <w:sz w:val="21"/>
              </w:rPr>
              <w:t>njëjës,</w:t>
            </w:r>
            <w:r>
              <w:rPr>
                <w:spacing w:val="16"/>
                <w:w w:val="105"/>
                <w:sz w:val="21"/>
              </w:rPr>
              <w:t> </w:t>
            </w:r>
            <w:r>
              <w:rPr>
                <w:w w:val="105"/>
                <w:sz w:val="21"/>
              </w:rPr>
              <w:t>ndërsa</w:t>
            </w:r>
            <w:r>
              <w:rPr>
                <w:spacing w:val="-15"/>
                <w:w w:val="105"/>
                <w:sz w:val="21"/>
              </w:rPr>
              <w:t> </w:t>
            </w:r>
            <w:r>
              <w:rPr>
                <w:w w:val="105"/>
                <w:sz w:val="21"/>
              </w:rPr>
              <w:t>në</w:t>
            </w:r>
            <w:r>
              <w:rPr>
                <w:spacing w:val="-26"/>
                <w:w w:val="105"/>
                <w:sz w:val="21"/>
              </w:rPr>
              <w:t> </w:t>
            </w:r>
            <w:r>
              <w:rPr>
                <w:w w:val="105"/>
                <w:sz w:val="21"/>
              </w:rPr>
              <w:t>shumës</w:t>
            </w:r>
            <w:r>
              <w:rPr>
                <w:spacing w:val="-4"/>
                <w:w w:val="105"/>
                <w:sz w:val="21"/>
              </w:rPr>
              <w:t> </w:t>
            </w:r>
            <w:r>
              <w:rPr>
                <w:w w:val="105"/>
                <w:sz w:val="21"/>
              </w:rPr>
              <w:t>pas</w:t>
            </w:r>
            <w:r>
              <w:rPr>
                <w:spacing w:val="-18"/>
                <w:w w:val="105"/>
                <w:sz w:val="21"/>
              </w:rPr>
              <w:t> </w:t>
            </w:r>
            <w:r>
              <w:rPr>
                <w:w w:val="105"/>
                <w:sz w:val="21"/>
              </w:rPr>
              <w:t>nyjes</w:t>
            </w:r>
            <w:r>
              <w:rPr>
                <w:spacing w:val="-4"/>
                <w:w w:val="105"/>
                <w:sz w:val="21"/>
              </w:rPr>
              <w:t> </w:t>
            </w:r>
            <w:r>
              <w:rPr>
                <w:w w:val="105"/>
                <w:sz w:val="21"/>
              </w:rPr>
              <w:t>zero:</w:t>
            </w:r>
          </w:p>
          <w:p>
            <w:pPr>
              <w:pStyle w:val="TableParagraph"/>
              <w:spacing w:before="16"/>
              <w:rPr>
                <w:rFonts w:ascii="Calibri"/>
                <w:i/>
                <w:sz w:val="21"/>
              </w:rPr>
            </w:pPr>
            <w:r>
              <w:rPr>
                <w:rFonts w:ascii="Calibri"/>
                <w:i/>
                <w:w w:val="110"/>
                <w:sz w:val="21"/>
              </w:rPr>
              <w:t>Zu</w:t>
            </w:r>
            <w:r>
              <w:rPr>
                <w:rFonts w:ascii="Calibri"/>
                <w:i/>
                <w:spacing w:val="9"/>
                <w:w w:val="110"/>
                <w:sz w:val="21"/>
              </w:rPr>
              <w:t> </w:t>
            </w:r>
            <w:r>
              <w:rPr>
                <w:rFonts w:ascii="Calibri"/>
                <w:i/>
                <w:w w:val="110"/>
                <w:sz w:val="21"/>
              </w:rPr>
              <w:t>meinem</w:t>
            </w:r>
            <w:r>
              <w:rPr>
                <w:rFonts w:ascii="Calibri"/>
                <w:i/>
                <w:spacing w:val="16"/>
                <w:w w:val="110"/>
                <w:sz w:val="21"/>
              </w:rPr>
              <w:t> </w:t>
            </w:r>
            <w:r>
              <w:rPr>
                <w:rFonts w:ascii="Calibri"/>
                <w:i/>
                <w:w w:val="110"/>
                <w:sz w:val="21"/>
              </w:rPr>
              <w:t>Geburtstag</w:t>
            </w:r>
            <w:r>
              <w:rPr>
                <w:rFonts w:ascii="Calibri"/>
                <w:i/>
                <w:spacing w:val="12"/>
                <w:w w:val="110"/>
                <w:sz w:val="21"/>
              </w:rPr>
              <w:t> </w:t>
            </w:r>
            <w:r>
              <w:rPr>
                <w:rFonts w:ascii="Calibri"/>
                <w:i/>
                <w:w w:val="110"/>
                <w:sz w:val="21"/>
              </w:rPr>
              <w:t>backe</w:t>
            </w:r>
            <w:r>
              <w:rPr>
                <w:rFonts w:ascii="Calibri"/>
                <w:i/>
                <w:spacing w:val="14"/>
                <w:w w:val="110"/>
                <w:sz w:val="21"/>
              </w:rPr>
              <w:t> </w:t>
            </w:r>
            <w:r>
              <w:rPr>
                <w:rFonts w:ascii="Calibri"/>
                <w:i/>
                <w:w w:val="110"/>
                <w:sz w:val="21"/>
              </w:rPr>
              <w:t>ich</w:t>
            </w:r>
            <w:r>
              <w:rPr>
                <w:rFonts w:ascii="Calibri"/>
                <w:i/>
                <w:spacing w:val="9"/>
                <w:w w:val="110"/>
                <w:sz w:val="21"/>
              </w:rPr>
              <w:t> </w:t>
            </w:r>
            <w:r>
              <w:rPr>
                <w:rFonts w:ascii="Calibri"/>
                <w:i/>
                <w:w w:val="110"/>
                <w:sz w:val="21"/>
              </w:rPr>
              <w:t>einen</w:t>
            </w:r>
            <w:r>
              <w:rPr>
                <w:rFonts w:ascii="Calibri"/>
                <w:i/>
                <w:spacing w:val="9"/>
                <w:w w:val="110"/>
                <w:sz w:val="21"/>
              </w:rPr>
              <w:t> </w:t>
            </w:r>
            <w:r>
              <w:rPr>
                <w:rFonts w:ascii="Calibri"/>
                <w:i/>
                <w:w w:val="110"/>
                <w:sz w:val="21"/>
              </w:rPr>
              <w:t>leckeren</w:t>
            </w:r>
            <w:r>
              <w:rPr>
                <w:rFonts w:ascii="Calibri"/>
                <w:i/>
                <w:spacing w:val="9"/>
                <w:w w:val="110"/>
                <w:sz w:val="21"/>
              </w:rPr>
              <w:t> </w:t>
            </w:r>
            <w:r>
              <w:rPr>
                <w:rFonts w:ascii="Calibri"/>
                <w:i/>
                <w:spacing w:val="-2"/>
                <w:w w:val="110"/>
                <w:sz w:val="21"/>
              </w:rPr>
              <w:t>Kuchen.</w:t>
            </w:r>
          </w:p>
          <w:p>
            <w:pPr>
              <w:pStyle w:val="TableParagraph"/>
              <w:spacing w:line="271" w:lineRule="auto" w:before="43"/>
              <w:rPr>
                <w:rFonts w:ascii="Calibri" w:hAnsi="Calibri"/>
                <w:i/>
                <w:sz w:val="21"/>
              </w:rPr>
            </w:pPr>
            <w:r>
              <w:rPr>
                <w:rFonts w:ascii="Calibri" w:hAnsi="Calibri"/>
                <w:i/>
                <w:w w:val="110"/>
                <w:sz w:val="21"/>
              </w:rPr>
              <w:t>Im</w:t>
            </w:r>
            <w:r>
              <w:rPr>
                <w:rFonts w:ascii="Calibri" w:hAnsi="Calibri"/>
                <w:i/>
                <w:spacing w:val="-3"/>
                <w:w w:val="110"/>
                <w:sz w:val="21"/>
              </w:rPr>
              <w:t> </w:t>
            </w:r>
            <w:r>
              <w:rPr>
                <w:rFonts w:ascii="Calibri" w:hAnsi="Calibri"/>
                <w:i/>
                <w:w w:val="110"/>
                <w:sz w:val="21"/>
              </w:rPr>
              <w:t>Supermarkt kaufe ich ein großes Stück Käse und eine Packung </w:t>
            </w:r>
            <w:r>
              <w:rPr>
                <w:rFonts w:ascii="Calibri" w:hAnsi="Calibri"/>
                <w:i/>
                <w:spacing w:val="-2"/>
                <w:w w:val="110"/>
                <w:sz w:val="21"/>
              </w:rPr>
              <w:t>Mandeln.</w:t>
            </w:r>
          </w:p>
          <w:p>
            <w:pPr>
              <w:pStyle w:val="TableParagraph"/>
              <w:spacing w:line="254" w:lineRule="exact"/>
              <w:rPr>
                <w:rFonts w:ascii="Calibri" w:hAnsi="Calibri"/>
                <w:i/>
                <w:sz w:val="21"/>
              </w:rPr>
            </w:pPr>
            <w:r>
              <w:rPr>
                <w:rFonts w:ascii="Calibri" w:hAnsi="Calibri"/>
                <w:i/>
                <w:w w:val="110"/>
                <w:sz w:val="21"/>
              </w:rPr>
              <w:t>Schüler</w:t>
            </w:r>
            <w:r>
              <w:rPr>
                <w:rFonts w:ascii="Calibri" w:hAnsi="Calibri"/>
                <w:i/>
                <w:spacing w:val="4"/>
                <w:w w:val="110"/>
                <w:sz w:val="21"/>
              </w:rPr>
              <w:t> </w:t>
            </w:r>
            <w:r>
              <w:rPr>
                <w:rFonts w:ascii="Calibri" w:hAnsi="Calibri"/>
                <w:i/>
                <w:w w:val="110"/>
                <w:sz w:val="21"/>
              </w:rPr>
              <w:t>tragen</w:t>
            </w:r>
            <w:r>
              <w:rPr>
                <w:rFonts w:ascii="Calibri" w:hAnsi="Calibri"/>
                <w:i/>
                <w:spacing w:val="6"/>
                <w:w w:val="110"/>
                <w:sz w:val="21"/>
              </w:rPr>
              <w:t> </w:t>
            </w:r>
            <w:r>
              <w:rPr>
                <w:rFonts w:ascii="Calibri" w:hAnsi="Calibri"/>
                <w:i/>
                <w:w w:val="110"/>
                <w:sz w:val="21"/>
              </w:rPr>
              <w:t>gerne</w:t>
            </w:r>
            <w:r>
              <w:rPr>
                <w:rFonts w:ascii="Calibri" w:hAnsi="Calibri"/>
                <w:i/>
                <w:spacing w:val="11"/>
                <w:w w:val="110"/>
                <w:sz w:val="21"/>
              </w:rPr>
              <w:t> </w:t>
            </w:r>
            <w:r>
              <w:rPr>
                <w:rFonts w:ascii="Calibri" w:hAnsi="Calibri"/>
                <w:i/>
                <w:w w:val="110"/>
                <w:sz w:val="21"/>
              </w:rPr>
              <w:t>schwarze</w:t>
            </w:r>
            <w:r>
              <w:rPr>
                <w:rFonts w:ascii="Calibri" w:hAnsi="Calibri"/>
                <w:i/>
                <w:spacing w:val="11"/>
                <w:w w:val="110"/>
                <w:sz w:val="21"/>
              </w:rPr>
              <w:t> </w:t>
            </w:r>
            <w:r>
              <w:rPr>
                <w:rFonts w:ascii="Calibri" w:hAnsi="Calibri"/>
                <w:i/>
                <w:w w:val="110"/>
                <w:sz w:val="21"/>
              </w:rPr>
              <w:t>Hosen</w:t>
            </w:r>
            <w:r>
              <w:rPr>
                <w:rFonts w:ascii="Calibri" w:hAnsi="Calibri"/>
                <w:i/>
                <w:spacing w:val="6"/>
                <w:w w:val="110"/>
                <w:sz w:val="21"/>
              </w:rPr>
              <w:t> </w:t>
            </w:r>
            <w:r>
              <w:rPr>
                <w:rFonts w:ascii="Calibri" w:hAnsi="Calibri"/>
                <w:i/>
                <w:w w:val="110"/>
                <w:sz w:val="21"/>
              </w:rPr>
              <w:t>und</w:t>
            </w:r>
            <w:r>
              <w:rPr>
                <w:rFonts w:ascii="Calibri" w:hAnsi="Calibri"/>
                <w:i/>
                <w:spacing w:val="3"/>
                <w:w w:val="110"/>
                <w:sz w:val="21"/>
              </w:rPr>
              <w:t> </w:t>
            </w:r>
            <w:r>
              <w:rPr>
                <w:rFonts w:ascii="Calibri" w:hAnsi="Calibri"/>
                <w:i/>
                <w:w w:val="110"/>
                <w:sz w:val="21"/>
              </w:rPr>
              <w:t>weiße</w:t>
            </w:r>
            <w:r>
              <w:rPr>
                <w:rFonts w:ascii="Calibri" w:hAnsi="Calibri"/>
                <w:i/>
                <w:spacing w:val="11"/>
                <w:w w:val="110"/>
                <w:sz w:val="21"/>
              </w:rPr>
              <w:t> </w:t>
            </w:r>
            <w:r>
              <w:rPr>
                <w:rFonts w:ascii="Calibri" w:hAnsi="Calibri"/>
                <w:i/>
                <w:w w:val="110"/>
                <w:sz w:val="21"/>
              </w:rPr>
              <w:t>T-</w:t>
            </w:r>
            <w:r>
              <w:rPr>
                <w:rFonts w:ascii="Calibri" w:hAnsi="Calibri"/>
                <w:i/>
                <w:spacing w:val="-2"/>
                <w:w w:val="110"/>
                <w:sz w:val="21"/>
              </w:rPr>
              <w:t>Shirts.</w:t>
            </w:r>
          </w:p>
          <w:p>
            <w:pPr>
              <w:pStyle w:val="TableParagraph"/>
              <w:numPr>
                <w:ilvl w:val="0"/>
                <w:numId w:val="19"/>
              </w:numPr>
              <w:tabs>
                <w:tab w:pos="833" w:val="left" w:leader="none"/>
              </w:tabs>
              <w:spacing w:line="280" w:lineRule="auto" w:before="189" w:after="0"/>
              <w:ind w:left="833" w:right="487" w:hanging="361"/>
              <w:jc w:val="left"/>
              <w:rPr>
                <w:sz w:val="21"/>
              </w:rPr>
            </w:pPr>
            <w:r>
              <w:rPr>
                <w:sz w:val="21"/>
              </w:rPr>
              <w:t>deklinimi i</w:t>
            </w:r>
            <w:r>
              <w:rPr>
                <w:spacing w:val="-17"/>
                <w:sz w:val="21"/>
              </w:rPr>
              <w:t> </w:t>
            </w:r>
            <w:r>
              <w:rPr>
                <w:sz w:val="21"/>
              </w:rPr>
              <w:t>mbiemrit</w:t>
            </w:r>
            <w:r>
              <w:rPr>
                <w:spacing w:val="31"/>
                <w:sz w:val="21"/>
              </w:rPr>
              <w:t> </w:t>
            </w:r>
            <w:r>
              <w:rPr>
                <w:sz w:val="21"/>
              </w:rPr>
              <w:t>në</w:t>
            </w:r>
            <w:r>
              <w:rPr>
                <w:spacing w:val="-19"/>
                <w:sz w:val="21"/>
              </w:rPr>
              <w:t> </w:t>
            </w:r>
            <w:r>
              <w:rPr>
                <w:sz w:val="21"/>
              </w:rPr>
              <w:t>dhanore</w:t>
            </w:r>
            <w:r>
              <w:rPr>
                <w:spacing w:val="-5"/>
                <w:sz w:val="21"/>
              </w:rPr>
              <w:t> </w:t>
            </w:r>
            <w:r>
              <w:rPr>
                <w:sz w:val="21"/>
              </w:rPr>
              <w:t>(dativ) pas</w:t>
            </w:r>
            <w:r>
              <w:rPr>
                <w:spacing w:val="-10"/>
                <w:sz w:val="21"/>
              </w:rPr>
              <w:t> </w:t>
            </w:r>
            <w:r>
              <w:rPr>
                <w:sz w:val="21"/>
              </w:rPr>
              <w:t>nyjes</w:t>
            </w:r>
            <w:r>
              <w:rPr>
                <w:spacing w:val="-10"/>
                <w:sz w:val="21"/>
              </w:rPr>
              <w:t> </w:t>
            </w:r>
            <w:r>
              <w:rPr>
                <w:sz w:val="21"/>
              </w:rPr>
              <w:t>së</w:t>
            </w:r>
            <w:r>
              <w:rPr>
                <w:spacing w:val="-19"/>
                <w:sz w:val="21"/>
              </w:rPr>
              <w:t> </w:t>
            </w:r>
            <w:r>
              <w:rPr>
                <w:sz w:val="21"/>
              </w:rPr>
              <w:t>pashquar</w:t>
            </w:r>
            <w:r>
              <w:rPr>
                <w:spacing w:val="-12"/>
                <w:sz w:val="21"/>
              </w:rPr>
              <w:t> </w:t>
            </w:r>
            <w:r>
              <w:rPr>
                <w:sz w:val="21"/>
              </w:rPr>
              <w:t>në njëjës,</w:t>
            </w:r>
            <w:r>
              <w:rPr>
                <w:spacing w:val="40"/>
                <w:sz w:val="21"/>
              </w:rPr>
              <w:t> </w:t>
            </w:r>
            <w:r>
              <w:rPr>
                <w:sz w:val="21"/>
              </w:rPr>
              <w:t>ndërsa në</w:t>
            </w:r>
            <w:r>
              <w:rPr>
                <w:spacing w:val="-2"/>
                <w:sz w:val="21"/>
              </w:rPr>
              <w:t> </w:t>
            </w:r>
            <w:r>
              <w:rPr>
                <w:sz w:val="21"/>
              </w:rPr>
              <w:t>shumës pas nyjes zero:</w:t>
            </w:r>
          </w:p>
          <w:p>
            <w:pPr>
              <w:pStyle w:val="TableParagraph"/>
              <w:spacing w:line="268" w:lineRule="auto" w:before="158"/>
              <w:ind w:left="881" w:right="917"/>
              <w:rPr>
                <w:rFonts w:ascii="Calibri" w:hAnsi="Calibri"/>
                <w:i/>
                <w:sz w:val="21"/>
              </w:rPr>
            </w:pPr>
            <w:r>
              <w:rPr>
                <w:rFonts w:ascii="Calibri" w:hAnsi="Calibri"/>
                <w:i/>
                <w:w w:val="110"/>
                <w:sz w:val="21"/>
              </w:rPr>
              <w:t>Man</w:t>
            </w:r>
            <w:r>
              <w:rPr>
                <w:rFonts w:ascii="Calibri" w:hAnsi="Calibri"/>
                <w:i/>
                <w:spacing w:val="-10"/>
                <w:w w:val="110"/>
                <w:sz w:val="21"/>
              </w:rPr>
              <w:t> </w:t>
            </w:r>
            <w:r>
              <w:rPr>
                <w:rFonts w:ascii="Calibri" w:hAnsi="Calibri"/>
                <w:i/>
                <w:w w:val="110"/>
                <w:sz w:val="21"/>
              </w:rPr>
              <w:t>sieht</w:t>
            </w:r>
            <w:r>
              <w:rPr>
                <w:rFonts w:ascii="Calibri" w:hAnsi="Calibri"/>
                <w:i/>
                <w:spacing w:val="-7"/>
                <w:w w:val="110"/>
                <w:sz w:val="21"/>
              </w:rPr>
              <w:t> </w:t>
            </w:r>
            <w:r>
              <w:rPr>
                <w:rFonts w:ascii="Calibri" w:hAnsi="Calibri"/>
                <w:i/>
                <w:w w:val="110"/>
                <w:sz w:val="21"/>
              </w:rPr>
              <w:t>sie</w:t>
            </w:r>
            <w:r>
              <w:rPr>
                <w:rFonts w:ascii="Calibri" w:hAnsi="Calibri"/>
                <w:i/>
                <w:spacing w:val="-6"/>
                <w:w w:val="110"/>
                <w:sz w:val="21"/>
              </w:rPr>
              <w:t> </w:t>
            </w:r>
            <w:r>
              <w:rPr>
                <w:rFonts w:ascii="Calibri" w:hAnsi="Calibri"/>
                <w:i/>
                <w:w w:val="110"/>
                <w:sz w:val="21"/>
              </w:rPr>
              <w:t>fast</w:t>
            </w:r>
            <w:r>
              <w:rPr>
                <w:rFonts w:ascii="Calibri" w:hAnsi="Calibri"/>
                <w:i/>
                <w:spacing w:val="-7"/>
                <w:w w:val="110"/>
                <w:sz w:val="21"/>
              </w:rPr>
              <w:t> </w:t>
            </w:r>
            <w:r>
              <w:rPr>
                <w:rFonts w:ascii="Calibri" w:hAnsi="Calibri"/>
                <w:i/>
                <w:w w:val="110"/>
                <w:sz w:val="21"/>
              </w:rPr>
              <w:t>immer</w:t>
            </w:r>
            <w:r>
              <w:rPr>
                <w:rFonts w:ascii="Calibri" w:hAnsi="Calibri"/>
                <w:i/>
                <w:spacing w:val="-10"/>
                <w:w w:val="110"/>
                <w:sz w:val="21"/>
              </w:rPr>
              <w:t> </w:t>
            </w:r>
            <w:r>
              <w:rPr>
                <w:rFonts w:ascii="Calibri" w:hAnsi="Calibri"/>
                <w:i/>
                <w:w w:val="110"/>
                <w:sz w:val="21"/>
              </w:rPr>
              <w:t>mit</w:t>
            </w:r>
            <w:r>
              <w:rPr>
                <w:rFonts w:ascii="Calibri" w:hAnsi="Calibri"/>
                <w:i/>
                <w:spacing w:val="-7"/>
                <w:w w:val="110"/>
                <w:sz w:val="21"/>
              </w:rPr>
              <w:t> </w:t>
            </w:r>
            <w:r>
              <w:rPr>
                <w:rFonts w:ascii="Calibri" w:hAnsi="Calibri"/>
                <w:i/>
                <w:w w:val="110"/>
                <w:sz w:val="21"/>
              </w:rPr>
              <w:t>einem</w:t>
            </w:r>
            <w:r>
              <w:rPr>
                <w:rFonts w:ascii="Calibri" w:hAnsi="Calibri"/>
                <w:i/>
                <w:spacing w:val="-14"/>
                <w:w w:val="110"/>
                <w:sz w:val="21"/>
              </w:rPr>
              <w:t> </w:t>
            </w:r>
            <w:r>
              <w:rPr>
                <w:rFonts w:ascii="Calibri" w:hAnsi="Calibri"/>
                <w:i/>
                <w:w w:val="110"/>
                <w:sz w:val="21"/>
              </w:rPr>
              <w:t>interessanten</w:t>
            </w:r>
            <w:r>
              <w:rPr>
                <w:rFonts w:ascii="Calibri" w:hAnsi="Calibri"/>
                <w:i/>
                <w:spacing w:val="-8"/>
                <w:w w:val="110"/>
                <w:sz w:val="21"/>
              </w:rPr>
              <w:t> </w:t>
            </w:r>
            <w:r>
              <w:rPr>
                <w:rFonts w:ascii="Calibri" w:hAnsi="Calibri"/>
                <w:i/>
                <w:w w:val="110"/>
                <w:sz w:val="21"/>
              </w:rPr>
              <w:t>Ohrring. Am rechten Ohr trägt sie einen gelben Ohrring.</w:t>
            </w:r>
          </w:p>
          <w:p>
            <w:pPr>
              <w:pStyle w:val="TableParagraph"/>
              <w:spacing w:line="271" w:lineRule="auto" w:before="15"/>
              <w:ind w:left="784" w:right="1613" w:firstLine="48"/>
              <w:rPr>
                <w:rFonts w:ascii="Calibri"/>
                <w:i/>
                <w:sz w:val="21"/>
              </w:rPr>
            </w:pPr>
            <w:r>
              <w:rPr>
                <w:rFonts w:ascii="Calibri"/>
                <w:i/>
                <w:w w:val="110"/>
                <w:sz w:val="21"/>
              </w:rPr>
              <w:t>Auf</w:t>
            </w:r>
            <w:r>
              <w:rPr>
                <w:rFonts w:ascii="Calibri"/>
                <w:i/>
                <w:spacing w:val="-8"/>
                <w:w w:val="110"/>
                <w:sz w:val="21"/>
              </w:rPr>
              <w:t> </w:t>
            </w:r>
            <w:r>
              <w:rPr>
                <w:rFonts w:ascii="Calibri"/>
                <w:i/>
                <w:w w:val="110"/>
                <w:sz w:val="21"/>
              </w:rPr>
              <w:t>einer</w:t>
            </w:r>
            <w:r>
              <w:rPr>
                <w:rFonts w:ascii="Calibri"/>
                <w:i/>
                <w:spacing w:val="-6"/>
                <w:w w:val="110"/>
                <w:sz w:val="21"/>
              </w:rPr>
              <w:t> </w:t>
            </w:r>
            <w:r>
              <w:rPr>
                <w:rFonts w:ascii="Calibri"/>
                <w:i/>
                <w:w w:val="110"/>
                <w:sz w:val="21"/>
              </w:rPr>
              <w:t>tollen</w:t>
            </w:r>
            <w:r>
              <w:rPr>
                <w:rFonts w:ascii="Calibri"/>
                <w:i/>
                <w:spacing w:val="-5"/>
                <w:w w:val="110"/>
                <w:sz w:val="21"/>
              </w:rPr>
              <w:t> </w:t>
            </w:r>
            <w:r>
              <w:rPr>
                <w:rFonts w:ascii="Calibri"/>
                <w:i/>
                <w:w w:val="110"/>
                <w:sz w:val="21"/>
              </w:rPr>
              <w:t>Strandparty</w:t>
            </w:r>
            <w:r>
              <w:rPr>
                <w:rFonts w:ascii="Calibri"/>
                <w:i/>
                <w:spacing w:val="-8"/>
                <w:w w:val="110"/>
                <w:sz w:val="21"/>
              </w:rPr>
              <w:t> </w:t>
            </w:r>
            <w:r>
              <w:rPr>
                <w:rFonts w:ascii="Calibri"/>
                <w:i/>
                <w:w w:val="110"/>
                <w:sz w:val="21"/>
              </w:rPr>
              <w:t>kann</w:t>
            </w:r>
            <w:r>
              <w:rPr>
                <w:rFonts w:ascii="Calibri"/>
                <w:i/>
                <w:spacing w:val="-5"/>
                <w:w w:val="110"/>
                <w:sz w:val="21"/>
              </w:rPr>
              <w:t> </w:t>
            </w:r>
            <w:r>
              <w:rPr>
                <w:rFonts w:ascii="Calibri"/>
                <w:i/>
                <w:w w:val="110"/>
                <w:sz w:val="21"/>
              </w:rPr>
              <w:t>man</w:t>
            </w:r>
            <w:r>
              <w:rPr>
                <w:rFonts w:ascii="Calibri"/>
                <w:i/>
                <w:spacing w:val="-5"/>
                <w:w w:val="110"/>
                <w:sz w:val="21"/>
              </w:rPr>
              <w:t> </w:t>
            </w:r>
            <w:r>
              <w:rPr>
                <w:rFonts w:ascii="Calibri"/>
                <w:i/>
                <w:w w:val="110"/>
                <w:sz w:val="21"/>
              </w:rPr>
              <w:t>viel</w:t>
            </w:r>
            <w:r>
              <w:rPr>
                <w:rFonts w:ascii="Calibri"/>
                <w:i/>
                <w:spacing w:val="-3"/>
                <w:w w:val="110"/>
                <w:sz w:val="21"/>
              </w:rPr>
              <w:t> </w:t>
            </w:r>
            <w:r>
              <w:rPr>
                <w:rFonts w:ascii="Calibri"/>
                <w:i/>
                <w:w w:val="110"/>
                <w:sz w:val="21"/>
              </w:rPr>
              <w:t>tanzen. Ich bekomme Ideen aus vielen Internet-Blogs.</w:t>
            </w:r>
          </w:p>
          <w:p>
            <w:pPr>
              <w:pStyle w:val="TableParagraph"/>
              <w:numPr>
                <w:ilvl w:val="0"/>
                <w:numId w:val="19"/>
              </w:numPr>
              <w:tabs>
                <w:tab w:pos="833" w:val="left" w:leader="none"/>
              </w:tabs>
              <w:spacing w:line="240" w:lineRule="auto" w:before="154" w:after="0"/>
              <w:ind w:left="833" w:right="0" w:hanging="360"/>
              <w:jc w:val="left"/>
              <w:rPr>
                <w:sz w:val="21"/>
              </w:rPr>
            </w:pPr>
            <w:r>
              <w:rPr>
                <w:sz w:val="21"/>
              </w:rPr>
              <w:t>parafjala</w:t>
            </w:r>
            <w:r>
              <w:rPr>
                <w:spacing w:val="-2"/>
                <w:sz w:val="21"/>
              </w:rPr>
              <w:t> </w:t>
            </w:r>
            <w:r>
              <w:rPr>
                <w:sz w:val="21"/>
              </w:rPr>
              <w:t>kohore</w:t>
            </w:r>
            <w:r>
              <w:rPr>
                <w:spacing w:val="1"/>
                <w:sz w:val="21"/>
              </w:rPr>
              <w:t> </w:t>
            </w:r>
            <w:r>
              <w:rPr>
                <w:rFonts w:ascii="Calibri" w:hAnsi="Calibri"/>
                <w:i/>
                <w:sz w:val="21"/>
              </w:rPr>
              <w:t>an</w:t>
            </w:r>
            <w:r>
              <w:rPr>
                <w:rFonts w:ascii="Calibri" w:hAnsi="Calibri"/>
                <w:i/>
                <w:spacing w:val="11"/>
                <w:sz w:val="21"/>
              </w:rPr>
              <w:t> </w:t>
            </w:r>
            <w:r>
              <w:rPr>
                <w:sz w:val="21"/>
              </w:rPr>
              <w:t>me dhanore</w:t>
            </w:r>
            <w:r>
              <w:rPr>
                <w:spacing w:val="-15"/>
                <w:sz w:val="21"/>
              </w:rPr>
              <w:t> </w:t>
            </w:r>
            <w:r>
              <w:rPr>
                <w:spacing w:val="-2"/>
                <w:sz w:val="21"/>
              </w:rPr>
              <w:t>(Dativ):</w:t>
            </w:r>
          </w:p>
          <w:p>
            <w:pPr>
              <w:pStyle w:val="TableParagraph"/>
              <w:spacing w:before="44"/>
              <w:rPr>
                <w:rFonts w:ascii="Calibri"/>
                <w:i/>
                <w:sz w:val="21"/>
              </w:rPr>
            </w:pPr>
            <w:r>
              <w:rPr>
                <w:rFonts w:ascii="Calibri"/>
                <w:i/>
                <w:w w:val="110"/>
                <w:sz w:val="21"/>
              </w:rPr>
              <w:t>Am</w:t>
            </w:r>
            <w:r>
              <w:rPr>
                <w:rFonts w:ascii="Calibri"/>
                <w:i/>
                <w:spacing w:val="-7"/>
                <w:w w:val="110"/>
                <w:sz w:val="21"/>
              </w:rPr>
              <w:t> </w:t>
            </w:r>
            <w:r>
              <w:rPr>
                <w:rFonts w:ascii="Calibri"/>
                <w:i/>
                <w:w w:val="110"/>
                <w:sz w:val="21"/>
              </w:rPr>
              <w:t>Wochenende</w:t>
            </w:r>
            <w:r>
              <w:rPr>
                <w:rFonts w:ascii="Calibri"/>
                <w:i/>
                <w:spacing w:val="4"/>
                <w:w w:val="110"/>
                <w:sz w:val="21"/>
              </w:rPr>
              <w:t> </w:t>
            </w:r>
            <w:r>
              <w:rPr>
                <w:rFonts w:ascii="Calibri"/>
                <w:i/>
                <w:w w:val="110"/>
                <w:sz w:val="21"/>
              </w:rPr>
              <w:t>gibt</w:t>
            </w:r>
            <w:r>
              <w:rPr>
                <w:rFonts w:ascii="Calibri"/>
                <w:i/>
                <w:spacing w:val="3"/>
                <w:w w:val="110"/>
                <w:sz w:val="21"/>
              </w:rPr>
              <w:t> </w:t>
            </w:r>
            <w:r>
              <w:rPr>
                <w:rFonts w:ascii="Calibri"/>
                <w:i/>
                <w:w w:val="110"/>
                <w:sz w:val="21"/>
              </w:rPr>
              <w:t>es</w:t>
            </w:r>
            <w:r>
              <w:rPr>
                <w:rFonts w:ascii="Calibri"/>
                <w:i/>
                <w:spacing w:val="1"/>
                <w:w w:val="110"/>
                <w:sz w:val="21"/>
              </w:rPr>
              <w:t> </w:t>
            </w:r>
            <w:r>
              <w:rPr>
                <w:rFonts w:ascii="Calibri"/>
                <w:i/>
                <w:w w:val="110"/>
                <w:sz w:val="21"/>
              </w:rPr>
              <w:t>bei</w:t>
            </w:r>
            <w:r>
              <w:rPr>
                <w:rFonts w:ascii="Calibri"/>
                <w:i/>
                <w:spacing w:val="-3"/>
                <w:w w:val="110"/>
                <w:sz w:val="21"/>
              </w:rPr>
              <w:t> </w:t>
            </w:r>
            <w:r>
              <w:rPr>
                <w:rFonts w:ascii="Calibri"/>
                <w:i/>
                <w:w w:val="110"/>
                <w:sz w:val="21"/>
              </w:rPr>
              <w:t>uns</w:t>
            </w:r>
            <w:r>
              <w:rPr>
                <w:rFonts w:ascii="Calibri"/>
                <w:i/>
                <w:spacing w:val="2"/>
                <w:w w:val="110"/>
                <w:sz w:val="21"/>
              </w:rPr>
              <w:t> </w:t>
            </w:r>
            <w:r>
              <w:rPr>
                <w:rFonts w:ascii="Calibri"/>
                <w:i/>
                <w:w w:val="110"/>
                <w:sz w:val="21"/>
              </w:rPr>
              <w:t>immer</w:t>
            </w:r>
            <w:r>
              <w:rPr>
                <w:rFonts w:ascii="Calibri"/>
                <w:i/>
                <w:spacing w:val="-2"/>
                <w:w w:val="110"/>
                <w:sz w:val="21"/>
              </w:rPr>
              <w:t> Pizza.</w:t>
            </w:r>
          </w:p>
          <w:p>
            <w:pPr>
              <w:pStyle w:val="TableParagraph"/>
              <w:numPr>
                <w:ilvl w:val="0"/>
                <w:numId w:val="19"/>
              </w:numPr>
              <w:tabs>
                <w:tab w:pos="833" w:val="left" w:leader="none"/>
              </w:tabs>
              <w:spacing w:line="240" w:lineRule="auto" w:before="189" w:after="0"/>
              <w:ind w:left="833" w:right="0" w:hanging="360"/>
              <w:jc w:val="left"/>
              <w:rPr>
                <w:sz w:val="21"/>
              </w:rPr>
            </w:pPr>
            <w:r>
              <w:rPr>
                <w:sz w:val="21"/>
              </w:rPr>
              <w:t>parafjala</w:t>
            </w:r>
            <w:r>
              <w:rPr>
                <w:spacing w:val="2"/>
                <w:sz w:val="21"/>
              </w:rPr>
              <w:t> </w:t>
            </w:r>
            <w:r>
              <w:rPr>
                <w:sz w:val="21"/>
              </w:rPr>
              <w:t>kohore</w:t>
            </w:r>
            <w:r>
              <w:rPr>
                <w:spacing w:val="6"/>
                <w:sz w:val="21"/>
              </w:rPr>
              <w:t> </w:t>
            </w:r>
            <w:r>
              <w:rPr>
                <w:rFonts w:ascii="Calibri" w:hAnsi="Calibri"/>
                <w:i/>
                <w:sz w:val="21"/>
              </w:rPr>
              <w:t>um</w:t>
            </w:r>
            <w:r>
              <w:rPr>
                <w:rFonts w:ascii="Calibri" w:hAnsi="Calibri"/>
                <w:i/>
                <w:spacing w:val="24"/>
                <w:sz w:val="21"/>
              </w:rPr>
              <w:t> </w:t>
            </w:r>
            <w:r>
              <w:rPr>
                <w:sz w:val="21"/>
              </w:rPr>
              <w:t>me</w:t>
            </w:r>
            <w:r>
              <w:rPr>
                <w:spacing w:val="3"/>
                <w:sz w:val="21"/>
              </w:rPr>
              <w:t> </w:t>
            </w:r>
            <w:r>
              <w:rPr>
                <w:sz w:val="21"/>
              </w:rPr>
              <w:t>kallëzore</w:t>
            </w:r>
            <w:r>
              <w:rPr>
                <w:spacing w:val="-12"/>
                <w:sz w:val="21"/>
              </w:rPr>
              <w:t> </w:t>
            </w:r>
            <w:r>
              <w:rPr>
                <w:spacing w:val="-2"/>
                <w:sz w:val="21"/>
              </w:rPr>
              <w:t>(Akuzativ):</w:t>
            </w:r>
          </w:p>
          <w:p>
            <w:pPr>
              <w:pStyle w:val="TableParagraph"/>
              <w:spacing w:before="32"/>
              <w:rPr>
                <w:rFonts w:ascii="Calibri" w:hAnsi="Calibri"/>
                <w:i/>
                <w:sz w:val="21"/>
              </w:rPr>
            </w:pPr>
            <w:r>
              <w:rPr>
                <w:rFonts w:ascii="Calibri" w:hAnsi="Calibri"/>
                <w:i/>
                <w:w w:val="105"/>
                <w:sz w:val="21"/>
              </w:rPr>
              <w:t>Die</w:t>
            </w:r>
            <w:r>
              <w:rPr>
                <w:rFonts w:ascii="Calibri" w:hAnsi="Calibri"/>
                <w:i/>
                <w:spacing w:val="8"/>
                <w:w w:val="105"/>
                <w:sz w:val="21"/>
              </w:rPr>
              <w:t> </w:t>
            </w:r>
            <w:r>
              <w:rPr>
                <w:rFonts w:ascii="Calibri" w:hAnsi="Calibri"/>
                <w:i/>
                <w:w w:val="105"/>
                <w:sz w:val="21"/>
              </w:rPr>
              <w:t>Party</w:t>
            </w:r>
            <w:r>
              <w:rPr>
                <w:rFonts w:ascii="Calibri" w:hAnsi="Calibri"/>
                <w:i/>
                <w:spacing w:val="1"/>
                <w:w w:val="105"/>
                <w:sz w:val="21"/>
              </w:rPr>
              <w:t> </w:t>
            </w:r>
            <w:r>
              <w:rPr>
                <w:rFonts w:ascii="Calibri" w:hAnsi="Calibri"/>
                <w:i/>
                <w:w w:val="105"/>
                <w:sz w:val="21"/>
              </w:rPr>
              <w:t>fängt</w:t>
            </w:r>
            <w:r>
              <w:rPr>
                <w:rFonts w:ascii="Calibri" w:hAnsi="Calibri"/>
                <w:i/>
                <w:spacing w:val="8"/>
                <w:w w:val="105"/>
                <w:sz w:val="21"/>
              </w:rPr>
              <w:t> </w:t>
            </w:r>
            <w:r>
              <w:rPr>
                <w:rFonts w:ascii="Calibri" w:hAnsi="Calibri"/>
                <w:i/>
                <w:w w:val="105"/>
                <w:sz w:val="21"/>
              </w:rPr>
              <w:t>um</w:t>
            </w:r>
            <w:r>
              <w:rPr>
                <w:rFonts w:ascii="Calibri" w:hAnsi="Calibri"/>
                <w:i/>
                <w:spacing w:val="-2"/>
                <w:w w:val="105"/>
                <w:sz w:val="21"/>
              </w:rPr>
              <w:t> </w:t>
            </w:r>
            <w:r>
              <w:rPr>
                <w:rFonts w:ascii="Calibri" w:hAnsi="Calibri"/>
                <w:i/>
                <w:w w:val="105"/>
                <w:sz w:val="21"/>
              </w:rPr>
              <w:t>20</w:t>
            </w:r>
            <w:r>
              <w:rPr>
                <w:rFonts w:ascii="Calibri" w:hAnsi="Calibri"/>
                <w:i/>
                <w:spacing w:val="7"/>
                <w:w w:val="105"/>
                <w:sz w:val="21"/>
              </w:rPr>
              <w:t> </w:t>
            </w:r>
            <w:r>
              <w:rPr>
                <w:rFonts w:ascii="Calibri" w:hAnsi="Calibri"/>
                <w:i/>
                <w:w w:val="105"/>
                <w:sz w:val="21"/>
              </w:rPr>
              <w:t>Uhr</w:t>
            </w:r>
            <w:r>
              <w:rPr>
                <w:rFonts w:ascii="Calibri" w:hAnsi="Calibri"/>
                <w:i/>
                <w:spacing w:val="4"/>
                <w:w w:val="105"/>
                <w:sz w:val="21"/>
              </w:rPr>
              <w:t> </w:t>
            </w:r>
            <w:r>
              <w:rPr>
                <w:rFonts w:ascii="Calibri" w:hAnsi="Calibri"/>
                <w:i/>
                <w:spacing w:val="-5"/>
                <w:w w:val="105"/>
                <w:sz w:val="21"/>
              </w:rPr>
              <w:t>an.</w:t>
            </w:r>
          </w:p>
          <w:p>
            <w:pPr>
              <w:pStyle w:val="TableParagraph"/>
              <w:numPr>
                <w:ilvl w:val="0"/>
                <w:numId w:val="19"/>
              </w:numPr>
              <w:tabs>
                <w:tab w:pos="833" w:val="left" w:leader="none"/>
              </w:tabs>
              <w:spacing w:line="268" w:lineRule="auto" w:before="201" w:after="0"/>
              <w:ind w:left="833" w:right="181" w:hanging="361"/>
              <w:jc w:val="left"/>
              <w:rPr>
                <w:sz w:val="21"/>
              </w:rPr>
            </w:pPr>
            <w:r>
              <w:rPr>
                <w:sz w:val="21"/>
              </w:rPr>
              <w:t>renditja e</w:t>
            </w:r>
            <w:r>
              <w:rPr>
                <w:spacing w:val="-22"/>
                <w:sz w:val="21"/>
              </w:rPr>
              <w:t> </w:t>
            </w:r>
            <w:r>
              <w:rPr>
                <w:sz w:val="21"/>
              </w:rPr>
              <w:t>përcaktimeve ndajfoljore për</w:t>
            </w:r>
            <w:r>
              <w:rPr>
                <w:spacing w:val="-16"/>
                <w:sz w:val="21"/>
              </w:rPr>
              <w:t> </w:t>
            </w:r>
            <w:r>
              <w:rPr>
                <w:sz w:val="21"/>
              </w:rPr>
              <w:t>kohë dhe</w:t>
            </w:r>
            <w:r>
              <w:rPr>
                <w:spacing w:val="-22"/>
                <w:sz w:val="21"/>
              </w:rPr>
              <w:t> </w:t>
            </w:r>
            <w:r>
              <w:rPr>
                <w:sz w:val="21"/>
              </w:rPr>
              <w:t>vend</w:t>
            </w:r>
            <w:r>
              <w:rPr>
                <w:spacing w:val="-5"/>
                <w:sz w:val="21"/>
              </w:rPr>
              <w:t> </w:t>
            </w:r>
            <w:r>
              <w:rPr>
                <w:sz w:val="21"/>
              </w:rPr>
              <w:t>në</w:t>
            </w:r>
            <w:r>
              <w:rPr>
                <w:spacing w:val="-10"/>
                <w:sz w:val="21"/>
              </w:rPr>
              <w:t> </w:t>
            </w:r>
            <w:r>
              <w:rPr>
                <w:sz w:val="21"/>
              </w:rPr>
              <w:t>strukturën e</w:t>
            </w:r>
            <w:r>
              <w:rPr>
                <w:spacing w:val="-23"/>
                <w:sz w:val="21"/>
              </w:rPr>
              <w:t> </w:t>
            </w:r>
            <w:r>
              <w:rPr>
                <w:sz w:val="21"/>
              </w:rPr>
              <w:t>fjalisë:</w:t>
            </w:r>
          </w:p>
          <w:p>
            <w:pPr>
              <w:pStyle w:val="TableParagraph"/>
              <w:spacing w:before="16"/>
              <w:rPr>
                <w:rFonts w:ascii="Calibri" w:hAnsi="Calibri"/>
                <w:i/>
                <w:sz w:val="21"/>
              </w:rPr>
            </w:pPr>
            <w:r>
              <w:rPr>
                <w:rFonts w:ascii="Calibri" w:hAnsi="Calibri"/>
                <w:i/>
                <w:w w:val="110"/>
                <w:sz w:val="21"/>
              </w:rPr>
              <w:t>Das</w:t>
            </w:r>
            <w:r>
              <w:rPr>
                <w:rFonts w:ascii="Calibri" w:hAnsi="Calibri"/>
                <w:i/>
                <w:spacing w:val="1"/>
                <w:w w:val="110"/>
                <w:sz w:val="21"/>
              </w:rPr>
              <w:t> </w:t>
            </w:r>
            <w:r>
              <w:rPr>
                <w:rFonts w:ascii="Calibri" w:hAnsi="Calibri"/>
                <w:i/>
                <w:w w:val="110"/>
                <w:sz w:val="21"/>
              </w:rPr>
              <w:t>Fußballspiel</w:t>
            </w:r>
            <w:r>
              <w:rPr>
                <w:rFonts w:ascii="Calibri" w:hAnsi="Calibri"/>
                <w:i/>
                <w:spacing w:val="2"/>
                <w:w w:val="110"/>
                <w:sz w:val="21"/>
              </w:rPr>
              <w:t> </w:t>
            </w:r>
            <w:r>
              <w:rPr>
                <w:rFonts w:ascii="Calibri" w:hAnsi="Calibri"/>
                <w:i/>
                <w:w w:val="110"/>
                <w:sz w:val="21"/>
              </w:rPr>
              <w:t>findet</w:t>
            </w:r>
            <w:r>
              <w:rPr>
                <w:rFonts w:ascii="Calibri" w:hAnsi="Calibri"/>
                <w:i/>
                <w:spacing w:val="3"/>
                <w:w w:val="110"/>
                <w:sz w:val="21"/>
              </w:rPr>
              <w:t> </w:t>
            </w:r>
            <w:r>
              <w:rPr>
                <w:rFonts w:ascii="Calibri" w:hAnsi="Calibri"/>
                <w:i/>
                <w:w w:val="110"/>
                <w:sz w:val="21"/>
              </w:rPr>
              <w:t>am</w:t>
            </w:r>
            <w:r>
              <w:rPr>
                <w:rFonts w:ascii="Calibri" w:hAnsi="Calibri"/>
                <w:i/>
                <w:spacing w:val="-6"/>
                <w:w w:val="110"/>
                <w:sz w:val="21"/>
              </w:rPr>
              <w:t> </w:t>
            </w:r>
            <w:r>
              <w:rPr>
                <w:rFonts w:ascii="Calibri" w:hAnsi="Calibri"/>
                <w:i/>
                <w:w w:val="110"/>
                <w:sz w:val="21"/>
              </w:rPr>
              <w:t>7.</w:t>
            </w:r>
            <w:r>
              <w:rPr>
                <w:rFonts w:ascii="Calibri" w:hAnsi="Calibri"/>
                <w:i/>
                <w:spacing w:val="-4"/>
                <w:w w:val="110"/>
                <w:sz w:val="21"/>
              </w:rPr>
              <w:t> </w:t>
            </w:r>
            <w:r>
              <w:rPr>
                <w:rFonts w:ascii="Calibri" w:hAnsi="Calibri"/>
                <w:i/>
                <w:w w:val="110"/>
                <w:sz w:val="21"/>
              </w:rPr>
              <w:t>März in der</w:t>
            </w:r>
            <w:r>
              <w:rPr>
                <w:rFonts w:ascii="Calibri" w:hAnsi="Calibri"/>
                <w:i/>
                <w:spacing w:val="-1"/>
                <w:w w:val="110"/>
                <w:sz w:val="21"/>
              </w:rPr>
              <w:t> </w:t>
            </w:r>
            <w:r>
              <w:rPr>
                <w:rFonts w:ascii="Calibri" w:hAnsi="Calibri"/>
                <w:i/>
                <w:w w:val="110"/>
                <w:sz w:val="21"/>
              </w:rPr>
              <w:t>Sporthalle</w:t>
            </w:r>
            <w:r>
              <w:rPr>
                <w:rFonts w:ascii="Calibri" w:hAnsi="Calibri"/>
                <w:i/>
                <w:spacing w:val="4"/>
                <w:w w:val="110"/>
                <w:sz w:val="21"/>
              </w:rPr>
              <w:t> </w:t>
            </w:r>
            <w:r>
              <w:rPr>
                <w:rFonts w:ascii="Calibri" w:hAnsi="Calibri"/>
                <w:i/>
                <w:spacing w:val="-2"/>
                <w:w w:val="110"/>
                <w:sz w:val="21"/>
              </w:rPr>
              <w:t>statt.</w:t>
            </w:r>
          </w:p>
        </w:tc>
        <w:tc>
          <w:tcPr>
            <w:tcW w:w="5849" w:type="dxa"/>
            <w:tcBorders>
              <w:left w:val="single" w:sz="6" w:space="0" w:color="000000"/>
              <w:right w:val="single" w:sz="6" w:space="0" w:color="000000"/>
            </w:tcBorders>
          </w:tcPr>
          <w:p>
            <w:pPr>
              <w:pStyle w:val="TableParagraph"/>
              <w:numPr>
                <w:ilvl w:val="0"/>
                <w:numId w:val="20"/>
              </w:numPr>
              <w:tabs>
                <w:tab w:pos="833" w:val="left" w:leader="none"/>
              </w:tabs>
              <w:spacing w:line="259" w:lineRule="auto" w:before="9" w:after="0"/>
              <w:ind w:left="833" w:right="221" w:hanging="361"/>
              <w:jc w:val="left"/>
              <w:rPr>
                <w:sz w:val="21"/>
              </w:rPr>
            </w:pPr>
            <w:r>
              <w:rPr>
                <w:spacing w:val="-2"/>
                <w:w w:val="105"/>
                <w:sz w:val="21"/>
              </w:rPr>
              <w:t>Konstrukton</w:t>
            </w:r>
            <w:r>
              <w:rPr>
                <w:spacing w:val="-22"/>
                <w:w w:val="105"/>
                <w:sz w:val="21"/>
              </w:rPr>
              <w:t> </w:t>
            </w:r>
            <w:r>
              <w:rPr>
                <w:spacing w:val="-2"/>
                <w:w w:val="105"/>
                <w:sz w:val="21"/>
              </w:rPr>
              <w:t>fjali</w:t>
            </w:r>
            <w:r>
              <w:rPr>
                <w:spacing w:val="-25"/>
                <w:w w:val="105"/>
                <w:sz w:val="21"/>
              </w:rPr>
              <w:t> </w:t>
            </w:r>
            <w:r>
              <w:rPr>
                <w:spacing w:val="-2"/>
                <w:w w:val="105"/>
                <w:sz w:val="21"/>
              </w:rPr>
              <w:t>me</w:t>
            </w:r>
            <w:r>
              <w:rPr>
                <w:spacing w:val="-15"/>
                <w:w w:val="105"/>
                <w:sz w:val="21"/>
              </w:rPr>
              <w:t> </w:t>
            </w:r>
            <w:r>
              <w:rPr>
                <w:spacing w:val="-2"/>
                <w:w w:val="105"/>
                <w:sz w:val="21"/>
              </w:rPr>
              <w:t>lidhëse</w:t>
            </w:r>
            <w:r>
              <w:rPr>
                <w:spacing w:val="-16"/>
                <w:w w:val="105"/>
                <w:sz w:val="21"/>
              </w:rPr>
              <w:t> </w:t>
            </w:r>
            <w:r>
              <w:rPr>
                <w:spacing w:val="-2"/>
                <w:w w:val="105"/>
                <w:sz w:val="21"/>
              </w:rPr>
              <w:t>bashkërenditëse:</w:t>
            </w:r>
            <w:r>
              <w:rPr>
                <w:spacing w:val="10"/>
                <w:w w:val="105"/>
                <w:sz w:val="21"/>
              </w:rPr>
              <w:t> </w:t>
            </w:r>
            <w:r>
              <w:rPr>
                <w:rFonts w:ascii="Calibri" w:hAnsi="Calibri"/>
                <w:i/>
                <w:spacing w:val="-2"/>
                <w:w w:val="105"/>
                <w:sz w:val="21"/>
              </w:rPr>
              <w:t>und, </w:t>
            </w:r>
            <w:r>
              <w:rPr>
                <w:rFonts w:ascii="Calibri" w:hAnsi="Calibri"/>
                <w:i/>
                <w:w w:val="105"/>
                <w:sz w:val="21"/>
              </w:rPr>
              <w:t>oder, aber, denn, sondern</w:t>
            </w:r>
            <w:r>
              <w:rPr>
                <w:w w:val="105"/>
                <w:sz w:val="21"/>
              </w:rPr>
              <w:t>;</w:t>
            </w:r>
          </w:p>
          <w:p>
            <w:pPr>
              <w:pStyle w:val="TableParagraph"/>
              <w:numPr>
                <w:ilvl w:val="0"/>
                <w:numId w:val="20"/>
              </w:numPr>
              <w:tabs>
                <w:tab w:pos="833" w:val="left" w:leader="none"/>
              </w:tabs>
              <w:spacing w:line="240" w:lineRule="auto" w:before="194" w:after="0"/>
              <w:ind w:left="833" w:right="0" w:hanging="361"/>
              <w:jc w:val="left"/>
              <w:rPr>
                <w:sz w:val="21"/>
              </w:rPr>
            </w:pPr>
            <w:r>
              <w:rPr>
                <w:sz w:val="21"/>
              </w:rPr>
              <w:t>Dallon</w:t>
            </w:r>
            <w:r>
              <w:rPr>
                <w:spacing w:val="-11"/>
                <w:sz w:val="21"/>
              </w:rPr>
              <w:t> </w:t>
            </w:r>
            <w:r>
              <w:rPr>
                <w:sz w:val="21"/>
              </w:rPr>
              <w:t>zanore</w:t>
            </w:r>
            <w:r>
              <w:rPr>
                <w:spacing w:val="-17"/>
                <w:sz w:val="21"/>
              </w:rPr>
              <w:t> </w:t>
            </w:r>
            <w:r>
              <w:rPr>
                <w:sz w:val="21"/>
              </w:rPr>
              <w:t>të</w:t>
            </w:r>
            <w:r>
              <w:rPr>
                <w:spacing w:val="-17"/>
                <w:sz w:val="21"/>
              </w:rPr>
              <w:t> </w:t>
            </w:r>
            <w:r>
              <w:rPr>
                <w:sz w:val="21"/>
              </w:rPr>
              <w:t>gjata</w:t>
            </w:r>
            <w:r>
              <w:rPr>
                <w:spacing w:val="9"/>
                <w:sz w:val="21"/>
              </w:rPr>
              <w:t> </w:t>
            </w:r>
            <w:r>
              <w:rPr>
                <w:sz w:val="21"/>
              </w:rPr>
              <w:t>dhe</w:t>
            </w:r>
            <w:r>
              <w:rPr>
                <w:spacing w:val="-17"/>
                <w:sz w:val="21"/>
              </w:rPr>
              <w:t> </w:t>
            </w:r>
            <w:r>
              <w:rPr>
                <w:sz w:val="21"/>
              </w:rPr>
              <w:t>të</w:t>
            </w:r>
            <w:r>
              <w:rPr>
                <w:spacing w:val="-3"/>
                <w:sz w:val="21"/>
              </w:rPr>
              <w:t> </w:t>
            </w:r>
            <w:r>
              <w:rPr>
                <w:spacing w:val="-2"/>
                <w:sz w:val="21"/>
              </w:rPr>
              <w:t>shkurtra;</w:t>
            </w:r>
          </w:p>
          <w:p>
            <w:pPr>
              <w:pStyle w:val="TableParagraph"/>
              <w:numPr>
                <w:ilvl w:val="0"/>
                <w:numId w:val="20"/>
              </w:numPr>
              <w:tabs>
                <w:tab w:pos="833" w:val="left" w:leader="none"/>
              </w:tabs>
              <w:spacing w:line="280" w:lineRule="auto" w:before="187" w:after="0"/>
              <w:ind w:left="833" w:right="521" w:hanging="361"/>
              <w:jc w:val="left"/>
              <w:rPr>
                <w:sz w:val="21"/>
              </w:rPr>
            </w:pPr>
            <w:r>
              <w:rPr>
                <w:sz w:val="21"/>
              </w:rPr>
              <w:t>Interpreton</w:t>
            </w:r>
            <w:r>
              <w:rPr>
                <w:spacing w:val="-5"/>
                <w:sz w:val="21"/>
              </w:rPr>
              <w:t> </w:t>
            </w:r>
            <w:r>
              <w:rPr>
                <w:sz w:val="21"/>
              </w:rPr>
              <w:t>në</w:t>
            </w:r>
            <w:r>
              <w:rPr>
                <w:spacing w:val="-12"/>
                <w:sz w:val="21"/>
              </w:rPr>
              <w:t> </w:t>
            </w:r>
            <w:r>
              <w:rPr>
                <w:sz w:val="21"/>
              </w:rPr>
              <w:t>mënyrë</w:t>
            </w:r>
            <w:r>
              <w:rPr>
                <w:spacing w:val="-12"/>
                <w:sz w:val="21"/>
              </w:rPr>
              <w:t> </w:t>
            </w:r>
            <w:r>
              <w:rPr>
                <w:sz w:val="21"/>
              </w:rPr>
              <w:t>të</w:t>
            </w:r>
            <w:r>
              <w:rPr>
                <w:spacing w:val="-12"/>
                <w:sz w:val="21"/>
              </w:rPr>
              <w:t> </w:t>
            </w:r>
            <w:r>
              <w:rPr>
                <w:sz w:val="21"/>
              </w:rPr>
              <w:t>kuptueshme fjalët</w:t>
            </w:r>
            <w:r>
              <w:rPr>
                <w:spacing w:val="-16"/>
                <w:sz w:val="21"/>
              </w:rPr>
              <w:t> </w:t>
            </w:r>
            <w:r>
              <w:rPr>
                <w:sz w:val="21"/>
              </w:rPr>
              <w:t>dhe zbaton intonacion të saktë në fjali.</w:t>
            </w:r>
          </w:p>
        </w:tc>
      </w:tr>
    </w:tbl>
    <w:p>
      <w:pPr>
        <w:pStyle w:val="TableParagraph"/>
        <w:spacing w:after="0" w:line="28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49"/>
      </w:tblGrid>
      <w:tr>
        <w:trPr>
          <w:trHeight w:val="9221" w:hRule="atLeast"/>
        </w:trPr>
        <w:tc>
          <w:tcPr>
            <w:tcW w:w="7374" w:type="dxa"/>
            <w:tcBorders>
              <w:left w:val="single" w:sz="6" w:space="0" w:color="000000"/>
              <w:right w:val="single" w:sz="6" w:space="0" w:color="000000"/>
            </w:tcBorders>
          </w:tcPr>
          <w:p>
            <w:pPr>
              <w:pStyle w:val="TableParagraph"/>
              <w:numPr>
                <w:ilvl w:val="0"/>
                <w:numId w:val="21"/>
              </w:numPr>
              <w:tabs>
                <w:tab w:pos="833" w:val="left" w:leader="none"/>
              </w:tabs>
              <w:spacing w:line="240" w:lineRule="auto" w:before="9" w:after="0"/>
              <w:ind w:left="833" w:right="0" w:hanging="360"/>
              <w:jc w:val="left"/>
              <w:rPr>
                <w:sz w:val="21"/>
              </w:rPr>
            </w:pPr>
            <w:r>
              <w:rPr>
                <w:sz w:val="21"/>
              </w:rPr>
              <w:t>ndajfolje</w:t>
            </w:r>
            <w:r>
              <w:rPr>
                <w:spacing w:val="-14"/>
                <w:sz w:val="21"/>
              </w:rPr>
              <w:t> </w:t>
            </w:r>
            <w:r>
              <w:rPr>
                <w:sz w:val="21"/>
              </w:rPr>
              <w:t>për</w:t>
            </w:r>
            <w:r>
              <w:rPr>
                <w:spacing w:val="-10"/>
                <w:sz w:val="21"/>
              </w:rPr>
              <w:t> </w:t>
            </w:r>
            <w:r>
              <w:rPr>
                <w:spacing w:val="-2"/>
                <w:sz w:val="21"/>
              </w:rPr>
              <w:t>shpeshtësi:</w:t>
            </w:r>
          </w:p>
          <w:p>
            <w:pPr>
              <w:pStyle w:val="TableParagraph"/>
              <w:spacing w:before="42"/>
              <w:rPr>
                <w:rFonts w:ascii="Calibri"/>
                <w:i/>
                <w:sz w:val="21"/>
              </w:rPr>
            </w:pPr>
            <w:r>
              <w:rPr>
                <w:rFonts w:ascii="Calibri"/>
                <w:i/>
                <w:w w:val="110"/>
                <w:sz w:val="21"/>
              </w:rPr>
              <w:t>immer,</w:t>
            </w:r>
            <w:r>
              <w:rPr>
                <w:rFonts w:ascii="Calibri"/>
                <w:i/>
                <w:spacing w:val="16"/>
                <w:w w:val="110"/>
                <w:sz w:val="21"/>
              </w:rPr>
              <w:t> </w:t>
            </w:r>
            <w:r>
              <w:rPr>
                <w:rFonts w:ascii="Calibri"/>
                <w:i/>
                <w:w w:val="110"/>
                <w:sz w:val="21"/>
              </w:rPr>
              <w:t>meistens,</w:t>
            </w:r>
            <w:r>
              <w:rPr>
                <w:rFonts w:ascii="Calibri"/>
                <w:i/>
                <w:spacing w:val="2"/>
                <w:w w:val="110"/>
                <w:sz w:val="21"/>
              </w:rPr>
              <w:t> </w:t>
            </w:r>
            <w:r>
              <w:rPr>
                <w:rFonts w:ascii="Calibri"/>
                <w:i/>
                <w:w w:val="110"/>
                <w:sz w:val="21"/>
              </w:rPr>
              <w:t>oft,</w:t>
            </w:r>
            <w:r>
              <w:rPr>
                <w:rFonts w:ascii="Calibri"/>
                <w:i/>
                <w:spacing w:val="3"/>
                <w:w w:val="110"/>
                <w:sz w:val="21"/>
              </w:rPr>
              <w:t> </w:t>
            </w:r>
            <w:r>
              <w:rPr>
                <w:rFonts w:ascii="Calibri"/>
                <w:i/>
                <w:w w:val="110"/>
                <w:sz w:val="21"/>
              </w:rPr>
              <w:t>sehr</w:t>
            </w:r>
            <w:r>
              <w:rPr>
                <w:rFonts w:ascii="Calibri"/>
                <w:i/>
                <w:spacing w:val="1"/>
                <w:w w:val="110"/>
                <w:sz w:val="21"/>
              </w:rPr>
              <w:t> </w:t>
            </w:r>
            <w:r>
              <w:rPr>
                <w:rFonts w:ascii="Calibri"/>
                <w:i/>
                <w:w w:val="110"/>
                <w:sz w:val="21"/>
              </w:rPr>
              <w:t>oft,</w:t>
            </w:r>
            <w:r>
              <w:rPr>
                <w:rFonts w:ascii="Calibri"/>
                <w:i/>
                <w:spacing w:val="3"/>
                <w:w w:val="110"/>
                <w:sz w:val="21"/>
              </w:rPr>
              <w:t> </w:t>
            </w:r>
            <w:r>
              <w:rPr>
                <w:rFonts w:ascii="Calibri"/>
                <w:i/>
                <w:w w:val="110"/>
                <w:sz w:val="21"/>
              </w:rPr>
              <w:t>manchmal,</w:t>
            </w:r>
            <w:r>
              <w:rPr>
                <w:rFonts w:ascii="Calibri"/>
                <w:i/>
                <w:spacing w:val="2"/>
                <w:w w:val="110"/>
                <w:sz w:val="21"/>
              </w:rPr>
              <w:t> </w:t>
            </w:r>
            <w:r>
              <w:rPr>
                <w:rFonts w:ascii="Calibri"/>
                <w:i/>
                <w:w w:val="110"/>
                <w:sz w:val="21"/>
              </w:rPr>
              <w:t>selten,</w:t>
            </w:r>
            <w:r>
              <w:rPr>
                <w:rFonts w:ascii="Calibri"/>
                <w:i/>
                <w:spacing w:val="3"/>
                <w:w w:val="110"/>
                <w:sz w:val="21"/>
              </w:rPr>
              <w:t> </w:t>
            </w:r>
            <w:r>
              <w:rPr>
                <w:rFonts w:ascii="Calibri"/>
                <w:i/>
                <w:spacing w:val="-4"/>
                <w:w w:val="110"/>
                <w:sz w:val="21"/>
              </w:rPr>
              <w:t>nie;</w:t>
            </w:r>
          </w:p>
          <w:p>
            <w:pPr>
              <w:pStyle w:val="TableParagraph"/>
              <w:numPr>
                <w:ilvl w:val="0"/>
                <w:numId w:val="21"/>
              </w:numPr>
              <w:tabs>
                <w:tab w:pos="833" w:val="left" w:leader="none"/>
              </w:tabs>
              <w:spacing w:line="240" w:lineRule="auto" w:before="201" w:after="0"/>
              <w:ind w:left="833" w:right="0" w:hanging="360"/>
              <w:jc w:val="left"/>
              <w:rPr>
                <w:sz w:val="21"/>
              </w:rPr>
            </w:pPr>
            <w:r>
              <w:rPr>
                <w:sz w:val="21"/>
              </w:rPr>
              <w:t>përcaktime</w:t>
            </w:r>
            <w:r>
              <w:rPr>
                <w:spacing w:val="8"/>
                <w:sz w:val="21"/>
              </w:rPr>
              <w:t> </w:t>
            </w:r>
            <w:r>
              <w:rPr>
                <w:sz w:val="21"/>
              </w:rPr>
              <w:t>për </w:t>
            </w:r>
            <w:r>
              <w:rPr>
                <w:spacing w:val="-4"/>
                <w:sz w:val="21"/>
              </w:rPr>
              <w:t>sasi:</w:t>
            </w:r>
          </w:p>
          <w:p>
            <w:pPr>
              <w:pStyle w:val="TableParagraph"/>
              <w:spacing w:line="271" w:lineRule="auto" w:before="42"/>
              <w:ind w:right="387"/>
              <w:rPr>
                <w:rFonts w:ascii="Calibri" w:hAnsi="Calibri"/>
                <w:i/>
                <w:sz w:val="21"/>
              </w:rPr>
            </w:pPr>
            <w:r>
              <w:rPr>
                <w:rFonts w:ascii="Calibri" w:hAnsi="Calibri"/>
                <w:i/>
                <w:w w:val="110"/>
                <w:sz w:val="21"/>
              </w:rPr>
              <w:t>circa, fast, mehr</w:t>
            </w:r>
            <w:r>
              <w:rPr>
                <w:rFonts w:ascii="Calibri" w:hAnsi="Calibri"/>
                <w:i/>
                <w:spacing w:val="-1"/>
                <w:w w:val="110"/>
                <w:sz w:val="21"/>
              </w:rPr>
              <w:t> </w:t>
            </w:r>
            <w:r>
              <w:rPr>
                <w:rFonts w:ascii="Calibri" w:hAnsi="Calibri"/>
                <w:i/>
                <w:w w:val="110"/>
                <w:sz w:val="21"/>
              </w:rPr>
              <w:t>als die Hälfte, viel, wenig, die meisten, die </w:t>
            </w:r>
            <w:r>
              <w:rPr>
                <w:rFonts w:ascii="Calibri" w:hAnsi="Calibri"/>
                <w:i/>
                <w:spacing w:val="-2"/>
                <w:w w:val="110"/>
                <w:sz w:val="21"/>
              </w:rPr>
              <w:t>wenigsten;</w:t>
            </w:r>
          </w:p>
          <w:p>
            <w:pPr>
              <w:pStyle w:val="TableParagraph"/>
              <w:numPr>
                <w:ilvl w:val="0"/>
                <w:numId w:val="21"/>
              </w:numPr>
              <w:tabs>
                <w:tab w:pos="833" w:val="left" w:leader="none"/>
              </w:tabs>
              <w:spacing w:line="268" w:lineRule="auto" w:before="167" w:after="0"/>
              <w:ind w:left="833" w:right="462" w:hanging="361"/>
              <w:jc w:val="left"/>
              <w:rPr>
                <w:rFonts w:ascii="Calibri" w:hAnsi="Calibri"/>
                <w:i/>
                <w:sz w:val="21"/>
              </w:rPr>
            </w:pPr>
            <w:r>
              <w:rPr>
                <w:sz w:val="21"/>
              </w:rPr>
              <w:t>Fjali</w:t>
            </w:r>
            <w:r>
              <w:rPr>
                <w:spacing w:val="-17"/>
                <w:sz w:val="21"/>
              </w:rPr>
              <w:t> </w:t>
            </w:r>
            <w:r>
              <w:rPr>
                <w:sz w:val="21"/>
              </w:rPr>
              <w:t>të</w:t>
            </w:r>
            <w:r>
              <w:rPr>
                <w:spacing w:val="-5"/>
                <w:sz w:val="21"/>
              </w:rPr>
              <w:t> </w:t>
            </w:r>
            <w:r>
              <w:rPr>
                <w:sz w:val="21"/>
              </w:rPr>
              <w:t>përbëra të</w:t>
            </w:r>
            <w:r>
              <w:rPr>
                <w:spacing w:val="-19"/>
                <w:sz w:val="21"/>
              </w:rPr>
              <w:t> </w:t>
            </w:r>
            <w:r>
              <w:rPr>
                <w:sz w:val="21"/>
              </w:rPr>
              <w:t>pavarura</w:t>
            </w:r>
            <w:r>
              <w:rPr>
                <w:spacing w:val="-6"/>
                <w:sz w:val="21"/>
              </w:rPr>
              <w:t> </w:t>
            </w:r>
            <w:r>
              <w:rPr>
                <w:sz w:val="21"/>
              </w:rPr>
              <w:t>me</w:t>
            </w:r>
            <w:r>
              <w:rPr>
                <w:spacing w:val="-5"/>
                <w:sz w:val="21"/>
              </w:rPr>
              <w:t> </w:t>
            </w:r>
            <w:r>
              <w:rPr>
                <w:sz w:val="21"/>
              </w:rPr>
              <w:t>lidhëset bashkërenditëse (lidhësa bashkërenditës):</w:t>
            </w:r>
            <w:r>
              <w:rPr>
                <w:spacing w:val="40"/>
                <w:sz w:val="21"/>
              </w:rPr>
              <w:t> </w:t>
            </w:r>
            <w:r>
              <w:rPr>
                <w:rFonts w:ascii="Calibri" w:hAnsi="Calibri"/>
                <w:i/>
                <w:sz w:val="21"/>
              </w:rPr>
              <w:t>und,</w:t>
            </w:r>
            <w:r>
              <w:rPr>
                <w:rFonts w:ascii="Calibri" w:hAnsi="Calibri"/>
                <w:i/>
                <w:spacing w:val="40"/>
                <w:sz w:val="21"/>
              </w:rPr>
              <w:t> </w:t>
            </w:r>
            <w:r>
              <w:rPr>
                <w:rFonts w:ascii="Calibri" w:hAnsi="Calibri"/>
                <w:i/>
                <w:sz w:val="21"/>
              </w:rPr>
              <w:t>oder,</w:t>
            </w:r>
            <w:r>
              <w:rPr>
                <w:rFonts w:ascii="Calibri" w:hAnsi="Calibri"/>
                <w:i/>
                <w:spacing w:val="40"/>
                <w:sz w:val="21"/>
              </w:rPr>
              <w:t> </w:t>
            </w:r>
            <w:r>
              <w:rPr>
                <w:rFonts w:ascii="Calibri" w:hAnsi="Calibri"/>
                <w:i/>
                <w:sz w:val="21"/>
              </w:rPr>
              <w:t>aber,</w:t>
            </w:r>
            <w:r>
              <w:rPr>
                <w:rFonts w:ascii="Calibri" w:hAnsi="Calibri"/>
                <w:i/>
                <w:spacing w:val="40"/>
                <w:sz w:val="21"/>
              </w:rPr>
              <w:t> </w:t>
            </w:r>
            <w:r>
              <w:rPr>
                <w:rFonts w:ascii="Calibri" w:hAnsi="Calibri"/>
                <w:i/>
                <w:sz w:val="21"/>
              </w:rPr>
              <w:t>denn,</w:t>
            </w:r>
            <w:r>
              <w:rPr>
                <w:rFonts w:ascii="Calibri" w:hAnsi="Calibri"/>
                <w:i/>
                <w:spacing w:val="40"/>
                <w:sz w:val="21"/>
              </w:rPr>
              <w:t> </w:t>
            </w:r>
            <w:r>
              <w:rPr>
                <w:rFonts w:ascii="Calibri" w:hAnsi="Calibri"/>
                <w:i/>
                <w:sz w:val="21"/>
              </w:rPr>
              <w:t>sondern</w:t>
            </w:r>
          </w:p>
          <w:p>
            <w:pPr>
              <w:pStyle w:val="TableParagraph"/>
              <w:numPr>
                <w:ilvl w:val="0"/>
                <w:numId w:val="22"/>
              </w:numPr>
              <w:tabs>
                <w:tab w:pos="833" w:val="left" w:leader="none"/>
              </w:tabs>
              <w:spacing w:line="268" w:lineRule="auto" w:before="161" w:after="0"/>
              <w:ind w:left="833" w:right="722" w:hanging="361"/>
              <w:jc w:val="left"/>
              <w:rPr>
                <w:rFonts w:ascii="Calibri" w:hAnsi="Calibri"/>
                <w:i/>
                <w:sz w:val="21"/>
              </w:rPr>
            </w:pPr>
            <w:r>
              <w:rPr>
                <w:rFonts w:ascii="Calibri" w:hAnsi="Calibri"/>
                <w:i/>
                <w:w w:val="110"/>
                <w:sz w:val="21"/>
              </w:rPr>
              <w:t>Ich habe meine Freundin zum</w:t>
            </w:r>
            <w:r>
              <w:rPr>
                <w:rFonts w:ascii="Calibri" w:hAnsi="Calibri"/>
                <w:i/>
                <w:spacing w:val="-4"/>
                <w:w w:val="110"/>
                <w:sz w:val="21"/>
              </w:rPr>
              <w:t> </w:t>
            </w:r>
            <w:r>
              <w:rPr>
                <w:rFonts w:ascii="Calibri" w:hAnsi="Calibri"/>
                <w:i/>
                <w:w w:val="110"/>
                <w:sz w:val="21"/>
              </w:rPr>
              <w:t>18.</w:t>
            </w:r>
            <w:r>
              <w:rPr>
                <w:rFonts w:ascii="Calibri" w:hAnsi="Calibri"/>
                <w:i/>
                <w:spacing w:val="-1"/>
                <w:w w:val="110"/>
                <w:sz w:val="21"/>
              </w:rPr>
              <w:t> </w:t>
            </w:r>
            <w:r>
              <w:rPr>
                <w:rFonts w:ascii="Calibri" w:hAnsi="Calibri"/>
                <w:i/>
                <w:w w:val="110"/>
                <w:sz w:val="21"/>
              </w:rPr>
              <w:t>Geburtstag mit einem</w:t>
            </w:r>
            <w:r>
              <w:rPr>
                <w:rFonts w:ascii="Calibri" w:hAnsi="Calibri"/>
                <w:i/>
                <w:spacing w:val="-4"/>
                <w:w w:val="110"/>
                <w:sz w:val="21"/>
              </w:rPr>
              <w:t> </w:t>
            </w:r>
            <w:r>
              <w:rPr>
                <w:rFonts w:ascii="Calibri" w:hAnsi="Calibri"/>
                <w:i/>
                <w:w w:val="110"/>
                <w:sz w:val="21"/>
              </w:rPr>
              <w:t>Hund überrascht und sie hat das toll gefunden.</w:t>
            </w:r>
          </w:p>
          <w:p>
            <w:pPr>
              <w:pStyle w:val="TableParagraph"/>
              <w:numPr>
                <w:ilvl w:val="0"/>
                <w:numId w:val="22"/>
              </w:numPr>
              <w:tabs>
                <w:tab w:pos="833" w:val="left" w:leader="none"/>
              </w:tabs>
              <w:spacing w:line="278" w:lineRule="auto" w:before="148" w:after="0"/>
              <w:ind w:left="833" w:right="448" w:hanging="361"/>
              <w:jc w:val="left"/>
              <w:rPr>
                <w:rFonts w:ascii="Calibri" w:hAnsi="Calibri"/>
                <w:i/>
                <w:sz w:val="21"/>
              </w:rPr>
            </w:pPr>
            <w:r>
              <w:rPr>
                <w:rFonts w:ascii="Calibri" w:hAnsi="Calibri"/>
                <w:i/>
                <w:w w:val="110"/>
                <w:sz w:val="21"/>
              </w:rPr>
              <w:t>Meine Freundin liebt Hunde, aber sie kann sie nicht halten, denn ihre Eltern haben ihr das nicht erlaubt.</w:t>
            </w:r>
          </w:p>
          <w:p>
            <w:pPr>
              <w:pStyle w:val="TableParagraph"/>
              <w:numPr>
                <w:ilvl w:val="0"/>
                <w:numId w:val="22"/>
              </w:numPr>
              <w:tabs>
                <w:tab w:pos="833" w:val="left" w:leader="none"/>
              </w:tabs>
              <w:spacing w:line="273" w:lineRule="auto" w:before="138" w:after="0"/>
              <w:ind w:left="833" w:right="103" w:hanging="361"/>
              <w:jc w:val="left"/>
              <w:rPr>
                <w:rFonts w:ascii="Calibri" w:hAnsi="Calibri"/>
                <w:i/>
                <w:sz w:val="21"/>
              </w:rPr>
            </w:pPr>
            <w:r>
              <w:rPr>
                <w:rFonts w:ascii="Calibri" w:hAnsi="Calibri"/>
                <w:i/>
                <w:w w:val="110"/>
                <w:sz w:val="21"/>
              </w:rPr>
              <w:t>Aber sie war nicht traurig, sondern sie hat eine Lösung gefunden: Manchmal spielt</w:t>
            </w:r>
            <w:r>
              <w:rPr>
                <w:rFonts w:ascii="Calibri" w:hAnsi="Calibri"/>
                <w:i/>
                <w:spacing w:val="-7"/>
                <w:w w:val="110"/>
                <w:sz w:val="21"/>
              </w:rPr>
              <w:t> </w:t>
            </w:r>
            <w:r>
              <w:rPr>
                <w:rFonts w:ascii="Calibri" w:hAnsi="Calibri"/>
                <w:i/>
                <w:w w:val="110"/>
                <w:sz w:val="21"/>
              </w:rPr>
              <w:t>sie mit den Hunden in der Nachbarschaft</w:t>
            </w:r>
            <w:r>
              <w:rPr>
                <w:rFonts w:ascii="Calibri" w:hAnsi="Calibri"/>
                <w:i/>
                <w:spacing w:val="-7"/>
                <w:w w:val="110"/>
                <w:sz w:val="21"/>
              </w:rPr>
              <w:t> </w:t>
            </w:r>
            <w:r>
              <w:rPr>
                <w:rFonts w:ascii="Calibri" w:hAnsi="Calibri"/>
                <w:i/>
                <w:w w:val="110"/>
                <w:sz w:val="21"/>
              </w:rPr>
              <w:t>oder</w:t>
            </w:r>
            <w:r>
              <w:rPr>
                <w:rFonts w:ascii="Calibri" w:hAnsi="Calibri"/>
                <w:i/>
                <w:spacing w:val="-12"/>
                <w:w w:val="110"/>
                <w:sz w:val="21"/>
              </w:rPr>
              <w:t> </w:t>
            </w:r>
            <w:r>
              <w:rPr>
                <w:rFonts w:ascii="Calibri" w:hAnsi="Calibri"/>
                <w:i/>
                <w:w w:val="110"/>
                <w:sz w:val="21"/>
              </w:rPr>
              <w:t>geht ins Tierheim.</w:t>
            </w:r>
          </w:p>
          <w:p>
            <w:pPr>
              <w:pStyle w:val="TableParagraph"/>
              <w:numPr>
                <w:ilvl w:val="0"/>
                <w:numId w:val="23"/>
              </w:numPr>
              <w:tabs>
                <w:tab w:pos="833" w:val="left" w:leader="none"/>
              </w:tabs>
              <w:spacing w:line="280" w:lineRule="auto" w:before="156" w:after="0"/>
              <w:ind w:left="833" w:right="253" w:hanging="361"/>
              <w:jc w:val="left"/>
              <w:rPr>
                <w:sz w:val="21"/>
              </w:rPr>
            </w:pPr>
            <w:r>
              <w:rPr>
                <w:sz w:val="21"/>
              </w:rPr>
              <w:t>shqiptimi i</w:t>
            </w:r>
            <w:r>
              <w:rPr>
                <w:spacing w:val="-3"/>
                <w:sz w:val="21"/>
              </w:rPr>
              <w:t> </w:t>
            </w:r>
            <w:r>
              <w:rPr>
                <w:sz w:val="21"/>
              </w:rPr>
              <w:t>zanoreve të</w:t>
            </w:r>
            <w:r>
              <w:rPr>
                <w:spacing w:val="-6"/>
                <w:sz w:val="21"/>
              </w:rPr>
              <w:t> </w:t>
            </w:r>
            <w:r>
              <w:rPr>
                <w:sz w:val="21"/>
              </w:rPr>
              <w:t>theksuara të</w:t>
            </w:r>
            <w:r>
              <w:rPr>
                <w:spacing w:val="-6"/>
                <w:sz w:val="21"/>
              </w:rPr>
              <w:t> </w:t>
            </w:r>
            <w:r>
              <w:rPr>
                <w:sz w:val="21"/>
              </w:rPr>
              <w:t>gjata dhe të</w:t>
            </w:r>
            <w:r>
              <w:rPr>
                <w:spacing w:val="-6"/>
                <w:sz w:val="21"/>
              </w:rPr>
              <w:t> </w:t>
            </w:r>
            <w:r>
              <w:rPr>
                <w:sz w:val="21"/>
              </w:rPr>
              <w:t>shkurtra që </w:t>
            </w:r>
            <w:r>
              <w:rPr>
                <w:spacing w:val="-6"/>
                <w:sz w:val="21"/>
              </w:rPr>
              <w:t>formojnë</w:t>
            </w:r>
            <w:r>
              <w:rPr>
                <w:sz w:val="21"/>
              </w:rPr>
              <w:t> </w:t>
            </w:r>
            <w:r>
              <w:rPr>
                <w:spacing w:val="-6"/>
                <w:sz w:val="21"/>
              </w:rPr>
              <w:t>rrokje:</w:t>
            </w:r>
            <w:r>
              <w:rPr>
                <w:spacing w:val="-8"/>
                <w:sz w:val="21"/>
              </w:rPr>
              <w:t> </w:t>
            </w:r>
            <w:r>
              <w:rPr>
                <w:spacing w:val="-6"/>
                <w:sz w:val="21"/>
              </w:rPr>
              <w:t>/a:/,</w:t>
            </w:r>
            <w:r>
              <w:rPr>
                <w:spacing w:val="-20"/>
                <w:sz w:val="21"/>
              </w:rPr>
              <w:t> </w:t>
            </w:r>
            <w:r>
              <w:rPr>
                <w:spacing w:val="-6"/>
                <w:sz w:val="21"/>
              </w:rPr>
              <w:t>/e:/,</w:t>
            </w:r>
            <w:r>
              <w:rPr>
                <w:spacing w:val="4"/>
                <w:sz w:val="21"/>
              </w:rPr>
              <w:t> </w:t>
            </w:r>
            <w:r>
              <w:rPr>
                <w:spacing w:val="-6"/>
                <w:sz w:val="21"/>
              </w:rPr>
              <w:t>/ɛ:/,</w:t>
            </w:r>
            <w:r>
              <w:rPr>
                <w:spacing w:val="-20"/>
                <w:sz w:val="21"/>
              </w:rPr>
              <w:t> </w:t>
            </w:r>
            <w:r>
              <w:rPr>
                <w:spacing w:val="-6"/>
                <w:sz w:val="21"/>
              </w:rPr>
              <w:t>/i:/,</w:t>
            </w:r>
            <w:r>
              <w:rPr>
                <w:spacing w:val="-8"/>
                <w:sz w:val="21"/>
              </w:rPr>
              <w:t> </w:t>
            </w:r>
            <w:r>
              <w:rPr>
                <w:spacing w:val="-6"/>
                <w:sz w:val="21"/>
              </w:rPr>
              <w:t>/o:/,</w:t>
            </w:r>
            <w:r>
              <w:rPr>
                <w:spacing w:val="-8"/>
                <w:sz w:val="21"/>
              </w:rPr>
              <w:t> </w:t>
            </w:r>
            <w:r>
              <w:rPr>
                <w:spacing w:val="-6"/>
                <w:sz w:val="21"/>
              </w:rPr>
              <w:t>/ø:/,</w:t>
            </w:r>
            <w:r>
              <w:rPr>
                <w:spacing w:val="-20"/>
                <w:sz w:val="21"/>
              </w:rPr>
              <w:t> </w:t>
            </w:r>
            <w:r>
              <w:rPr>
                <w:spacing w:val="-6"/>
                <w:sz w:val="21"/>
              </w:rPr>
              <w:t>/u:/,</w:t>
            </w:r>
            <w:r>
              <w:rPr>
                <w:spacing w:val="-8"/>
                <w:sz w:val="21"/>
              </w:rPr>
              <w:t> </w:t>
            </w:r>
            <w:r>
              <w:rPr>
                <w:spacing w:val="-6"/>
                <w:sz w:val="21"/>
              </w:rPr>
              <w:t>/y:/,</w:t>
            </w:r>
            <w:r>
              <w:rPr>
                <w:spacing w:val="-8"/>
                <w:sz w:val="21"/>
              </w:rPr>
              <w:t> </w:t>
            </w:r>
            <w:r>
              <w:rPr>
                <w:spacing w:val="-6"/>
                <w:sz w:val="21"/>
              </w:rPr>
              <w:t>/a/,</w:t>
            </w:r>
            <w:r>
              <w:rPr>
                <w:spacing w:val="-20"/>
                <w:sz w:val="21"/>
              </w:rPr>
              <w:t> </w:t>
            </w:r>
            <w:r>
              <w:rPr>
                <w:spacing w:val="-6"/>
                <w:sz w:val="21"/>
              </w:rPr>
              <w:t>/ɛ/,</w:t>
            </w:r>
            <w:r>
              <w:rPr>
                <w:spacing w:val="-8"/>
                <w:sz w:val="21"/>
              </w:rPr>
              <w:t> </w:t>
            </w:r>
            <w:r>
              <w:rPr>
                <w:spacing w:val="-6"/>
                <w:sz w:val="21"/>
              </w:rPr>
              <w:t>/ı/,</w:t>
            </w:r>
            <w:r>
              <w:rPr>
                <w:spacing w:val="-20"/>
                <w:sz w:val="21"/>
              </w:rPr>
              <w:t> </w:t>
            </w:r>
            <w:r>
              <w:rPr>
                <w:spacing w:val="-6"/>
                <w:sz w:val="21"/>
              </w:rPr>
              <w:t>/</w:t>
            </w:r>
            <w:r>
              <w:rPr>
                <w:spacing w:val="-18"/>
                <w:sz w:val="21"/>
              </w:rPr>
              <w:t> </w:t>
            </w:r>
            <w:r>
              <w:rPr>
                <w:spacing w:val="-6"/>
                <w:sz w:val="21"/>
              </w:rPr>
              <w:t>ɔ/,</w:t>
            </w:r>
          </w:p>
          <w:p>
            <w:pPr>
              <w:pStyle w:val="TableParagraph"/>
              <w:spacing w:line="271" w:lineRule="auto"/>
              <w:rPr>
                <w:sz w:val="21"/>
              </w:rPr>
            </w:pPr>
            <w:r>
              <w:rPr>
                <w:spacing w:val="-2"/>
                <w:sz w:val="21"/>
              </w:rPr>
              <w:t>/œ/,</w:t>
            </w:r>
            <w:r>
              <w:rPr>
                <w:spacing w:val="-15"/>
                <w:sz w:val="21"/>
              </w:rPr>
              <w:t> </w:t>
            </w:r>
            <w:r>
              <w:rPr>
                <w:spacing w:val="-2"/>
                <w:sz w:val="21"/>
              </w:rPr>
              <w:t>/υ/,</w:t>
            </w:r>
            <w:r>
              <w:rPr>
                <w:spacing w:val="-20"/>
                <w:sz w:val="21"/>
              </w:rPr>
              <w:t> </w:t>
            </w:r>
            <w:r>
              <w:rPr>
                <w:spacing w:val="-2"/>
                <w:sz w:val="21"/>
              </w:rPr>
              <w:t>/y/</w:t>
            </w:r>
            <w:r>
              <w:rPr>
                <w:spacing w:val="-14"/>
                <w:sz w:val="21"/>
              </w:rPr>
              <w:t> </w:t>
            </w:r>
            <w:r>
              <w:rPr>
                <w:spacing w:val="-2"/>
                <w:sz w:val="21"/>
              </w:rPr>
              <w:t>dhe</w:t>
            </w:r>
            <w:r>
              <w:rPr>
                <w:spacing w:val="-15"/>
                <w:sz w:val="21"/>
              </w:rPr>
              <w:t> </w:t>
            </w:r>
            <w:r>
              <w:rPr>
                <w:spacing w:val="-2"/>
                <w:sz w:val="21"/>
              </w:rPr>
              <w:t>të</w:t>
            </w:r>
            <w:r>
              <w:rPr>
                <w:spacing w:val="-24"/>
                <w:sz w:val="21"/>
              </w:rPr>
              <w:t> </w:t>
            </w:r>
            <w:r>
              <w:rPr>
                <w:spacing w:val="-2"/>
                <w:sz w:val="21"/>
              </w:rPr>
              <w:t>zanores</w:t>
            </w:r>
            <w:r>
              <w:rPr>
                <w:spacing w:val="-16"/>
                <w:sz w:val="21"/>
              </w:rPr>
              <w:t> </w:t>
            </w:r>
            <w:r>
              <w:rPr>
                <w:spacing w:val="-2"/>
                <w:sz w:val="21"/>
              </w:rPr>
              <w:t>jokrijuese</w:t>
            </w:r>
            <w:r>
              <w:rPr>
                <w:spacing w:val="-4"/>
                <w:sz w:val="21"/>
              </w:rPr>
              <w:t> </w:t>
            </w:r>
            <w:r>
              <w:rPr>
                <w:spacing w:val="-2"/>
                <w:sz w:val="21"/>
              </w:rPr>
              <w:t>të</w:t>
            </w:r>
            <w:r>
              <w:rPr>
                <w:spacing w:val="-24"/>
                <w:sz w:val="21"/>
              </w:rPr>
              <w:t> </w:t>
            </w:r>
            <w:r>
              <w:rPr>
                <w:spacing w:val="-2"/>
                <w:sz w:val="21"/>
              </w:rPr>
              <w:t>rrokjes:</w:t>
            </w:r>
            <w:r>
              <w:rPr>
                <w:spacing w:val="-11"/>
                <w:sz w:val="21"/>
              </w:rPr>
              <w:t> </w:t>
            </w:r>
            <w:r>
              <w:rPr>
                <w:spacing w:val="-2"/>
                <w:sz w:val="21"/>
              </w:rPr>
              <w:t>/i</w:t>
            </w:r>
            <w:r>
              <w:rPr>
                <w:rFonts w:ascii="Microsoft Sans Serif" w:hAnsi="Microsoft Sans Serif"/>
                <w:spacing w:val="-2"/>
                <w:sz w:val="21"/>
              </w:rPr>
              <w:t>̯</w:t>
            </w:r>
            <w:r>
              <w:rPr>
                <w:spacing w:val="-2"/>
                <w:sz w:val="21"/>
              </w:rPr>
              <w:t>/;</w:t>
            </w:r>
            <w:r>
              <w:rPr>
                <w:spacing w:val="-11"/>
                <w:sz w:val="21"/>
              </w:rPr>
              <w:t> </w:t>
            </w:r>
            <w:r>
              <w:rPr>
                <w:spacing w:val="-2"/>
                <w:sz w:val="21"/>
              </w:rPr>
              <w:t>grafia</w:t>
            </w:r>
            <w:r>
              <w:rPr>
                <w:spacing w:val="-15"/>
                <w:sz w:val="21"/>
              </w:rPr>
              <w:t> </w:t>
            </w:r>
            <w:r>
              <w:rPr>
                <w:spacing w:val="-2"/>
                <w:sz w:val="21"/>
              </w:rPr>
              <w:t>&lt;ie&gt;</w:t>
            </w:r>
            <w:r>
              <w:rPr>
                <w:spacing w:val="-14"/>
                <w:sz w:val="21"/>
              </w:rPr>
              <w:t> </w:t>
            </w:r>
            <w:r>
              <w:rPr>
                <w:spacing w:val="-2"/>
                <w:sz w:val="21"/>
              </w:rPr>
              <w:t>me </w:t>
            </w:r>
            <w:r>
              <w:rPr>
                <w:sz w:val="21"/>
              </w:rPr>
              <w:t>shqiptim:</w:t>
            </w:r>
            <w:r>
              <w:rPr>
                <w:spacing w:val="6"/>
                <w:sz w:val="21"/>
              </w:rPr>
              <w:t> </w:t>
            </w:r>
            <w:r>
              <w:rPr>
                <w:sz w:val="21"/>
              </w:rPr>
              <w:t>në</w:t>
            </w:r>
            <w:r>
              <w:rPr>
                <w:spacing w:val="-22"/>
                <w:sz w:val="21"/>
              </w:rPr>
              <w:t> </w:t>
            </w:r>
            <w:r>
              <w:rPr>
                <w:sz w:val="21"/>
              </w:rPr>
              <w:t>rrokje</w:t>
            </w:r>
            <w:r>
              <w:rPr>
                <w:spacing w:val="-10"/>
                <w:sz w:val="21"/>
              </w:rPr>
              <w:t> </w:t>
            </w:r>
            <w:r>
              <w:rPr>
                <w:sz w:val="21"/>
              </w:rPr>
              <w:t>të</w:t>
            </w:r>
            <w:r>
              <w:rPr>
                <w:spacing w:val="-21"/>
                <w:sz w:val="21"/>
              </w:rPr>
              <w:t> </w:t>
            </w:r>
            <w:r>
              <w:rPr>
                <w:sz w:val="21"/>
              </w:rPr>
              <w:t>theksuar</w:t>
            </w:r>
            <w:r>
              <w:rPr>
                <w:spacing w:val="-16"/>
                <w:sz w:val="21"/>
              </w:rPr>
              <w:t> </w:t>
            </w:r>
            <w:r>
              <w:rPr>
                <w:sz w:val="21"/>
              </w:rPr>
              <w:t>/i:/</w:t>
            </w:r>
            <w:r>
              <w:rPr>
                <w:spacing w:val="-6"/>
                <w:sz w:val="21"/>
              </w:rPr>
              <w:t> </w:t>
            </w:r>
            <w:r>
              <w:rPr>
                <w:sz w:val="21"/>
              </w:rPr>
              <w:t>dhe</w:t>
            </w:r>
            <w:r>
              <w:rPr>
                <w:spacing w:val="-10"/>
                <w:sz w:val="21"/>
              </w:rPr>
              <w:t> </w:t>
            </w:r>
            <w:r>
              <w:rPr>
                <w:sz w:val="21"/>
              </w:rPr>
              <w:t>në</w:t>
            </w:r>
            <w:r>
              <w:rPr>
                <w:spacing w:val="-22"/>
                <w:sz w:val="21"/>
              </w:rPr>
              <w:t> </w:t>
            </w:r>
            <w:r>
              <w:rPr>
                <w:sz w:val="21"/>
              </w:rPr>
              <w:t>rrokje</w:t>
            </w:r>
            <w:r>
              <w:rPr>
                <w:spacing w:val="-10"/>
                <w:sz w:val="21"/>
              </w:rPr>
              <w:t> </w:t>
            </w:r>
            <w:r>
              <w:rPr>
                <w:sz w:val="21"/>
              </w:rPr>
              <w:t>të</w:t>
            </w:r>
            <w:r>
              <w:rPr>
                <w:spacing w:val="-23"/>
                <w:sz w:val="21"/>
              </w:rPr>
              <w:t> </w:t>
            </w:r>
            <w:r>
              <w:rPr>
                <w:sz w:val="21"/>
              </w:rPr>
              <w:t>patheksuar</w:t>
            </w:r>
            <w:r>
              <w:rPr>
                <w:spacing w:val="-4"/>
                <w:sz w:val="21"/>
              </w:rPr>
              <w:t> [i</w:t>
            </w:r>
            <w:r>
              <w:rPr>
                <w:rFonts w:ascii="Microsoft Sans Serif" w:hAnsi="Microsoft Sans Serif"/>
                <w:spacing w:val="-4"/>
                <w:sz w:val="21"/>
              </w:rPr>
              <w:t>̯</w:t>
            </w:r>
            <w:r>
              <w:rPr>
                <w:spacing w:val="-4"/>
                <w:sz w:val="21"/>
              </w:rPr>
              <w:t>ə]</w:t>
            </w:r>
          </w:p>
          <w:p>
            <w:pPr>
              <w:pStyle w:val="TableParagraph"/>
              <w:spacing w:line="290" w:lineRule="auto" w:before="172"/>
              <w:ind w:left="112" w:right="5196"/>
              <w:rPr>
                <w:rFonts w:ascii="Calibri" w:hAnsi="Calibri"/>
                <w:i/>
                <w:sz w:val="21"/>
              </w:rPr>
            </w:pPr>
            <w:r>
              <w:rPr>
                <w:rFonts w:ascii="Calibri" w:hAnsi="Calibri"/>
                <w:i/>
                <w:w w:val="110"/>
                <w:sz w:val="21"/>
              </w:rPr>
              <w:t>Saal, fahren tragen; Idee, sehen, geben; Nähe, erzählen, Käse; ihr, Kino, Fieber;</w:t>
            </w:r>
            <w:r>
              <w:rPr>
                <w:rFonts w:ascii="Calibri" w:hAnsi="Calibri"/>
                <w:i/>
                <w:spacing w:val="40"/>
                <w:w w:val="110"/>
                <w:sz w:val="21"/>
              </w:rPr>
              <w:t> </w:t>
            </w:r>
            <w:r>
              <w:rPr>
                <w:rFonts w:ascii="Calibri" w:hAnsi="Calibri"/>
                <w:i/>
                <w:w w:val="110"/>
                <w:sz w:val="21"/>
              </w:rPr>
              <w:t>Oma, Ohr, ohne;</w:t>
            </w:r>
            <w:r>
              <w:rPr>
                <w:rFonts w:ascii="Calibri" w:hAnsi="Calibri"/>
                <w:i/>
                <w:spacing w:val="40"/>
                <w:w w:val="110"/>
                <w:sz w:val="21"/>
              </w:rPr>
              <w:t> </w:t>
            </w:r>
            <w:r>
              <w:rPr>
                <w:rFonts w:ascii="Calibri" w:hAnsi="Calibri"/>
                <w:i/>
                <w:w w:val="110"/>
                <w:sz w:val="21"/>
              </w:rPr>
              <w:t>böse, lösen, Söhne; Uhr, rufen, Schule; früh, Schüler, müde;</w:t>
            </w:r>
          </w:p>
          <w:p>
            <w:pPr>
              <w:pStyle w:val="TableParagraph"/>
              <w:spacing w:line="249" w:lineRule="exact"/>
              <w:ind w:left="112"/>
              <w:rPr>
                <w:rFonts w:ascii="Calibri"/>
                <w:i/>
                <w:sz w:val="21"/>
              </w:rPr>
            </w:pPr>
            <w:r>
              <w:rPr>
                <w:rFonts w:ascii="Calibri"/>
                <w:i/>
                <w:w w:val="110"/>
                <w:sz w:val="21"/>
              </w:rPr>
              <w:t>passen,</w:t>
            </w:r>
            <w:r>
              <w:rPr>
                <w:rFonts w:ascii="Calibri"/>
                <w:i/>
                <w:spacing w:val="13"/>
                <w:w w:val="110"/>
                <w:sz w:val="21"/>
              </w:rPr>
              <w:t> </w:t>
            </w:r>
            <w:r>
              <w:rPr>
                <w:rFonts w:ascii="Calibri"/>
                <w:i/>
                <w:w w:val="110"/>
                <w:sz w:val="21"/>
              </w:rPr>
              <w:t>Apfel,</w:t>
            </w:r>
            <w:r>
              <w:rPr>
                <w:rFonts w:ascii="Calibri"/>
                <w:i/>
                <w:spacing w:val="13"/>
                <w:w w:val="110"/>
                <w:sz w:val="21"/>
              </w:rPr>
              <w:t> </w:t>
            </w:r>
            <w:r>
              <w:rPr>
                <w:rFonts w:ascii="Calibri"/>
                <w:i/>
                <w:spacing w:val="-2"/>
                <w:w w:val="110"/>
                <w:sz w:val="21"/>
              </w:rPr>
              <w:t>Flasche;</w:t>
            </w:r>
          </w:p>
        </w:tc>
        <w:tc>
          <w:tcPr>
            <w:tcW w:w="5849" w:type="dxa"/>
            <w:tcBorders>
              <w:left w:val="single" w:sz="6" w:space="0" w:color="000000"/>
              <w:right w:val="single" w:sz="6" w:space="0" w:color="000000"/>
            </w:tcBorders>
          </w:tcPr>
          <w:p>
            <w:pPr>
              <w:pStyle w:val="TableParagraph"/>
              <w:ind w:left="0"/>
              <w:rPr>
                <w:rFonts w:ascii="Times New Roman"/>
                <w:sz w:val="20"/>
              </w:rPr>
            </w:pPr>
          </w:p>
        </w:tc>
      </w:tr>
    </w:tbl>
    <w:p>
      <w:pPr>
        <w:pStyle w:val="TableParagraph"/>
        <w:spacing w:after="0"/>
        <w:rPr>
          <w:rFonts w:ascii="Times New Roman"/>
          <w:sz w:val="20"/>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374"/>
        <w:gridCol w:w="5861"/>
      </w:tblGrid>
      <w:tr>
        <w:trPr>
          <w:trHeight w:val="2681" w:hRule="atLeast"/>
        </w:trPr>
        <w:tc>
          <w:tcPr>
            <w:tcW w:w="7374" w:type="dxa"/>
            <w:tcBorders>
              <w:left w:val="single" w:sz="6" w:space="0" w:color="000000"/>
              <w:bottom w:val="single" w:sz="6" w:space="0" w:color="000000"/>
              <w:right w:val="single" w:sz="6" w:space="0" w:color="000000"/>
            </w:tcBorders>
          </w:tcPr>
          <w:p>
            <w:pPr>
              <w:pStyle w:val="TableParagraph"/>
              <w:spacing w:line="278" w:lineRule="auto" w:before="20"/>
              <w:ind w:left="112" w:right="4605"/>
              <w:rPr>
                <w:rFonts w:ascii="Calibri" w:hAnsi="Calibri"/>
                <w:i/>
                <w:sz w:val="21"/>
              </w:rPr>
            </w:pPr>
            <w:r>
              <w:rPr>
                <w:rFonts w:ascii="Calibri" w:hAnsi="Calibri"/>
                <w:i/>
                <w:w w:val="110"/>
                <w:sz w:val="21"/>
              </w:rPr>
              <w:t>kennen, lernen, hässlich; schlimm, Finger, Ring; sollen, wollen, Sport; können, Köln, möchte;</w:t>
            </w:r>
          </w:p>
          <w:p>
            <w:pPr>
              <w:pStyle w:val="TableParagraph"/>
              <w:spacing w:line="268" w:lineRule="auto" w:before="156"/>
              <w:ind w:left="112" w:right="4123"/>
              <w:rPr>
                <w:rFonts w:ascii="Calibri" w:hAnsi="Calibri"/>
                <w:i/>
                <w:sz w:val="21"/>
              </w:rPr>
            </w:pPr>
            <w:r>
              <w:rPr>
                <w:rFonts w:ascii="Calibri" w:hAnsi="Calibri"/>
                <w:i/>
                <w:w w:val="110"/>
                <w:sz w:val="21"/>
              </w:rPr>
              <w:t>Suppe, furchtbar, gesund; tschüss, hübsch, Mülleimer; Chemie, sie, nie;</w:t>
            </w:r>
          </w:p>
          <w:p>
            <w:pPr>
              <w:pStyle w:val="TableParagraph"/>
              <w:spacing w:before="4"/>
              <w:ind w:left="112"/>
              <w:rPr>
                <w:rFonts w:ascii="Calibri"/>
                <w:i/>
                <w:sz w:val="21"/>
              </w:rPr>
            </w:pPr>
            <w:r>
              <w:rPr>
                <w:rFonts w:ascii="Calibri"/>
                <w:i/>
                <w:w w:val="110"/>
                <w:sz w:val="21"/>
              </w:rPr>
              <w:t>Familie,</w:t>
            </w:r>
            <w:r>
              <w:rPr>
                <w:rFonts w:ascii="Calibri"/>
                <w:i/>
                <w:spacing w:val="-6"/>
                <w:w w:val="110"/>
                <w:sz w:val="21"/>
              </w:rPr>
              <w:t> </w:t>
            </w:r>
            <w:r>
              <w:rPr>
                <w:rFonts w:ascii="Calibri"/>
                <w:i/>
                <w:w w:val="110"/>
                <w:sz w:val="21"/>
              </w:rPr>
              <w:t>Linie,</w:t>
            </w:r>
            <w:r>
              <w:rPr>
                <w:rFonts w:ascii="Calibri"/>
                <w:i/>
                <w:spacing w:val="6"/>
                <w:w w:val="110"/>
                <w:sz w:val="21"/>
              </w:rPr>
              <w:t> </w:t>
            </w:r>
            <w:r>
              <w:rPr>
                <w:rFonts w:ascii="Calibri"/>
                <w:i/>
                <w:spacing w:val="-2"/>
                <w:w w:val="110"/>
                <w:sz w:val="21"/>
              </w:rPr>
              <w:t>Serie.</w:t>
            </w:r>
          </w:p>
        </w:tc>
        <w:tc>
          <w:tcPr>
            <w:tcW w:w="5861" w:type="dxa"/>
            <w:tcBorders>
              <w:left w:val="single" w:sz="6" w:space="0" w:color="000000"/>
              <w:bottom w:val="single" w:sz="6" w:space="0" w:color="000000"/>
              <w:right w:val="single" w:sz="6" w:space="0" w:color="000000"/>
            </w:tcBorders>
          </w:tcPr>
          <w:p>
            <w:pPr>
              <w:pStyle w:val="TableParagraph"/>
              <w:ind w:left="0"/>
              <w:rPr>
                <w:rFonts w:ascii="Times New Roman"/>
                <w:sz w:val="20"/>
              </w:rPr>
            </w:pPr>
          </w:p>
        </w:tc>
      </w:tr>
      <w:tr>
        <w:trPr>
          <w:trHeight w:val="6363" w:hRule="atLeast"/>
        </w:trPr>
        <w:tc>
          <w:tcPr>
            <w:tcW w:w="1323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
              <w:ind w:left="112"/>
              <w:rPr>
                <w:rFonts w:ascii="Trebuchet MS" w:hAnsi="Trebuchet MS"/>
                <w:b/>
                <w:sz w:val="21"/>
              </w:rPr>
            </w:pPr>
            <w:r>
              <w:rPr>
                <w:rFonts w:ascii="Trebuchet MS" w:hAnsi="Trebuchet MS"/>
                <w:b/>
                <w:sz w:val="21"/>
              </w:rPr>
              <w:t>Shembuj</w:t>
            </w:r>
            <w:r>
              <w:rPr>
                <w:rFonts w:ascii="Trebuchet MS" w:hAnsi="Trebuchet MS"/>
                <w:b/>
                <w:spacing w:val="6"/>
                <w:sz w:val="21"/>
              </w:rPr>
              <w:t> </w:t>
            </w:r>
            <w:r>
              <w:rPr>
                <w:rFonts w:ascii="Trebuchet MS" w:hAnsi="Trebuchet MS"/>
                <w:b/>
                <w:sz w:val="21"/>
              </w:rPr>
              <w:t>për</w:t>
            </w:r>
            <w:r>
              <w:rPr>
                <w:rFonts w:ascii="Trebuchet MS" w:hAnsi="Trebuchet MS"/>
                <w:b/>
                <w:spacing w:val="-15"/>
                <w:sz w:val="21"/>
              </w:rPr>
              <w:t> </w:t>
            </w:r>
            <w:r>
              <w:rPr>
                <w:rFonts w:ascii="Trebuchet MS" w:hAnsi="Trebuchet MS"/>
                <w:b/>
                <w:spacing w:val="-2"/>
                <w:sz w:val="21"/>
              </w:rPr>
              <w:t>aktivitete</w:t>
            </w:r>
          </w:p>
          <w:p>
            <w:pPr>
              <w:pStyle w:val="TableParagraph"/>
              <w:spacing w:line="456" w:lineRule="exact" w:before="34"/>
              <w:ind w:left="112" w:right="1321"/>
              <w:rPr>
                <w:sz w:val="21"/>
              </w:rPr>
            </w:pPr>
            <w:r>
              <w:rPr>
                <w:rFonts w:ascii="Trebuchet MS" w:hAnsi="Trebuchet MS"/>
                <w:b/>
                <w:sz w:val="21"/>
              </w:rPr>
              <w:t>Aktivitet</w:t>
            </w:r>
            <w:r>
              <w:rPr>
                <w:rFonts w:ascii="Trebuchet MS" w:hAnsi="Trebuchet MS"/>
                <w:b/>
                <w:spacing w:val="-6"/>
                <w:sz w:val="21"/>
              </w:rPr>
              <w:t> </w:t>
            </w:r>
            <w:r>
              <w:rPr>
                <w:rFonts w:ascii="Trebuchet MS" w:hAnsi="Trebuchet MS"/>
                <w:b/>
                <w:sz w:val="21"/>
              </w:rPr>
              <w:t>individual: </w:t>
            </w:r>
            <w:r>
              <w:rPr>
                <w:sz w:val="21"/>
              </w:rPr>
              <w:t>Nxënësit</w:t>
            </w:r>
            <w:r>
              <w:rPr>
                <w:spacing w:val="-1"/>
                <w:sz w:val="21"/>
              </w:rPr>
              <w:t> </w:t>
            </w:r>
            <w:r>
              <w:rPr>
                <w:sz w:val="21"/>
              </w:rPr>
              <w:t>shkruajnë</w:t>
            </w:r>
            <w:r>
              <w:rPr>
                <w:spacing w:val="-22"/>
                <w:sz w:val="21"/>
              </w:rPr>
              <w:t> </w:t>
            </w:r>
            <w:r>
              <w:rPr>
                <w:sz w:val="21"/>
              </w:rPr>
              <w:t>në</w:t>
            </w:r>
            <w:r>
              <w:rPr>
                <w:spacing w:val="-9"/>
                <w:sz w:val="21"/>
              </w:rPr>
              <w:t> </w:t>
            </w:r>
            <w:r>
              <w:rPr>
                <w:sz w:val="21"/>
              </w:rPr>
              <w:t>mënyrë të</w:t>
            </w:r>
            <w:r>
              <w:rPr>
                <w:spacing w:val="-22"/>
                <w:sz w:val="21"/>
              </w:rPr>
              <w:t> </w:t>
            </w:r>
            <w:r>
              <w:rPr>
                <w:sz w:val="21"/>
              </w:rPr>
              <w:t>pavarur</w:t>
            </w:r>
            <w:r>
              <w:rPr>
                <w:spacing w:val="-15"/>
                <w:sz w:val="21"/>
              </w:rPr>
              <w:t> </w:t>
            </w:r>
            <w:r>
              <w:rPr>
                <w:sz w:val="21"/>
              </w:rPr>
              <w:t>një</w:t>
            </w:r>
            <w:r>
              <w:rPr>
                <w:spacing w:val="-9"/>
                <w:sz w:val="21"/>
              </w:rPr>
              <w:t> </w:t>
            </w:r>
            <w:r>
              <w:rPr>
                <w:sz w:val="21"/>
              </w:rPr>
              <w:t>ftesë</w:t>
            </w:r>
            <w:r>
              <w:rPr>
                <w:spacing w:val="-22"/>
                <w:sz w:val="21"/>
              </w:rPr>
              <w:t> </w:t>
            </w:r>
            <w:r>
              <w:rPr>
                <w:sz w:val="21"/>
              </w:rPr>
              <w:t>për</w:t>
            </w:r>
            <w:r>
              <w:rPr>
                <w:spacing w:val="-4"/>
                <w:sz w:val="21"/>
              </w:rPr>
              <w:t> </w:t>
            </w:r>
            <w:r>
              <w:rPr>
                <w:sz w:val="21"/>
              </w:rPr>
              <w:t>ditëlindje, duke</w:t>
            </w:r>
            <w:r>
              <w:rPr>
                <w:spacing w:val="-9"/>
                <w:sz w:val="21"/>
              </w:rPr>
              <w:t> </w:t>
            </w:r>
            <w:r>
              <w:rPr>
                <w:sz w:val="21"/>
              </w:rPr>
              <w:t>përdorur kohën</w:t>
            </w:r>
            <w:r>
              <w:rPr>
                <w:spacing w:val="-2"/>
                <w:sz w:val="21"/>
              </w:rPr>
              <w:t> </w:t>
            </w:r>
            <w:r>
              <w:rPr>
                <w:sz w:val="21"/>
              </w:rPr>
              <w:t>e</w:t>
            </w:r>
            <w:r>
              <w:rPr>
                <w:spacing w:val="-22"/>
                <w:sz w:val="21"/>
              </w:rPr>
              <w:t> </w:t>
            </w:r>
            <w:r>
              <w:rPr>
                <w:sz w:val="21"/>
              </w:rPr>
              <w:t>tashme. </w:t>
            </w:r>
            <w:r>
              <w:rPr>
                <w:spacing w:val="-2"/>
                <w:sz w:val="21"/>
              </w:rPr>
              <w:t>shembull:</w:t>
            </w:r>
          </w:p>
          <w:p>
            <w:pPr>
              <w:pStyle w:val="TableParagraph"/>
              <w:spacing w:line="241" w:lineRule="exact"/>
              <w:ind w:left="112"/>
              <w:rPr>
                <w:sz w:val="21"/>
              </w:rPr>
            </w:pPr>
            <w:r>
              <w:rPr>
                <w:sz w:val="21"/>
              </w:rPr>
              <w:t>Schreib</w:t>
            </w:r>
            <w:r>
              <w:rPr>
                <w:spacing w:val="12"/>
                <w:sz w:val="21"/>
              </w:rPr>
              <w:t> </w:t>
            </w:r>
            <w:r>
              <w:rPr>
                <w:sz w:val="21"/>
              </w:rPr>
              <w:t>eine</w:t>
            </w:r>
            <w:r>
              <w:rPr>
                <w:spacing w:val="6"/>
                <w:sz w:val="21"/>
              </w:rPr>
              <w:t> </w:t>
            </w:r>
            <w:r>
              <w:rPr>
                <w:sz w:val="21"/>
              </w:rPr>
              <w:t>Einladung</w:t>
            </w:r>
            <w:r>
              <w:rPr>
                <w:spacing w:val="-10"/>
                <w:sz w:val="21"/>
              </w:rPr>
              <w:t> </w:t>
            </w:r>
            <w:r>
              <w:rPr>
                <w:sz w:val="21"/>
              </w:rPr>
              <w:t>zu</w:t>
            </w:r>
            <w:r>
              <w:rPr>
                <w:spacing w:val="-14"/>
                <w:sz w:val="21"/>
              </w:rPr>
              <w:t> </w:t>
            </w:r>
            <w:r>
              <w:rPr>
                <w:sz w:val="21"/>
              </w:rPr>
              <w:t>Deinem</w:t>
            </w:r>
            <w:r>
              <w:rPr>
                <w:spacing w:val="20"/>
                <w:sz w:val="21"/>
              </w:rPr>
              <w:t> </w:t>
            </w:r>
            <w:r>
              <w:rPr>
                <w:sz w:val="21"/>
              </w:rPr>
              <w:t>Geburtstag.</w:t>
            </w:r>
            <w:r>
              <w:rPr>
                <w:spacing w:val="-15"/>
                <w:sz w:val="21"/>
              </w:rPr>
              <w:t> </w:t>
            </w:r>
            <w:r>
              <w:rPr>
                <w:sz w:val="21"/>
              </w:rPr>
              <w:t>Verwende</w:t>
            </w:r>
            <w:r>
              <w:rPr>
                <w:spacing w:val="20"/>
                <w:sz w:val="21"/>
              </w:rPr>
              <w:t> </w:t>
            </w:r>
            <w:r>
              <w:rPr>
                <w:sz w:val="21"/>
              </w:rPr>
              <w:t>dabei</w:t>
            </w:r>
            <w:r>
              <w:rPr>
                <w:spacing w:val="-5"/>
                <w:sz w:val="21"/>
              </w:rPr>
              <w:t> </w:t>
            </w:r>
            <w:r>
              <w:rPr>
                <w:sz w:val="21"/>
              </w:rPr>
              <w:t>die</w:t>
            </w:r>
            <w:r>
              <w:rPr>
                <w:spacing w:val="-7"/>
                <w:sz w:val="21"/>
              </w:rPr>
              <w:t> </w:t>
            </w:r>
            <w:r>
              <w:rPr>
                <w:sz w:val="21"/>
              </w:rPr>
              <w:t>folgenden</w:t>
            </w:r>
            <w:r>
              <w:rPr>
                <w:spacing w:val="1"/>
                <w:sz w:val="21"/>
              </w:rPr>
              <w:t> </w:t>
            </w:r>
            <w:r>
              <w:rPr>
                <w:spacing w:val="-2"/>
                <w:sz w:val="21"/>
              </w:rPr>
              <w:t>Ausdrücke:</w:t>
            </w:r>
          </w:p>
          <w:p>
            <w:pPr>
              <w:pStyle w:val="TableParagraph"/>
              <w:spacing w:before="201"/>
              <w:ind w:left="112"/>
              <w:rPr>
                <w:rFonts w:ascii="Calibri"/>
                <w:i/>
                <w:sz w:val="21"/>
              </w:rPr>
            </w:pPr>
            <w:r>
              <w:rPr>
                <w:rFonts w:ascii="Calibri"/>
                <w:i/>
                <w:w w:val="110"/>
                <w:sz w:val="21"/>
              </w:rPr>
              <w:t>Liebe</w:t>
            </w:r>
            <w:r>
              <w:rPr>
                <w:rFonts w:ascii="Calibri"/>
                <w:i/>
                <w:spacing w:val="6"/>
                <w:w w:val="110"/>
                <w:sz w:val="21"/>
              </w:rPr>
              <w:t> </w:t>
            </w:r>
            <w:r>
              <w:rPr>
                <w:rFonts w:ascii="Calibri"/>
                <w:i/>
                <w:w w:val="110"/>
                <w:sz w:val="21"/>
              </w:rPr>
              <w:t>...</w:t>
            </w:r>
            <w:r>
              <w:rPr>
                <w:rFonts w:ascii="Calibri"/>
                <w:i/>
                <w:spacing w:val="-2"/>
                <w:w w:val="110"/>
                <w:sz w:val="21"/>
              </w:rPr>
              <w:t> </w:t>
            </w:r>
            <w:r>
              <w:rPr>
                <w:rFonts w:ascii="Calibri"/>
                <w:i/>
                <w:w w:val="110"/>
                <w:sz w:val="21"/>
              </w:rPr>
              <w:t>/</w:t>
            </w:r>
            <w:r>
              <w:rPr>
                <w:rFonts w:ascii="Calibri"/>
                <w:i/>
                <w:spacing w:val="-1"/>
                <w:w w:val="110"/>
                <w:sz w:val="21"/>
              </w:rPr>
              <w:t> </w:t>
            </w:r>
            <w:r>
              <w:rPr>
                <w:rFonts w:ascii="Calibri"/>
                <w:i/>
                <w:w w:val="110"/>
                <w:sz w:val="21"/>
              </w:rPr>
              <w:t>Lieber</w:t>
            </w:r>
            <w:r>
              <w:rPr>
                <w:rFonts w:ascii="Calibri"/>
                <w:i/>
                <w:spacing w:val="1"/>
                <w:w w:val="110"/>
                <w:sz w:val="21"/>
              </w:rPr>
              <w:t> </w:t>
            </w:r>
            <w:r>
              <w:rPr>
                <w:rFonts w:ascii="Calibri"/>
                <w:i/>
                <w:spacing w:val="-4"/>
                <w:w w:val="110"/>
                <w:sz w:val="21"/>
              </w:rPr>
              <w:t>...,</w:t>
            </w:r>
          </w:p>
          <w:p>
            <w:pPr>
              <w:pStyle w:val="TableParagraph"/>
              <w:spacing w:before="32"/>
              <w:ind w:left="112"/>
              <w:rPr>
                <w:rFonts w:ascii="Calibri" w:hAnsi="Calibri"/>
                <w:i/>
                <w:sz w:val="21"/>
              </w:rPr>
            </w:pPr>
            <w:r>
              <w:rPr>
                <w:rFonts w:ascii="Calibri" w:hAnsi="Calibri"/>
                <w:i/>
                <w:w w:val="105"/>
                <w:sz w:val="21"/>
              </w:rPr>
              <w:t>zu</w:t>
            </w:r>
            <w:r>
              <w:rPr>
                <w:rFonts w:ascii="Calibri" w:hAnsi="Calibri"/>
                <w:i/>
                <w:spacing w:val="12"/>
                <w:w w:val="105"/>
                <w:sz w:val="21"/>
              </w:rPr>
              <w:t> </w:t>
            </w:r>
            <w:r>
              <w:rPr>
                <w:rFonts w:ascii="Calibri" w:hAnsi="Calibri"/>
                <w:i/>
                <w:w w:val="105"/>
                <w:sz w:val="21"/>
              </w:rPr>
              <w:t>meinem</w:t>
            </w:r>
            <w:r>
              <w:rPr>
                <w:rFonts w:ascii="Calibri" w:hAnsi="Calibri"/>
                <w:i/>
                <w:spacing w:val="20"/>
                <w:w w:val="105"/>
                <w:sz w:val="21"/>
              </w:rPr>
              <w:t> </w:t>
            </w:r>
            <w:r>
              <w:rPr>
                <w:rFonts w:ascii="Calibri" w:hAnsi="Calibri"/>
                <w:i/>
                <w:w w:val="105"/>
                <w:sz w:val="21"/>
              </w:rPr>
              <w:t>...</w:t>
            </w:r>
            <w:r>
              <w:rPr>
                <w:rFonts w:ascii="Calibri" w:hAnsi="Calibri"/>
                <w:i/>
                <w:spacing w:val="8"/>
                <w:w w:val="105"/>
                <w:sz w:val="21"/>
              </w:rPr>
              <w:t> </w:t>
            </w:r>
            <w:r>
              <w:rPr>
                <w:rFonts w:ascii="Calibri" w:hAnsi="Calibri"/>
                <w:i/>
                <w:w w:val="105"/>
                <w:sz w:val="21"/>
              </w:rPr>
              <w:t>Geburtstag</w:t>
            </w:r>
            <w:r>
              <w:rPr>
                <w:rFonts w:ascii="Calibri" w:hAnsi="Calibri"/>
                <w:i/>
                <w:spacing w:val="15"/>
                <w:w w:val="105"/>
                <w:sz w:val="21"/>
              </w:rPr>
              <w:t> </w:t>
            </w:r>
            <w:r>
              <w:rPr>
                <w:rFonts w:ascii="Calibri" w:hAnsi="Calibri"/>
                <w:i/>
                <w:w w:val="105"/>
                <w:sz w:val="21"/>
              </w:rPr>
              <w:t>am</w:t>
            </w:r>
            <w:r>
              <w:rPr>
                <w:rFonts w:ascii="Calibri" w:hAnsi="Calibri"/>
                <w:i/>
                <w:spacing w:val="4"/>
                <w:w w:val="105"/>
                <w:sz w:val="21"/>
              </w:rPr>
              <w:t> </w:t>
            </w:r>
            <w:r>
              <w:rPr>
                <w:rFonts w:ascii="Calibri" w:hAnsi="Calibri"/>
                <w:i/>
                <w:w w:val="105"/>
                <w:sz w:val="21"/>
              </w:rPr>
              <w:t>...</w:t>
            </w:r>
            <w:r>
              <w:rPr>
                <w:rFonts w:ascii="Calibri" w:hAnsi="Calibri"/>
                <w:i/>
                <w:spacing w:val="9"/>
                <w:w w:val="105"/>
                <w:sz w:val="21"/>
              </w:rPr>
              <w:t> </w:t>
            </w:r>
            <w:r>
              <w:rPr>
                <w:rFonts w:ascii="Calibri" w:hAnsi="Calibri"/>
                <w:i/>
                <w:w w:val="105"/>
                <w:sz w:val="21"/>
              </w:rPr>
              <w:t>lade</w:t>
            </w:r>
            <w:r>
              <w:rPr>
                <w:rFonts w:ascii="Calibri" w:hAnsi="Calibri"/>
                <w:i/>
                <w:spacing w:val="17"/>
                <w:w w:val="105"/>
                <w:sz w:val="21"/>
              </w:rPr>
              <w:t> </w:t>
            </w:r>
            <w:r>
              <w:rPr>
                <w:rFonts w:ascii="Calibri" w:hAnsi="Calibri"/>
                <w:i/>
                <w:w w:val="105"/>
                <w:sz w:val="21"/>
              </w:rPr>
              <w:t>ich</w:t>
            </w:r>
            <w:r>
              <w:rPr>
                <w:rFonts w:ascii="Calibri" w:hAnsi="Calibri"/>
                <w:i/>
                <w:spacing w:val="12"/>
                <w:w w:val="105"/>
                <w:sz w:val="21"/>
              </w:rPr>
              <w:t> </w:t>
            </w:r>
            <w:r>
              <w:rPr>
                <w:rFonts w:ascii="Calibri" w:hAnsi="Calibri"/>
                <w:i/>
                <w:w w:val="105"/>
                <w:sz w:val="21"/>
              </w:rPr>
              <w:t>dich</w:t>
            </w:r>
            <w:r>
              <w:rPr>
                <w:rFonts w:ascii="Calibri" w:hAnsi="Calibri"/>
                <w:i/>
                <w:spacing w:val="12"/>
                <w:w w:val="105"/>
                <w:sz w:val="21"/>
              </w:rPr>
              <w:t> </w:t>
            </w:r>
            <w:r>
              <w:rPr>
                <w:rFonts w:ascii="Calibri" w:hAnsi="Calibri"/>
                <w:i/>
                <w:w w:val="105"/>
                <w:sz w:val="21"/>
              </w:rPr>
              <w:t>herzlich</w:t>
            </w:r>
            <w:r>
              <w:rPr>
                <w:rFonts w:ascii="Calibri" w:hAnsi="Calibri"/>
                <w:i/>
                <w:spacing w:val="13"/>
                <w:w w:val="105"/>
                <w:sz w:val="21"/>
              </w:rPr>
              <w:t> </w:t>
            </w:r>
            <w:r>
              <w:rPr>
                <w:rFonts w:ascii="Calibri" w:hAnsi="Calibri"/>
                <w:i/>
                <w:w w:val="105"/>
                <w:sz w:val="21"/>
              </w:rPr>
              <w:t>ein.</w:t>
            </w:r>
            <w:r>
              <w:rPr>
                <w:rFonts w:ascii="Calibri" w:hAnsi="Calibri"/>
                <w:i/>
                <w:spacing w:val="8"/>
                <w:w w:val="105"/>
                <w:sz w:val="21"/>
              </w:rPr>
              <w:t> </w:t>
            </w:r>
            <w:r>
              <w:rPr>
                <w:rFonts w:ascii="Calibri" w:hAnsi="Calibri"/>
                <w:i/>
                <w:w w:val="105"/>
                <w:sz w:val="21"/>
              </w:rPr>
              <w:t>Dieses</w:t>
            </w:r>
            <w:r>
              <w:rPr>
                <w:rFonts w:ascii="Calibri" w:hAnsi="Calibri"/>
                <w:i/>
                <w:spacing w:val="15"/>
                <w:w w:val="105"/>
                <w:sz w:val="21"/>
              </w:rPr>
              <w:t> </w:t>
            </w:r>
            <w:r>
              <w:rPr>
                <w:rFonts w:ascii="Calibri" w:hAnsi="Calibri"/>
                <w:i/>
                <w:w w:val="105"/>
                <w:sz w:val="21"/>
              </w:rPr>
              <w:t>Jahr</w:t>
            </w:r>
            <w:r>
              <w:rPr>
                <w:rFonts w:ascii="Calibri" w:hAnsi="Calibri"/>
                <w:i/>
                <w:spacing w:val="11"/>
                <w:w w:val="105"/>
                <w:sz w:val="21"/>
              </w:rPr>
              <w:t> </w:t>
            </w:r>
            <w:r>
              <w:rPr>
                <w:rFonts w:ascii="Calibri" w:hAnsi="Calibri"/>
                <w:i/>
                <w:w w:val="105"/>
                <w:sz w:val="21"/>
              </w:rPr>
              <w:t>feiern</w:t>
            </w:r>
            <w:r>
              <w:rPr>
                <w:rFonts w:ascii="Calibri" w:hAnsi="Calibri"/>
                <w:i/>
                <w:spacing w:val="12"/>
                <w:w w:val="105"/>
                <w:sz w:val="21"/>
              </w:rPr>
              <w:t> </w:t>
            </w:r>
            <w:r>
              <w:rPr>
                <w:rFonts w:ascii="Calibri" w:hAnsi="Calibri"/>
                <w:i/>
                <w:w w:val="105"/>
                <w:sz w:val="21"/>
              </w:rPr>
              <w:t>wir</w:t>
            </w:r>
            <w:r>
              <w:rPr>
                <w:rFonts w:ascii="Calibri" w:hAnsi="Calibri"/>
                <w:i/>
                <w:spacing w:val="11"/>
                <w:w w:val="105"/>
                <w:sz w:val="21"/>
              </w:rPr>
              <w:t> </w:t>
            </w:r>
            <w:r>
              <w:rPr>
                <w:rFonts w:ascii="Calibri" w:hAnsi="Calibri"/>
                <w:i/>
                <w:w w:val="105"/>
                <w:sz w:val="21"/>
              </w:rPr>
              <w:t>in</w:t>
            </w:r>
            <w:r>
              <w:rPr>
                <w:rFonts w:ascii="Calibri" w:hAnsi="Calibri"/>
                <w:i/>
                <w:spacing w:val="12"/>
                <w:w w:val="105"/>
                <w:sz w:val="21"/>
              </w:rPr>
              <w:t> </w:t>
            </w:r>
            <w:r>
              <w:rPr>
                <w:rFonts w:ascii="Calibri" w:hAnsi="Calibri"/>
                <w:i/>
                <w:w w:val="105"/>
                <w:sz w:val="21"/>
              </w:rPr>
              <w:t>/</w:t>
            </w:r>
            <w:r>
              <w:rPr>
                <w:rFonts w:ascii="Calibri" w:hAnsi="Calibri"/>
                <w:i/>
                <w:spacing w:val="8"/>
                <w:w w:val="105"/>
                <w:sz w:val="21"/>
              </w:rPr>
              <w:t> </w:t>
            </w:r>
            <w:r>
              <w:rPr>
                <w:rFonts w:ascii="Calibri" w:hAnsi="Calibri"/>
                <w:i/>
                <w:w w:val="105"/>
                <w:sz w:val="21"/>
              </w:rPr>
              <w:t>im</w:t>
            </w:r>
            <w:r>
              <w:rPr>
                <w:rFonts w:ascii="Calibri" w:hAnsi="Calibri"/>
                <w:i/>
                <w:spacing w:val="5"/>
                <w:w w:val="105"/>
                <w:sz w:val="21"/>
              </w:rPr>
              <w:t> </w:t>
            </w:r>
            <w:r>
              <w:rPr>
                <w:rFonts w:ascii="Calibri" w:hAnsi="Calibri"/>
                <w:i/>
                <w:w w:val="105"/>
                <w:sz w:val="21"/>
              </w:rPr>
              <w:t>/</w:t>
            </w:r>
            <w:r>
              <w:rPr>
                <w:rFonts w:ascii="Calibri" w:hAnsi="Calibri"/>
                <w:i/>
                <w:spacing w:val="8"/>
                <w:w w:val="105"/>
                <w:sz w:val="21"/>
              </w:rPr>
              <w:t> </w:t>
            </w:r>
            <w:r>
              <w:rPr>
                <w:rFonts w:ascii="Calibri" w:hAnsi="Calibri"/>
                <w:i/>
                <w:w w:val="105"/>
                <w:sz w:val="21"/>
              </w:rPr>
              <w:t>an</w:t>
            </w:r>
            <w:r>
              <w:rPr>
                <w:rFonts w:ascii="Calibri" w:hAnsi="Calibri"/>
                <w:i/>
                <w:spacing w:val="12"/>
                <w:w w:val="105"/>
                <w:sz w:val="21"/>
              </w:rPr>
              <w:t> </w:t>
            </w:r>
            <w:r>
              <w:rPr>
                <w:rFonts w:ascii="Calibri" w:hAnsi="Calibri"/>
                <w:i/>
                <w:w w:val="105"/>
                <w:sz w:val="21"/>
              </w:rPr>
              <w:t>/</w:t>
            </w:r>
            <w:r>
              <w:rPr>
                <w:rFonts w:ascii="Calibri" w:hAnsi="Calibri"/>
                <w:i/>
                <w:spacing w:val="9"/>
                <w:w w:val="105"/>
                <w:sz w:val="21"/>
              </w:rPr>
              <w:t> </w:t>
            </w:r>
            <w:r>
              <w:rPr>
                <w:rFonts w:ascii="Calibri" w:hAnsi="Calibri"/>
                <w:i/>
                <w:w w:val="105"/>
                <w:sz w:val="21"/>
              </w:rPr>
              <w:t>am</w:t>
            </w:r>
            <w:r>
              <w:rPr>
                <w:rFonts w:ascii="Calibri" w:hAnsi="Calibri"/>
                <w:i/>
                <w:spacing w:val="4"/>
                <w:w w:val="105"/>
                <w:sz w:val="21"/>
              </w:rPr>
              <w:t> </w:t>
            </w:r>
            <w:r>
              <w:rPr>
                <w:rFonts w:ascii="Calibri" w:hAnsi="Calibri"/>
                <w:i/>
                <w:w w:val="105"/>
                <w:sz w:val="21"/>
              </w:rPr>
              <w:t>…</w:t>
            </w:r>
            <w:r>
              <w:rPr>
                <w:rFonts w:ascii="Calibri" w:hAnsi="Calibri"/>
                <w:i/>
                <w:spacing w:val="7"/>
                <w:w w:val="105"/>
                <w:sz w:val="21"/>
              </w:rPr>
              <w:t> </w:t>
            </w:r>
            <w:r>
              <w:rPr>
                <w:rFonts w:ascii="Calibri" w:hAnsi="Calibri"/>
                <w:i/>
                <w:w w:val="105"/>
                <w:sz w:val="21"/>
              </w:rPr>
              <w:t>.</w:t>
            </w:r>
            <w:r>
              <w:rPr>
                <w:rFonts w:ascii="Calibri" w:hAnsi="Calibri"/>
                <w:i/>
                <w:spacing w:val="9"/>
                <w:w w:val="105"/>
                <w:sz w:val="21"/>
              </w:rPr>
              <w:t> </w:t>
            </w:r>
            <w:r>
              <w:rPr>
                <w:rFonts w:ascii="Calibri" w:hAnsi="Calibri"/>
                <w:i/>
                <w:w w:val="105"/>
                <w:sz w:val="21"/>
              </w:rPr>
              <w:t>Wir</w:t>
            </w:r>
            <w:r>
              <w:rPr>
                <w:rFonts w:ascii="Calibri" w:hAnsi="Calibri"/>
                <w:i/>
                <w:spacing w:val="11"/>
                <w:w w:val="105"/>
                <w:sz w:val="21"/>
              </w:rPr>
              <w:t> </w:t>
            </w:r>
            <w:r>
              <w:rPr>
                <w:rFonts w:ascii="Calibri" w:hAnsi="Calibri"/>
                <w:i/>
                <w:w w:val="105"/>
                <w:sz w:val="21"/>
              </w:rPr>
              <w:t>treffen</w:t>
            </w:r>
            <w:r>
              <w:rPr>
                <w:rFonts w:ascii="Calibri" w:hAnsi="Calibri"/>
                <w:i/>
                <w:spacing w:val="12"/>
                <w:w w:val="105"/>
                <w:sz w:val="21"/>
              </w:rPr>
              <w:t> </w:t>
            </w:r>
            <w:r>
              <w:rPr>
                <w:rFonts w:ascii="Calibri" w:hAnsi="Calibri"/>
                <w:i/>
                <w:w w:val="105"/>
                <w:sz w:val="21"/>
              </w:rPr>
              <w:t>uns</w:t>
            </w:r>
            <w:r>
              <w:rPr>
                <w:rFonts w:ascii="Calibri" w:hAnsi="Calibri"/>
                <w:i/>
                <w:spacing w:val="15"/>
                <w:w w:val="105"/>
                <w:sz w:val="21"/>
              </w:rPr>
              <w:t> </w:t>
            </w:r>
            <w:r>
              <w:rPr>
                <w:rFonts w:ascii="Calibri" w:hAnsi="Calibri"/>
                <w:i/>
                <w:w w:val="105"/>
                <w:sz w:val="21"/>
              </w:rPr>
              <w:t>um</w:t>
            </w:r>
            <w:r>
              <w:rPr>
                <w:rFonts w:ascii="Calibri" w:hAnsi="Calibri"/>
                <w:i/>
                <w:spacing w:val="4"/>
                <w:w w:val="105"/>
                <w:sz w:val="21"/>
              </w:rPr>
              <w:t> </w:t>
            </w:r>
            <w:r>
              <w:rPr>
                <w:rFonts w:ascii="Calibri" w:hAnsi="Calibri"/>
                <w:i/>
                <w:w w:val="105"/>
                <w:sz w:val="21"/>
              </w:rPr>
              <w:t>…</w:t>
            </w:r>
            <w:r>
              <w:rPr>
                <w:rFonts w:ascii="Calibri" w:hAnsi="Calibri"/>
                <w:i/>
                <w:spacing w:val="38"/>
                <w:w w:val="105"/>
                <w:sz w:val="21"/>
              </w:rPr>
              <w:t> </w:t>
            </w:r>
            <w:r>
              <w:rPr>
                <w:rFonts w:ascii="Calibri" w:hAnsi="Calibri"/>
                <w:i/>
                <w:w w:val="105"/>
                <w:sz w:val="21"/>
              </w:rPr>
              <w:t>vor</w:t>
            </w:r>
            <w:r>
              <w:rPr>
                <w:rFonts w:ascii="Calibri" w:hAnsi="Calibri"/>
                <w:i/>
                <w:spacing w:val="11"/>
                <w:w w:val="105"/>
                <w:sz w:val="21"/>
              </w:rPr>
              <w:t> </w:t>
            </w:r>
            <w:r>
              <w:rPr>
                <w:rFonts w:ascii="Calibri" w:hAnsi="Calibri"/>
                <w:i/>
                <w:w w:val="105"/>
                <w:sz w:val="21"/>
              </w:rPr>
              <w:t>/</w:t>
            </w:r>
            <w:r>
              <w:rPr>
                <w:rFonts w:ascii="Calibri" w:hAnsi="Calibri"/>
                <w:i/>
                <w:spacing w:val="8"/>
                <w:w w:val="105"/>
                <w:sz w:val="21"/>
              </w:rPr>
              <w:t> </w:t>
            </w:r>
            <w:r>
              <w:rPr>
                <w:rFonts w:ascii="Calibri" w:hAnsi="Calibri"/>
                <w:i/>
                <w:w w:val="105"/>
                <w:sz w:val="21"/>
              </w:rPr>
              <w:t>an</w:t>
            </w:r>
            <w:r>
              <w:rPr>
                <w:rFonts w:ascii="Calibri" w:hAnsi="Calibri"/>
                <w:i/>
                <w:spacing w:val="12"/>
                <w:w w:val="105"/>
                <w:sz w:val="21"/>
              </w:rPr>
              <w:t> </w:t>
            </w:r>
            <w:r>
              <w:rPr>
                <w:rFonts w:ascii="Calibri" w:hAnsi="Calibri"/>
                <w:i/>
                <w:w w:val="105"/>
                <w:sz w:val="21"/>
              </w:rPr>
              <w:t>/</w:t>
            </w:r>
            <w:r>
              <w:rPr>
                <w:rFonts w:ascii="Calibri" w:hAnsi="Calibri"/>
                <w:i/>
                <w:spacing w:val="9"/>
                <w:w w:val="105"/>
                <w:sz w:val="21"/>
              </w:rPr>
              <w:t> </w:t>
            </w:r>
            <w:r>
              <w:rPr>
                <w:rFonts w:ascii="Calibri" w:hAnsi="Calibri"/>
                <w:i/>
                <w:w w:val="105"/>
                <w:sz w:val="21"/>
              </w:rPr>
              <w:t>in</w:t>
            </w:r>
            <w:r>
              <w:rPr>
                <w:rFonts w:ascii="Calibri" w:hAnsi="Calibri"/>
                <w:i/>
                <w:spacing w:val="12"/>
                <w:w w:val="105"/>
                <w:sz w:val="21"/>
              </w:rPr>
              <w:t> </w:t>
            </w:r>
            <w:r>
              <w:rPr>
                <w:rFonts w:ascii="Calibri" w:hAnsi="Calibri"/>
                <w:i/>
                <w:w w:val="105"/>
                <w:sz w:val="21"/>
              </w:rPr>
              <w:t>/</w:t>
            </w:r>
            <w:r>
              <w:rPr>
                <w:rFonts w:ascii="Calibri" w:hAnsi="Calibri"/>
                <w:i/>
                <w:spacing w:val="8"/>
                <w:w w:val="105"/>
                <w:sz w:val="21"/>
              </w:rPr>
              <w:t> </w:t>
            </w:r>
            <w:r>
              <w:rPr>
                <w:rFonts w:ascii="Calibri" w:hAnsi="Calibri"/>
                <w:i/>
                <w:spacing w:val="-5"/>
                <w:w w:val="105"/>
                <w:sz w:val="21"/>
              </w:rPr>
              <w:t>bei</w:t>
            </w:r>
          </w:p>
          <w:p>
            <w:pPr>
              <w:pStyle w:val="TableParagraph"/>
              <w:spacing w:line="271" w:lineRule="auto" w:before="44"/>
              <w:ind w:left="112" w:right="7800"/>
              <w:rPr>
                <w:rFonts w:ascii="Calibri" w:hAnsi="Calibri"/>
                <w:i/>
                <w:sz w:val="21"/>
              </w:rPr>
            </w:pPr>
            <w:r>
              <w:rPr>
                <w:rFonts w:ascii="Calibri" w:hAnsi="Calibri"/>
                <w:i/>
                <w:w w:val="110"/>
                <w:sz w:val="21"/>
              </w:rPr>
              <w:t>…</w:t>
            </w:r>
            <w:r>
              <w:rPr>
                <w:rFonts w:ascii="Calibri" w:hAnsi="Calibri"/>
                <w:i/>
                <w:spacing w:val="-5"/>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Hoffentlich</w:t>
            </w:r>
            <w:r>
              <w:rPr>
                <w:rFonts w:ascii="Calibri" w:hAnsi="Calibri"/>
                <w:i/>
                <w:spacing w:val="-1"/>
                <w:w w:val="110"/>
                <w:sz w:val="21"/>
              </w:rPr>
              <w:t> </w:t>
            </w:r>
            <w:r>
              <w:rPr>
                <w:rFonts w:ascii="Calibri" w:hAnsi="Calibri"/>
                <w:i/>
                <w:w w:val="110"/>
                <w:sz w:val="21"/>
              </w:rPr>
              <w:t>kannst du</w:t>
            </w:r>
            <w:r>
              <w:rPr>
                <w:rFonts w:ascii="Calibri" w:hAnsi="Calibri"/>
                <w:i/>
                <w:spacing w:val="-1"/>
                <w:w w:val="110"/>
                <w:sz w:val="21"/>
              </w:rPr>
              <w:t> </w:t>
            </w:r>
            <w:r>
              <w:rPr>
                <w:rFonts w:ascii="Calibri" w:hAnsi="Calibri"/>
                <w:i/>
                <w:w w:val="110"/>
                <w:sz w:val="21"/>
              </w:rPr>
              <w:t>kommen. Bitte ruf</w:t>
            </w:r>
            <w:r>
              <w:rPr>
                <w:rFonts w:ascii="Calibri" w:hAnsi="Calibri"/>
                <w:i/>
                <w:spacing w:val="-4"/>
                <w:w w:val="110"/>
                <w:sz w:val="21"/>
              </w:rPr>
              <w:t> </w:t>
            </w:r>
            <w:r>
              <w:rPr>
                <w:rFonts w:ascii="Calibri" w:hAnsi="Calibri"/>
                <w:i/>
                <w:w w:val="110"/>
                <w:sz w:val="21"/>
              </w:rPr>
              <w:t>mich</w:t>
            </w:r>
            <w:r>
              <w:rPr>
                <w:rFonts w:ascii="Calibri" w:hAnsi="Calibri"/>
                <w:i/>
                <w:spacing w:val="-1"/>
                <w:w w:val="110"/>
                <w:sz w:val="21"/>
              </w:rPr>
              <w:t> </w:t>
            </w:r>
            <w:r>
              <w:rPr>
                <w:rFonts w:ascii="Calibri" w:hAnsi="Calibri"/>
                <w:i/>
                <w:w w:val="110"/>
                <w:sz w:val="21"/>
              </w:rPr>
              <w:t>an. Dein / Deine ...</w:t>
            </w:r>
          </w:p>
          <w:p>
            <w:pPr>
              <w:pStyle w:val="TableParagraph"/>
              <w:spacing w:line="268" w:lineRule="auto" w:before="143"/>
              <w:ind w:left="112" w:right="149"/>
              <w:rPr>
                <w:sz w:val="21"/>
              </w:rPr>
            </w:pPr>
            <w:r>
              <w:rPr>
                <w:rFonts w:ascii="Trebuchet MS" w:hAnsi="Trebuchet MS"/>
                <w:b/>
                <w:sz w:val="21"/>
              </w:rPr>
              <w:t>Kuiz:</w:t>
            </w:r>
            <w:r>
              <w:rPr>
                <w:rFonts w:ascii="Trebuchet MS" w:hAnsi="Trebuchet MS"/>
                <w:b/>
                <w:spacing w:val="-4"/>
                <w:sz w:val="21"/>
              </w:rPr>
              <w:t> </w:t>
            </w:r>
            <w:r>
              <w:rPr>
                <w:sz w:val="21"/>
              </w:rPr>
              <w:t>Nxënësit,</w:t>
            </w:r>
            <w:r>
              <w:rPr>
                <w:spacing w:val="-4"/>
                <w:sz w:val="21"/>
              </w:rPr>
              <w:t> </w:t>
            </w:r>
            <w:r>
              <w:rPr>
                <w:sz w:val="21"/>
              </w:rPr>
              <w:t>të</w:t>
            </w:r>
            <w:r>
              <w:rPr>
                <w:spacing w:val="-8"/>
                <w:sz w:val="21"/>
              </w:rPr>
              <w:t> </w:t>
            </w:r>
            <w:r>
              <w:rPr>
                <w:sz w:val="21"/>
              </w:rPr>
              <w:t>ndarë</w:t>
            </w:r>
            <w:r>
              <w:rPr>
                <w:spacing w:val="-21"/>
                <w:sz w:val="21"/>
              </w:rPr>
              <w:t> </w:t>
            </w:r>
            <w:r>
              <w:rPr>
                <w:sz w:val="21"/>
              </w:rPr>
              <w:t>në</w:t>
            </w:r>
            <w:r>
              <w:rPr>
                <w:spacing w:val="-8"/>
                <w:sz w:val="21"/>
              </w:rPr>
              <w:t> </w:t>
            </w:r>
            <w:r>
              <w:rPr>
                <w:sz w:val="21"/>
              </w:rPr>
              <w:t>grupe</w:t>
            </w:r>
            <w:r>
              <w:rPr>
                <w:spacing w:val="-21"/>
                <w:sz w:val="21"/>
              </w:rPr>
              <w:t> </w:t>
            </w:r>
            <w:r>
              <w:rPr>
                <w:sz w:val="21"/>
              </w:rPr>
              <w:t>të</w:t>
            </w:r>
            <w:r>
              <w:rPr>
                <w:spacing w:val="-8"/>
                <w:sz w:val="21"/>
              </w:rPr>
              <w:t> </w:t>
            </w:r>
            <w:r>
              <w:rPr>
                <w:sz w:val="21"/>
              </w:rPr>
              <w:t>vogla,</w:t>
            </w:r>
            <w:r>
              <w:rPr>
                <w:spacing w:val="-17"/>
                <w:sz w:val="21"/>
              </w:rPr>
              <w:t> </w:t>
            </w:r>
            <w:r>
              <w:rPr>
                <w:sz w:val="21"/>
              </w:rPr>
              <w:t>garojnë</w:t>
            </w:r>
            <w:r>
              <w:rPr>
                <w:spacing w:val="-21"/>
                <w:sz w:val="21"/>
              </w:rPr>
              <w:t> </w:t>
            </w:r>
            <w:r>
              <w:rPr>
                <w:sz w:val="21"/>
              </w:rPr>
              <w:t>në</w:t>
            </w:r>
            <w:r>
              <w:rPr>
                <w:spacing w:val="-21"/>
                <w:sz w:val="21"/>
              </w:rPr>
              <w:t> </w:t>
            </w:r>
            <w:r>
              <w:rPr>
                <w:sz w:val="21"/>
              </w:rPr>
              <w:t>një</w:t>
            </w:r>
            <w:r>
              <w:rPr>
                <w:spacing w:val="-8"/>
                <w:sz w:val="21"/>
              </w:rPr>
              <w:t> </w:t>
            </w:r>
            <w:r>
              <w:rPr>
                <w:sz w:val="21"/>
              </w:rPr>
              <w:t>kuiz</w:t>
            </w:r>
            <w:r>
              <w:rPr>
                <w:spacing w:val="-14"/>
                <w:sz w:val="21"/>
              </w:rPr>
              <w:t> </w:t>
            </w:r>
            <w:r>
              <w:rPr>
                <w:sz w:val="21"/>
              </w:rPr>
              <w:t>me</w:t>
            </w:r>
            <w:r>
              <w:rPr>
                <w:spacing w:val="-8"/>
                <w:sz w:val="21"/>
              </w:rPr>
              <w:t> </w:t>
            </w:r>
            <w:r>
              <w:rPr>
                <w:sz w:val="21"/>
              </w:rPr>
              <w:t>pyetje të</w:t>
            </w:r>
            <w:r>
              <w:rPr>
                <w:spacing w:val="-21"/>
                <w:sz w:val="21"/>
              </w:rPr>
              <w:t> </w:t>
            </w:r>
            <w:r>
              <w:rPr>
                <w:sz w:val="21"/>
              </w:rPr>
              <w:t>llojit:</w:t>
            </w:r>
            <w:r>
              <w:rPr>
                <w:spacing w:val="-30"/>
                <w:sz w:val="21"/>
              </w:rPr>
              <w:t> </w:t>
            </w:r>
            <w:r>
              <w:rPr>
                <w:sz w:val="21"/>
              </w:rPr>
              <w:t>“Emërtoje</w:t>
            </w:r>
            <w:r>
              <w:rPr>
                <w:spacing w:val="18"/>
                <w:sz w:val="21"/>
              </w:rPr>
              <w:t> </w:t>
            </w:r>
            <w:r>
              <w:rPr>
                <w:sz w:val="21"/>
              </w:rPr>
              <w:t>objektin</w:t>
            </w:r>
            <w:r>
              <w:rPr>
                <w:spacing w:val="-1"/>
                <w:sz w:val="21"/>
              </w:rPr>
              <w:t> </w:t>
            </w:r>
            <w:r>
              <w:rPr>
                <w:sz w:val="21"/>
              </w:rPr>
              <w:t>në</w:t>
            </w:r>
            <w:r>
              <w:rPr>
                <w:spacing w:val="-21"/>
                <w:sz w:val="21"/>
              </w:rPr>
              <w:t> </w:t>
            </w:r>
            <w:r>
              <w:rPr>
                <w:sz w:val="21"/>
              </w:rPr>
              <w:t>fotografi së</w:t>
            </w:r>
            <w:r>
              <w:rPr>
                <w:spacing w:val="-21"/>
                <w:sz w:val="21"/>
              </w:rPr>
              <w:t> </w:t>
            </w:r>
            <w:r>
              <w:rPr>
                <w:sz w:val="21"/>
              </w:rPr>
              <w:t>bashku</w:t>
            </w:r>
            <w:r>
              <w:rPr>
                <w:spacing w:val="-16"/>
                <w:sz w:val="21"/>
              </w:rPr>
              <w:t> </w:t>
            </w:r>
            <w:r>
              <w:rPr>
                <w:sz w:val="21"/>
              </w:rPr>
              <w:t>me</w:t>
            </w:r>
            <w:r>
              <w:rPr>
                <w:spacing w:val="-8"/>
                <w:sz w:val="21"/>
              </w:rPr>
              <w:t> </w:t>
            </w:r>
            <w:r>
              <w:rPr>
                <w:sz w:val="21"/>
              </w:rPr>
              <w:t>gjininë e emrit” nga njësitë leksikore që janë</w:t>
            </w:r>
            <w:r>
              <w:rPr>
                <w:spacing w:val="-12"/>
                <w:sz w:val="21"/>
              </w:rPr>
              <w:t> </w:t>
            </w:r>
            <w:r>
              <w:rPr>
                <w:sz w:val="21"/>
              </w:rPr>
              <w:t>emërtime</w:t>
            </w:r>
            <w:r>
              <w:rPr>
                <w:spacing w:val="40"/>
                <w:sz w:val="21"/>
              </w:rPr>
              <w:t> </w:t>
            </w:r>
            <w:r>
              <w:rPr>
                <w:sz w:val="21"/>
              </w:rPr>
              <w:t>të</w:t>
            </w:r>
            <w:r>
              <w:rPr>
                <w:spacing w:val="-12"/>
                <w:sz w:val="21"/>
              </w:rPr>
              <w:t> </w:t>
            </w:r>
            <w:r>
              <w:rPr>
                <w:sz w:val="21"/>
              </w:rPr>
              <w:t>ushqimeve dhe pijeve, veshjeve dhe sportit.</w:t>
            </w:r>
          </w:p>
          <w:p>
            <w:pPr>
              <w:pStyle w:val="TableParagraph"/>
              <w:spacing w:line="268" w:lineRule="auto" w:before="174"/>
              <w:ind w:left="112" w:right="149"/>
              <w:rPr>
                <w:sz w:val="21"/>
              </w:rPr>
            </w:pPr>
            <w:r>
              <w:rPr>
                <w:rFonts w:ascii="Trebuchet MS" w:hAnsi="Trebuchet MS"/>
                <w:b/>
                <w:sz w:val="21"/>
              </w:rPr>
              <w:t>Aktivitet</w:t>
            </w:r>
            <w:r>
              <w:rPr>
                <w:rFonts w:ascii="Trebuchet MS" w:hAnsi="Trebuchet MS"/>
                <w:b/>
                <w:spacing w:val="-10"/>
                <w:sz w:val="21"/>
              </w:rPr>
              <w:t> </w:t>
            </w:r>
            <w:r>
              <w:rPr>
                <w:rFonts w:ascii="Trebuchet MS" w:hAnsi="Trebuchet MS"/>
                <w:b/>
                <w:sz w:val="21"/>
              </w:rPr>
              <w:t>kreativ: </w:t>
            </w:r>
            <w:r>
              <w:rPr>
                <w:sz w:val="21"/>
              </w:rPr>
              <w:t>Nxënësit,</w:t>
            </w:r>
            <w:r>
              <w:rPr>
                <w:spacing w:val="-9"/>
                <w:sz w:val="21"/>
              </w:rPr>
              <w:t> </w:t>
            </w:r>
            <w:r>
              <w:rPr>
                <w:sz w:val="21"/>
              </w:rPr>
              <w:t>të</w:t>
            </w:r>
            <w:r>
              <w:rPr>
                <w:spacing w:val="-24"/>
                <w:sz w:val="21"/>
              </w:rPr>
              <w:t> </w:t>
            </w:r>
            <w:r>
              <w:rPr>
                <w:sz w:val="21"/>
              </w:rPr>
              <w:t>ndarë</w:t>
            </w:r>
            <w:r>
              <w:rPr>
                <w:spacing w:val="-24"/>
                <w:sz w:val="21"/>
              </w:rPr>
              <w:t> </w:t>
            </w:r>
            <w:r>
              <w:rPr>
                <w:sz w:val="21"/>
              </w:rPr>
              <w:t>në</w:t>
            </w:r>
            <w:r>
              <w:rPr>
                <w:spacing w:val="-13"/>
                <w:sz w:val="21"/>
              </w:rPr>
              <w:t> </w:t>
            </w:r>
            <w:r>
              <w:rPr>
                <w:sz w:val="21"/>
              </w:rPr>
              <w:t>grupe,</w:t>
            </w:r>
            <w:r>
              <w:rPr>
                <w:spacing w:val="-20"/>
                <w:sz w:val="21"/>
              </w:rPr>
              <w:t> </w:t>
            </w:r>
            <w:r>
              <w:rPr>
                <w:sz w:val="21"/>
              </w:rPr>
              <w:t>përgatisin një</w:t>
            </w:r>
            <w:r>
              <w:rPr>
                <w:spacing w:val="-13"/>
                <w:sz w:val="21"/>
              </w:rPr>
              <w:t> </w:t>
            </w:r>
            <w:r>
              <w:rPr>
                <w:sz w:val="21"/>
              </w:rPr>
              <w:t>poster/fletushkë/broshurë</w:t>
            </w:r>
            <w:r>
              <w:rPr>
                <w:spacing w:val="23"/>
                <w:sz w:val="21"/>
              </w:rPr>
              <w:t> </w:t>
            </w:r>
            <w:r>
              <w:rPr>
                <w:sz w:val="21"/>
              </w:rPr>
              <w:t>ose</w:t>
            </w:r>
            <w:r>
              <w:rPr>
                <w:spacing w:val="-24"/>
                <w:sz w:val="21"/>
              </w:rPr>
              <w:t> </w:t>
            </w:r>
            <w:r>
              <w:rPr>
                <w:sz w:val="21"/>
              </w:rPr>
              <w:t>një</w:t>
            </w:r>
            <w:r>
              <w:rPr>
                <w:spacing w:val="-13"/>
                <w:sz w:val="21"/>
              </w:rPr>
              <w:t> </w:t>
            </w:r>
            <w:r>
              <w:rPr>
                <w:sz w:val="21"/>
              </w:rPr>
              <w:t>skenar</w:t>
            </w:r>
            <w:r>
              <w:rPr>
                <w:spacing w:val="-18"/>
                <w:sz w:val="21"/>
              </w:rPr>
              <w:t> </w:t>
            </w:r>
            <w:r>
              <w:rPr>
                <w:sz w:val="21"/>
              </w:rPr>
              <w:t>për</w:t>
            </w:r>
            <w:r>
              <w:rPr>
                <w:spacing w:val="-8"/>
                <w:sz w:val="21"/>
              </w:rPr>
              <w:t> </w:t>
            </w:r>
            <w:r>
              <w:rPr>
                <w:sz w:val="21"/>
              </w:rPr>
              <w:t>shfaqje/dramatizim/skenë</w:t>
            </w:r>
            <w:r>
              <w:rPr>
                <w:spacing w:val="34"/>
                <w:sz w:val="21"/>
              </w:rPr>
              <w:t> </w:t>
            </w:r>
            <w:r>
              <w:rPr>
                <w:sz w:val="21"/>
              </w:rPr>
              <w:t>etj., me temë ngjarje sportive.</w:t>
            </w:r>
          </w:p>
          <w:p>
            <w:pPr>
              <w:pStyle w:val="TableParagraph"/>
              <w:spacing w:line="268" w:lineRule="auto" w:before="174"/>
              <w:ind w:left="112"/>
              <w:rPr>
                <w:sz w:val="21"/>
              </w:rPr>
            </w:pPr>
            <w:r>
              <w:rPr>
                <w:rFonts w:ascii="Trebuchet MS" w:hAnsi="Trebuchet MS"/>
                <w:b/>
                <w:sz w:val="21"/>
              </w:rPr>
              <w:t>Aktivitet</w:t>
            </w:r>
            <w:r>
              <w:rPr>
                <w:rFonts w:ascii="Trebuchet MS" w:hAnsi="Trebuchet MS"/>
                <w:b/>
                <w:spacing w:val="-5"/>
                <w:sz w:val="21"/>
              </w:rPr>
              <w:t> </w:t>
            </w:r>
            <w:r>
              <w:rPr>
                <w:rFonts w:ascii="Trebuchet MS" w:hAnsi="Trebuchet MS"/>
                <w:b/>
                <w:sz w:val="21"/>
              </w:rPr>
              <w:t>praktik:</w:t>
            </w:r>
            <w:r>
              <w:rPr>
                <w:rFonts w:ascii="Trebuchet MS" w:hAnsi="Trebuchet MS"/>
                <w:b/>
                <w:spacing w:val="-1"/>
                <w:sz w:val="21"/>
              </w:rPr>
              <w:t> </w:t>
            </w:r>
            <w:r>
              <w:rPr>
                <w:sz w:val="21"/>
              </w:rPr>
              <w:t>Nxënësit i</w:t>
            </w:r>
            <w:r>
              <w:rPr>
                <w:spacing w:val="-19"/>
                <w:sz w:val="21"/>
              </w:rPr>
              <w:t> </w:t>
            </w:r>
            <w:r>
              <w:rPr>
                <w:sz w:val="21"/>
              </w:rPr>
              <w:t>identifikojnë</w:t>
            </w:r>
            <w:r>
              <w:rPr>
                <w:spacing w:val="17"/>
                <w:sz w:val="21"/>
              </w:rPr>
              <w:t> </w:t>
            </w:r>
            <w:r>
              <w:rPr>
                <w:sz w:val="21"/>
              </w:rPr>
              <w:t>dhe</w:t>
            </w:r>
            <w:r>
              <w:rPr>
                <w:spacing w:val="-8"/>
                <w:sz w:val="21"/>
              </w:rPr>
              <w:t> </w:t>
            </w:r>
            <w:r>
              <w:rPr>
                <w:sz w:val="21"/>
              </w:rPr>
              <w:t>i</w:t>
            </w:r>
            <w:r>
              <w:rPr>
                <w:spacing w:val="-19"/>
                <w:sz w:val="21"/>
              </w:rPr>
              <w:t> </w:t>
            </w:r>
            <w:r>
              <w:rPr>
                <w:sz w:val="21"/>
              </w:rPr>
              <w:t>korrigjojnë</w:t>
            </w:r>
            <w:r>
              <w:rPr>
                <w:spacing w:val="17"/>
                <w:sz w:val="21"/>
              </w:rPr>
              <w:t> </w:t>
            </w:r>
            <w:r>
              <w:rPr>
                <w:sz w:val="21"/>
              </w:rPr>
              <w:t>gabimet në</w:t>
            </w:r>
            <w:r>
              <w:rPr>
                <w:spacing w:val="-21"/>
                <w:sz w:val="21"/>
              </w:rPr>
              <w:t> </w:t>
            </w:r>
            <w:r>
              <w:rPr>
                <w:sz w:val="21"/>
              </w:rPr>
              <w:t>një</w:t>
            </w:r>
            <w:r>
              <w:rPr>
                <w:spacing w:val="-8"/>
                <w:sz w:val="21"/>
              </w:rPr>
              <w:t> </w:t>
            </w:r>
            <w:r>
              <w:rPr>
                <w:sz w:val="21"/>
              </w:rPr>
              <w:t>tekst</w:t>
            </w:r>
            <w:r>
              <w:rPr>
                <w:spacing w:val="-13"/>
                <w:sz w:val="21"/>
              </w:rPr>
              <w:t> </w:t>
            </w:r>
            <w:r>
              <w:rPr>
                <w:sz w:val="21"/>
              </w:rPr>
              <w:t>me</w:t>
            </w:r>
            <w:r>
              <w:rPr>
                <w:spacing w:val="-8"/>
                <w:sz w:val="21"/>
              </w:rPr>
              <w:t> </w:t>
            </w:r>
            <w:r>
              <w:rPr>
                <w:sz w:val="21"/>
              </w:rPr>
              <w:t>gabime</w:t>
            </w:r>
            <w:r>
              <w:rPr>
                <w:spacing w:val="-8"/>
                <w:sz w:val="21"/>
              </w:rPr>
              <w:t> </w:t>
            </w:r>
            <w:r>
              <w:rPr>
                <w:sz w:val="21"/>
              </w:rPr>
              <w:t>të</w:t>
            </w:r>
            <w:r>
              <w:rPr>
                <w:spacing w:val="-21"/>
                <w:sz w:val="21"/>
              </w:rPr>
              <w:t> </w:t>
            </w:r>
            <w:r>
              <w:rPr>
                <w:sz w:val="21"/>
              </w:rPr>
              <w:t>qëllimshme në</w:t>
            </w:r>
            <w:r>
              <w:rPr>
                <w:spacing w:val="-8"/>
                <w:sz w:val="21"/>
              </w:rPr>
              <w:t> </w:t>
            </w:r>
            <w:r>
              <w:rPr>
                <w:sz w:val="21"/>
              </w:rPr>
              <w:t>mbaresat e</w:t>
            </w:r>
            <w:r>
              <w:rPr>
                <w:spacing w:val="-8"/>
                <w:sz w:val="21"/>
              </w:rPr>
              <w:t> </w:t>
            </w:r>
            <w:r>
              <w:rPr>
                <w:sz w:val="21"/>
              </w:rPr>
              <w:t>deklinimit të mbiemrave,</w:t>
            </w:r>
            <w:r>
              <w:rPr>
                <w:spacing w:val="40"/>
                <w:sz w:val="21"/>
              </w:rPr>
              <w:t> </w:t>
            </w:r>
            <w:r>
              <w:rPr>
                <w:sz w:val="21"/>
              </w:rPr>
              <w:t>pas nyjes së shquar dhe</w:t>
            </w:r>
            <w:r>
              <w:rPr>
                <w:spacing w:val="-1"/>
                <w:sz w:val="21"/>
              </w:rPr>
              <w:t> </w:t>
            </w:r>
            <w:r>
              <w:rPr>
                <w:sz w:val="21"/>
              </w:rPr>
              <w:t>pas nyjes së</w:t>
            </w:r>
            <w:r>
              <w:rPr>
                <w:spacing w:val="-1"/>
                <w:sz w:val="21"/>
              </w:rPr>
              <w:t> </w:t>
            </w:r>
            <w:r>
              <w:rPr>
                <w:sz w:val="21"/>
              </w:rPr>
              <w:t>pashquar.</w:t>
            </w:r>
          </w:p>
          <w:p>
            <w:pPr>
              <w:pStyle w:val="TableParagraph"/>
              <w:spacing w:line="268" w:lineRule="auto" w:before="161"/>
              <w:ind w:left="112" w:right="149"/>
              <w:rPr>
                <w:sz w:val="21"/>
              </w:rPr>
            </w:pPr>
            <w:r>
              <w:rPr>
                <w:rFonts w:ascii="Trebuchet MS" w:hAnsi="Trebuchet MS"/>
                <w:b/>
                <w:sz w:val="21"/>
              </w:rPr>
              <w:t>Simulime dhe lojëra me</w:t>
            </w:r>
            <w:r>
              <w:rPr>
                <w:rFonts w:ascii="Trebuchet MS" w:hAnsi="Trebuchet MS"/>
                <w:b/>
                <w:spacing w:val="-8"/>
                <w:sz w:val="21"/>
              </w:rPr>
              <w:t> </w:t>
            </w:r>
            <w:r>
              <w:rPr>
                <w:rFonts w:ascii="Trebuchet MS" w:hAnsi="Trebuchet MS"/>
                <w:b/>
                <w:sz w:val="21"/>
              </w:rPr>
              <w:t>role: </w:t>
            </w:r>
            <w:r>
              <w:rPr>
                <w:sz w:val="21"/>
              </w:rPr>
              <w:t>Nxënësit simulojnë një</w:t>
            </w:r>
            <w:r>
              <w:rPr>
                <w:spacing w:val="-3"/>
                <w:sz w:val="21"/>
              </w:rPr>
              <w:t> </w:t>
            </w:r>
            <w:r>
              <w:rPr>
                <w:sz w:val="21"/>
              </w:rPr>
              <w:t>skenë</w:t>
            </w:r>
            <w:r>
              <w:rPr>
                <w:spacing w:val="-3"/>
                <w:sz w:val="21"/>
              </w:rPr>
              <w:t> </w:t>
            </w:r>
            <w:r>
              <w:rPr>
                <w:sz w:val="21"/>
              </w:rPr>
              <w:t>në</w:t>
            </w:r>
            <w:r>
              <w:rPr>
                <w:spacing w:val="-3"/>
                <w:sz w:val="21"/>
              </w:rPr>
              <w:t> </w:t>
            </w:r>
            <w:r>
              <w:rPr>
                <w:sz w:val="21"/>
              </w:rPr>
              <w:t>të</w:t>
            </w:r>
            <w:r>
              <w:rPr>
                <w:spacing w:val="-17"/>
                <w:sz w:val="21"/>
              </w:rPr>
              <w:t> </w:t>
            </w:r>
            <w:r>
              <w:rPr>
                <w:sz w:val="21"/>
              </w:rPr>
              <w:t>cilën përgatitin një</w:t>
            </w:r>
            <w:r>
              <w:rPr>
                <w:spacing w:val="-3"/>
                <w:sz w:val="21"/>
              </w:rPr>
              <w:t> </w:t>
            </w:r>
            <w:r>
              <w:rPr>
                <w:sz w:val="21"/>
              </w:rPr>
              <w:t>festë</w:t>
            </w:r>
            <w:r>
              <w:rPr>
                <w:spacing w:val="-3"/>
                <w:sz w:val="21"/>
              </w:rPr>
              <w:t> </w:t>
            </w:r>
            <w:r>
              <w:rPr>
                <w:sz w:val="21"/>
              </w:rPr>
              <w:t>me</w:t>
            </w:r>
            <w:r>
              <w:rPr>
                <w:spacing w:val="-3"/>
                <w:sz w:val="21"/>
              </w:rPr>
              <w:t> </w:t>
            </w:r>
            <w:r>
              <w:rPr>
                <w:sz w:val="21"/>
              </w:rPr>
              <w:t>rastin</w:t>
            </w:r>
            <w:r>
              <w:rPr>
                <w:spacing w:val="-10"/>
                <w:sz w:val="21"/>
              </w:rPr>
              <w:t> </w:t>
            </w:r>
            <w:r>
              <w:rPr>
                <w:sz w:val="21"/>
              </w:rPr>
              <w:t>e</w:t>
            </w:r>
            <w:r>
              <w:rPr>
                <w:spacing w:val="-3"/>
                <w:sz w:val="21"/>
              </w:rPr>
              <w:t> </w:t>
            </w:r>
            <w:r>
              <w:rPr>
                <w:sz w:val="21"/>
              </w:rPr>
              <w:t>një</w:t>
            </w:r>
            <w:r>
              <w:rPr>
                <w:spacing w:val="-3"/>
                <w:sz w:val="21"/>
              </w:rPr>
              <w:t> </w:t>
            </w:r>
            <w:r>
              <w:rPr>
                <w:sz w:val="21"/>
              </w:rPr>
              <w:t>feste</w:t>
            </w:r>
            <w:r>
              <w:rPr>
                <w:spacing w:val="-3"/>
                <w:sz w:val="21"/>
              </w:rPr>
              <w:t> </w:t>
            </w:r>
            <w:r>
              <w:rPr>
                <w:sz w:val="21"/>
              </w:rPr>
              <w:t>nga</w:t>
            </w:r>
            <w:r>
              <w:rPr>
                <w:spacing w:val="-4"/>
                <w:sz w:val="21"/>
              </w:rPr>
              <w:t> </w:t>
            </w:r>
            <w:r>
              <w:rPr>
                <w:sz w:val="21"/>
              </w:rPr>
              <w:t>vendet gjermanofolëse.</w:t>
            </w:r>
            <w:r>
              <w:rPr>
                <w:spacing w:val="28"/>
                <w:sz w:val="21"/>
              </w:rPr>
              <w:t> </w:t>
            </w:r>
            <w:r>
              <w:rPr>
                <w:sz w:val="21"/>
              </w:rPr>
              <w:t>Gjatë</w:t>
            </w:r>
            <w:r>
              <w:rPr>
                <w:spacing w:val="-4"/>
                <w:sz w:val="21"/>
              </w:rPr>
              <w:t> </w:t>
            </w:r>
            <w:r>
              <w:rPr>
                <w:sz w:val="21"/>
              </w:rPr>
              <w:t>kësaj, ata</w:t>
            </w:r>
            <w:r>
              <w:rPr>
                <w:spacing w:val="-6"/>
                <w:sz w:val="21"/>
              </w:rPr>
              <w:t> </w:t>
            </w:r>
            <w:r>
              <w:rPr>
                <w:sz w:val="21"/>
              </w:rPr>
              <w:t>duhet</w:t>
            </w:r>
            <w:r>
              <w:rPr>
                <w:spacing w:val="-9"/>
                <w:sz w:val="21"/>
              </w:rPr>
              <w:t> </w:t>
            </w:r>
            <w:r>
              <w:rPr>
                <w:sz w:val="21"/>
              </w:rPr>
              <w:t>t’i</w:t>
            </w:r>
            <w:r>
              <w:rPr>
                <w:spacing w:val="-16"/>
                <w:sz w:val="21"/>
              </w:rPr>
              <w:t> </w:t>
            </w:r>
            <w:r>
              <w:rPr>
                <w:sz w:val="21"/>
              </w:rPr>
              <w:t>përdorin</w:t>
            </w:r>
            <w:r>
              <w:rPr>
                <w:spacing w:val="16"/>
                <w:sz w:val="21"/>
              </w:rPr>
              <w:t> </w:t>
            </w:r>
            <w:r>
              <w:rPr>
                <w:sz w:val="21"/>
              </w:rPr>
              <w:t>saktë</w:t>
            </w:r>
            <w:r>
              <w:rPr>
                <w:spacing w:val="-18"/>
                <w:sz w:val="21"/>
              </w:rPr>
              <w:t> </w:t>
            </w:r>
            <w:r>
              <w:rPr>
                <w:sz w:val="21"/>
              </w:rPr>
              <w:t>përshëndetjet</w:t>
            </w:r>
            <w:r>
              <w:rPr>
                <w:spacing w:val="32"/>
                <w:sz w:val="21"/>
              </w:rPr>
              <w:t> </w:t>
            </w:r>
            <w:r>
              <w:rPr>
                <w:sz w:val="21"/>
              </w:rPr>
              <w:t>dhe</w:t>
            </w:r>
            <w:r>
              <w:rPr>
                <w:spacing w:val="-18"/>
                <w:sz w:val="21"/>
              </w:rPr>
              <w:t> </w:t>
            </w:r>
            <w:r>
              <w:rPr>
                <w:sz w:val="21"/>
              </w:rPr>
              <w:t>shprehjet</w:t>
            </w:r>
            <w:r>
              <w:rPr>
                <w:spacing w:val="17"/>
                <w:sz w:val="21"/>
              </w:rPr>
              <w:t> </w:t>
            </w:r>
            <w:r>
              <w:rPr>
                <w:sz w:val="21"/>
              </w:rPr>
              <w:t>e</w:t>
            </w:r>
            <w:r>
              <w:rPr>
                <w:spacing w:val="-18"/>
                <w:sz w:val="21"/>
              </w:rPr>
              <w:t> </w:t>
            </w:r>
            <w:r>
              <w:rPr>
                <w:sz w:val="21"/>
              </w:rPr>
              <w:t>tjera,</w:t>
            </w:r>
            <w:r>
              <w:rPr>
                <w:spacing w:val="14"/>
                <w:sz w:val="21"/>
              </w:rPr>
              <w:t> </w:t>
            </w:r>
            <w:r>
              <w:rPr>
                <w:sz w:val="21"/>
              </w:rPr>
              <w:t>si</w:t>
            </w:r>
            <w:r>
              <w:rPr>
                <w:spacing w:val="-16"/>
                <w:sz w:val="21"/>
              </w:rPr>
              <w:t> </w:t>
            </w:r>
            <w:r>
              <w:rPr>
                <w:sz w:val="21"/>
              </w:rPr>
              <w:t>dhe</w:t>
            </w:r>
            <w:r>
              <w:rPr>
                <w:spacing w:val="-18"/>
                <w:sz w:val="21"/>
              </w:rPr>
              <w:t> </w:t>
            </w:r>
            <w:r>
              <w:rPr>
                <w:sz w:val="21"/>
              </w:rPr>
              <w:t>normat</w:t>
            </w:r>
            <w:r>
              <w:rPr>
                <w:spacing w:val="17"/>
                <w:sz w:val="21"/>
              </w:rPr>
              <w:t> </w:t>
            </w:r>
            <w:r>
              <w:rPr>
                <w:sz w:val="21"/>
              </w:rPr>
              <w:t>shoqërore</w:t>
            </w:r>
            <w:r>
              <w:rPr>
                <w:spacing w:val="-4"/>
                <w:sz w:val="21"/>
              </w:rPr>
              <w:t> </w:t>
            </w:r>
            <w:r>
              <w:rPr>
                <w:sz w:val="21"/>
              </w:rPr>
              <w:t>që</w:t>
            </w:r>
            <w:r>
              <w:rPr>
                <w:spacing w:val="-4"/>
                <w:sz w:val="21"/>
              </w:rPr>
              <w:t> </w:t>
            </w:r>
            <w:r>
              <w:rPr>
                <w:sz w:val="21"/>
              </w:rPr>
              <w:t>i</w:t>
            </w:r>
            <w:r>
              <w:rPr>
                <w:spacing w:val="-16"/>
                <w:sz w:val="21"/>
              </w:rPr>
              <w:t> </w:t>
            </w:r>
            <w:r>
              <w:rPr>
                <w:sz w:val="21"/>
              </w:rPr>
              <w:t>mësojnë.</w:t>
            </w:r>
          </w:p>
        </w:tc>
      </w:tr>
    </w:tbl>
    <w:p>
      <w:pPr>
        <w:pStyle w:val="TableParagraph"/>
        <w:spacing w:after="0" w:line="268" w:lineRule="auto"/>
        <w:rPr>
          <w:sz w:val="21"/>
        </w:rPr>
        <w:sectPr>
          <w:pgSz w:w="15840" w:h="12240" w:orient="landscape"/>
          <w:pgMar w:top="1380" w:bottom="280" w:left="720" w:right="1080"/>
        </w:sectPr>
      </w:pPr>
    </w:p>
    <w:p>
      <w:pPr>
        <w:pStyle w:val="BodyText"/>
        <w:rPr>
          <w:rFonts w:ascii="Calibri"/>
          <w:b/>
          <w:sz w:val="5"/>
        </w:rPr>
      </w:pPr>
    </w:p>
    <w:tbl>
      <w:tblPr>
        <w:tblW w:w="0" w:type="auto"/>
        <w:jc w:val="left"/>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06"/>
        <w:gridCol w:w="5422"/>
      </w:tblGrid>
      <w:tr>
        <w:trPr>
          <w:trHeight w:val="898" w:hRule="atLeast"/>
        </w:trPr>
        <w:tc>
          <w:tcPr>
            <w:tcW w:w="13228" w:type="dxa"/>
            <w:gridSpan w:val="2"/>
            <w:shd w:val="clear" w:color="auto" w:fill="A4C8EB"/>
          </w:tcPr>
          <w:p>
            <w:pPr>
              <w:pStyle w:val="TableParagraph"/>
              <w:spacing w:line="249" w:lineRule="exact"/>
              <w:ind w:left="112"/>
              <w:rPr>
                <w:rFonts w:ascii="Trebuchet MS" w:hAnsi="Trebuchet MS"/>
                <w:b/>
                <w:sz w:val="21"/>
              </w:rPr>
            </w:pPr>
            <w:r>
              <w:rPr>
                <w:sz w:val="21"/>
              </w:rPr>
              <w:t>Tema 2:</w:t>
            </w:r>
            <w:r>
              <w:rPr>
                <w:spacing w:val="-18"/>
                <w:sz w:val="21"/>
              </w:rPr>
              <w:t> </w:t>
            </w:r>
            <w:r>
              <w:rPr>
                <w:rFonts w:ascii="Trebuchet MS" w:hAnsi="Trebuchet MS"/>
                <w:b/>
                <w:sz w:val="21"/>
              </w:rPr>
              <w:t>PËRVOJA</w:t>
            </w:r>
            <w:r>
              <w:rPr>
                <w:rFonts w:ascii="Trebuchet MS" w:hAnsi="Trebuchet MS"/>
                <w:b/>
                <w:spacing w:val="-4"/>
                <w:sz w:val="21"/>
              </w:rPr>
              <w:t> </w:t>
            </w:r>
            <w:r>
              <w:rPr>
                <w:rFonts w:ascii="Trebuchet MS" w:hAnsi="Trebuchet MS"/>
                <w:b/>
                <w:sz w:val="21"/>
              </w:rPr>
              <w:t>DHE</w:t>
            </w:r>
            <w:r>
              <w:rPr>
                <w:rFonts w:ascii="Trebuchet MS" w:hAnsi="Trebuchet MS"/>
                <w:b/>
                <w:spacing w:val="-7"/>
                <w:sz w:val="21"/>
              </w:rPr>
              <w:t> </w:t>
            </w:r>
            <w:r>
              <w:rPr>
                <w:rFonts w:ascii="Trebuchet MS" w:hAnsi="Trebuchet MS"/>
                <w:b/>
                <w:sz w:val="21"/>
              </w:rPr>
              <w:t>MJEDISI</w:t>
            </w:r>
            <w:r>
              <w:rPr>
                <w:rFonts w:ascii="Trebuchet MS" w:hAnsi="Trebuchet MS"/>
                <w:b/>
                <w:spacing w:val="-5"/>
                <w:sz w:val="21"/>
              </w:rPr>
              <w:t> </w:t>
            </w:r>
            <w:r>
              <w:rPr>
                <w:rFonts w:ascii="Trebuchet MS" w:hAnsi="Trebuchet MS"/>
                <w:b/>
                <w:spacing w:val="-2"/>
                <w:sz w:val="21"/>
              </w:rPr>
              <w:t>JETËSOR</w:t>
            </w:r>
          </w:p>
          <w:p>
            <w:pPr>
              <w:pStyle w:val="TableParagraph"/>
              <w:spacing w:before="188"/>
              <w:ind w:left="112"/>
              <w:rPr>
                <w:sz w:val="21"/>
              </w:rPr>
            </w:pPr>
            <w:r>
              <w:rPr>
                <w:sz w:val="21"/>
              </w:rPr>
              <w:t>Gjithsej:</w:t>
            </w:r>
            <w:r>
              <w:rPr>
                <w:spacing w:val="-2"/>
                <w:sz w:val="21"/>
              </w:rPr>
              <w:t> </w:t>
            </w:r>
            <w:r>
              <w:rPr>
                <w:sz w:val="21"/>
              </w:rPr>
              <w:t>18</w:t>
            </w:r>
            <w:r>
              <w:rPr>
                <w:spacing w:val="-17"/>
                <w:sz w:val="21"/>
              </w:rPr>
              <w:t> </w:t>
            </w:r>
            <w:r>
              <w:rPr>
                <w:spacing w:val="-5"/>
                <w:sz w:val="21"/>
              </w:rPr>
              <w:t>orë</w:t>
            </w:r>
          </w:p>
        </w:tc>
      </w:tr>
      <w:tr>
        <w:trPr>
          <w:trHeight w:val="3720" w:hRule="atLeast"/>
        </w:trPr>
        <w:tc>
          <w:tcPr>
            <w:tcW w:w="13228" w:type="dxa"/>
            <w:gridSpan w:val="2"/>
          </w:tcPr>
          <w:p>
            <w:pPr>
              <w:pStyle w:val="TableParagraph"/>
              <w:spacing w:before="5"/>
              <w:ind w:left="112"/>
              <w:rPr>
                <w:rFonts w:ascii="Trebuchet MS" w:hAnsi="Trebuchet MS"/>
                <w:b/>
                <w:sz w:val="21"/>
              </w:rPr>
            </w:pPr>
            <w:r>
              <w:rPr>
                <w:rFonts w:ascii="Trebuchet MS" w:hAnsi="Trebuchet MS"/>
                <w:b/>
                <w:spacing w:val="-2"/>
                <w:sz w:val="21"/>
              </w:rPr>
              <w:t>Rezultatet</w:t>
            </w:r>
            <w:r>
              <w:rPr>
                <w:rFonts w:ascii="Trebuchet MS" w:hAnsi="Trebuchet MS"/>
                <w:b/>
                <w:spacing w:val="-10"/>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të</w:t>
            </w:r>
            <w:r>
              <w:rPr>
                <w:rFonts w:ascii="Trebuchet MS" w:hAnsi="Trebuchet MS"/>
                <w:b/>
                <w:spacing w:val="-14"/>
                <w:sz w:val="21"/>
              </w:rPr>
              <w:t> </w:t>
            </w:r>
            <w:r>
              <w:rPr>
                <w:rFonts w:ascii="Trebuchet MS" w:hAnsi="Trebuchet MS"/>
                <w:b/>
                <w:spacing w:val="-2"/>
                <w:sz w:val="21"/>
              </w:rPr>
              <w:t>nxënit:</w:t>
            </w:r>
          </w:p>
          <w:p>
            <w:pPr>
              <w:pStyle w:val="TableParagraph"/>
              <w:spacing w:before="188"/>
              <w:ind w:left="112"/>
              <w:rPr>
                <w:sz w:val="21"/>
              </w:rPr>
            </w:pPr>
            <w:r>
              <w:rPr>
                <w:sz w:val="21"/>
              </w:rPr>
              <w:t>Nxënësi/Nxënësja</w:t>
            </w:r>
            <w:r>
              <w:rPr>
                <w:spacing w:val="10"/>
                <w:sz w:val="21"/>
              </w:rPr>
              <w:t> </w:t>
            </w:r>
            <w:r>
              <w:rPr>
                <w:sz w:val="21"/>
              </w:rPr>
              <w:t>do</w:t>
            </w:r>
            <w:r>
              <w:rPr>
                <w:spacing w:val="-18"/>
                <w:sz w:val="21"/>
              </w:rPr>
              <w:t> </w:t>
            </w:r>
            <w:r>
              <w:rPr>
                <w:sz w:val="21"/>
              </w:rPr>
              <w:t>të</w:t>
            </w:r>
            <w:r>
              <w:rPr>
                <w:spacing w:val="-12"/>
                <w:sz w:val="21"/>
              </w:rPr>
              <w:t> </w:t>
            </w:r>
            <w:r>
              <w:rPr>
                <w:sz w:val="21"/>
              </w:rPr>
              <w:t>jetë</w:t>
            </w:r>
            <w:r>
              <w:rPr>
                <w:spacing w:val="-12"/>
                <w:sz w:val="21"/>
              </w:rPr>
              <w:t> </w:t>
            </w:r>
            <w:r>
              <w:rPr>
                <w:sz w:val="21"/>
              </w:rPr>
              <w:t>i/e</w:t>
            </w:r>
            <w:r>
              <w:rPr>
                <w:spacing w:val="-12"/>
                <w:sz w:val="21"/>
              </w:rPr>
              <w:t> </w:t>
            </w:r>
            <w:r>
              <w:rPr>
                <w:sz w:val="21"/>
              </w:rPr>
              <w:t>aftë</w:t>
            </w:r>
            <w:r>
              <w:rPr>
                <w:spacing w:val="-24"/>
                <w:sz w:val="21"/>
              </w:rPr>
              <w:t> </w:t>
            </w:r>
            <w:r>
              <w:rPr>
                <w:spacing w:val="-5"/>
                <w:sz w:val="21"/>
              </w:rPr>
              <w:t>të:</w:t>
            </w:r>
          </w:p>
          <w:p>
            <w:pPr>
              <w:pStyle w:val="TableParagraph"/>
              <w:numPr>
                <w:ilvl w:val="0"/>
                <w:numId w:val="24"/>
              </w:numPr>
              <w:tabs>
                <w:tab w:pos="831" w:val="left" w:leader="none"/>
              </w:tabs>
              <w:spacing w:line="240" w:lineRule="auto" w:before="203" w:after="0"/>
              <w:ind w:left="831" w:right="0" w:hanging="358"/>
              <w:jc w:val="left"/>
              <w:rPr>
                <w:sz w:val="21"/>
              </w:rPr>
            </w:pPr>
            <w:r>
              <w:rPr>
                <w:sz w:val="21"/>
              </w:rPr>
              <w:t>Të</w:t>
            </w:r>
            <w:r>
              <w:rPr>
                <w:spacing w:val="-10"/>
                <w:sz w:val="21"/>
              </w:rPr>
              <w:t> </w:t>
            </w:r>
            <w:r>
              <w:rPr>
                <w:sz w:val="21"/>
              </w:rPr>
              <w:t>kuptojë</w:t>
            </w:r>
            <w:r>
              <w:rPr>
                <w:spacing w:val="-10"/>
                <w:sz w:val="21"/>
              </w:rPr>
              <w:t> </w:t>
            </w:r>
            <w:r>
              <w:rPr>
                <w:sz w:val="21"/>
              </w:rPr>
              <w:t>informacionet</w:t>
            </w:r>
            <w:r>
              <w:rPr>
                <w:spacing w:val="10"/>
                <w:sz w:val="21"/>
              </w:rPr>
              <w:t> </w:t>
            </w:r>
            <w:r>
              <w:rPr>
                <w:sz w:val="21"/>
              </w:rPr>
              <w:t>kryesore</w:t>
            </w:r>
            <w:r>
              <w:rPr>
                <w:spacing w:val="2"/>
                <w:sz w:val="21"/>
              </w:rPr>
              <w:t> </w:t>
            </w:r>
            <w:r>
              <w:rPr>
                <w:sz w:val="21"/>
              </w:rPr>
              <w:t>në</w:t>
            </w:r>
            <w:r>
              <w:rPr>
                <w:spacing w:val="-23"/>
                <w:sz w:val="21"/>
              </w:rPr>
              <w:t> </w:t>
            </w:r>
            <w:r>
              <w:rPr>
                <w:sz w:val="21"/>
              </w:rPr>
              <w:t>tekste</w:t>
            </w:r>
            <w:r>
              <w:rPr>
                <w:spacing w:val="-22"/>
                <w:sz w:val="21"/>
              </w:rPr>
              <w:t> </w:t>
            </w:r>
            <w:r>
              <w:rPr>
                <w:sz w:val="21"/>
              </w:rPr>
              <w:t>të</w:t>
            </w:r>
            <w:r>
              <w:rPr>
                <w:spacing w:val="-23"/>
                <w:sz w:val="21"/>
              </w:rPr>
              <w:t> </w:t>
            </w:r>
            <w:r>
              <w:rPr>
                <w:sz w:val="21"/>
              </w:rPr>
              <w:t>folura</w:t>
            </w:r>
            <w:r>
              <w:rPr>
                <w:spacing w:val="1"/>
                <w:sz w:val="21"/>
              </w:rPr>
              <w:t> </w:t>
            </w:r>
            <w:r>
              <w:rPr>
                <w:sz w:val="21"/>
              </w:rPr>
              <w:t>nga</w:t>
            </w:r>
            <w:r>
              <w:rPr>
                <w:spacing w:val="-11"/>
                <w:sz w:val="21"/>
              </w:rPr>
              <w:t> </w:t>
            </w:r>
            <w:r>
              <w:rPr>
                <w:sz w:val="21"/>
              </w:rPr>
              <w:t>përditshmëria,</w:t>
            </w:r>
            <w:r>
              <w:rPr>
                <w:spacing w:val="7"/>
                <w:sz w:val="21"/>
              </w:rPr>
              <w:t> </w:t>
            </w:r>
            <w:r>
              <w:rPr>
                <w:sz w:val="21"/>
              </w:rPr>
              <w:t>si</w:t>
            </w:r>
            <w:r>
              <w:rPr>
                <w:spacing w:val="-21"/>
                <w:sz w:val="21"/>
              </w:rPr>
              <w:t> </w:t>
            </w:r>
            <w:r>
              <w:rPr>
                <w:sz w:val="21"/>
              </w:rPr>
              <w:t>njoftime,</w:t>
            </w:r>
            <w:r>
              <w:rPr>
                <w:spacing w:val="-6"/>
                <w:sz w:val="21"/>
              </w:rPr>
              <w:t> </w:t>
            </w:r>
            <w:r>
              <w:rPr>
                <w:sz w:val="21"/>
              </w:rPr>
              <w:t>informacione</w:t>
            </w:r>
            <w:r>
              <w:rPr>
                <w:spacing w:val="15"/>
                <w:sz w:val="21"/>
              </w:rPr>
              <w:t> </w:t>
            </w:r>
            <w:r>
              <w:rPr>
                <w:sz w:val="21"/>
              </w:rPr>
              <w:t>nga</w:t>
            </w:r>
            <w:r>
              <w:rPr>
                <w:spacing w:val="-11"/>
                <w:sz w:val="21"/>
              </w:rPr>
              <w:t> </w:t>
            </w:r>
            <w:r>
              <w:rPr>
                <w:sz w:val="21"/>
              </w:rPr>
              <w:t>mediat,</w:t>
            </w:r>
            <w:r>
              <w:rPr>
                <w:spacing w:val="6"/>
                <w:sz w:val="21"/>
              </w:rPr>
              <w:t> </w:t>
            </w:r>
            <w:r>
              <w:rPr>
                <w:sz w:val="21"/>
              </w:rPr>
              <w:t>intervista</w:t>
            </w:r>
            <w:r>
              <w:rPr>
                <w:spacing w:val="1"/>
                <w:sz w:val="21"/>
              </w:rPr>
              <w:t> </w:t>
            </w:r>
            <w:r>
              <w:rPr>
                <w:spacing w:val="-2"/>
                <w:sz w:val="21"/>
              </w:rPr>
              <w:t>etj.;</w:t>
            </w:r>
          </w:p>
          <w:p>
            <w:pPr>
              <w:pStyle w:val="TableParagraph"/>
              <w:numPr>
                <w:ilvl w:val="0"/>
                <w:numId w:val="24"/>
              </w:numPr>
              <w:tabs>
                <w:tab w:pos="830" w:val="left" w:leader="none"/>
                <w:tab w:pos="833" w:val="left" w:leader="none"/>
              </w:tabs>
              <w:spacing w:line="273" w:lineRule="auto" w:before="191" w:after="0"/>
              <w:ind w:left="833" w:right="283" w:hanging="361"/>
              <w:jc w:val="left"/>
              <w:rPr>
                <w:sz w:val="21"/>
              </w:rPr>
            </w:pPr>
            <w:r>
              <w:rPr>
                <w:sz w:val="21"/>
              </w:rPr>
              <w:t>Të kuptojë tekste</w:t>
            </w:r>
            <w:r>
              <w:rPr>
                <w:spacing w:val="-15"/>
                <w:sz w:val="21"/>
              </w:rPr>
              <w:t> </w:t>
            </w:r>
            <w:r>
              <w:rPr>
                <w:sz w:val="21"/>
              </w:rPr>
              <w:t>të</w:t>
            </w:r>
            <w:r>
              <w:rPr>
                <w:spacing w:val="-15"/>
                <w:sz w:val="21"/>
              </w:rPr>
              <w:t> </w:t>
            </w:r>
            <w:r>
              <w:rPr>
                <w:sz w:val="21"/>
              </w:rPr>
              <w:t>shkruara</w:t>
            </w:r>
            <w:r>
              <w:rPr>
                <w:spacing w:val="-1"/>
                <w:sz w:val="21"/>
              </w:rPr>
              <w:t> </w:t>
            </w:r>
            <w:r>
              <w:rPr>
                <w:sz w:val="21"/>
              </w:rPr>
              <w:t>të</w:t>
            </w:r>
            <w:r>
              <w:rPr>
                <w:spacing w:val="-15"/>
                <w:sz w:val="21"/>
              </w:rPr>
              <w:t> </w:t>
            </w:r>
            <w:r>
              <w:rPr>
                <w:sz w:val="21"/>
              </w:rPr>
              <w:t>strukturuara</w:t>
            </w:r>
            <w:r>
              <w:rPr>
                <w:spacing w:val="-1"/>
                <w:sz w:val="21"/>
              </w:rPr>
              <w:t> </w:t>
            </w:r>
            <w:r>
              <w:rPr>
                <w:sz w:val="21"/>
              </w:rPr>
              <w:t>qartë</w:t>
            </w:r>
            <w:r>
              <w:rPr>
                <w:spacing w:val="-15"/>
                <w:sz w:val="21"/>
              </w:rPr>
              <w:t> </w:t>
            </w:r>
            <w:r>
              <w:rPr>
                <w:sz w:val="21"/>
              </w:rPr>
              <w:t>dhe të</w:t>
            </w:r>
            <w:r>
              <w:rPr>
                <w:spacing w:val="-15"/>
                <w:sz w:val="21"/>
              </w:rPr>
              <w:t> </w:t>
            </w:r>
            <w:r>
              <w:rPr>
                <w:sz w:val="21"/>
              </w:rPr>
              <w:t>gjejë informacione</w:t>
            </w:r>
            <w:r>
              <w:rPr>
                <w:spacing w:val="29"/>
                <w:sz w:val="21"/>
              </w:rPr>
              <w:t> </w:t>
            </w:r>
            <w:r>
              <w:rPr>
                <w:sz w:val="21"/>
              </w:rPr>
              <w:t>konkrete në</w:t>
            </w:r>
            <w:r>
              <w:rPr>
                <w:spacing w:val="-15"/>
                <w:sz w:val="21"/>
              </w:rPr>
              <w:t> </w:t>
            </w:r>
            <w:r>
              <w:rPr>
                <w:sz w:val="21"/>
              </w:rPr>
              <w:t>tekste</w:t>
            </w:r>
            <w:r>
              <w:rPr>
                <w:spacing w:val="-15"/>
                <w:sz w:val="21"/>
              </w:rPr>
              <w:t> </w:t>
            </w:r>
            <w:r>
              <w:rPr>
                <w:sz w:val="21"/>
              </w:rPr>
              <w:t>me tema të</w:t>
            </w:r>
            <w:r>
              <w:rPr>
                <w:spacing w:val="-15"/>
                <w:sz w:val="21"/>
              </w:rPr>
              <w:t> </w:t>
            </w:r>
            <w:r>
              <w:rPr>
                <w:sz w:val="21"/>
              </w:rPr>
              <w:t>njohura, si</w:t>
            </w:r>
            <w:r>
              <w:rPr>
                <w:spacing w:val="-12"/>
                <w:sz w:val="21"/>
              </w:rPr>
              <w:t> </w:t>
            </w:r>
            <w:r>
              <w:rPr>
                <w:sz w:val="21"/>
              </w:rPr>
              <w:t>artik</w:t>
            </w:r>
            <w:r>
              <w:rPr>
                <w:spacing w:val="-36"/>
                <w:sz w:val="21"/>
              </w:rPr>
              <w:t> </w:t>
            </w:r>
            <w:r>
              <w:rPr>
                <w:sz w:val="21"/>
              </w:rPr>
              <w:t>uj</w:t>
            </w:r>
            <w:r>
              <w:rPr>
                <w:spacing w:val="-12"/>
                <w:sz w:val="21"/>
              </w:rPr>
              <w:t> </w:t>
            </w:r>
            <w:r>
              <w:rPr>
                <w:sz w:val="21"/>
              </w:rPr>
              <w:t>të adaptuar</w:t>
            </w:r>
            <w:r>
              <w:rPr>
                <w:spacing w:val="-9"/>
                <w:sz w:val="21"/>
              </w:rPr>
              <w:t> </w:t>
            </w:r>
            <w:r>
              <w:rPr>
                <w:sz w:val="21"/>
              </w:rPr>
              <w:t>nga</w:t>
            </w:r>
            <w:r>
              <w:rPr>
                <w:spacing w:val="-2"/>
                <w:sz w:val="21"/>
              </w:rPr>
              <w:t> </w:t>
            </w:r>
            <w:r>
              <w:rPr>
                <w:sz w:val="21"/>
              </w:rPr>
              <w:t>gazeta</w:t>
            </w:r>
            <w:r>
              <w:rPr>
                <w:spacing w:val="-2"/>
                <w:sz w:val="21"/>
              </w:rPr>
              <w:t> </w:t>
            </w:r>
            <w:r>
              <w:rPr>
                <w:sz w:val="21"/>
              </w:rPr>
              <w:t>të</w:t>
            </w:r>
            <w:r>
              <w:rPr>
                <w:spacing w:val="-16"/>
                <w:sz w:val="21"/>
              </w:rPr>
              <w:t> </w:t>
            </w:r>
            <w:r>
              <w:rPr>
                <w:sz w:val="21"/>
              </w:rPr>
              <w:t>shtypura</w:t>
            </w:r>
            <w:r>
              <w:rPr>
                <w:spacing w:val="-2"/>
                <w:sz w:val="21"/>
              </w:rPr>
              <w:t> </w:t>
            </w:r>
            <w:r>
              <w:rPr>
                <w:sz w:val="21"/>
              </w:rPr>
              <w:t>dhe</w:t>
            </w:r>
            <w:r>
              <w:rPr>
                <w:spacing w:val="-16"/>
                <w:sz w:val="21"/>
              </w:rPr>
              <w:t> </w:t>
            </w:r>
            <w:r>
              <w:rPr>
                <w:sz w:val="21"/>
              </w:rPr>
              <w:t>portale,</w:t>
            </w:r>
            <w:r>
              <w:rPr>
                <w:spacing w:val="-11"/>
                <w:sz w:val="21"/>
              </w:rPr>
              <w:t> </w:t>
            </w:r>
            <w:r>
              <w:rPr>
                <w:sz w:val="21"/>
              </w:rPr>
              <w:t>broshura, fletushka,</w:t>
            </w:r>
            <w:r>
              <w:rPr>
                <w:spacing w:val="-11"/>
                <w:sz w:val="21"/>
              </w:rPr>
              <w:t> </w:t>
            </w:r>
            <w:r>
              <w:rPr>
                <w:sz w:val="21"/>
              </w:rPr>
              <w:t>reklama,</w:t>
            </w:r>
            <w:r>
              <w:rPr>
                <w:spacing w:val="-11"/>
                <w:sz w:val="21"/>
              </w:rPr>
              <w:t> </w:t>
            </w:r>
            <w:r>
              <w:rPr>
                <w:sz w:val="21"/>
              </w:rPr>
              <w:t>tekste</w:t>
            </w:r>
            <w:r>
              <w:rPr>
                <w:spacing w:val="-16"/>
                <w:sz w:val="21"/>
              </w:rPr>
              <w:t> </w:t>
            </w:r>
            <w:r>
              <w:rPr>
                <w:sz w:val="21"/>
              </w:rPr>
              <w:t>në</w:t>
            </w:r>
            <w:r>
              <w:rPr>
                <w:spacing w:val="-1"/>
                <w:sz w:val="21"/>
              </w:rPr>
              <w:t> </w:t>
            </w:r>
            <w:r>
              <w:rPr>
                <w:sz w:val="21"/>
              </w:rPr>
              <w:t>forume në</w:t>
            </w:r>
            <w:r>
              <w:rPr>
                <w:spacing w:val="-16"/>
                <w:sz w:val="21"/>
              </w:rPr>
              <w:t> </w:t>
            </w:r>
            <w:r>
              <w:rPr>
                <w:sz w:val="21"/>
              </w:rPr>
              <w:t>internet</w:t>
            </w:r>
            <w:r>
              <w:rPr>
                <w:spacing w:val="22"/>
                <w:sz w:val="21"/>
              </w:rPr>
              <w:t> </w:t>
            </w:r>
            <w:r>
              <w:rPr>
                <w:sz w:val="21"/>
              </w:rPr>
              <w:t>dhe</w:t>
            </w:r>
            <w:r>
              <w:rPr>
                <w:spacing w:val="-16"/>
                <w:sz w:val="21"/>
              </w:rPr>
              <w:t> </w:t>
            </w:r>
            <w:r>
              <w:rPr>
                <w:sz w:val="21"/>
              </w:rPr>
              <w:t>në</w:t>
            </w:r>
            <w:r>
              <w:rPr>
                <w:spacing w:val="-1"/>
                <w:sz w:val="21"/>
              </w:rPr>
              <w:t> </w:t>
            </w:r>
            <w:r>
              <w:rPr>
                <w:sz w:val="21"/>
              </w:rPr>
              <w:t>rrjete sociale etj.;</w:t>
            </w:r>
          </w:p>
          <w:p>
            <w:pPr>
              <w:pStyle w:val="TableParagraph"/>
              <w:numPr>
                <w:ilvl w:val="0"/>
                <w:numId w:val="24"/>
              </w:numPr>
              <w:tabs>
                <w:tab w:pos="830" w:val="left" w:leader="none"/>
                <w:tab w:pos="833" w:val="left" w:leader="none"/>
              </w:tabs>
              <w:spacing w:line="273" w:lineRule="auto" w:before="166" w:after="0"/>
              <w:ind w:left="833" w:right="104" w:hanging="361"/>
              <w:jc w:val="left"/>
              <w:rPr>
                <w:sz w:val="21"/>
              </w:rPr>
            </w:pPr>
            <w:r>
              <w:rPr>
                <w:sz w:val="21"/>
              </w:rPr>
              <w:t>Të</w:t>
            </w:r>
            <w:r>
              <w:rPr>
                <w:spacing w:val="-12"/>
                <w:sz w:val="21"/>
              </w:rPr>
              <w:t> </w:t>
            </w:r>
            <w:r>
              <w:rPr>
                <w:sz w:val="21"/>
              </w:rPr>
              <w:t>komunikojë gojarisht,</w:t>
            </w:r>
            <w:r>
              <w:rPr>
                <w:spacing w:val="-20"/>
                <w:sz w:val="21"/>
              </w:rPr>
              <w:t> </w:t>
            </w:r>
            <w:r>
              <w:rPr>
                <w:sz w:val="21"/>
              </w:rPr>
              <w:t>duke kryer</w:t>
            </w:r>
            <w:r>
              <w:rPr>
                <w:spacing w:val="-7"/>
                <w:sz w:val="21"/>
              </w:rPr>
              <w:t> </w:t>
            </w:r>
            <w:r>
              <w:rPr>
                <w:sz w:val="21"/>
              </w:rPr>
              <w:t>detyra</w:t>
            </w:r>
            <w:r>
              <w:rPr>
                <w:spacing w:val="-1"/>
                <w:sz w:val="21"/>
              </w:rPr>
              <w:t> </w:t>
            </w:r>
            <w:r>
              <w:rPr>
                <w:sz w:val="21"/>
              </w:rPr>
              <w:t>të</w:t>
            </w:r>
            <w:r>
              <w:rPr>
                <w:spacing w:val="-24"/>
                <w:sz w:val="21"/>
              </w:rPr>
              <w:t> </w:t>
            </w:r>
            <w:r>
              <w:rPr>
                <w:sz w:val="21"/>
              </w:rPr>
              <w:t>zakonshme</w:t>
            </w:r>
            <w:r>
              <w:rPr>
                <w:spacing w:val="-12"/>
                <w:sz w:val="21"/>
              </w:rPr>
              <w:t> </w:t>
            </w:r>
            <w:r>
              <w:rPr>
                <w:sz w:val="21"/>
              </w:rPr>
              <w:t>që</w:t>
            </w:r>
            <w:r>
              <w:rPr>
                <w:spacing w:val="-12"/>
                <w:sz w:val="21"/>
              </w:rPr>
              <w:t> </w:t>
            </w:r>
            <w:r>
              <w:rPr>
                <w:sz w:val="21"/>
              </w:rPr>
              <w:t>kërkojnë komunikim të</w:t>
            </w:r>
            <w:r>
              <w:rPr>
                <w:spacing w:val="-12"/>
                <w:sz w:val="21"/>
              </w:rPr>
              <w:t> </w:t>
            </w:r>
            <w:r>
              <w:rPr>
                <w:sz w:val="21"/>
              </w:rPr>
              <w:t>thjeshtë</w:t>
            </w:r>
            <w:r>
              <w:rPr>
                <w:spacing w:val="-12"/>
                <w:sz w:val="21"/>
              </w:rPr>
              <w:t> </w:t>
            </w:r>
            <w:r>
              <w:rPr>
                <w:sz w:val="21"/>
              </w:rPr>
              <w:t>dhe</w:t>
            </w:r>
            <w:r>
              <w:rPr>
                <w:spacing w:val="-12"/>
                <w:sz w:val="21"/>
              </w:rPr>
              <w:t> </w:t>
            </w:r>
            <w:r>
              <w:rPr>
                <w:sz w:val="21"/>
              </w:rPr>
              <w:t>të</w:t>
            </w:r>
            <w:r>
              <w:rPr>
                <w:spacing w:val="-24"/>
                <w:sz w:val="21"/>
              </w:rPr>
              <w:t> </w:t>
            </w:r>
            <w:r>
              <w:rPr>
                <w:sz w:val="21"/>
              </w:rPr>
              <w:t>drejtpërdrejtë,</w:t>
            </w:r>
            <w:r>
              <w:rPr>
                <w:spacing w:val="16"/>
                <w:sz w:val="21"/>
              </w:rPr>
              <w:t> </w:t>
            </w:r>
            <w:r>
              <w:rPr>
                <w:sz w:val="21"/>
              </w:rPr>
              <w:t>për</w:t>
            </w:r>
            <w:r>
              <w:rPr>
                <w:spacing w:val="-7"/>
                <w:sz w:val="21"/>
              </w:rPr>
              <w:t> </w:t>
            </w:r>
            <w:r>
              <w:rPr>
                <w:sz w:val="21"/>
              </w:rPr>
              <w:t>të</w:t>
            </w:r>
            <w:r>
              <w:rPr>
                <w:spacing w:val="-24"/>
                <w:sz w:val="21"/>
              </w:rPr>
              <w:t> </w:t>
            </w:r>
            <w:r>
              <w:rPr>
                <w:sz w:val="21"/>
              </w:rPr>
              <w:t>përshkruar kushtet atmosferike,</w:t>
            </w:r>
            <w:r>
              <w:rPr>
                <w:spacing w:val="40"/>
                <w:sz w:val="21"/>
              </w:rPr>
              <w:t> </w:t>
            </w:r>
            <w:r>
              <w:rPr>
                <w:sz w:val="21"/>
              </w:rPr>
              <w:t>përvoja nga pushimet apo nga ekskursione</w:t>
            </w:r>
            <w:r>
              <w:rPr>
                <w:spacing w:val="-5"/>
                <w:sz w:val="21"/>
              </w:rPr>
              <w:t> </w:t>
            </w:r>
            <w:r>
              <w:rPr>
                <w:sz w:val="21"/>
              </w:rPr>
              <w:t>shkollore</w:t>
            </w:r>
            <w:r>
              <w:rPr>
                <w:spacing w:val="-5"/>
                <w:sz w:val="21"/>
              </w:rPr>
              <w:t> </w:t>
            </w:r>
            <w:r>
              <w:rPr>
                <w:sz w:val="21"/>
              </w:rPr>
              <w:t>etj.;</w:t>
            </w:r>
          </w:p>
          <w:p>
            <w:pPr>
              <w:pStyle w:val="TableParagraph"/>
              <w:numPr>
                <w:ilvl w:val="0"/>
                <w:numId w:val="24"/>
              </w:numPr>
              <w:tabs>
                <w:tab w:pos="831" w:val="left" w:leader="none"/>
              </w:tabs>
              <w:spacing w:line="240" w:lineRule="auto" w:before="155" w:after="0"/>
              <w:ind w:left="831" w:right="0" w:hanging="358"/>
              <w:jc w:val="left"/>
              <w:rPr>
                <w:sz w:val="21"/>
              </w:rPr>
            </w:pPr>
            <w:r>
              <w:rPr>
                <w:sz w:val="21"/>
              </w:rPr>
              <w:t>Të</w:t>
            </w:r>
            <w:r>
              <w:rPr>
                <w:spacing w:val="-17"/>
                <w:sz w:val="21"/>
              </w:rPr>
              <w:t> </w:t>
            </w:r>
            <w:r>
              <w:rPr>
                <w:sz w:val="21"/>
              </w:rPr>
              <w:t>shprehet</w:t>
            </w:r>
            <w:r>
              <w:rPr>
                <w:spacing w:val="-10"/>
                <w:sz w:val="21"/>
              </w:rPr>
              <w:t> </w:t>
            </w:r>
            <w:r>
              <w:rPr>
                <w:sz w:val="21"/>
              </w:rPr>
              <w:t>gojarisht</w:t>
            </w:r>
            <w:r>
              <w:rPr>
                <w:spacing w:val="-17"/>
                <w:sz w:val="21"/>
              </w:rPr>
              <w:t> </w:t>
            </w:r>
            <w:r>
              <w:rPr>
                <w:sz w:val="21"/>
              </w:rPr>
              <w:t>për</w:t>
            </w:r>
            <w:r>
              <w:rPr>
                <w:spacing w:val="-9"/>
                <w:sz w:val="21"/>
              </w:rPr>
              <w:t> </w:t>
            </w:r>
            <w:r>
              <w:rPr>
                <w:sz w:val="21"/>
              </w:rPr>
              <w:t>të</w:t>
            </w:r>
            <w:r>
              <w:rPr>
                <w:spacing w:val="-24"/>
                <w:sz w:val="21"/>
              </w:rPr>
              <w:t> </w:t>
            </w:r>
            <w:r>
              <w:rPr>
                <w:sz w:val="21"/>
              </w:rPr>
              <w:t>përshkruar</w:t>
            </w:r>
            <w:r>
              <w:rPr>
                <w:spacing w:val="-10"/>
                <w:sz w:val="21"/>
              </w:rPr>
              <w:t> </w:t>
            </w:r>
            <w:r>
              <w:rPr>
                <w:sz w:val="21"/>
              </w:rPr>
              <w:t>një</w:t>
            </w:r>
            <w:r>
              <w:rPr>
                <w:spacing w:val="-15"/>
                <w:sz w:val="21"/>
              </w:rPr>
              <w:t> </w:t>
            </w:r>
            <w:r>
              <w:rPr>
                <w:sz w:val="21"/>
              </w:rPr>
              <w:t>udhëtim,</w:t>
            </w:r>
            <w:r>
              <w:rPr>
                <w:spacing w:val="1"/>
                <w:sz w:val="21"/>
              </w:rPr>
              <w:t> </w:t>
            </w:r>
            <w:r>
              <w:rPr>
                <w:sz w:val="21"/>
              </w:rPr>
              <w:t>pushime,</w:t>
            </w:r>
            <w:r>
              <w:rPr>
                <w:spacing w:val="-10"/>
                <w:sz w:val="21"/>
              </w:rPr>
              <w:t> </w:t>
            </w:r>
            <w:r>
              <w:rPr>
                <w:sz w:val="21"/>
              </w:rPr>
              <w:t>fundjavë,</w:t>
            </w:r>
            <w:r>
              <w:rPr>
                <w:spacing w:val="-11"/>
                <w:sz w:val="21"/>
              </w:rPr>
              <w:t> </w:t>
            </w:r>
            <w:r>
              <w:rPr>
                <w:sz w:val="21"/>
              </w:rPr>
              <w:t>përvoja</w:t>
            </w:r>
            <w:r>
              <w:rPr>
                <w:spacing w:val="8"/>
                <w:sz w:val="21"/>
              </w:rPr>
              <w:t> </w:t>
            </w:r>
            <w:r>
              <w:rPr>
                <w:sz w:val="21"/>
              </w:rPr>
              <w:t>me</w:t>
            </w:r>
            <w:r>
              <w:rPr>
                <w:spacing w:val="-15"/>
                <w:sz w:val="21"/>
              </w:rPr>
              <w:t> </w:t>
            </w:r>
            <w:r>
              <w:rPr>
                <w:sz w:val="21"/>
              </w:rPr>
              <w:t>mësimin</w:t>
            </w:r>
            <w:r>
              <w:rPr>
                <w:spacing w:val="3"/>
                <w:sz w:val="21"/>
              </w:rPr>
              <w:t> </w:t>
            </w:r>
            <w:r>
              <w:rPr>
                <w:sz w:val="21"/>
              </w:rPr>
              <w:t>e</w:t>
            </w:r>
            <w:r>
              <w:rPr>
                <w:spacing w:val="-15"/>
                <w:sz w:val="21"/>
              </w:rPr>
              <w:t> </w:t>
            </w:r>
            <w:r>
              <w:rPr>
                <w:sz w:val="21"/>
              </w:rPr>
              <w:t>gjuhëve</w:t>
            </w:r>
            <w:r>
              <w:rPr>
                <w:spacing w:val="-3"/>
                <w:sz w:val="21"/>
              </w:rPr>
              <w:t> </w:t>
            </w:r>
            <w:r>
              <w:rPr>
                <w:sz w:val="21"/>
              </w:rPr>
              <w:t>të</w:t>
            </w:r>
            <w:r>
              <w:rPr>
                <w:spacing w:val="-24"/>
                <w:sz w:val="21"/>
              </w:rPr>
              <w:t> </w:t>
            </w:r>
            <w:r>
              <w:rPr>
                <w:sz w:val="21"/>
              </w:rPr>
              <w:t>huaja</w:t>
            </w:r>
            <w:r>
              <w:rPr>
                <w:spacing w:val="-15"/>
                <w:sz w:val="21"/>
              </w:rPr>
              <w:t> </w:t>
            </w:r>
            <w:r>
              <w:rPr>
                <w:spacing w:val="-2"/>
                <w:sz w:val="21"/>
              </w:rPr>
              <w:t>etj.;</w:t>
            </w:r>
          </w:p>
          <w:p>
            <w:pPr>
              <w:pStyle w:val="TableParagraph"/>
              <w:numPr>
                <w:ilvl w:val="0"/>
                <w:numId w:val="24"/>
              </w:numPr>
              <w:tabs>
                <w:tab w:pos="831" w:val="left" w:leader="none"/>
              </w:tabs>
              <w:spacing w:line="240" w:lineRule="auto" w:before="203" w:after="0"/>
              <w:ind w:left="831" w:right="0" w:hanging="358"/>
              <w:jc w:val="left"/>
              <w:rPr>
                <w:sz w:val="21"/>
              </w:rPr>
            </w:pPr>
            <w:r>
              <w:rPr>
                <w:sz w:val="21"/>
              </w:rPr>
              <w:t>Të</w:t>
            </w:r>
            <w:r>
              <w:rPr>
                <w:spacing w:val="-10"/>
                <w:sz w:val="21"/>
              </w:rPr>
              <w:t> </w:t>
            </w:r>
            <w:r>
              <w:rPr>
                <w:sz w:val="21"/>
              </w:rPr>
              <w:t>shkruajë</w:t>
            </w:r>
            <w:r>
              <w:rPr>
                <w:spacing w:val="-22"/>
                <w:sz w:val="21"/>
              </w:rPr>
              <w:t> </w:t>
            </w:r>
            <w:r>
              <w:rPr>
                <w:sz w:val="21"/>
              </w:rPr>
              <w:t>përshkrime</w:t>
            </w:r>
            <w:r>
              <w:rPr>
                <w:spacing w:val="15"/>
                <w:sz w:val="21"/>
              </w:rPr>
              <w:t> </w:t>
            </w:r>
            <w:r>
              <w:rPr>
                <w:sz w:val="21"/>
              </w:rPr>
              <w:t>të</w:t>
            </w:r>
            <w:r>
              <w:rPr>
                <w:spacing w:val="-22"/>
                <w:sz w:val="21"/>
              </w:rPr>
              <w:t> </w:t>
            </w:r>
            <w:r>
              <w:rPr>
                <w:sz w:val="21"/>
              </w:rPr>
              <w:t>strukturuara</w:t>
            </w:r>
            <w:r>
              <w:rPr>
                <w:spacing w:val="-11"/>
                <w:sz w:val="21"/>
              </w:rPr>
              <w:t> </w:t>
            </w:r>
            <w:r>
              <w:rPr>
                <w:sz w:val="21"/>
              </w:rPr>
              <w:t>për</w:t>
            </w:r>
            <w:r>
              <w:rPr>
                <w:spacing w:val="-4"/>
                <w:sz w:val="21"/>
              </w:rPr>
              <w:t> </w:t>
            </w:r>
            <w:r>
              <w:rPr>
                <w:sz w:val="21"/>
              </w:rPr>
              <w:t>pushime,</w:t>
            </w:r>
            <w:r>
              <w:rPr>
                <w:spacing w:val="-6"/>
                <w:sz w:val="21"/>
              </w:rPr>
              <w:t> </w:t>
            </w:r>
            <w:r>
              <w:rPr>
                <w:sz w:val="21"/>
              </w:rPr>
              <w:t>udhëtime,</w:t>
            </w:r>
            <w:r>
              <w:rPr>
                <w:spacing w:val="7"/>
                <w:sz w:val="21"/>
              </w:rPr>
              <w:t> </w:t>
            </w:r>
            <w:r>
              <w:rPr>
                <w:sz w:val="21"/>
              </w:rPr>
              <w:t>kushte</w:t>
            </w:r>
            <w:r>
              <w:rPr>
                <w:spacing w:val="-9"/>
                <w:sz w:val="21"/>
              </w:rPr>
              <w:t> </w:t>
            </w:r>
            <w:r>
              <w:rPr>
                <w:sz w:val="21"/>
              </w:rPr>
              <w:t>atmosferike</w:t>
            </w:r>
            <w:r>
              <w:rPr>
                <w:spacing w:val="15"/>
                <w:sz w:val="21"/>
              </w:rPr>
              <w:t> </w:t>
            </w:r>
            <w:r>
              <w:rPr>
                <w:spacing w:val="-4"/>
                <w:sz w:val="21"/>
              </w:rPr>
              <w:t>etj.</w:t>
            </w:r>
          </w:p>
        </w:tc>
      </w:tr>
      <w:tr>
        <w:trPr>
          <w:trHeight w:val="447" w:hRule="atLeast"/>
        </w:trPr>
        <w:tc>
          <w:tcPr>
            <w:tcW w:w="7806"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pacing w:val="-4"/>
                <w:sz w:val="21"/>
              </w:rPr>
              <w:t>Përmbajtjet</w:t>
            </w:r>
            <w:r>
              <w:rPr>
                <w:rFonts w:ascii="Trebuchet MS" w:hAnsi="Trebuchet MS"/>
                <w:b/>
                <w:spacing w:val="-3"/>
                <w:sz w:val="21"/>
              </w:rPr>
              <w:t> </w:t>
            </w:r>
            <w:r>
              <w:rPr>
                <w:rFonts w:ascii="Trebuchet MS" w:hAnsi="Trebuchet MS"/>
                <w:b/>
                <w:spacing w:val="-4"/>
                <w:sz w:val="21"/>
              </w:rPr>
              <w:t>(dhe</w:t>
            </w:r>
            <w:r>
              <w:rPr>
                <w:rFonts w:ascii="Trebuchet MS" w:hAnsi="Trebuchet MS"/>
                <w:b/>
                <w:spacing w:val="-10"/>
                <w:sz w:val="21"/>
              </w:rPr>
              <w:t> </w:t>
            </w:r>
            <w:r>
              <w:rPr>
                <w:rFonts w:ascii="Trebuchet MS" w:hAnsi="Trebuchet MS"/>
                <w:b/>
                <w:spacing w:val="-4"/>
                <w:sz w:val="21"/>
              </w:rPr>
              <w:t>nocionet):</w:t>
            </w:r>
          </w:p>
        </w:tc>
        <w:tc>
          <w:tcPr>
            <w:tcW w:w="5422"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z w:val="21"/>
              </w:rPr>
              <w:t>Standardet</w:t>
            </w:r>
            <w:r>
              <w:rPr>
                <w:rFonts w:ascii="Trebuchet MS" w:hAnsi="Trebuchet MS"/>
                <w:b/>
                <w:spacing w:val="7"/>
                <w:sz w:val="21"/>
              </w:rPr>
              <w:t> </w:t>
            </w:r>
            <w:r>
              <w:rPr>
                <w:rFonts w:ascii="Trebuchet MS" w:hAnsi="Trebuchet MS"/>
                <w:b/>
                <w:sz w:val="21"/>
              </w:rPr>
              <w:t>e</w:t>
            </w:r>
            <w:r>
              <w:rPr>
                <w:rFonts w:ascii="Trebuchet MS" w:hAnsi="Trebuchet MS"/>
                <w:b/>
                <w:spacing w:val="-12"/>
                <w:sz w:val="21"/>
              </w:rPr>
              <w:t> </w:t>
            </w:r>
            <w:r>
              <w:rPr>
                <w:rFonts w:ascii="Trebuchet MS" w:hAnsi="Trebuchet MS"/>
                <w:b/>
                <w:spacing w:val="-2"/>
                <w:sz w:val="21"/>
              </w:rPr>
              <w:t>vlerësimit:</w:t>
            </w:r>
          </w:p>
        </w:tc>
      </w:tr>
      <w:tr>
        <w:trPr>
          <w:trHeight w:val="3684" w:hRule="atLeast"/>
        </w:trPr>
        <w:tc>
          <w:tcPr>
            <w:tcW w:w="7806" w:type="dxa"/>
            <w:tcBorders>
              <w:top w:val="dashSmallGap" w:sz="6" w:space="0" w:color="000000"/>
              <w:bottom w:val="dashSmallGap" w:sz="6" w:space="0" w:color="000000"/>
            </w:tcBorders>
          </w:tcPr>
          <w:p>
            <w:pPr>
              <w:pStyle w:val="TableParagraph"/>
              <w:spacing w:line="240" w:lineRule="exact"/>
              <w:ind w:left="112"/>
              <w:rPr>
                <w:sz w:val="21"/>
              </w:rPr>
            </w:pPr>
            <w:r>
              <w:rPr>
                <w:sz w:val="21"/>
              </w:rPr>
              <w:t>а)</w:t>
            </w:r>
            <w:r>
              <w:rPr>
                <w:spacing w:val="-15"/>
                <w:sz w:val="21"/>
              </w:rPr>
              <w:t> </w:t>
            </w:r>
            <w:r>
              <w:rPr>
                <w:sz w:val="21"/>
              </w:rPr>
              <w:t>Funksione</w:t>
            </w:r>
            <w:r>
              <w:rPr>
                <w:spacing w:val="-4"/>
                <w:sz w:val="21"/>
              </w:rPr>
              <w:t> </w:t>
            </w:r>
            <w:r>
              <w:rPr>
                <w:spacing w:val="-2"/>
                <w:sz w:val="21"/>
              </w:rPr>
              <w:t>gjuhësore:</w:t>
            </w:r>
          </w:p>
          <w:p>
            <w:pPr>
              <w:pStyle w:val="TableParagraph"/>
              <w:numPr>
                <w:ilvl w:val="0"/>
                <w:numId w:val="25"/>
              </w:numPr>
              <w:tabs>
                <w:tab w:pos="833" w:val="left" w:leader="none"/>
              </w:tabs>
              <w:spacing w:line="240" w:lineRule="auto" w:before="214" w:after="0"/>
              <w:ind w:left="833" w:right="0" w:hanging="360"/>
              <w:jc w:val="left"/>
              <w:rPr>
                <w:sz w:val="21"/>
              </w:rPr>
            </w:pPr>
            <w:r>
              <w:rPr>
                <w:sz w:val="21"/>
              </w:rPr>
              <w:t>planifikimi</w:t>
            </w:r>
            <w:r>
              <w:rPr>
                <w:spacing w:val="11"/>
                <w:sz w:val="21"/>
              </w:rPr>
              <w:t> </w:t>
            </w:r>
            <w:r>
              <w:rPr>
                <w:sz w:val="21"/>
              </w:rPr>
              <w:t>i</w:t>
            </w:r>
            <w:r>
              <w:rPr>
                <w:spacing w:val="-5"/>
                <w:sz w:val="21"/>
              </w:rPr>
              <w:t> </w:t>
            </w:r>
            <w:r>
              <w:rPr>
                <w:spacing w:val="-2"/>
                <w:sz w:val="21"/>
              </w:rPr>
              <w:t>udhëtimit</w:t>
            </w:r>
          </w:p>
          <w:p>
            <w:pPr>
              <w:pStyle w:val="TableParagraph"/>
              <w:spacing w:line="271" w:lineRule="auto" w:before="42"/>
              <w:rPr>
                <w:rFonts w:ascii="Calibri" w:hAnsi="Calibri"/>
                <w:i/>
                <w:sz w:val="21"/>
              </w:rPr>
            </w:pPr>
            <w:r>
              <w:rPr>
                <w:rFonts w:ascii="Calibri" w:hAnsi="Calibri"/>
                <w:i/>
                <w:w w:val="110"/>
                <w:sz w:val="21"/>
              </w:rPr>
              <w:t>Wir</w:t>
            </w:r>
            <w:r>
              <w:rPr>
                <w:rFonts w:ascii="Calibri" w:hAnsi="Calibri"/>
                <w:i/>
                <w:spacing w:val="-2"/>
                <w:w w:val="110"/>
                <w:sz w:val="21"/>
              </w:rPr>
              <w:t> </w:t>
            </w:r>
            <w:r>
              <w:rPr>
                <w:rFonts w:ascii="Calibri" w:hAnsi="Calibri"/>
                <w:i/>
                <w:w w:val="110"/>
                <w:sz w:val="21"/>
              </w:rPr>
              <w:t>müssen die Unterkunft buchen,</w:t>
            </w:r>
            <w:r>
              <w:rPr>
                <w:rFonts w:ascii="Calibri" w:hAnsi="Calibri"/>
                <w:i/>
                <w:spacing w:val="-1"/>
                <w:w w:val="110"/>
                <w:sz w:val="21"/>
              </w:rPr>
              <w:t> </w:t>
            </w:r>
            <w:r>
              <w:rPr>
                <w:rFonts w:ascii="Calibri" w:hAnsi="Calibri"/>
                <w:i/>
                <w:w w:val="110"/>
                <w:sz w:val="21"/>
              </w:rPr>
              <w:t>die Zugtickets kaufen</w:t>
            </w:r>
            <w:r>
              <w:rPr>
                <w:rFonts w:ascii="Calibri" w:hAnsi="Calibri"/>
                <w:i/>
                <w:spacing w:val="-1"/>
                <w:w w:val="110"/>
                <w:sz w:val="21"/>
              </w:rPr>
              <w:t> </w:t>
            </w:r>
            <w:r>
              <w:rPr>
                <w:rFonts w:ascii="Calibri" w:hAnsi="Calibri"/>
                <w:i/>
                <w:w w:val="110"/>
                <w:sz w:val="21"/>
              </w:rPr>
              <w:t>und</w:t>
            </w:r>
            <w:r>
              <w:rPr>
                <w:rFonts w:ascii="Calibri" w:hAnsi="Calibri"/>
                <w:i/>
                <w:spacing w:val="-3"/>
                <w:w w:val="110"/>
                <w:sz w:val="21"/>
              </w:rPr>
              <w:t> </w:t>
            </w:r>
            <w:r>
              <w:rPr>
                <w:rFonts w:ascii="Calibri" w:hAnsi="Calibri"/>
                <w:i/>
                <w:w w:val="110"/>
                <w:sz w:val="21"/>
              </w:rPr>
              <w:t>einen Sitzplatz reservieren.</w:t>
            </w:r>
          </w:p>
          <w:p>
            <w:pPr>
              <w:pStyle w:val="TableParagraph"/>
              <w:spacing w:line="253" w:lineRule="exact"/>
              <w:rPr>
                <w:rFonts w:ascii="Calibri" w:hAnsi="Calibri"/>
                <w:i/>
                <w:sz w:val="21"/>
              </w:rPr>
            </w:pPr>
            <w:r>
              <w:rPr>
                <w:rFonts w:ascii="Calibri" w:hAnsi="Calibri"/>
                <w:i/>
                <w:w w:val="110"/>
                <w:sz w:val="21"/>
              </w:rPr>
              <w:t>Danach</w:t>
            </w:r>
            <w:r>
              <w:rPr>
                <w:rFonts w:ascii="Calibri" w:hAnsi="Calibri"/>
                <w:i/>
                <w:spacing w:val="4"/>
                <w:w w:val="110"/>
                <w:sz w:val="21"/>
              </w:rPr>
              <w:t> </w:t>
            </w:r>
            <w:r>
              <w:rPr>
                <w:rFonts w:ascii="Calibri" w:hAnsi="Calibri"/>
                <w:i/>
                <w:w w:val="110"/>
                <w:sz w:val="21"/>
              </w:rPr>
              <w:t>müssen</w:t>
            </w:r>
            <w:r>
              <w:rPr>
                <w:rFonts w:ascii="Calibri" w:hAnsi="Calibri"/>
                <w:i/>
                <w:spacing w:val="5"/>
                <w:w w:val="110"/>
                <w:sz w:val="21"/>
              </w:rPr>
              <w:t> </w:t>
            </w:r>
            <w:r>
              <w:rPr>
                <w:rFonts w:ascii="Calibri" w:hAnsi="Calibri"/>
                <w:i/>
                <w:w w:val="110"/>
                <w:sz w:val="21"/>
              </w:rPr>
              <w:t>wir</w:t>
            </w:r>
            <w:r>
              <w:rPr>
                <w:rFonts w:ascii="Calibri" w:hAnsi="Calibri"/>
                <w:i/>
                <w:spacing w:val="17"/>
                <w:w w:val="110"/>
                <w:sz w:val="21"/>
              </w:rPr>
              <w:t> </w:t>
            </w:r>
            <w:r>
              <w:rPr>
                <w:rFonts w:ascii="Calibri" w:hAnsi="Calibri"/>
                <w:i/>
                <w:w w:val="110"/>
                <w:sz w:val="21"/>
              </w:rPr>
              <w:t>die</w:t>
            </w:r>
            <w:r>
              <w:rPr>
                <w:rFonts w:ascii="Calibri" w:hAnsi="Calibri"/>
                <w:i/>
                <w:spacing w:val="9"/>
                <w:w w:val="110"/>
                <w:sz w:val="21"/>
              </w:rPr>
              <w:t> </w:t>
            </w:r>
            <w:r>
              <w:rPr>
                <w:rFonts w:ascii="Calibri" w:hAnsi="Calibri"/>
                <w:i/>
                <w:w w:val="110"/>
                <w:sz w:val="21"/>
              </w:rPr>
              <w:t>Koffer</w:t>
            </w:r>
            <w:r>
              <w:rPr>
                <w:rFonts w:ascii="Calibri" w:hAnsi="Calibri"/>
                <w:i/>
                <w:spacing w:val="4"/>
                <w:w w:val="110"/>
                <w:sz w:val="21"/>
              </w:rPr>
              <w:t> </w:t>
            </w:r>
            <w:r>
              <w:rPr>
                <w:rFonts w:ascii="Calibri" w:hAnsi="Calibri"/>
                <w:i/>
                <w:w w:val="110"/>
                <w:sz w:val="21"/>
              </w:rPr>
              <w:t>packen</w:t>
            </w:r>
            <w:r>
              <w:rPr>
                <w:rFonts w:ascii="Calibri" w:hAnsi="Calibri"/>
                <w:i/>
                <w:spacing w:val="4"/>
                <w:w w:val="110"/>
                <w:sz w:val="21"/>
              </w:rPr>
              <w:t> </w:t>
            </w:r>
            <w:r>
              <w:rPr>
                <w:rFonts w:ascii="Calibri" w:hAnsi="Calibri"/>
                <w:i/>
                <w:w w:val="110"/>
                <w:sz w:val="21"/>
              </w:rPr>
              <w:t>und</w:t>
            </w:r>
            <w:r>
              <w:rPr>
                <w:rFonts w:ascii="Calibri" w:hAnsi="Calibri"/>
                <w:i/>
                <w:spacing w:val="2"/>
                <w:w w:val="110"/>
                <w:sz w:val="21"/>
              </w:rPr>
              <w:t> </w:t>
            </w:r>
            <w:r>
              <w:rPr>
                <w:rFonts w:ascii="Calibri" w:hAnsi="Calibri"/>
                <w:i/>
                <w:w w:val="110"/>
                <w:sz w:val="21"/>
              </w:rPr>
              <w:t>unsere</w:t>
            </w:r>
            <w:r>
              <w:rPr>
                <w:rFonts w:ascii="Calibri" w:hAnsi="Calibri"/>
                <w:i/>
                <w:spacing w:val="10"/>
                <w:w w:val="110"/>
                <w:sz w:val="21"/>
              </w:rPr>
              <w:t> </w:t>
            </w:r>
            <w:r>
              <w:rPr>
                <w:rFonts w:ascii="Calibri" w:hAnsi="Calibri"/>
                <w:i/>
                <w:w w:val="110"/>
                <w:sz w:val="21"/>
              </w:rPr>
              <w:t>Pässe</w:t>
            </w:r>
            <w:r>
              <w:rPr>
                <w:rFonts w:ascii="Calibri" w:hAnsi="Calibri"/>
                <w:i/>
                <w:spacing w:val="9"/>
                <w:w w:val="110"/>
                <w:sz w:val="21"/>
              </w:rPr>
              <w:t> </w:t>
            </w:r>
            <w:r>
              <w:rPr>
                <w:rFonts w:ascii="Calibri" w:hAnsi="Calibri"/>
                <w:i/>
                <w:spacing w:val="-2"/>
                <w:w w:val="110"/>
                <w:sz w:val="21"/>
              </w:rPr>
              <w:t>überprüfen.</w:t>
            </w:r>
          </w:p>
          <w:p>
            <w:pPr>
              <w:pStyle w:val="TableParagraph"/>
              <w:numPr>
                <w:ilvl w:val="0"/>
                <w:numId w:val="25"/>
              </w:numPr>
              <w:tabs>
                <w:tab w:pos="833" w:val="left" w:leader="none"/>
              </w:tabs>
              <w:spacing w:line="240" w:lineRule="auto" w:before="201" w:after="0"/>
              <w:ind w:left="833" w:right="0" w:hanging="360"/>
              <w:jc w:val="left"/>
              <w:rPr>
                <w:sz w:val="21"/>
              </w:rPr>
            </w:pPr>
            <w:r>
              <w:rPr>
                <w:sz w:val="21"/>
              </w:rPr>
              <w:t>përshkrimi</w:t>
            </w:r>
            <w:r>
              <w:rPr>
                <w:spacing w:val="-7"/>
                <w:sz w:val="21"/>
              </w:rPr>
              <w:t> </w:t>
            </w:r>
            <w:r>
              <w:rPr>
                <w:sz w:val="21"/>
              </w:rPr>
              <w:t>i</w:t>
            </w:r>
            <w:r>
              <w:rPr>
                <w:spacing w:val="-22"/>
                <w:sz w:val="21"/>
              </w:rPr>
              <w:t> </w:t>
            </w:r>
            <w:r>
              <w:rPr>
                <w:sz w:val="21"/>
              </w:rPr>
              <w:t>aktiviteteve</w:t>
            </w:r>
            <w:r>
              <w:rPr>
                <w:spacing w:val="-4"/>
                <w:sz w:val="21"/>
              </w:rPr>
              <w:t> </w:t>
            </w:r>
            <w:r>
              <w:rPr>
                <w:sz w:val="21"/>
              </w:rPr>
              <w:t>gjatë</w:t>
            </w:r>
            <w:r>
              <w:rPr>
                <w:spacing w:val="-5"/>
                <w:sz w:val="21"/>
              </w:rPr>
              <w:t> </w:t>
            </w:r>
            <w:r>
              <w:rPr>
                <w:spacing w:val="-4"/>
                <w:sz w:val="21"/>
              </w:rPr>
              <w:t>ditës</w:t>
            </w:r>
          </w:p>
          <w:p>
            <w:pPr>
              <w:pStyle w:val="TableParagraph"/>
              <w:spacing w:before="43"/>
              <w:rPr>
                <w:rFonts w:ascii="Calibri" w:hAnsi="Calibri"/>
                <w:i/>
                <w:sz w:val="21"/>
              </w:rPr>
            </w:pPr>
            <w:r>
              <w:rPr>
                <w:rFonts w:ascii="Calibri" w:hAnsi="Calibri"/>
                <w:i/>
                <w:w w:val="110"/>
                <w:sz w:val="21"/>
              </w:rPr>
              <w:t>Morgens</w:t>
            </w:r>
            <w:r>
              <w:rPr>
                <w:rFonts w:ascii="Calibri" w:hAnsi="Calibri"/>
                <w:i/>
                <w:spacing w:val="2"/>
                <w:w w:val="110"/>
                <w:sz w:val="21"/>
              </w:rPr>
              <w:t> </w:t>
            </w:r>
            <w:r>
              <w:rPr>
                <w:rFonts w:ascii="Calibri" w:hAnsi="Calibri"/>
                <w:i/>
                <w:w w:val="110"/>
                <w:sz w:val="21"/>
              </w:rPr>
              <w:t>stehe</w:t>
            </w:r>
            <w:r>
              <w:rPr>
                <w:rFonts w:ascii="Calibri" w:hAnsi="Calibri"/>
                <w:i/>
                <w:spacing w:val="6"/>
                <w:w w:val="110"/>
                <w:sz w:val="21"/>
              </w:rPr>
              <w:t> </w:t>
            </w:r>
            <w:r>
              <w:rPr>
                <w:rFonts w:ascii="Calibri" w:hAnsi="Calibri"/>
                <w:i/>
                <w:w w:val="110"/>
                <w:sz w:val="21"/>
              </w:rPr>
              <w:t>ich um</w:t>
            </w:r>
            <w:r>
              <w:rPr>
                <w:rFonts w:ascii="Calibri" w:hAnsi="Calibri"/>
                <w:i/>
                <w:spacing w:val="-5"/>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Uhr </w:t>
            </w:r>
            <w:r>
              <w:rPr>
                <w:rFonts w:ascii="Calibri" w:hAnsi="Calibri"/>
                <w:i/>
                <w:spacing w:val="-4"/>
                <w:w w:val="110"/>
                <w:sz w:val="21"/>
              </w:rPr>
              <w:t>auf.</w:t>
            </w:r>
          </w:p>
          <w:p>
            <w:pPr>
              <w:pStyle w:val="TableParagraph"/>
              <w:spacing w:line="271" w:lineRule="auto" w:before="31"/>
              <w:rPr>
                <w:rFonts w:ascii="Calibri" w:hAnsi="Calibri"/>
                <w:i/>
                <w:sz w:val="21"/>
              </w:rPr>
            </w:pPr>
            <w:r>
              <w:rPr>
                <w:rFonts w:ascii="Calibri" w:hAnsi="Calibri"/>
                <w:i/>
                <w:w w:val="110"/>
                <w:sz w:val="21"/>
              </w:rPr>
              <w:t>Dann putze ich mir die Zähne / wasche mir das Gesicht / dusche …</w:t>
            </w:r>
            <w:r>
              <w:rPr>
                <w:rFonts w:ascii="Calibri" w:hAnsi="Calibri"/>
                <w:i/>
                <w:spacing w:val="-1"/>
                <w:w w:val="110"/>
                <w:sz w:val="21"/>
              </w:rPr>
              <w:t> </w:t>
            </w:r>
            <w:r>
              <w:rPr>
                <w:rFonts w:ascii="Calibri" w:hAnsi="Calibri"/>
                <w:i/>
                <w:w w:val="110"/>
                <w:sz w:val="21"/>
              </w:rPr>
              <w:t>. Danach frühstücke ich … / plane ich meinen Tag.</w:t>
            </w:r>
          </w:p>
          <w:p>
            <w:pPr>
              <w:pStyle w:val="TableParagraph"/>
              <w:spacing w:line="271" w:lineRule="auto" w:before="9"/>
              <w:ind w:right="3893"/>
              <w:rPr>
                <w:rFonts w:ascii="Calibri" w:hAnsi="Calibri"/>
                <w:i/>
                <w:sz w:val="21"/>
              </w:rPr>
            </w:pPr>
            <w:r>
              <w:rPr>
                <w:rFonts w:ascii="Calibri" w:hAnsi="Calibri"/>
                <w:i/>
                <w:w w:val="110"/>
                <w:sz w:val="21"/>
              </w:rPr>
              <w:t>Zu</w:t>
            </w:r>
            <w:r>
              <w:rPr>
                <w:rFonts w:ascii="Calibri" w:hAnsi="Calibri"/>
                <w:i/>
                <w:spacing w:val="-10"/>
                <w:w w:val="110"/>
                <w:sz w:val="21"/>
              </w:rPr>
              <w:t> </w:t>
            </w:r>
            <w:r>
              <w:rPr>
                <w:rFonts w:ascii="Calibri" w:hAnsi="Calibri"/>
                <w:i/>
                <w:w w:val="110"/>
                <w:sz w:val="21"/>
              </w:rPr>
              <w:t>Mittag</w:t>
            </w:r>
            <w:r>
              <w:rPr>
                <w:rFonts w:ascii="Calibri" w:hAnsi="Calibri"/>
                <w:i/>
                <w:spacing w:val="-8"/>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Abend</w:t>
            </w:r>
            <w:r>
              <w:rPr>
                <w:rFonts w:ascii="Calibri" w:hAnsi="Calibri"/>
                <w:i/>
                <w:spacing w:val="-12"/>
                <w:w w:val="110"/>
                <w:sz w:val="21"/>
              </w:rPr>
              <w:t> </w:t>
            </w:r>
            <w:r>
              <w:rPr>
                <w:rFonts w:ascii="Calibri" w:hAnsi="Calibri"/>
                <w:i/>
                <w:w w:val="110"/>
                <w:sz w:val="21"/>
              </w:rPr>
              <w:t>esse</w:t>
            </w:r>
            <w:r>
              <w:rPr>
                <w:rFonts w:ascii="Calibri" w:hAnsi="Calibri"/>
                <w:i/>
                <w:spacing w:val="-7"/>
                <w:w w:val="110"/>
                <w:sz w:val="21"/>
              </w:rPr>
              <w:t> </w:t>
            </w:r>
            <w:r>
              <w:rPr>
                <w:rFonts w:ascii="Calibri" w:hAnsi="Calibri"/>
                <w:i/>
                <w:w w:val="110"/>
                <w:sz w:val="21"/>
              </w:rPr>
              <w:t>ich</w:t>
            </w:r>
            <w:r>
              <w:rPr>
                <w:rFonts w:ascii="Calibri" w:hAnsi="Calibri"/>
                <w:i/>
                <w:spacing w:val="-10"/>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 Um … Uhr gehe ich ins Bett.</w:t>
            </w:r>
          </w:p>
        </w:tc>
        <w:tc>
          <w:tcPr>
            <w:tcW w:w="5422" w:type="dxa"/>
            <w:tcBorders>
              <w:top w:val="dashSmallGap" w:sz="6" w:space="0" w:color="000000"/>
              <w:bottom w:val="dashSmallGap" w:sz="6" w:space="0" w:color="000000"/>
            </w:tcBorders>
          </w:tcPr>
          <w:p>
            <w:pPr>
              <w:pStyle w:val="TableParagraph"/>
              <w:spacing w:before="209"/>
              <w:ind w:left="0"/>
              <w:rPr>
                <w:rFonts w:ascii="Calibri"/>
                <w:b/>
                <w:sz w:val="21"/>
              </w:rPr>
            </w:pPr>
          </w:p>
          <w:p>
            <w:pPr>
              <w:pStyle w:val="TableParagraph"/>
              <w:numPr>
                <w:ilvl w:val="0"/>
                <w:numId w:val="26"/>
              </w:numPr>
              <w:tabs>
                <w:tab w:pos="832" w:val="left" w:leader="none"/>
              </w:tabs>
              <w:spacing w:line="240" w:lineRule="auto" w:before="0" w:after="0"/>
              <w:ind w:left="832" w:right="0" w:hanging="360"/>
              <w:jc w:val="left"/>
              <w:rPr>
                <w:sz w:val="21"/>
              </w:rPr>
            </w:pPr>
            <w:r>
              <w:rPr>
                <w:sz w:val="21"/>
              </w:rPr>
              <w:t>Përshkruan</w:t>
            </w:r>
            <w:r>
              <w:rPr>
                <w:spacing w:val="-7"/>
                <w:sz w:val="21"/>
              </w:rPr>
              <w:t> </w:t>
            </w:r>
            <w:r>
              <w:rPr>
                <w:sz w:val="21"/>
              </w:rPr>
              <w:t>një</w:t>
            </w:r>
            <w:r>
              <w:rPr>
                <w:spacing w:val="2"/>
                <w:sz w:val="21"/>
              </w:rPr>
              <w:t> </w:t>
            </w:r>
            <w:r>
              <w:rPr>
                <w:sz w:val="21"/>
              </w:rPr>
              <w:t>plan</w:t>
            </w:r>
            <w:r>
              <w:rPr>
                <w:spacing w:val="-7"/>
                <w:sz w:val="21"/>
              </w:rPr>
              <w:t> </w:t>
            </w:r>
            <w:r>
              <w:rPr>
                <w:spacing w:val="-2"/>
                <w:sz w:val="21"/>
              </w:rPr>
              <w:t>udhëtimi;</w:t>
            </w:r>
          </w:p>
          <w:p>
            <w:pPr>
              <w:pStyle w:val="TableParagraph"/>
              <w:numPr>
                <w:ilvl w:val="0"/>
                <w:numId w:val="26"/>
              </w:numPr>
              <w:tabs>
                <w:tab w:pos="832" w:val="left" w:leader="none"/>
              </w:tabs>
              <w:spacing w:line="240" w:lineRule="auto" w:before="199" w:after="0"/>
              <w:ind w:left="832" w:right="0" w:hanging="360"/>
              <w:jc w:val="left"/>
              <w:rPr>
                <w:sz w:val="21"/>
              </w:rPr>
            </w:pPr>
            <w:r>
              <w:rPr>
                <w:sz w:val="21"/>
              </w:rPr>
              <w:t>Rendit</w:t>
            </w:r>
            <w:r>
              <w:rPr>
                <w:spacing w:val="-3"/>
                <w:sz w:val="21"/>
              </w:rPr>
              <w:t> </w:t>
            </w:r>
            <w:r>
              <w:rPr>
                <w:sz w:val="21"/>
              </w:rPr>
              <w:t>aktivitete</w:t>
            </w:r>
            <w:r>
              <w:rPr>
                <w:spacing w:val="-11"/>
                <w:sz w:val="21"/>
              </w:rPr>
              <w:t> </w:t>
            </w:r>
            <w:r>
              <w:rPr>
                <w:sz w:val="21"/>
              </w:rPr>
              <w:t>rutinë</w:t>
            </w:r>
            <w:r>
              <w:rPr>
                <w:spacing w:val="-11"/>
                <w:sz w:val="21"/>
              </w:rPr>
              <w:t> </w:t>
            </w:r>
            <w:r>
              <w:rPr>
                <w:sz w:val="21"/>
              </w:rPr>
              <w:t>të</w:t>
            </w:r>
            <w:r>
              <w:rPr>
                <w:spacing w:val="-11"/>
                <w:sz w:val="21"/>
              </w:rPr>
              <w:t> </w:t>
            </w:r>
            <w:r>
              <w:rPr>
                <w:spacing w:val="-2"/>
                <w:sz w:val="21"/>
              </w:rPr>
              <w:t>përditshme;</w:t>
            </w:r>
          </w:p>
          <w:p>
            <w:pPr>
              <w:pStyle w:val="TableParagraph"/>
              <w:numPr>
                <w:ilvl w:val="0"/>
                <w:numId w:val="26"/>
              </w:numPr>
              <w:tabs>
                <w:tab w:pos="832" w:val="left" w:leader="none"/>
              </w:tabs>
              <w:spacing w:line="240" w:lineRule="auto" w:before="212" w:after="0"/>
              <w:ind w:left="832" w:right="0" w:hanging="360"/>
              <w:jc w:val="left"/>
              <w:rPr>
                <w:sz w:val="21"/>
              </w:rPr>
            </w:pPr>
            <w:r>
              <w:rPr>
                <w:sz w:val="21"/>
              </w:rPr>
              <w:t>Përshkruan</w:t>
            </w:r>
            <w:r>
              <w:rPr>
                <w:spacing w:val="-2"/>
                <w:sz w:val="21"/>
              </w:rPr>
              <w:t> </w:t>
            </w:r>
            <w:r>
              <w:rPr>
                <w:sz w:val="21"/>
              </w:rPr>
              <w:t>kushtet</w:t>
            </w:r>
            <w:r>
              <w:rPr>
                <w:spacing w:val="2"/>
                <w:sz w:val="21"/>
              </w:rPr>
              <w:t> </w:t>
            </w:r>
            <w:r>
              <w:rPr>
                <w:spacing w:val="-2"/>
                <w:sz w:val="21"/>
              </w:rPr>
              <w:t>atmosferike;</w:t>
            </w:r>
          </w:p>
          <w:p>
            <w:pPr>
              <w:pStyle w:val="TableParagraph"/>
              <w:numPr>
                <w:ilvl w:val="0"/>
                <w:numId w:val="26"/>
              </w:numPr>
              <w:tabs>
                <w:tab w:pos="832" w:val="left" w:leader="none"/>
              </w:tabs>
              <w:spacing w:line="271" w:lineRule="auto" w:before="199" w:after="0"/>
              <w:ind w:left="832" w:right="214" w:hanging="360"/>
              <w:jc w:val="left"/>
              <w:rPr>
                <w:sz w:val="21"/>
              </w:rPr>
            </w:pPr>
            <w:r>
              <w:rPr>
                <w:sz w:val="21"/>
              </w:rPr>
              <w:t>Parafrazon parashikimin e</w:t>
            </w:r>
            <w:r>
              <w:rPr>
                <w:spacing w:val="-7"/>
                <w:sz w:val="21"/>
              </w:rPr>
              <w:t> </w:t>
            </w:r>
            <w:r>
              <w:rPr>
                <w:sz w:val="21"/>
              </w:rPr>
              <w:t>motit</w:t>
            </w:r>
            <w:r>
              <w:rPr>
                <w:spacing w:val="-11"/>
                <w:sz w:val="21"/>
              </w:rPr>
              <w:t> </w:t>
            </w:r>
            <w:r>
              <w:rPr>
                <w:sz w:val="21"/>
              </w:rPr>
              <w:t>të</w:t>
            </w:r>
            <w:r>
              <w:rPr>
                <w:spacing w:val="-7"/>
                <w:sz w:val="21"/>
              </w:rPr>
              <w:t> </w:t>
            </w:r>
            <w:r>
              <w:rPr>
                <w:sz w:val="21"/>
              </w:rPr>
              <w:t>dëgjuar</w:t>
            </w:r>
            <w:r>
              <w:rPr>
                <w:spacing w:val="-1"/>
                <w:sz w:val="21"/>
              </w:rPr>
              <w:t> </w:t>
            </w:r>
            <w:r>
              <w:rPr>
                <w:sz w:val="21"/>
              </w:rPr>
              <w:t>ose të</w:t>
            </w:r>
            <w:r>
              <w:rPr>
                <w:spacing w:val="-23"/>
                <w:sz w:val="21"/>
              </w:rPr>
              <w:t> </w:t>
            </w:r>
            <w:r>
              <w:rPr>
                <w:sz w:val="21"/>
              </w:rPr>
              <w:t>lexuar;</w:t>
            </w:r>
          </w:p>
          <w:p>
            <w:pPr>
              <w:pStyle w:val="TableParagraph"/>
              <w:numPr>
                <w:ilvl w:val="0"/>
                <w:numId w:val="26"/>
              </w:numPr>
              <w:tabs>
                <w:tab w:pos="832" w:val="left" w:leader="none"/>
              </w:tabs>
              <w:spacing w:line="240" w:lineRule="auto" w:before="192" w:after="0"/>
              <w:ind w:left="832" w:right="0" w:hanging="360"/>
              <w:jc w:val="left"/>
              <w:rPr>
                <w:sz w:val="21"/>
              </w:rPr>
            </w:pPr>
            <w:r>
              <w:rPr>
                <w:sz w:val="21"/>
              </w:rPr>
              <w:t>Zbaton</w:t>
            </w:r>
            <w:r>
              <w:rPr>
                <w:spacing w:val="-12"/>
                <w:sz w:val="21"/>
              </w:rPr>
              <w:t> </w:t>
            </w:r>
            <w:r>
              <w:rPr>
                <w:sz w:val="21"/>
              </w:rPr>
              <w:t>shprehje</w:t>
            </w:r>
            <w:r>
              <w:rPr>
                <w:spacing w:val="-4"/>
                <w:sz w:val="21"/>
              </w:rPr>
              <w:t> </w:t>
            </w:r>
            <w:r>
              <w:rPr>
                <w:sz w:val="21"/>
              </w:rPr>
              <w:t>për</w:t>
            </w:r>
            <w:r>
              <w:rPr>
                <w:spacing w:val="-18"/>
                <w:sz w:val="21"/>
              </w:rPr>
              <w:t> </w:t>
            </w:r>
            <w:r>
              <w:rPr>
                <w:spacing w:val="-2"/>
                <w:sz w:val="21"/>
              </w:rPr>
              <w:t>paralajmërim;</w:t>
            </w:r>
          </w:p>
          <w:p>
            <w:pPr>
              <w:pStyle w:val="TableParagraph"/>
              <w:numPr>
                <w:ilvl w:val="0"/>
                <w:numId w:val="26"/>
              </w:numPr>
              <w:tabs>
                <w:tab w:pos="832" w:val="left" w:leader="none"/>
              </w:tabs>
              <w:spacing w:line="240" w:lineRule="auto" w:before="199" w:after="0"/>
              <w:ind w:left="832" w:right="0" w:hanging="360"/>
              <w:jc w:val="left"/>
              <w:rPr>
                <w:sz w:val="21"/>
              </w:rPr>
            </w:pPr>
            <w:r>
              <w:rPr>
                <w:sz w:val="21"/>
              </w:rPr>
              <w:t>Jep</w:t>
            </w:r>
            <w:r>
              <w:rPr>
                <w:spacing w:val="-11"/>
                <w:sz w:val="21"/>
              </w:rPr>
              <w:t> </w:t>
            </w:r>
            <w:r>
              <w:rPr>
                <w:sz w:val="21"/>
              </w:rPr>
              <w:t>këshilla</w:t>
            </w:r>
            <w:r>
              <w:rPr>
                <w:spacing w:val="-14"/>
                <w:sz w:val="21"/>
              </w:rPr>
              <w:t> </w:t>
            </w:r>
            <w:r>
              <w:rPr>
                <w:sz w:val="21"/>
              </w:rPr>
              <w:t>për</w:t>
            </w:r>
            <w:r>
              <w:rPr>
                <w:spacing w:val="-9"/>
                <w:sz w:val="21"/>
              </w:rPr>
              <w:t> </w:t>
            </w:r>
            <w:r>
              <w:rPr>
                <w:sz w:val="21"/>
              </w:rPr>
              <w:t>mbrojtjen</w:t>
            </w:r>
            <w:r>
              <w:rPr>
                <w:spacing w:val="3"/>
                <w:sz w:val="21"/>
              </w:rPr>
              <w:t> </w:t>
            </w:r>
            <w:r>
              <w:rPr>
                <w:sz w:val="21"/>
              </w:rPr>
              <w:t>e</w:t>
            </w:r>
            <w:r>
              <w:rPr>
                <w:spacing w:val="-24"/>
                <w:sz w:val="21"/>
              </w:rPr>
              <w:t> </w:t>
            </w:r>
            <w:r>
              <w:rPr>
                <w:sz w:val="21"/>
              </w:rPr>
              <w:t>mjedisit</w:t>
            </w:r>
            <w:r>
              <w:rPr>
                <w:spacing w:val="5"/>
                <w:sz w:val="21"/>
              </w:rPr>
              <w:t> </w:t>
            </w:r>
            <w:r>
              <w:rPr>
                <w:spacing w:val="-2"/>
                <w:sz w:val="21"/>
              </w:rPr>
              <w:t>jetësor;</w:t>
            </w:r>
          </w:p>
        </w:tc>
      </w:tr>
    </w:tbl>
    <w:p>
      <w:pPr>
        <w:pStyle w:val="TableParagraph"/>
        <w:spacing w:after="0" w:line="24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806"/>
        <w:gridCol w:w="5416"/>
      </w:tblGrid>
      <w:tr>
        <w:trPr>
          <w:trHeight w:val="9221" w:hRule="atLeast"/>
        </w:trPr>
        <w:tc>
          <w:tcPr>
            <w:tcW w:w="7806" w:type="dxa"/>
            <w:tcBorders>
              <w:left w:val="single" w:sz="6" w:space="0" w:color="000000"/>
              <w:right w:val="single" w:sz="6" w:space="0" w:color="000000"/>
            </w:tcBorders>
          </w:tcPr>
          <w:p>
            <w:pPr>
              <w:pStyle w:val="TableParagraph"/>
              <w:numPr>
                <w:ilvl w:val="0"/>
                <w:numId w:val="27"/>
              </w:numPr>
              <w:tabs>
                <w:tab w:pos="833" w:val="left" w:leader="none"/>
              </w:tabs>
              <w:spacing w:line="254" w:lineRule="exact" w:before="0" w:after="0"/>
              <w:ind w:left="833" w:right="0" w:hanging="360"/>
              <w:jc w:val="left"/>
              <w:rPr>
                <w:sz w:val="21"/>
              </w:rPr>
            </w:pPr>
            <w:r>
              <w:rPr>
                <w:sz w:val="21"/>
              </w:rPr>
              <w:t>shprehja</w:t>
            </w:r>
            <w:r>
              <w:rPr>
                <w:spacing w:val="-5"/>
                <w:sz w:val="21"/>
              </w:rPr>
              <w:t> </w:t>
            </w:r>
            <w:r>
              <w:rPr>
                <w:sz w:val="21"/>
              </w:rPr>
              <w:t>e</w:t>
            </w:r>
            <w:r>
              <w:rPr>
                <w:spacing w:val="-24"/>
                <w:sz w:val="21"/>
              </w:rPr>
              <w:t> </w:t>
            </w:r>
            <w:r>
              <w:rPr>
                <w:sz w:val="21"/>
              </w:rPr>
              <w:t>veprimit</w:t>
            </w:r>
            <w:r>
              <w:rPr>
                <w:spacing w:val="4"/>
                <w:sz w:val="21"/>
              </w:rPr>
              <w:t> </w:t>
            </w:r>
            <w:r>
              <w:rPr>
                <w:sz w:val="21"/>
              </w:rPr>
              <w:t>të</w:t>
            </w:r>
            <w:r>
              <w:rPr>
                <w:spacing w:val="-13"/>
                <w:sz w:val="21"/>
              </w:rPr>
              <w:t> </w:t>
            </w:r>
            <w:r>
              <w:rPr>
                <w:spacing w:val="-2"/>
                <w:sz w:val="21"/>
              </w:rPr>
              <w:t>përsëritur:</w:t>
            </w:r>
          </w:p>
          <w:p>
            <w:pPr>
              <w:pStyle w:val="TableParagraph"/>
              <w:spacing w:before="54"/>
              <w:rPr>
                <w:rFonts w:ascii="Calibri"/>
                <w:i/>
                <w:sz w:val="21"/>
              </w:rPr>
            </w:pPr>
            <w:r>
              <w:rPr>
                <w:rFonts w:ascii="Calibri"/>
                <w:i/>
                <w:w w:val="110"/>
                <w:sz w:val="21"/>
              </w:rPr>
              <w:t>Wenn</w:t>
            </w:r>
            <w:r>
              <w:rPr>
                <w:rFonts w:ascii="Calibri"/>
                <w:i/>
                <w:spacing w:val="-1"/>
                <w:w w:val="110"/>
                <w:sz w:val="21"/>
              </w:rPr>
              <w:t> </w:t>
            </w:r>
            <w:r>
              <w:rPr>
                <w:rFonts w:ascii="Calibri"/>
                <w:i/>
                <w:w w:val="110"/>
                <w:sz w:val="21"/>
              </w:rPr>
              <w:t>es</w:t>
            </w:r>
            <w:r>
              <w:rPr>
                <w:rFonts w:ascii="Calibri"/>
                <w:i/>
                <w:spacing w:val="2"/>
                <w:w w:val="110"/>
                <w:sz w:val="21"/>
              </w:rPr>
              <w:t> </w:t>
            </w:r>
            <w:r>
              <w:rPr>
                <w:rFonts w:ascii="Calibri"/>
                <w:i/>
                <w:w w:val="110"/>
                <w:sz w:val="21"/>
              </w:rPr>
              <w:t>regnet,</w:t>
            </w:r>
            <w:r>
              <w:rPr>
                <w:rFonts w:ascii="Calibri"/>
                <w:i/>
                <w:spacing w:val="-1"/>
                <w:w w:val="110"/>
                <w:sz w:val="21"/>
              </w:rPr>
              <w:t> </w:t>
            </w:r>
            <w:r>
              <w:rPr>
                <w:rFonts w:ascii="Calibri"/>
                <w:i/>
                <w:w w:val="110"/>
                <w:sz w:val="21"/>
              </w:rPr>
              <w:t>(dann)</w:t>
            </w:r>
            <w:r>
              <w:rPr>
                <w:rFonts w:ascii="Calibri"/>
                <w:i/>
                <w:spacing w:val="-5"/>
                <w:w w:val="110"/>
                <w:sz w:val="21"/>
              </w:rPr>
              <w:t> </w:t>
            </w:r>
            <w:r>
              <w:rPr>
                <w:rFonts w:ascii="Calibri"/>
                <w:i/>
                <w:w w:val="110"/>
                <w:sz w:val="21"/>
              </w:rPr>
              <w:t>nehme</w:t>
            </w:r>
            <w:r>
              <w:rPr>
                <w:rFonts w:ascii="Calibri"/>
                <w:i/>
                <w:spacing w:val="4"/>
                <w:w w:val="110"/>
                <w:sz w:val="21"/>
              </w:rPr>
              <w:t> </w:t>
            </w:r>
            <w:r>
              <w:rPr>
                <w:rFonts w:ascii="Calibri"/>
                <w:i/>
                <w:w w:val="110"/>
                <w:sz w:val="21"/>
              </w:rPr>
              <w:t>ich meinen</w:t>
            </w:r>
            <w:r>
              <w:rPr>
                <w:rFonts w:ascii="Calibri"/>
                <w:i/>
                <w:spacing w:val="-1"/>
                <w:w w:val="110"/>
                <w:sz w:val="21"/>
              </w:rPr>
              <w:t> </w:t>
            </w:r>
            <w:r>
              <w:rPr>
                <w:rFonts w:ascii="Calibri"/>
                <w:i/>
                <w:w w:val="110"/>
                <w:sz w:val="21"/>
              </w:rPr>
              <w:t>Schirm</w:t>
            </w:r>
            <w:r>
              <w:rPr>
                <w:rFonts w:ascii="Calibri"/>
                <w:i/>
                <w:spacing w:val="6"/>
                <w:w w:val="110"/>
                <w:sz w:val="21"/>
              </w:rPr>
              <w:t> </w:t>
            </w:r>
            <w:r>
              <w:rPr>
                <w:rFonts w:ascii="Calibri"/>
                <w:i/>
                <w:spacing w:val="-4"/>
                <w:w w:val="110"/>
                <w:sz w:val="21"/>
              </w:rPr>
              <w:t>mit.</w:t>
            </w:r>
          </w:p>
          <w:p>
            <w:pPr>
              <w:pStyle w:val="TableParagraph"/>
              <w:numPr>
                <w:ilvl w:val="0"/>
                <w:numId w:val="27"/>
              </w:numPr>
              <w:tabs>
                <w:tab w:pos="833" w:val="left" w:leader="none"/>
              </w:tabs>
              <w:spacing w:line="240" w:lineRule="auto" w:before="189" w:after="0"/>
              <w:ind w:left="833" w:right="0" w:hanging="360"/>
              <w:jc w:val="left"/>
              <w:rPr>
                <w:sz w:val="21"/>
              </w:rPr>
            </w:pPr>
            <w:r>
              <w:rPr>
                <w:sz w:val="21"/>
              </w:rPr>
              <w:t>përshkrimi</w:t>
            </w:r>
            <w:r>
              <w:rPr>
                <w:spacing w:val="11"/>
                <w:sz w:val="21"/>
              </w:rPr>
              <w:t> </w:t>
            </w:r>
            <w:r>
              <w:rPr>
                <w:sz w:val="21"/>
              </w:rPr>
              <w:t>i</w:t>
            </w:r>
            <w:r>
              <w:rPr>
                <w:spacing w:val="-16"/>
                <w:sz w:val="21"/>
              </w:rPr>
              <w:t> </w:t>
            </w:r>
            <w:r>
              <w:rPr>
                <w:sz w:val="21"/>
              </w:rPr>
              <w:t>kushteve</w:t>
            </w:r>
            <w:r>
              <w:rPr>
                <w:spacing w:val="-5"/>
                <w:sz w:val="21"/>
              </w:rPr>
              <w:t> </w:t>
            </w:r>
            <w:r>
              <w:rPr>
                <w:spacing w:val="-2"/>
                <w:sz w:val="21"/>
              </w:rPr>
              <w:t>atmosferike:</w:t>
            </w:r>
          </w:p>
          <w:p>
            <w:pPr>
              <w:pStyle w:val="TableParagraph"/>
              <w:spacing w:line="271" w:lineRule="auto" w:before="54"/>
              <w:rPr>
                <w:rFonts w:ascii="Calibri" w:hAnsi="Calibri"/>
                <w:i/>
                <w:sz w:val="21"/>
              </w:rPr>
            </w:pPr>
            <w:r>
              <w:rPr>
                <w:rFonts w:ascii="Calibri" w:hAnsi="Calibri"/>
                <w:i/>
                <w:w w:val="110"/>
                <w:sz w:val="21"/>
              </w:rPr>
              <w:t>Letzte Woche war</w:t>
            </w:r>
            <w:r>
              <w:rPr>
                <w:rFonts w:ascii="Calibri" w:hAnsi="Calibri"/>
                <w:i/>
                <w:spacing w:val="-2"/>
                <w:w w:val="110"/>
                <w:sz w:val="21"/>
              </w:rPr>
              <w:t> </w:t>
            </w:r>
            <w:r>
              <w:rPr>
                <w:rFonts w:ascii="Calibri" w:hAnsi="Calibri"/>
                <w:i/>
                <w:w w:val="110"/>
                <w:sz w:val="21"/>
              </w:rPr>
              <w:t>es hier</w:t>
            </w:r>
            <w:r>
              <w:rPr>
                <w:rFonts w:ascii="Calibri" w:hAnsi="Calibri"/>
                <w:i/>
                <w:spacing w:val="-2"/>
                <w:w w:val="110"/>
                <w:sz w:val="21"/>
              </w:rPr>
              <w:t> </w:t>
            </w:r>
            <w:r>
              <w:rPr>
                <w:rFonts w:ascii="Calibri" w:hAnsi="Calibri"/>
                <w:i/>
                <w:w w:val="110"/>
                <w:sz w:val="21"/>
              </w:rPr>
              <w:t>heiß</w:t>
            </w:r>
            <w:r>
              <w:rPr>
                <w:rFonts w:ascii="Calibri" w:hAnsi="Calibri"/>
                <w:i/>
                <w:spacing w:val="-2"/>
                <w:w w:val="110"/>
                <w:sz w:val="21"/>
              </w:rPr>
              <w:t> </w:t>
            </w:r>
            <w:r>
              <w:rPr>
                <w:rFonts w:ascii="Calibri" w:hAnsi="Calibri"/>
                <w:i/>
                <w:w w:val="110"/>
                <w:sz w:val="21"/>
              </w:rPr>
              <w:t>und</w:t>
            </w:r>
            <w:r>
              <w:rPr>
                <w:rFonts w:ascii="Calibri" w:hAnsi="Calibri"/>
                <w:i/>
                <w:spacing w:val="-3"/>
                <w:w w:val="110"/>
                <w:sz w:val="21"/>
              </w:rPr>
              <w:t> </w:t>
            </w:r>
            <w:r>
              <w:rPr>
                <w:rFonts w:ascii="Calibri" w:hAnsi="Calibri"/>
                <w:i/>
                <w:w w:val="110"/>
                <w:sz w:val="21"/>
              </w:rPr>
              <w:t>trocken.</w:t>
            </w:r>
            <w:r>
              <w:rPr>
                <w:rFonts w:ascii="Calibri" w:hAnsi="Calibri"/>
                <w:i/>
                <w:spacing w:val="-4"/>
                <w:w w:val="110"/>
                <w:sz w:val="21"/>
              </w:rPr>
              <w:t> </w:t>
            </w:r>
            <w:r>
              <w:rPr>
                <w:rFonts w:ascii="Calibri" w:hAnsi="Calibri"/>
                <w:i/>
                <w:w w:val="110"/>
                <w:sz w:val="21"/>
              </w:rPr>
              <w:t>Die Sonne hat stark geschienen. Herrliches Wetter!</w:t>
            </w:r>
          </w:p>
          <w:p>
            <w:pPr>
              <w:pStyle w:val="TableParagraph"/>
              <w:numPr>
                <w:ilvl w:val="0"/>
                <w:numId w:val="27"/>
              </w:numPr>
              <w:tabs>
                <w:tab w:pos="833" w:val="left" w:leader="none"/>
              </w:tabs>
              <w:spacing w:line="240" w:lineRule="auto" w:before="155" w:after="0"/>
              <w:ind w:left="833" w:right="0" w:hanging="360"/>
              <w:jc w:val="left"/>
              <w:rPr>
                <w:sz w:val="21"/>
              </w:rPr>
            </w:pPr>
            <w:r>
              <w:rPr>
                <w:sz w:val="21"/>
              </w:rPr>
              <w:t>dhënia</w:t>
            </w:r>
            <w:r>
              <w:rPr>
                <w:spacing w:val="7"/>
                <w:sz w:val="21"/>
              </w:rPr>
              <w:t> </w:t>
            </w:r>
            <w:r>
              <w:rPr>
                <w:sz w:val="21"/>
              </w:rPr>
              <w:t>e</w:t>
            </w:r>
            <w:r>
              <w:rPr>
                <w:spacing w:val="-19"/>
                <w:sz w:val="21"/>
              </w:rPr>
              <w:t> </w:t>
            </w:r>
            <w:r>
              <w:rPr>
                <w:sz w:val="21"/>
              </w:rPr>
              <w:t>informacionit</w:t>
            </w:r>
            <w:r>
              <w:rPr>
                <w:spacing w:val="30"/>
                <w:sz w:val="21"/>
              </w:rPr>
              <w:t> </w:t>
            </w:r>
            <w:r>
              <w:rPr>
                <w:sz w:val="21"/>
              </w:rPr>
              <w:t>për</w:t>
            </w:r>
            <w:r>
              <w:rPr>
                <w:spacing w:val="1"/>
                <w:sz w:val="21"/>
              </w:rPr>
              <w:t> </w:t>
            </w:r>
            <w:r>
              <w:rPr>
                <w:sz w:val="21"/>
              </w:rPr>
              <w:t>parashikimin</w:t>
            </w:r>
            <w:r>
              <w:rPr>
                <w:spacing w:val="2"/>
                <w:sz w:val="21"/>
              </w:rPr>
              <w:t> </w:t>
            </w:r>
            <w:r>
              <w:rPr>
                <w:sz w:val="21"/>
              </w:rPr>
              <w:t>e</w:t>
            </w:r>
            <w:r>
              <w:rPr>
                <w:spacing w:val="-5"/>
                <w:sz w:val="21"/>
              </w:rPr>
              <w:t> </w:t>
            </w:r>
            <w:r>
              <w:rPr>
                <w:spacing w:val="-2"/>
                <w:sz w:val="21"/>
              </w:rPr>
              <w:t>motit:</w:t>
            </w:r>
          </w:p>
          <w:p>
            <w:pPr>
              <w:pStyle w:val="TableParagraph"/>
              <w:spacing w:line="268" w:lineRule="auto" w:before="54"/>
              <w:ind w:right="182"/>
              <w:rPr>
                <w:rFonts w:ascii="Calibri" w:hAnsi="Calibri"/>
                <w:i/>
                <w:sz w:val="21"/>
              </w:rPr>
            </w:pPr>
            <w:r>
              <w:rPr>
                <w:rFonts w:ascii="Calibri" w:hAnsi="Calibri"/>
                <w:i/>
                <w:w w:val="110"/>
                <w:sz w:val="21"/>
              </w:rPr>
              <w:t>Im Norden Deutschlands gibt es heute viele Wolken und es kann im Tagesverlauf</w:t>
            </w:r>
            <w:r>
              <w:rPr>
                <w:rFonts w:ascii="Calibri" w:hAnsi="Calibri"/>
                <w:i/>
                <w:spacing w:val="-14"/>
                <w:w w:val="110"/>
                <w:sz w:val="21"/>
              </w:rPr>
              <w:t> </w:t>
            </w:r>
            <w:r>
              <w:rPr>
                <w:rFonts w:ascii="Calibri" w:hAnsi="Calibri"/>
                <w:i/>
                <w:w w:val="110"/>
                <w:sz w:val="21"/>
              </w:rPr>
              <w:t>immer</w:t>
            </w:r>
            <w:r>
              <w:rPr>
                <w:rFonts w:ascii="Calibri" w:hAnsi="Calibri"/>
                <w:i/>
                <w:spacing w:val="-5"/>
                <w:w w:val="110"/>
                <w:sz w:val="21"/>
              </w:rPr>
              <w:t> </w:t>
            </w:r>
            <w:r>
              <w:rPr>
                <w:rFonts w:ascii="Calibri" w:hAnsi="Calibri"/>
                <w:i/>
                <w:w w:val="110"/>
                <w:sz w:val="21"/>
              </w:rPr>
              <w:t>wieder</w:t>
            </w:r>
            <w:r>
              <w:rPr>
                <w:rFonts w:ascii="Calibri" w:hAnsi="Calibri"/>
                <w:i/>
                <w:spacing w:val="-14"/>
                <w:w w:val="110"/>
                <w:sz w:val="21"/>
              </w:rPr>
              <w:t> </w:t>
            </w:r>
            <w:r>
              <w:rPr>
                <w:rFonts w:ascii="Calibri" w:hAnsi="Calibri"/>
                <w:i/>
                <w:w w:val="110"/>
                <w:sz w:val="21"/>
              </w:rPr>
              <w:t>regnen.</w:t>
            </w:r>
            <w:r>
              <w:rPr>
                <w:rFonts w:ascii="Calibri" w:hAnsi="Calibri"/>
                <w:i/>
                <w:spacing w:val="-5"/>
                <w:w w:val="110"/>
                <w:sz w:val="21"/>
              </w:rPr>
              <w:t> </w:t>
            </w:r>
            <w:r>
              <w:rPr>
                <w:rFonts w:ascii="Calibri" w:hAnsi="Calibri"/>
                <w:i/>
                <w:w w:val="110"/>
                <w:sz w:val="21"/>
              </w:rPr>
              <w:t>Die</w:t>
            </w:r>
            <w:r>
              <w:rPr>
                <w:rFonts w:ascii="Calibri" w:hAnsi="Calibri"/>
                <w:i/>
                <w:spacing w:val="-10"/>
                <w:w w:val="110"/>
                <w:sz w:val="21"/>
              </w:rPr>
              <w:t> </w:t>
            </w:r>
            <w:r>
              <w:rPr>
                <w:rFonts w:ascii="Calibri" w:hAnsi="Calibri"/>
                <w:i/>
                <w:w w:val="110"/>
                <w:sz w:val="21"/>
              </w:rPr>
              <w:t>Temperaturen</w:t>
            </w:r>
            <w:r>
              <w:rPr>
                <w:rFonts w:ascii="Calibri" w:hAnsi="Calibri"/>
                <w:i/>
                <w:spacing w:val="-13"/>
                <w:w w:val="110"/>
                <w:sz w:val="21"/>
              </w:rPr>
              <w:t> </w:t>
            </w:r>
            <w:r>
              <w:rPr>
                <w:rFonts w:ascii="Calibri" w:hAnsi="Calibri"/>
                <w:i/>
                <w:w w:val="110"/>
                <w:sz w:val="21"/>
              </w:rPr>
              <w:t>steigen</w:t>
            </w:r>
            <w:r>
              <w:rPr>
                <w:rFonts w:ascii="Calibri" w:hAnsi="Calibri"/>
                <w:i/>
                <w:spacing w:val="-13"/>
                <w:w w:val="110"/>
                <w:sz w:val="21"/>
              </w:rPr>
              <w:t> </w:t>
            </w:r>
            <w:r>
              <w:rPr>
                <w:rFonts w:ascii="Calibri" w:hAnsi="Calibri"/>
                <w:i/>
                <w:w w:val="110"/>
                <w:sz w:val="21"/>
              </w:rPr>
              <w:t>nicht</w:t>
            </w:r>
            <w:r>
              <w:rPr>
                <w:rFonts w:ascii="Calibri" w:hAnsi="Calibri"/>
                <w:i/>
                <w:spacing w:val="-11"/>
                <w:w w:val="110"/>
                <w:sz w:val="21"/>
              </w:rPr>
              <w:t> </w:t>
            </w:r>
            <w:r>
              <w:rPr>
                <w:rFonts w:ascii="Calibri" w:hAnsi="Calibri"/>
                <w:i/>
                <w:w w:val="110"/>
                <w:sz w:val="21"/>
              </w:rPr>
              <w:t>über 18 Grad.</w:t>
            </w:r>
          </w:p>
          <w:p>
            <w:pPr>
              <w:pStyle w:val="TableParagraph"/>
              <w:numPr>
                <w:ilvl w:val="0"/>
                <w:numId w:val="27"/>
              </w:numPr>
              <w:tabs>
                <w:tab w:pos="833" w:val="left" w:leader="none"/>
              </w:tabs>
              <w:spacing w:line="240" w:lineRule="auto" w:before="160"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paralajmërimit:</w:t>
            </w:r>
          </w:p>
          <w:p>
            <w:pPr>
              <w:pStyle w:val="TableParagraph"/>
              <w:spacing w:before="54"/>
              <w:rPr>
                <w:rFonts w:ascii="Calibri" w:hAnsi="Calibri"/>
                <w:i/>
                <w:sz w:val="21"/>
              </w:rPr>
            </w:pPr>
            <w:r>
              <w:rPr>
                <w:rFonts w:ascii="Calibri" w:hAnsi="Calibri"/>
                <w:i/>
                <w:w w:val="105"/>
                <w:sz w:val="21"/>
              </w:rPr>
              <w:t>Warnung</w:t>
            </w:r>
            <w:r>
              <w:rPr>
                <w:rFonts w:ascii="Calibri" w:hAnsi="Calibri"/>
                <w:i/>
                <w:spacing w:val="16"/>
                <w:w w:val="105"/>
                <w:sz w:val="21"/>
              </w:rPr>
              <w:t> </w:t>
            </w:r>
            <w:r>
              <w:rPr>
                <w:rFonts w:ascii="Calibri" w:hAnsi="Calibri"/>
                <w:i/>
                <w:w w:val="105"/>
                <w:sz w:val="21"/>
              </w:rPr>
              <w:t>vor</w:t>
            </w:r>
            <w:r>
              <w:rPr>
                <w:rFonts w:ascii="Calibri" w:hAnsi="Calibri"/>
                <w:i/>
                <w:spacing w:val="12"/>
                <w:w w:val="105"/>
                <w:sz w:val="21"/>
              </w:rPr>
              <w:t> </w:t>
            </w:r>
            <w:r>
              <w:rPr>
                <w:rFonts w:ascii="Calibri" w:hAnsi="Calibri"/>
                <w:i/>
                <w:w w:val="105"/>
                <w:sz w:val="21"/>
              </w:rPr>
              <w:t>starkem</w:t>
            </w:r>
            <w:r>
              <w:rPr>
                <w:rFonts w:ascii="Calibri" w:hAnsi="Calibri"/>
                <w:i/>
                <w:spacing w:val="6"/>
                <w:w w:val="105"/>
                <w:sz w:val="21"/>
              </w:rPr>
              <w:t> </w:t>
            </w:r>
            <w:r>
              <w:rPr>
                <w:rFonts w:ascii="Calibri" w:hAnsi="Calibri"/>
                <w:i/>
                <w:w w:val="105"/>
                <w:sz w:val="21"/>
              </w:rPr>
              <w:t>Regen</w:t>
            </w:r>
            <w:r>
              <w:rPr>
                <w:rFonts w:ascii="Calibri" w:hAnsi="Calibri"/>
                <w:i/>
                <w:spacing w:val="14"/>
                <w:w w:val="105"/>
                <w:sz w:val="21"/>
              </w:rPr>
              <w:t> </w:t>
            </w:r>
            <w:r>
              <w:rPr>
                <w:rFonts w:ascii="Calibri" w:hAnsi="Calibri"/>
                <w:i/>
                <w:w w:val="105"/>
                <w:sz w:val="21"/>
              </w:rPr>
              <w:t>und</w:t>
            </w:r>
            <w:r>
              <w:rPr>
                <w:rFonts w:ascii="Calibri" w:hAnsi="Calibri"/>
                <w:i/>
                <w:spacing w:val="11"/>
                <w:w w:val="105"/>
                <w:sz w:val="21"/>
              </w:rPr>
              <w:t> </w:t>
            </w:r>
            <w:r>
              <w:rPr>
                <w:rFonts w:ascii="Calibri" w:hAnsi="Calibri"/>
                <w:i/>
                <w:w w:val="105"/>
                <w:sz w:val="21"/>
              </w:rPr>
              <w:t>kräftigen</w:t>
            </w:r>
            <w:r>
              <w:rPr>
                <w:rFonts w:ascii="Calibri" w:hAnsi="Calibri"/>
                <w:i/>
                <w:spacing w:val="14"/>
                <w:w w:val="105"/>
                <w:sz w:val="21"/>
              </w:rPr>
              <w:t> </w:t>
            </w:r>
            <w:r>
              <w:rPr>
                <w:rFonts w:ascii="Calibri" w:hAnsi="Calibri"/>
                <w:i/>
                <w:spacing w:val="-2"/>
                <w:w w:val="105"/>
                <w:sz w:val="21"/>
              </w:rPr>
              <w:t>Gewittern!</w:t>
            </w:r>
          </w:p>
          <w:p>
            <w:pPr>
              <w:pStyle w:val="TableParagraph"/>
              <w:numPr>
                <w:ilvl w:val="0"/>
                <w:numId w:val="27"/>
              </w:numPr>
              <w:tabs>
                <w:tab w:pos="833" w:val="left" w:leader="none"/>
              </w:tabs>
              <w:spacing w:line="240" w:lineRule="auto" w:before="189" w:after="0"/>
              <w:ind w:left="833" w:right="0" w:hanging="360"/>
              <w:jc w:val="left"/>
              <w:rPr>
                <w:sz w:val="21"/>
              </w:rPr>
            </w:pPr>
            <w:r>
              <w:rPr>
                <w:sz w:val="21"/>
              </w:rPr>
              <w:t>dhënia e</w:t>
            </w:r>
            <w:r>
              <w:rPr>
                <w:spacing w:val="-23"/>
                <w:sz w:val="21"/>
              </w:rPr>
              <w:t> </w:t>
            </w:r>
            <w:r>
              <w:rPr>
                <w:sz w:val="21"/>
              </w:rPr>
              <w:t>këshillave</w:t>
            </w:r>
            <w:r>
              <w:rPr>
                <w:spacing w:val="-10"/>
                <w:sz w:val="21"/>
              </w:rPr>
              <w:t> </w:t>
            </w:r>
            <w:r>
              <w:rPr>
                <w:sz w:val="21"/>
              </w:rPr>
              <w:t>për</w:t>
            </w:r>
            <w:r>
              <w:rPr>
                <w:spacing w:val="-6"/>
                <w:sz w:val="21"/>
              </w:rPr>
              <w:t> </w:t>
            </w:r>
            <w:r>
              <w:rPr>
                <w:sz w:val="21"/>
              </w:rPr>
              <w:t>mbrojtjen</w:t>
            </w:r>
            <w:r>
              <w:rPr>
                <w:spacing w:val="8"/>
                <w:sz w:val="21"/>
              </w:rPr>
              <w:t> </w:t>
            </w:r>
            <w:r>
              <w:rPr>
                <w:sz w:val="21"/>
              </w:rPr>
              <w:t>e</w:t>
            </w:r>
            <w:r>
              <w:rPr>
                <w:spacing w:val="-10"/>
                <w:sz w:val="21"/>
              </w:rPr>
              <w:t> </w:t>
            </w:r>
            <w:r>
              <w:rPr>
                <w:spacing w:val="-2"/>
                <w:sz w:val="21"/>
              </w:rPr>
              <w:t>mjedisit:</w:t>
            </w:r>
          </w:p>
          <w:p>
            <w:pPr>
              <w:pStyle w:val="TableParagraph"/>
              <w:spacing w:before="55"/>
              <w:rPr>
                <w:rFonts w:ascii="Calibri"/>
                <w:i/>
                <w:sz w:val="21"/>
              </w:rPr>
            </w:pPr>
            <w:r>
              <w:rPr>
                <w:rFonts w:ascii="Calibri"/>
                <w:i/>
                <w:w w:val="110"/>
                <w:sz w:val="21"/>
              </w:rPr>
              <w:t>Man</w:t>
            </w:r>
            <w:r>
              <w:rPr>
                <w:rFonts w:ascii="Calibri"/>
                <w:i/>
                <w:spacing w:val="5"/>
                <w:w w:val="110"/>
                <w:sz w:val="21"/>
              </w:rPr>
              <w:t> </w:t>
            </w:r>
            <w:r>
              <w:rPr>
                <w:rFonts w:ascii="Calibri"/>
                <w:i/>
                <w:w w:val="110"/>
                <w:sz w:val="21"/>
              </w:rPr>
              <w:t>sollte</w:t>
            </w:r>
            <w:r>
              <w:rPr>
                <w:rFonts w:ascii="Calibri"/>
                <w:i/>
                <w:spacing w:val="10"/>
                <w:w w:val="110"/>
                <w:sz w:val="21"/>
              </w:rPr>
              <w:t> </w:t>
            </w:r>
            <w:r>
              <w:rPr>
                <w:rFonts w:ascii="Calibri"/>
                <w:i/>
                <w:w w:val="110"/>
                <w:sz w:val="21"/>
              </w:rPr>
              <w:t>nicht</w:t>
            </w:r>
            <w:r>
              <w:rPr>
                <w:rFonts w:ascii="Calibri"/>
                <w:i/>
                <w:spacing w:val="9"/>
                <w:w w:val="110"/>
                <w:sz w:val="21"/>
              </w:rPr>
              <w:t> </w:t>
            </w:r>
            <w:r>
              <w:rPr>
                <w:rFonts w:ascii="Calibri"/>
                <w:i/>
                <w:w w:val="110"/>
                <w:sz w:val="21"/>
              </w:rPr>
              <w:t>baden,</w:t>
            </w:r>
            <w:r>
              <w:rPr>
                <w:rFonts w:ascii="Calibri"/>
                <w:i/>
                <w:spacing w:val="5"/>
                <w:w w:val="110"/>
                <w:sz w:val="21"/>
              </w:rPr>
              <w:t> </w:t>
            </w:r>
            <w:r>
              <w:rPr>
                <w:rFonts w:ascii="Calibri"/>
                <w:i/>
                <w:w w:val="110"/>
                <w:sz w:val="21"/>
              </w:rPr>
              <w:t>sondern</w:t>
            </w:r>
            <w:r>
              <w:rPr>
                <w:rFonts w:ascii="Calibri"/>
                <w:i/>
                <w:spacing w:val="6"/>
                <w:w w:val="110"/>
                <w:sz w:val="21"/>
              </w:rPr>
              <w:t> </w:t>
            </w:r>
            <w:r>
              <w:rPr>
                <w:rFonts w:ascii="Calibri"/>
                <w:i/>
                <w:w w:val="110"/>
                <w:sz w:val="21"/>
              </w:rPr>
              <w:t>duschen! So</w:t>
            </w:r>
            <w:r>
              <w:rPr>
                <w:rFonts w:ascii="Calibri"/>
                <w:i/>
                <w:spacing w:val="4"/>
                <w:w w:val="110"/>
                <w:sz w:val="21"/>
              </w:rPr>
              <w:t> </w:t>
            </w:r>
            <w:r>
              <w:rPr>
                <w:rFonts w:ascii="Calibri"/>
                <w:i/>
                <w:w w:val="110"/>
                <w:sz w:val="21"/>
              </w:rPr>
              <w:t>spart</w:t>
            </w:r>
            <w:r>
              <w:rPr>
                <w:rFonts w:ascii="Calibri"/>
                <w:i/>
                <w:spacing w:val="9"/>
                <w:w w:val="110"/>
                <w:sz w:val="21"/>
              </w:rPr>
              <w:t> </w:t>
            </w:r>
            <w:r>
              <w:rPr>
                <w:rFonts w:ascii="Calibri"/>
                <w:i/>
                <w:w w:val="110"/>
                <w:sz w:val="21"/>
              </w:rPr>
              <w:t>man</w:t>
            </w:r>
            <w:r>
              <w:rPr>
                <w:rFonts w:ascii="Calibri"/>
                <w:i/>
                <w:spacing w:val="6"/>
                <w:w w:val="110"/>
                <w:sz w:val="21"/>
              </w:rPr>
              <w:t> </w:t>
            </w:r>
            <w:r>
              <w:rPr>
                <w:rFonts w:ascii="Calibri"/>
                <w:i/>
                <w:spacing w:val="-2"/>
                <w:w w:val="110"/>
                <w:sz w:val="21"/>
              </w:rPr>
              <w:t>Wasser!</w:t>
            </w:r>
          </w:p>
          <w:p>
            <w:pPr>
              <w:pStyle w:val="TableParagraph"/>
              <w:numPr>
                <w:ilvl w:val="0"/>
                <w:numId w:val="27"/>
              </w:numPr>
              <w:tabs>
                <w:tab w:pos="833" w:val="left" w:leader="none"/>
              </w:tabs>
              <w:spacing w:line="240" w:lineRule="auto" w:before="189"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pasojave:</w:t>
            </w:r>
          </w:p>
          <w:p>
            <w:pPr>
              <w:pStyle w:val="TableParagraph"/>
              <w:spacing w:line="271" w:lineRule="auto" w:before="54"/>
              <w:rPr>
                <w:rFonts w:ascii="Calibri" w:hAnsi="Calibri"/>
                <w:i/>
                <w:sz w:val="21"/>
              </w:rPr>
            </w:pPr>
            <w:r>
              <w:rPr>
                <w:rFonts w:ascii="Calibri" w:hAnsi="Calibri"/>
                <w:i/>
                <w:w w:val="110"/>
                <w:sz w:val="21"/>
              </w:rPr>
              <w:t>Wenn</w:t>
            </w:r>
            <w:r>
              <w:rPr>
                <w:rFonts w:ascii="Calibri" w:hAnsi="Calibri"/>
                <w:i/>
                <w:spacing w:val="-4"/>
                <w:w w:val="110"/>
                <w:sz w:val="21"/>
              </w:rPr>
              <w:t> </w:t>
            </w:r>
            <w:r>
              <w:rPr>
                <w:rFonts w:ascii="Calibri" w:hAnsi="Calibri"/>
                <w:i/>
                <w:w w:val="110"/>
                <w:sz w:val="21"/>
              </w:rPr>
              <w:t>man</w:t>
            </w:r>
            <w:r>
              <w:rPr>
                <w:rFonts w:ascii="Calibri" w:hAnsi="Calibri"/>
                <w:i/>
                <w:spacing w:val="-4"/>
                <w:w w:val="110"/>
                <w:sz w:val="21"/>
              </w:rPr>
              <w:t> </w:t>
            </w:r>
            <w:r>
              <w:rPr>
                <w:rFonts w:ascii="Calibri" w:hAnsi="Calibri"/>
                <w:i/>
                <w:w w:val="110"/>
                <w:sz w:val="21"/>
              </w:rPr>
              <w:t>weiter</w:t>
            </w:r>
            <w:r>
              <w:rPr>
                <w:rFonts w:ascii="Calibri" w:hAnsi="Calibri"/>
                <w:i/>
                <w:spacing w:val="-5"/>
                <w:w w:val="110"/>
                <w:sz w:val="21"/>
              </w:rPr>
              <w:t> </w:t>
            </w:r>
            <w:r>
              <w:rPr>
                <w:rFonts w:ascii="Calibri" w:hAnsi="Calibri"/>
                <w:i/>
                <w:w w:val="110"/>
                <w:sz w:val="21"/>
              </w:rPr>
              <w:t>so</w:t>
            </w:r>
            <w:r>
              <w:rPr>
                <w:rFonts w:ascii="Calibri" w:hAnsi="Calibri"/>
                <w:i/>
                <w:spacing w:val="-5"/>
                <w:w w:val="110"/>
                <w:sz w:val="21"/>
              </w:rPr>
              <w:t> </w:t>
            </w:r>
            <w:r>
              <w:rPr>
                <w:rFonts w:ascii="Calibri" w:hAnsi="Calibri"/>
                <w:i/>
                <w:w w:val="110"/>
                <w:sz w:val="21"/>
              </w:rPr>
              <w:t>viele Dieselautos</w:t>
            </w:r>
            <w:r>
              <w:rPr>
                <w:rFonts w:ascii="Calibri" w:hAnsi="Calibri"/>
                <w:i/>
                <w:spacing w:val="-2"/>
                <w:w w:val="110"/>
                <w:sz w:val="21"/>
              </w:rPr>
              <w:t> </w:t>
            </w:r>
            <w:r>
              <w:rPr>
                <w:rFonts w:ascii="Calibri" w:hAnsi="Calibri"/>
                <w:i/>
                <w:w w:val="110"/>
                <w:sz w:val="21"/>
              </w:rPr>
              <w:t>und</w:t>
            </w:r>
            <w:r>
              <w:rPr>
                <w:rFonts w:ascii="Calibri" w:hAnsi="Calibri"/>
                <w:i/>
                <w:spacing w:val="-6"/>
                <w:w w:val="110"/>
                <w:sz w:val="21"/>
              </w:rPr>
              <w:t> </w:t>
            </w:r>
            <w:r>
              <w:rPr>
                <w:rFonts w:ascii="Calibri" w:hAnsi="Calibri"/>
                <w:i/>
                <w:w w:val="110"/>
                <w:sz w:val="21"/>
              </w:rPr>
              <w:t>Benziner</w:t>
            </w:r>
            <w:r>
              <w:rPr>
                <w:rFonts w:ascii="Calibri" w:hAnsi="Calibri"/>
                <w:i/>
                <w:spacing w:val="-5"/>
                <w:w w:val="110"/>
                <w:sz w:val="21"/>
              </w:rPr>
              <w:t> </w:t>
            </w:r>
            <w:r>
              <w:rPr>
                <w:rFonts w:ascii="Calibri" w:hAnsi="Calibri"/>
                <w:i/>
                <w:w w:val="110"/>
                <w:sz w:val="21"/>
              </w:rPr>
              <w:t>fährt,</w:t>
            </w:r>
            <w:r>
              <w:rPr>
                <w:rFonts w:ascii="Calibri" w:hAnsi="Calibri"/>
                <w:i/>
                <w:spacing w:val="-4"/>
                <w:w w:val="110"/>
                <w:sz w:val="21"/>
              </w:rPr>
              <w:t> </w:t>
            </w:r>
            <w:r>
              <w:rPr>
                <w:rFonts w:ascii="Calibri" w:hAnsi="Calibri"/>
                <w:i/>
                <w:w w:val="110"/>
                <w:sz w:val="21"/>
              </w:rPr>
              <w:t>(dann)</w:t>
            </w:r>
            <w:r>
              <w:rPr>
                <w:rFonts w:ascii="Calibri" w:hAnsi="Calibri"/>
                <w:i/>
                <w:spacing w:val="-8"/>
                <w:w w:val="110"/>
                <w:sz w:val="21"/>
              </w:rPr>
              <w:t> </w:t>
            </w:r>
            <w:r>
              <w:rPr>
                <w:rFonts w:ascii="Calibri" w:hAnsi="Calibri"/>
                <w:i/>
                <w:w w:val="110"/>
                <w:sz w:val="21"/>
              </w:rPr>
              <w:t>gibt</w:t>
            </w:r>
            <w:r>
              <w:rPr>
                <w:rFonts w:ascii="Calibri" w:hAnsi="Calibri"/>
                <w:i/>
                <w:spacing w:val="-1"/>
                <w:w w:val="110"/>
                <w:sz w:val="21"/>
              </w:rPr>
              <w:t> </w:t>
            </w:r>
            <w:r>
              <w:rPr>
                <w:rFonts w:ascii="Calibri" w:hAnsi="Calibri"/>
                <w:i/>
                <w:w w:val="110"/>
                <w:sz w:val="21"/>
              </w:rPr>
              <w:t>es bald</w:t>
            </w:r>
            <w:r>
              <w:rPr>
                <w:rFonts w:ascii="Calibri" w:hAnsi="Calibri"/>
                <w:i/>
                <w:spacing w:val="-4"/>
                <w:w w:val="110"/>
                <w:sz w:val="21"/>
              </w:rPr>
              <w:t> </w:t>
            </w:r>
            <w:r>
              <w:rPr>
                <w:rFonts w:ascii="Calibri" w:hAnsi="Calibri"/>
                <w:i/>
                <w:w w:val="110"/>
                <w:sz w:val="21"/>
              </w:rPr>
              <w:t>kein</w:t>
            </w:r>
            <w:r>
              <w:rPr>
                <w:rFonts w:ascii="Calibri" w:hAnsi="Calibri"/>
                <w:i/>
                <w:spacing w:val="-2"/>
                <w:w w:val="110"/>
                <w:sz w:val="21"/>
              </w:rPr>
              <w:t> </w:t>
            </w:r>
            <w:r>
              <w:rPr>
                <w:rFonts w:ascii="Calibri" w:hAnsi="Calibri"/>
                <w:i/>
                <w:w w:val="110"/>
                <w:sz w:val="21"/>
              </w:rPr>
              <w:t>Erdöl mehr.</w:t>
            </w:r>
            <w:r>
              <w:rPr>
                <w:rFonts w:ascii="Calibri" w:hAnsi="Calibri"/>
                <w:i/>
                <w:spacing w:val="-5"/>
                <w:w w:val="110"/>
                <w:sz w:val="21"/>
              </w:rPr>
              <w:t> </w:t>
            </w:r>
            <w:r>
              <w:rPr>
                <w:rFonts w:ascii="Calibri" w:hAnsi="Calibri"/>
                <w:i/>
                <w:w w:val="110"/>
                <w:sz w:val="21"/>
              </w:rPr>
              <w:t>Trotzdem</w:t>
            </w:r>
            <w:r>
              <w:rPr>
                <w:rFonts w:ascii="Calibri" w:hAnsi="Calibri"/>
                <w:i/>
                <w:spacing w:val="-8"/>
                <w:w w:val="110"/>
                <w:sz w:val="21"/>
              </w:rPr>
              <w:t> </w:t>
            </w:r>
            <w:r>
              <w:rPr>
                <w:rFonts w:ascii="Calibri" w:hAnsi="Calibri"/>
                <w:i/>
                <w:w w:val="110"/>
                <w:sz w:val="21"/>
              </w:rPr>
              <w:t>fährt man</w:t>
            </w:r>
            <w:r>
              <w:rPr>
                <w:rFonts w:ascii="Calibri" w:hAnsi="Calibri"/>
                <w:i/>
                <w:spacing w:val="-2"/>
                <w:w w:val="110"/>
                <w:sz w:val="21"/>
              </w:rPr>
              <w:t> </w:t>
            </w:r>
            <w:r>
              <w:rPr>
                <w:rFonts w:ascii="Calibri" w:hAnsi="Calibri"/>
                <w:i/>
                <w:w w:val="110"/>
                <w:sz w:val="21"/>
              </w:rPr>
              <w:t>weiter</w:t>
            </w:r>
            <w:r>
              <w:rPr>
                <w:rFonts w:ascii="Calibri" w:hAnsi="Calibri"/>
                <w:i/>
                <w:spacing w:val="-3"/>
                <w:w w:val="110"/>
                <w:sz w:val="21"/>
              </w:rPr>
              <w:t> </w:t>
            </w:r>
            <w:r>
              <w:rPr>
                <w:rFonts w:ascii="Calibri" w:hAnsi="Calibri"/>
                <w:i/>
                <w:w w:val="110"/>
                <w:sz w:val="21"/>
              </w:rPr>
              <w:t>solche Autos.</w:t>
            </w:r>
            <w:r>
              <w:rPr>
                <w:rFonts w:ascii="Calibri" w:hAnsi="Calibri"/>
                <w:i/>
                <w:spacing w:val="-5"/>
                <w:w w:val="110"/>
                <w:sz w:val="21"/>
              </w:rPr>
              <w:t> </w:t>
            </w:r>
            <w:r>
              <w:rPr>
                <w:rFonts w:ascii="Calibri" w:hAnsi="Calibri"/>
                <w:i/>
                <w:w w:val="110"/>
                <w:sz w:val="21"/>
              </w:rPr>
              <w:t>Warum?</w:t>
            </w:r>
          </w:p>
          <w:p>
            <w:pPr>
              <w:pStyle w:val="TableParagraph"/>
              <w:numPr>
                <w:ilvl w:val="0"/>
                <w:numId w:val="27"/>
              </w:numPr>
              <w:tabs>
                <w:tab w:pos="833" w:val="left" w:leader="none"/>
              </w:tabs>
              <w:spacing w:line="280" w:lineRule="auto" w:before="154" w:after="0"/>
              <w:ind w:left="833" w:right="439" w:hanging="361"/>
              <w:jc w:val="left"/>
              <w:rPr>
                <w:sz w:val="21"/>
              </w:rPr>
            </w:pPr>
            <w:r>
              <w:rPr>
                <w:sz w:val="21"/>
              </w:rPr>
              <w:t>shprehja e</w:t>
            </w:r>
            <w:r>
              <w:rPr>
                <w:spacing w:val="-17"/>
                <w:sz w:val="21"/>
              </w:rPr>
              <w:t> </w:t>
            </w:r>
            <w:r>
              <w:rPr>
                <w:sz w:val="21"/>
              </w:rPr>
              <w:t>dëshirës për udhëtim dhe</w:t>
            </w:r>
            <w:r>
              <w:rPr>
                <w:spacing w:val="-2"/>
                <w:sz w:val="21"/>
              </w:rPr>
              <w:t> </w:t>
            </w:r>
            <w:r>
              <w:rPr>
                <w:sz w:val="21"/>
              </w:rPr>
              <w:t>vlerësimi personal</w:t>
            </w:r>
            <w:r>
              <w:rPr>
                <w:spacing w:val="-6"/>
                <w:sz w:val="21"/>
              </w:rPr>
              <w:t> </w:t>
            </w:r>
            <w:r>
              <w:rPr>
                <w:sz w:val="21"/>
              </w:rPr>
              <w:t>i</w:t>
            </w:r>
            <w:r>
              <w:rPr>
                <w:spacing w:val="-14"/>
                <w:sz w:val="21"/>
              </w:rPr>
              <w:t> </w:t>
            </w:r>
            <w:r>
              <w:rPr>
                <w:sz w:val="21"/>
              </w:rPr>
              <w:t>qëllimeve të </w:t>
            </w:r>
            <w:r>
              <w:rPr>
                <w:spacing w:val="-2"/>
                <w:sz w:val="21"/>
              </w:rPr>
              <w:t>udhëtimeve:</w:t>
            </w:r>
          </w:p>
          <w:p>
            <w:pPr>
              <w:pStyle w:val="TableParagraph"/>
              <w:spacing w:before="2"/>
              <w:rPr>
                <w:rFonts w:ascii="Calibri"/>
                <w:i/>
                <w:sz w:val="21"/>
              </w:rPr>
            </w:pPr>
            <w:r>
              <w:rPr>
                <w:rFonts w:ascii="Calibri"/>
                <w:i/>
                <w:w w:val="110"/>
                <w:sz w:val="21"/>
              </w:rPr>
              <w:t>Ich</w:t>
            </w:r>
            <w:r>
              <w:rPr>
                <w:rFonts w:ascii="Calibri"/>
                <w:i/>
                <w:spacing w:val="-9"/>
                <w:w w:val="110"/>
                <w:sz w:val="21"/>
              </w:rPr>
              <w:t> </w:t>
            </w:r>
            <w:r>
              <w:rPr>
                <w:rFonts w:ascii="Calibri"/>
                <w:i/>
                <w:w w:val="110"/>
                <w:sz w:val="21"/>
              </w:rPr>
              <w:t>will</w:t>
            </w:r>
            <w:r>
              <w:rPr>
                <w:rFonts w:ascii="Calibri"/>
                <w:i/>
                <w:spacing w:val="-7"/>
                <w:w w:val="110"/>
                <w:sz w:val="21"/>
              </w:rPr>
              <w:t> </w:t>
            </w:r>
            <w:r>
              <w:rPr>
                <w:rFonts w:ascii="Calibri"/>
                <w:i/>
                <w:w w:val="110"/>
                <w:sz w:val="21"/>
              </w:rPr>
              <w:t>unbedingt</w:t>
            </w:r>
            <w:r>
              <w:rPr>
                <w:rFonts w:ascii="Calibri"/>
                <w:i/>
                <w:spacing w:val="-6"/>
                <w:w w:val="110"/>
                <w:sz w:val="21"/>
              </w:rPr>
              <w:t> </w:t>
            </w:r>
            <w:r>
              <w:rPr>
                <w:rFonts w:ascii="Calibri"/>
                <w:i/>
                <w:w w:val="110"/>
                <w:sz w:val="21"/>
              </w:rPr>
              <w:t>eine</w:t>
            </w:r>
            <w:r>
              <w:rPr>
                <w:rFonts w:ascii="Calibri"/>
                <w:i/>
                <w:spacing w:val="-6"/>
                <w:w w:val="110"/>
                <w:sz w:val="21"/>
              </w:rPr>
              <w:t> </w:t>
            </w:r>
            <w:r>
              <w:rPr>
                <w:rFonts w:ascii="Calibri"/>
                <w:i/>
                <w:w w:val="110"/>
                <w:sz w:val="21"/>
              </w:rPr>
              <w:t>Stadtrundfahrt</w:t>
            </w:r>
            <w:r>
              <w:rPr>
                <w:rFonts w:ascii="Calibri"/>
                <w:i/>
                <w:spacing w:val="-6"/>
                <w:w w:val="110"/>
                <w:sz w:val="21"/>
              </w:rPr>
              <w:t> </w:t>
            </w:r>
            <w:r>
              <w:rPr>
                <w:rFonts w:ascii="Calibri"/>
                <w:i/>
                <w:spacing w:val="-2"/>
                <w:w w:val="110"/>
                <w:sz w:val="21"/>
              </w:rPr>
              <w:t>machen.</w:t>
            </w:r>
          </w:p>
          <w:p>
            <w:pPr>
              <w:pStyle w:val="TableParagraph"/>
              <w:spacing w:line="271" w:lineRule="auto" w:before="32"/>
              <w:rPr>
                <w:rFonts w:ascii="Calibri" w:hAnsi="Calibri"/>
                <w:i/>
                <w:sz w:val="21"/>
              </w:rPr>
            </w:pPr>
            <w:r>
              <w:rPr>
                <w:rFonts w:ascii="Calibri" w:hAnsi="Calibri"/>
                <w:i/>
                <w:w w:val="110"/>
                <w:sz w:val="21"/>
              </w:rPr>
              <w:t>Lieber möchte ich nach Hamburg fahren, weil Hamburg eine Hafenstadt </w:t>
            </w:r>
            <w:r>
              <w:rPr>
                <w:rFonts w:ascii="Calibri" w:hAnsi="Calibri"/>
                <w:i/>
                <w:spacing w:val="-4"/>
                <w:w w:val="110"/>
                <w:sz w:val="21"/>
              </w:rPr>
              <w:t>ist.</w:t>
            </w:r>
          </w:p>
          <w:p>
            <w:pPr>
              <w:pStyle w:val="TableParagraph"/>
              <w:spacing w:line="268" w:lineRule="auto"/>
              <w:ind w:right="1460"/>
              <w:rPr>
                <w:rFonts w:ascii="Calibri" w:hAnsi="Calibri"/>
                <w:i/>
                <w:sz w:val="21"/>
              </w:rPr>
            </w:pPr>
            <w:r>
              <w:rPr>
                <w:rFonts w:ascii="Calibri" w:hAnsi="Calibri"/>
                <w:i/>
                <w:w w:val="110"/>
                <w:sz w:val="21"/>
              </w:rPr>
              <w:t>Immer nur</w:t>
            </w:r>
            <w:r>
              <w:rPr>
                <w:rFonts w:ascii="Calibri" w:hAnsi="Calibri"/>
                <w:i/>
                <w:spacing w:val="-5"/>
                <w:w w:val="110"/>
                <w:sz w:val="21"/>
              </w:rPr>
              <w:t> </w:t>
            </w:r>
            <w:r>
              <w:rPr>
                <w:rFonts w:ascii="Calibri" w:hAnsi="Calibri"/>
                <w:i/>
                <w:w w:val="110"/>
                <w:sz w:val="21"/>
              </w:rPr>
              <w:t>Sehenswürdigkeiten,</w:t>
            </w:r>
            <w:r>
              <w:rPr>
                <w:rFonts w:ascii="Calibri" w:hAnsi="Calibri"/>
                <w:i/>
                <w:spacing w:val="-4"/>
                <w:w w:val="110"/>
                <w:sz w:val="21"/>
              </w:rPr>
              <w:t> </w:t>
            </w:r>
            <w:r>
              <w:rPr>
                <w:rFonts w:ascii="Calibri" w:hAnsi="Calibri"/>
                <w:i/>
                <w:w w:val="110"/>
                <w:sz w:val="21"/>
              </w:rPr>
              <w:t>das</w:t>
            </w:r>
            <w:r>
              <w:rPr>
                <w:rFonts w:ascii="Calibri" w:hAnsi="Calibri"/>
                <w:i/>
                <w:spacing w:val="-2"/>
                <w:w w:val="110"/>
                <w:sz w:val="21"/>
              </w:rPr>
              <w:t> </w:t>
            </w:r>
            <w:r>
              <w:rPr>
                <w:rFonts w:ascii="Calibri" w:hAnsi="Calibri"/>
                <w:i/>
                <w:w w:val="110"/>
                <w:sz w:val="21"/>
              </w:rPr>
              <w:t>ist</w:t>
            </w:r>
            <w:r>
              <w:rPr>
                <w:rFonts w:ascii="Calibri" w:hAnsi="Calibri"/>
                <w:i/>
                <w:spacing w:val="40"/>
                <w:w w:val="110"/>
                <w:sz w:val="21"/>
              </w:rPr>
              <w:t> </w:t>
            </w:r>
            <w:r>
              <w:rPr>
                <w:rFonts w:ascii="Calibri" w:hAnsi="Calibri"/>
                <w:i/>
                <w:w w:val="110"/>
                <w:sz w:val="21"/>
              </w:rPr>
              <w:t>doch</w:t>
            </w:r>
            <w:r>
              <w:rPr>
                <w:rFonts w:ascii="Calibri" w:hAnsi="Calibri"/>
                <w:i/>
                <w:spacing w:val="-4"/>
                <w:w w:val="110"/>
                <w:sz w:val="21"/>
              </w:rPr>
              <w:t> </w:t>
            </w:r>
            <w:r>
              <w:rPr>
                <w:rFonts w:ascii="Calibri" w:hAnsi="Calibri"/>
                <w:i/>
                <w:w w:val="110"/>
                <w:sz w:val="21"/>
              </w:rPr>
              <w:t>langweilig! Ich finde diese Parks nicht so toll.</w:t>
            </w:r>
          </w:p>
          <w:p>
            <w:pPr>
              <w:pStyle w:val="TableParagraph"/>
              <w:rPr>
                <w:rFonts w:ascii="Calibri" w:hAnsi="Calibri"/>
                <w:i/>
                <w:sz w:val="21"/>
              </w:rPr>
            </w:pPr>
            <w:r>
              <w:rPr>
                <w:rFonts w:ascii="Calibri" w:hAnsi="Calibri"/>
                <w:i/>
                <w:w w:val="110"/>
                <w:sz w:val="21"/>
              </w:rPr>
              <w:t>In</w:t>
            </w:r>
            <w:r>
              <w:rPr>
                <w:rFonts w:ascii="Calibri" w:hAnsi="Calibri"/>
                <w:i/>
                <w:spacing w:val="-3"/>
                <w:w w:val="110"/>
                <w:sz w:val="21"/>
              </w:rPr>
              <w:t> </w:t>
            </w:r>
            <w:r>
              <w:rPr>
                <w:rFonts w:ascii="Calibri" w:hAnsi="Calibri"/>
                <w:i/>
                <w:w w:val="110"/>
                <w:sz w:val="21"/>
              </w:rPr>
              <w:t>eine</w:t>
            </w:r>
            <w:r>
              <w:rPr>
                <w:rFonts w:ascii="Calibri" w:hAnsi="Calibri"/>
                <w:i/>
                <w:spacing w:val="2"/>
                <w:w w:val="110"/>
                <w:sz w:val="21"/>
              </w:rPr>
              <w:t> </w:t>
            </w:r>
            <w:r>
              <w:rPr>
                <w:rFonts w:ascii="Calibri" w:hAnsi="Calibri"/>
                <w:i/>
                <w:w w:val="110"/>
                <w:sz w:val="21"/>
              </w:rPr>
              <w:t>Wüste</w:t>
            </w:r>
            <w:r>
              <w:rPr>
                <w:rFonts w:ascii="Calibri" w:hAnsi="Calibri"/>
                <w:i/>
                <w:spacing w:val="2"/>
                <w:w w:val="110"/>
                <w:sz w:val="21"/>
              </w:rPr>
              <w:t> </w:t>
            </w:r>
            <w:r>
              <w:rPr>
                <w:rFonts w:ascii="Calibri" w:hAnsi="Calibri"/>
                <w:i/>
                <w:w w:val="110"/>
                <w:sz w:val="21"/>
              </w:rPr>
              <w:t>würde</w:t>
            </w:r>
            <w:r>
              <w:rPr>
                <w:rFonts w:ascii="Calibri" w:hAnsi="Calibri"/>
                <w:i/>
                <w:spacing w:val="2"/>
                <w:w w:val="110"/>
                <w:sz w:val="21"/>
              </w:rPr>
              <w:t> </w:t>
            </w:r>
            <w:r>
              <w:rPr>
                <w:rFonts w:ascii="Calibri" w:hAnsi="Calibri"/>
                <w:i/>
                <w:w w:val="110"/>
                <w:sz w:val="21"/>
              </w:rPr>
              <w:t>ich</w:t>
            </w:r>
            <w:r>
              <w:rPr>
                <w:rFonts w:ascii="Calibri" w:hAnsi="Calibri"/>
                <w:i/>
                <w:spacing w:val="-2"/>
                <w:w w:val="110"/>
                <w:sz w:val="21"/>
              </w:rPr>
              <w:t> </w:t>
            </w:r>
            <w:r>
              <w:rPr>
                <w:rFonts w:ascii="Calibri" w:hAnsi="Calibri"/>
                <w:i/>
                <w:w w:val="110"/>
                <w:sz w:val="21"/>
              </w:rPr>
              <w:t>nie</w:t>
            </w:r>
            <w:r>
              <w:rPr>
                <w:rFonts w:ascii="Calibri" w:hAnsi="Calibri"/>
                <w:i/>
                <w:spacing w:val="1"/>
                <w:w w:val="110"/>
                <w:sz w:val="21"/>
              </w:rPr>
              <w:t> </w:t>
            </w:r>
            <w:r>
              <w:rPr>
                <w:rFonts w:ascii="Calibri" w:hAnsi="Calibri"/>
                <w:i/>
                <w:spacing w:val="-2"/>
                <w:w w:val="110"/>
                <w:sz w:val="21"/>
              </w:rPr>
              <w:t>fahren!</w:t>
            </w:r>
          </w:p>
          <w:p>
            <w:pPr>
              <w:pStyle w:val="TableParagraph"/>
              <w:numPr>
                <w:ilvl w:val="0"/>
                <w:numId w:val="27"/>
              </w:numPr>
              <w:tabs>
                <w:tab w:pos="833" w:val="left" w:leader="none"/>
              </w:tabs>
              <w:spacing w:line="240" w:lineRule="auto" w:before="201" w:after="0"/>
              <w:ind w:left="833" w:right="0" w:hanging="360"/>
              <w:jc w:val="left"/>
              <w:rPr>
                <w:sz w:val="21"/>
              </w:rPr>
            </w:pPr>
            <w:r>
              <w:rPr>
                <w:sz w:val="21"/>
              </w:rPr>
              <w:t>blerja</w:t>
            </w:r>
            <w:r>
              <w:rPr>
                <w:spacing w:val="3"/>
                <w:sz w:val="21"/>
              </w:rPr>
              <w:t> </w:t>
            </w:r>
            <w:r>
              <w:rPr>
                <w:sz w:val="21"/>
              </w:rPr>
              <w:t>e</w:t>
            </w:r>
            <w:r>
              <w:rPr>
                <w:spacing w:val="-21"/>
                <w:sz w:val="21"/>
              </w:rPr>
              <w:t> </w:t>
            </w:r>
            <w:r>
              <w:rPr>
                <w:sz w:val="21"/>
              </w:rPr>
              <w:t>biletave</w:t>
            </w:r>
            <w:r>
              <w:rPr>
                <w:spacing w:val="-8"/>
                <w:sz w:val="21"/>
              </w:rPr>
              <w:t> </w:t>
            </w:r>
            <w:r>
              <w:rPr>
                <w:sz w:val="21"/>
              </w:rPr>
              <w:t>të</w:t>
            </w:r>
            <w:r>
              <w:rPr>
                <w:spacing w:val="-21"/>
                <w:sz w:val="21"/>
              </w:rPr>
              <w:t> </w:t>
            </w:r>
            <w:r>
              <w:rPr>
                <w:spacing w:val="-2"/>
                <w:sz w:val="21"/>
              </w:rPr>
              <w:t>udhëtimit:</w:t>
            </w:r>
          </w:p>
          <w:p>
            <w:pPr>
              <w:pStyle w:val="TableParagraph"/>
              <w:spacing w:line="271" w:lineRule="auto" w:before="42"/>
              <w:ind w:right="182"/>
              <w:rPr>
                <w:rFonts w:ascii="Calibri" w:hAnsi="Calibri"/>
                <w:i/>
                <w:sz w:val="21"/>
              </w:rPr>
            </w:pPr>
            <w:r>
              <w:rPr>
                <w:rFonts w:ascii="Calibri" w:hAnsi="Calibri"/>
                <w:i/>
                <w:w w:val="110"/>
                <w:sz w:val="21"/>
              </w:rPr>
              <w:t>Ich</w:t>
            </w:r>
            <w:r>
              <w:rPr>
                <w:rFonts w:ascii="Calibri" w:hAnsi="Calibri"/>
                <w:i/>
                <w:spacing w:val="-3"/>
                <w:w w:val="110"/>
                <w:sz w:val="21"/>
              </w:rPr>
              <w:t> </w:t>
            </w:r>
            <w:r>
              <w:rPr>
                <w:rFonts w:ascii="Calibri" w:hAnsi="Calibri"/>
                <w:i/>
                <w:w w:val="110"/>
                <w:sz w:val="21"/>
              </w:rPr>
              <w:t>hätte gerne eine Fahrkarte nach</w:t>
            </w:r>
            <w:r>
              <w:rPr>
                <w:rFonts w:ascii="Calibri" w:hAnsi="Calibri"/>
                <w:i/>
                <w:spacing w:val="-3"/>
                <w:w w:val="110"/>
                <w:sz w:val="21"/>
              </w:rPr>
              <w:t> </w:t>
            </w:r>
            <w:r>
              <w:rPr>
                <w:rFonts w:ascii="Calibri" w:hAnsi="Calibri"/>
                <w:i/>
                <w:w w:val="110"/>
                <w:sz w:val="21"/>
              </w:rPr>
              <w:t>…</w:t>
            </w:r>
            <w:r>
              <w:rPr>
                <w:rFonts w:ascii="Calibri" w:hAnsi="Calibri"/>
                <w:i/>
                <w:spacing w:val="-7"/>
                <w:w w:val="110"/>
                <w:sz w:val="21"/>
              </w:rPr>
              <w:t> </w:t>
            </w:r>
            <w:r>
              <w:rPr>
                <w:rFonts w:ascii="Calibri" w:hAnsi="Calibri"/>
                <w:i/>
                <w:w w:val="110"/>
                <w:sz w:val="21"/>
              </w:rPr>
              <w:t>für</w:t>
            </w:r>
            <w:r>
              <w:rPr>
                <w:rFonts w:ascii="Calibri" w:hAnsi="Calibri"/>
                <w:i/>
                <w:spacing w:val="-4"/>
                <w:w w:val="110"/>
                <w:sz w:val="21"/>
              </w:rPr>
              <w:t> </w:t>
            </w:r>
            <w:r>
              <w:rPr>
                <w:rFonts w:ascii="Calibri" w:hAnsi="Calibri"/>
                <w:i/>
                <w:w w:val="110"/>
                <w:sz w:val="21"/>
              </w:rPr>
              <w:t>morgen</w:t>
            </w:r>
            <w:r>
              <w:rPr>
                <w:rFonts w:ascii="Calibri" w:hAnsi="Calibri"/>
                <w:i/>
                <w:spacing w:val="-3"/>
                <w:w w:val="110"/>
                <w:sz w:val="21"/>
              </w:rPr>
              <w:t> </w:t>
            </w:r>
            <w:r>
              <w:rPr>
                <w:rFonts w:ascii="Calibri" w:hAnsi="Calibri"/>
                <w:i/>
                <w:w w:val="110"/>
                <w:sz w:val="21"/>
              </w:rPr>
              <w:t>/</w:t>
            </w:r>
            <w:r>
              <w:rPr>
                <w:rFonts w:ascii="Calibri" w:hAnsi="Calibri"/>
                <w:i/>
                <w:spacing w:val="-6"/>
                <w:w w:val="110"/>
                <w:sz w:val="21"/>
              </w:rPr>
              <w:t> </w:t>
            </w:r>
            <w:r>
              <w:rPr>
                <w:rFonts w:ascii="Calibri" w:hAnsi="Calibri"/>
                <w:i/>
                <w:w w:val="110"/>
                <w:sz w:val="21"/>
              </w:rPr>
              <w:t>übermorgen</w:t>
            </w:r>
            <w:r>
              <w:rPr>
                <w:rFonts w:ascii="Calibri" w:hAnsi="Calibri"/>
                <w:i/>
                <w:spacing w:val="-3"/>
                <w:w w:val="110"/>
                <w:sz w:val="21"/>
              </w:rPr>
              <w:t> </w:t>
            </w:r>
            <w:r>
              <w:rPr>
                <w:rFonts w:ascii="Calibri" w:hAnsi="Calibri"/>
                <w:i/>
                <w:w w:val="110"/>
                <w:sz w:val="21"/>
              </w:rPr>
              <w:t>…</w:t>
            </w:r>
            <w:r>
              <w:rPr>
                <w:rFonts w:ascii="Calibri" w:hAnsi="Calibri"/>
                <w:i/>
                <w:spacing w:val="-7"/>
                <w:w w:val="110"/>
                <w:sz w:val="21"/>
              </w:rPr>
              <w:t> </w:t>
            </w:r>
            <w:r>
              <w:rPr>
                <w:rFonts w:ascii="Calibri" w:hAnsi="Calibri"/>
                <w:i/>
                <w:w w:val="110"/>
                <w:sz w:val="21"/>
              </w:rPr>
              <w:t>. Wollen Sie ein Ticket hin und zurück?</w:t>
            </w:r>
          </w:p>
        </w:tc>
        <w:tc>
          <w:tcPr>
            <w:tcW w:w="5416" w:type="dxa"/>
            <w:tcBorders>
              <w:left w:val="single" w:sz="6" w:space="0" w:color="000000"/>
              <w:right w:val="single" w:sz="6" w:space="0" w:color="000000"/>
            </w:tcBorders>
          </w:tcPr>
          <w:p>
            <w:pPr>
              <w:pStyle w:val="TableParagraph"/>
              <w:numPr>
                <w:ilvl w:val="0"/>
                <w:numId w:val="28"/>
              </w:numPr>
              <w:tabs>
                <w:tab w:pos="832" w:val="left" w:leader="none"/>
              </w:tabs>
              <w:spacing w:line="280" w:lineRule="auto" w:before="0" w:after="0"/>
              <w:ind w:left="832" w:right="364" w:hanging="360"/>
              <w:jc w:val="left"/>
              <w:rPr>
                <w:sz w:val="21"/>
              </w:rPr>
            </w:pPr>
            <w:r>
              <w:rPr>
                <w:sz w:val="21"/>
              </w:rPr>
              <w:t>Përdor njësi leksikore</w:t>
            </w:r>
            <w:r>
              <w:rPr>
                <w:spacing w:val="-1"/>
                <w:sz w:val="21"/>
              </w:rPr>
              <w:t> </w:t>
            </w:r>
            <w:r>
              <w:rPr>
                <w:sz w:val="21"/>
              </w:rPr>
              <w:t>dhe</w:t>
            </w:r>
            <w:r>
              <w:rPr>
                <w:spacing w:val="-1"/>
                <w:sz w:val="21"/>
              </w:rPr>
              <w:t> </w:t>
            </w:r>
            <w:r>
              <w:rPr>
                <w:sz w:val="21"/>
              </w:rPr>
              <w:t>bashkësi fjalësh</w:t>
            </w:r>
            <w:r>
              <w:rPr>
                <w:spacing w:val="-8"/>
                <w:sz w:val="21"/>
              </w:rPr>
              <w:t> </w:t>
            </w:r>
            <w:r>
              <w:rPr>
                <w:sz w:val="21"/>
              </w:rPr>
              <w:t>të përshtatshme për të shprehur pasojat;</w:t>
            </w:r>
          </w:p>
          <w:p>
            <w:pPr>
              <w:pStyle w:val="TableParagraph"/>
              <w:numPr>
                <w:ilvl w:val="0"/>
                <w:numId w:val="28"/>
              </w:numPr>
              <w:tabs>
                <w:tab w:pos="832" w:val="left" w:leader="none"/>
              </w:tabs>
              <w:spacing w:line="280" w:lineRule="auto" w:before="156" w:after="0"/>
              <w:ind w:left="832" w:right="549" w:hanging="360"/>
              <w:jc w:val="left"/>
              <w:rPr>
                <w:sz w:val="21"/>
              </w:rPr>
            </w:pPr>
            <w:r>
              <w:rPr>
                <w:sz w:val="21"/>
              </w:rPr>
              <w:t>Zbaton</w:t>
            </w:r>
            <w:r>
              <w:rPr>
                <w:spacing w:val="-5"/>
                <w:sz w:val="21"/>
              </w:rPr>
              <w:t> </w:t>
            </w:r>
            <w:r>
              <w:rPr>
                <w:sz w:val="21"/>
              </w:rPr>
              <w:t>struktura</w:t>
            </w:r>
            <w:r>
              <w:rPr>
                <w:spacing w:val="-13"/>
                <w:sz w:val="21"/>
              </w:rPr>
              <w:t> </w:t>
            </w:r>
            <w:r>
              <w:rPr>
                <w:sz w:val="21"/>
              </w:rPr>
              <w:t>gjuhësore për</w:t>
            </w:r>
            <w:r>
              <w:rPr>
                <w:spacing w:val="-7"/>
                <w:sz w:val="21"/>
              </w:rPr>
              <w:t> </w:t>
            </w:r>
            <w:r>
              <w:rPr>
                <w:sz w:val="21"/>
              </w:rPr>
              <w:t>të</w:t>
            </w:r>
            <w:r>
              <w:rPr>
                <w:spacing w:val="-24"/>
                <w:sz w:val="21"/>
              </w:rPr>
              <w:t> </w:t>
            </w:r>
            <w:r>
              <w:rPr>
                <w:sz w:val="21"/>
              </w:rPr>
              <w:t>shprehur </w:t>
            </w:r>
            <w:r>
              <w:rPr>
                <w:spacing w:val="-2"/>
                <w:w w:val="105"/>
                <w:sz w:val="21"/>
              </w:rPr>
              <w:t>vlerësim</w:t>
            </w:r>
            <w:r>
              <w:rPr>
                <w:spacing w:val="-11"/>
                <w:w w:val="105"/>
                <w:sz w:val="21"/>
              </w:rPr>
              <w:t> </w:t>
            </w:r>
            <w:r>
              <w:rPr>
                <w:spacing w:val="-2"/>
                <w:w w:val="105"/>
                <w:sz w:val="21"/>
              </w:rPr>
              <w:t>personal,</w:t>
            </w:r>
            <w:r>
              <w:rPr>
                <w:spacing w:val="-23"/>
                <w:w w:val="105"/>
                <w:sz w:val="21"/>
              </w:rPr>
              <w:t> </w:t>
            </w:r>
            <w:r>
              <w:rPr>
                <w:spacing w:val="-2"/>
                <w:w w:val="105"/>
                <w:sz w:val="21"/>
              </w:rPr>
              <w:t>pëlqim</w:t>
            </w:r>
            <w:r>
              <w:rPr>
                <w:spacing w:val="-6"/>
                <w:w w:val="105"/>
                <w:sz w:val="21"/>
              </w:rPr>
              <w:t> </w:t>
            </w:r>
            <w:r>
              <w:rPr>
                <w:spacing w:val="-2"/>
                <w:w w:val="105"/>
                <w:sz w:val="21"/>
              </w:rPr>
              <w:t>dhe</w:t>
            </w:r>
            <w:r>
              <w:rPr>
                <w:spacing w:val="-16"/>
                <w:w w:val="105"/>
                <w:sz w:val="21"/>
              </w:rPr>
              <w:t> </w:t>
            </w:r>
            <w:r>
              <w:rPr>
                <w:spacing w:val="-2"/>
                <w:w w:val="105"/>
                <w:sz w:val="21"/>
              </w:rPr>
              <w:t>mospëlqim;</w:t>
            </w:r>
          </w:p>
          <w:p>
            <w:pPr>
              <w:pStyle w:val="TableParagraph"/>
              <w:numPr>
                <w:ilvl w:val="0"/>
                <w:numId w:val="28"/>
              </w:numPr>
              <w:tabs>
                <w:tab w:pos="832" w:val="left" w:leader="none"/>
              </w:tabs>
              <w:spacing w:line="271" w:lineRule="auto" w:before="159" w:after="0"/>
              <w:ind w:left="832" w:right="332" w:hanging="360"/>
              <w:jc w:val="left"/>
              <w:rPr>
                <w:sz w:val="21"/>
              </w:rPr>
            </w:pPr>
            <w:r>
              <w:rPr>
                <w:sz w:val="21"/>
              </w:rPr>
              <w:t>Zbaton struktura gjuhësore të përshtatshme gjatë</w:t>
            </w:r>
            <w:r>
              <w:rPr>
                <w:spacing w:val="-12"/>
                <w:sz w:val="21"/>
              </w:rPr>
              <w:t> </w:t>
            </w:r>
            <w:r>
              <w:rPr>
                <w:sz w:val="21"/>
              </w:rPr>
              <w:t>blerjes së</w:t>
            </w:r>
            <w:r>
              <w:rPr>
                <w:spacing w:val="-24"/>
                <w:sz w:val="21"/>
              </w:rPr>
              <w:t> </w:t>
            </w:r>
            <w:r>
              <w:rPr>
                <w:sz w:val="21"/>
              </w:rPr>
              <w:t>biletave</w:t>
            </w:r>
            <w:r>
              <w:rPr>
                <w:spacing w:val="-12"/>
                <w:sz w:val="21"/>
              </w:rPr>
              <w:t> </w:t>
            </w:r>
            <w:r>
              <w:rPr>
                <w:sz w:val="21"/>
              </w:rPr>
              <w:t>të</w:t>
            </w:r>
            <w:r>
              <w:rPr>
                <w:spacing w:val="-24"/>
                <w:sz w:val="21"/>
              </w:rPr>
              <w:t> </w:t>
            </w:r>
            <w:r>
              <w:rPr>
                <w:sz w:val="21"/>
              </w:rPr>
              <w:t>udhëtimit</w:t>
            </w:r>
            <w:r>
              <w:rPr>
                <w:spacing w:val="20"/>
                <w:sz w:val="21"/>
              </w:rPr>
              <w:t> </w:t>
            </w:r>
            <w:r>
              <w:rPr>
                <w:sz w:val="21"/>
              </w:rPr>
              <w:t>me</w:t>
            </w:r>
            <w:r>
              <w:rPr>
                <w:spacing w:val="-12"/>
                <w:sz w:val="21"/>
              </w:rPr>
              <w:t> </w:t>
            </w:r>
            <w:r>
              <w:rPr>
                <w:sz w:val="21"/>
              </w:rPr>
              <w:t>tren;</w:t>
            </w:r>
          </w:p>
          <w:p>
            <w:pPr>
              <w:pStyle w:val="TableParagraph"/>
              <w:numPr>
                <w:ilvl w:val="0"/>
                <w:numId w:val="28"/>
              </w:numPr>
              <w:tabs>
                <w:tab w:pos="832" w:val="left" w:leader="none"/>
              </w:tabs>
              <w:spacing w:line="268" w:lineRule="auto" w:before="180" w:after="0"/>
              <w:ind w:left="832" w:right="461" w:hanging="360"/>
              <w:jc w:val="left"/>
              <w:rPr>
                <w:sz w:val="21"/>
              </w:rPr>
            </w:pPr>
            <w:r>
              <w:rPr>
                <w:sz w:val="21"/>
              </w:rPr>
              <w:t>Përdor modele të përshtatshme komunikimi </w:t>
            </w:r>
            <w:r>
              <w:rPr>
                <w:w w:val="105"/>
                <w:sz w:val="21"/>
              </w:rPr>
              <w:t>kur</w:t>
            </w:r>
            <w:r>
              <w:rPr>
                <w:spacing w:val="-6"/>
                <w:w w:val="105"/>
                <w:sz w:val="21"/>
              </w:rPr>
              <w:t> </w:t>
            </w:r>
            <w:r>
              <w:rPr>
                <w:w w:val="105"/>
                <w:sz w:val="21"/>
              </w:rPr>
              <w:t>shpreh</w:t>
            </w:r>
            <w:r>
              <w:rPr>
                <w:spacing w:val="-6"/>
                <w:w w:val="105"/>
                <w:sz w:val="21"/>
              </w:rPr>
              <w:t> </w:t>
            </w:r>
            <w:r>
              <w:rPr>
                <w:w w:val="105"/>
                <w:sz w:val="21"/>
              </w:rPr>
              <w:t>miratim ose</w:t>
            </w:r>
            <w:r>
              <w:rPr>
                <w:spacing w:val="-14"/>
                <w:w w:val="105"/>
                <w:sz w:val="21"/>
              </w:rPr>
              <w:t> </w:t>
            </w:r>
            <w:r>
              <w:rPr>
                <w:w w:val="105"/>
                <w:sz w:val="21"/>
              </w:rPr>
              <w:t>ndalim;</w:t>
            </w:r>
          </w:p>
          <w:p>
            <w:pPr>
              <w:pStyle w:val="TableParagraph"/>
              <w:numPr>
                <w:ilvl w:val="0"/>
                <w:numId w:val="28"/>
              </w:numPr>
              <w:tabs>
                <w:tab w:pos="832" w:val="left" w:leader="none"/>
              </w:tabs>
              <w:spacing w:line="240" w:lineRule="auto" w:before="197" w:after="0"/>
              <w:ind w:left="832" w:right="0" w:hanging="360"/>
              <w:jc w:val="left"/>
              <w:rPr>
                <w:sz w:val="21"/>
              </w:rPr>
            </w:pPr>
            <w:r>
              <w:rPr>
                <w:sz w:val="21"/>
              </w:rPr>
              <w:t>Dallon</w:t>
            </w:r>
            <w:r>
              <w:rPr>
                <w:spacing w:val="-5"/>
                <w:sz w:val="21"/>
              </w:rPr>
              <w:t> </w:t>
            </w:r>
            <w:r>
              <w:rPr>
                <w:sz w:val="21"/>
              </w:rPr>
              <w:t>kuptimin</w:t>
            </w:r>
            <w:r>
              <w:rPr>
                <w:spacing w:val="13"/>
                <w:sz w:val="21"/>
              </w:rPr>
              <w:t> </w:t>
            </w:r>
            <w:r>
              <w:rPr>
                <w:sz w:val="21"/>
              </w:rPr>
              <w:t>kushtor</w:t>
            </w:r>
            <w:r>
              <w:rPr>
                <w:spacing w:val="-4"/>
                <w:sz w:val="21"/>
              </w:rPr>
              <w:t> </w:t>
            </w:r>
            <w:r>
              <w:rPr>
                <w:sz w:val="21"/>
              </w:rPr>
              <w:t>dhe</w:t>
            </w:r>
            <w:r>
              <w:rPr>
                <w:spacing w:val="-12"/>
                <w:sz w:val="21"/>
              </w:rPr>
              <w:t> </w:t>
            </w:r>
            <w:r>
              <w:rPr>
                <w:sz w:val="21"/>
              </w:rPr>
              <w:t>atë</w:t>
            </w:r>
            <w:r>
              <w:rPr>
                <w:spacing w:val="4"/>
                <w:sz w:val="21"/>
              </w:rPr>
              <w:t> </w:t>
            </w:r>
            <w:r>
              <w:rPr>
                <w:spacing w:val="-2"/>
                <w:sz w:val="21"/>
              </w:rPr>
              <w:t>lejuar;</w:t>
            </w:r>
          </w:p>
          <w:p>
            <w:pPr>
              <w:pStyle w:val="TableParagraph"/>
              <w:numPr>
                <w:ilvl w:val="0"/>
                <w:numId w:val="28"/>
              </w:numPr>
              <w:tabs>
                <w:tab w:pos="832" w:val="left" w:leader="none"/>
              </w:tabs>
              <w:spacing w:line="271" w:lineRule="auto" w:before="199" w:after="0"/>
              <w:ind w:left="832" w:right="263" w:hanging="360"/>
              <w:jc w:val="left"/>
              <w:rPr>
                <w:sz w:val="21"/>
              </w:rPr>
            </w:pPr>
            <w:r>
              <w:rPr>
                <w:sz w:val="21"/>
              </w:rPr>
              <w:t>Përcjell mesazhet kryesore në një tekst të shkruar nga gjermanishtja në gjuhën amtare dhe anasjelltas, duke pasur parasysh dallimet kulturore</w:t>
            </w:r>
            <w:r>
              <w:rPr>
                <w:spacing w:val="-23"/>
                <w:sz w:val="21"/>
              </w:rPr>
              <w:t> </w:t>
            </w:r>
            <w:r>
              <w:rPr>
                <w:sz w:val="21"/>
              </w:rPr>
              <w:t>(ndërmjetësim);</w:t>
            </w:r>
          </w:p>
          <w:p>
            <w:pPr>
              <w:pStyle w:val="TableParagraph"/>
              <w:numPr>
                <w:ilvl w:val="0"/>
                <w:numId w:val="28"/>
              </w:numPr>
              <w:tabs>
                <w:tab w:pos="832" w:val="left" w:leader="none"/>
              </w:tabs>
              <w:spacing w:line="271" w:lineRule="auto" w:before="183" w:after="0"/>
              <w:ind w:left="832" w:right="1103" w:hanging="360"/>
              <w:jc w:val="left"/>
              <w:rPr>
                <w:sz w:val="21"/>
              </w:rPr>
            </w:pPr>
            <w:r>
              <w:rPr>
                <w:sz w:val="21"/>
              </w:rPr>
              <w:t>Përshkruan</w:t>
            </w:r>
            <w:r>
              <w:rPr>
                <w:spacing w:val="-14"/>
                <w:sz w:val="21"/>
              </w:rPr>
              <w:t> </w:t>
            </w:r>
            <w:r>
              <w:rPr>
                <w:sz w:val="21"/>
              </w:rPr>
              <w:t>përvoja nga</w:t>
            </w:r>
            <w:r>
              <w:rPr>
                <w:spacing w:val="-8"/>
                <w:sz w:val="21"/>
              </w:rPr>
              <w:t> </w:t>
            </w:r>
            <w:r>
              <w:rPr>
                <w:sz w:val="21"/>
              </w:rPr>
              <w:t>ekskursionet </w:t>
            </w:r>
            <w:r>
              <w:rPr>
                <w:spacing w:val="-2"/>
                <w:sz w:val="21"/>
              </w:rPr>
              <w:t>shkollore..</w:t>
            </w:r>
          </w:p>
        </w:tc>
      </w:tr>
    </w:tbl>
    <w:p>
      <w:pPr>
        <w:pStyle w:val="TableParagraph"/>
        <w:spacing w:after="0" w:line="271"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806"/>
        <w:gridCol w:w="5416"/>
      </w:tblGrid>
      <w:tr>
        <w:trPr>
          <w:trHeight w:val="5798" w:hRule="atLeast"/>
        </w:trPr>
        <w:tc>
          <w:tcPr>
            <w:tcW w:w="7806" w:type="dxa"/>
            <w:tcBorders>
              <w:left w:val="single" w:sz="6" w:space="0" w:color="000000"/>
              <w:right w:val="single" w:sz="6" w:space="0" w:color="000000"/>
            </w:tcBorders>
          </w:tcPr>
          <w:p>
            <w:pPr>
              <w:pStyle w:val="TableParagraph"/>
              <w:numPr>
                <w:ilvl w:val="0"/>
                <w:numId w:val="29"/>
              </w:numPr>
              <w:tabs>
                <w:tab w:pos="833" w:val="left" w:leader="none"/>
              </w:tabs>
              <w:spacing w:line="254" w:lineRule="exact" w:before="0" w:after="0"/>
              <w:ind w:left="833" w:right="0" w:hanging="360"/>
              <w:jc w:val="left"/>
              <w:rPr>
                <w:sz w:val="21"/>
              </w:rPr>
            </w:pPr>
            <w:r>
              <w:rPr>
                <w:spacing w:val="-2"/>
                <w:sz w:val="21"/>
              </w:rPr>
              <w:t>bërja</w:t>
            </w:r>
            <w:r>
              <w:rPr>
                <w:spacing w:val="-11"/>
                <w:sz w:val="21"/>
              </w:rPr>
              <w:t> </w:t>
            </w:r>
            <w:r>
              <w:rPr>
                <w:spacing w:val="-2"/>
                <w:sz w:val="21"/>
              </w:rPr>
              <w:t>e</w:t>
            </w:r>
            <w:r>
              <w:rPr>
                <w:spacing w:val="-24"/>
                <w:sz w:val="21"/>
              </w:rPr>
              <w:t> </w:t>
            </w:r>
            <w:r>
              <w:rPr>
                <w:spacing w:val="-2"/>
                <w:sz w:val="21"/>
              </w:rPr>
              <w:t>pyetjeve</w:t>
            </w:r>
            <w:r>
              <w:rPr>
                <w:spacing w:val="7"/>
                <w:sz w:val="21"/>
              </w:rPr>
              <w:t> </w:t>
            </w:r>
            <w:r>
              <w:rPr>
                <w:spacing w:val="-2"/>
                <w:sz w:val="21"/>
              </w:rPr>
              <w:t>për</w:t>
            </w:r>
            <w:r>
              <w:rPr>
                <w:spacing w:val="-18"/>
                <w:sz w:val="21"/>
              </w:rPr>
              <w:t> </w:t>
            </w:r>
            <w:r>
              <w:rPr>
                <w:spacing w:val="-2"/>
                <w:sz w:val="21"/>
              </w:rPr>
              <w:t>orientim:</w:t>
            </w:r>
          </w:p>
          <w:p>
            <w:pPr>
              <w:pStyle w:val="TableParagraph"/>
              <w:spacing w:before="54"/>
              <w:rPr>
                <w:rFonts w:ascii="Calibri" w:hAnsi="Calibri"/>
                <w:i/>
                <w:sz w:val="21"/>
              </w:rPr>
            </w:pPr>
            <w:r>
              <w:rPr>
                <w:rFonts w:ascii="Calibri" w:hAnsi="Calibri"/>
                <w:i/>
                <w:w w:val="110"/>
                <w:sz w:val="21"/>
              </w:rPr>
              <w:t>Entschuldigung,</w:t>
            </w:r>
            <w:r>
              <w:rPr>
                <w:rFonts w:ascii="Calibri" w:hAnsi="Calibri"/>
                <w:i/>
                <w:spacing w:val="-1"/>
                <w:w w:val="110"/>
                <w:sz w:val="21"/>
              </w:rPr>
              <w:t> </w:t>
            </w:r>
            <w:r>
              <w:rPr>
                <w:rFonts w:ascii="Calibri" w:hAnsi="Calibri"/>
                <w:i/>
                <w:w w:val="110"/>
                <w:sz w:val="21"/>
              </w:rPr>
              <w:t>wie</w:t>
            </w:r>
            <w:r>
              <w:rPr>
                <w:rFonts w:ascii="Calibri" w:hAnsi="Calibri"/>
                <w:i/>
                <w:spacing w:val="-1"/>
                <w:w w:val="110"/>
                <w:sz w:val="21"/>
              </w:rPr>
              <w:t> </w:t>
            </w:r>
            <w:r>
              <w:rPr>
                <w:rFonts w:ascii="Calibri" w:hAnsi="Calibri"/>
                <w:i/>
                <w:w w:val="110"/>
                <w:sz w:val="21"/>
              </w:rPr>
              <w:t>komme</w:t>
            </w:r>
            <w:r>
              <w:rPr>
                <w:rFonts w:ascii="Calibri" w:hAnsi="Calibri"/>
                <w:i/>
                <w:spacing w:val="-1"/>
                <w:w w:val="110"/>
                <w:sz w:val="21"/>
              </w:rPr>
              <w:t> </w:t>
            </w:r>
            <w:r>
              <w:rPr>
                <w:rFonts w:ascii="Calibri" w:hAnsi="Calibri"/>
                <w:i/>
                <w:w w:val="110"/>
                <w:sz w:val="21"/>
              </w:rPr>
              <w:t>ich</w:t>
            </w:r>
            <w:r>
              <w:rPr>
                <w:rFonts w:ascii="Calibri" w:hAnsi="Calibri"/>
                <w:i/>
                <w:spacing w:val="-5"/>
                <w:w w:val="110"/>
                <w:sz w:val="21"/>
              </w:rPr>
              <w:t> </w:t>
            </w:r>
            <w:r>
              <w:rPr>
                <w:rFonts w:ascii="Calibri" w:hAnsi="Calibri"/>
                <w:i/>
                <w:w w:val="110"/>
                <w:sz w:val="21"/>
              </w:rPr>
              <w:t>zum</w:t>
            </w:r>
            <w:r>
              <w:rPr>
                <w:rFonts w:ascii="Calibri" w:hAnsi="Calibri"/>
                <w:i/>
                <w:spacing w:val="1"/>
                <w:w w:val="110"/>
                <w:sz w:val="21"/>
              </w:rPr>
              <w:t> </w:t>
            </w:r>
            <w:r>
              <w:rPr>
                <w:rFonts w:ascii="Calibri" w:hAnsi="Calibri"/>
                <w:i/>
                <w:w w:val="110"/>
                <w:sz w:val="21"/>
              </w:rPr>
              <w:t>/</w:t>
            </w:r>
            <w:r>
              <w:rPr>
                <w:rFonts w:ascii="Calibri" w:hAnsi="Calibri"/>
                <w:i/>
                <w:spacing w:val="-8"/>
                <w:w w:val="110"/>
                <w:sz w:val="21"/>
              </w:rPr>
              <w:t> </w:t>
            </w:r>
            <w:r>
              <w:rPr>
                <w:rFonts w:ascii="Calibri" w:hAnsi="Calibri"/>
                <w:i/>
                <w:w w:val="110"/>
                <w:sz w:val="21"/>
              </w:rPr>
              <w:t>zur</w:t>
            </w:r>
            <w:r>
              <w:rPr>
                <w:rFonts w:ascii="Calibri" w:hAnsi="Calibri"/>
                <w:i/>
                <w:spacing w:val="-5"/>
                <w:w w:val="110"/>
                <w:sz w:val="21"/>
              </w:rPr>
              <w:t> …?</w:t>
            </w:r>
          </w:p>
          <w:p>
            <w:pPr>
              <w:pStyle w:val="TableParagraph"/>
              <w:spacing w:before="32"/>
              <w:rPr>
                <w:rFonts w:ascii="Calibri" w:hAnsi="Calibri"/>
                <w:i/>
                <w:sz w:val="21"/>
              </w:rPr>
            </w:pPr>
            <w:r>
              <w:rPr>
                <w:rFonts w:ascii="Calibri" w:hAnsi="Calibri"/>
                <w:i/>
                <w:w w:val="110"/>
                <w:sz w:val="21"/>
              </w:rPr>
              <w:t>Entschuldigung, könnten</w:t>
            </w:r>
            <w:r>
              <w:rPr>
                <w:rFonts w:ascii="Calibri" w:hAnsi="Calibri"/>
                <w:i/>
                <w:spacing w:val="1"/>
                <w:w w:val="110"/>
                <w:sz w:val="21"/>
              </w:rPr>
              <w:t> </w:t>
            </w:r>
            <w:r>
              <w:rPr>
                <w:rFonts w:ascii="Calibri" w:hAnsi="Calibri"/>
                <w:i/>
                <w:w w:val="110"/>
                <w:sz w:val="21"/>
              </w:rPr>
              <w:t>Sie</w:t>
            </w:r>
            <w:r>
              <w:rPr>
                <w:rFonts w:ascii="Calibri" w:hAnsi="Calibri"/>
                <w:i/>
                <w:spacing w:val="5"/>
                <w:w w:val="110"/>
                <w:sz w:val="21"/>
              </w:rPr>
              <w:t> </w:t>
            </w:r>
            <w:r>
              <w:rPr>
                <w:rFonts w:ascii="Calibri" w:hAnsi="Calibri"/>
                <w:i/>
                <w:w w:val="110"/>
                <w:sz w:val="21"/>
              </w:rPr>
              <w:t>mir bitte</w:t>
            </w:r>
            <w:r>
              <w:rPr>
                <w:rFonts w:ascii="Calibri" w:hAnsi="Calibri"/>
                <w:i/>
                <w:spacing w:val="5"/>
                <w:w w:val="110"/>
                <w:sz w:val="21"/>
              </w:rPr>
              <w:t> </w:t>
            </w:r>
            <w:r>
              <w:rPr>
                <w:rFonts w:ascii="Calibri" w:hAnsi="Calibri"/>
                <w:i/>
                <w:w w:val="110"/>
                <w:sz w:val="21"/>
              </w:rPr>
              <w:t>helfen? Ich möchte</w:t>
            </w:r>
            <w:r>
              <w:rPr>
                <w:rFonts w:ascii="Calibri" w:hAnsi="Calibri"/>
                <w:i/>
                <w:spacing w:val="5"/>
                <w:w w:val="110"/>
                <w:sz w:val="21"/>
              </w:rPr>
              <w:t> </w:t>
            </w:r>
            <w:r>
              <w:rPr>
                <w:rFonts w:ascii="Calibri" w:hAnsi="Calibri"/>
                <w:i/>
                <w:w w:val="110"/>
                <w:sz w:val="21"/>
              </w:rPr>
              <w:t>zum</w:t>
            </w:r>
            <w:r>
              <w:rPr>
                <w:rFonts w:ascii="Calibri" w:hAnsi="Calibri"/>
                <w:i/>
                <w:spacing w:val="-5"/>
                <w:w w:val="110"/>
                <w:sz w:val="21"/>
              </w:rPr>
              <w:t> </w:t>
            </w:r>
            <w:r>
              <w:rPr>
                <w:rFonts w:ascii="Calibri" w:hAnsi="Calibri"/>
                <w:i/>
                <w:w w:val="110"/>
                <w:sz w:val="21"/>
              </w:rPr>
              <w:t>/</w:t>
            </w:r>
            <w:r>
              <w:rPr>
                <w:rFonts w:ascii="Calibri" w:hAnsi="Calibri"/>
                <w:i/>
                <w:spacing w:val="-3"/>
                <w:w w:val="110"/>
                <w:sz w:val="21"/>
              </w:rPr>
              <w:t> </w:t>
            </w:r>
            <w:r>
              <w:rPr>
                <w:rFonts w:ascii="Calibri" w:hAnsi="Calibri"/>
                <w:i/>
                <w:w w:val="110"/>
                <w:sz w:val="21"/>
              </w:rPr>
              <w:t>zur …</w:t>
            </w:r>
            <w:r>
              <w:rPr>
                <w:rFonts w:ascii="Calibri" w:hAnsi="Calibri"/>
                <w:i/>
                <w:spacing w:val="-4"/>
                <w:w w:val="110"/>
                <w:sz w:val="21"/>
              </w:rPr>
              <w:t> </w:t>
            </w:r>
            <w:r>
              <w:rPr>
                <w:rFonts w:ascii="Calibri" w:hAnsi="Calibri"/>
                <w:i/>
                <w:spacing w:val="-10"/>
                <w:w w:val="110"/>
                <w:sz w:val="21"/>
              </w:rPr>
              <w:t>.</w:t>
            </w:r>
          </w:p>
          <w:p>
            <w:pPr>
              <w:pStyle w:val="TableParagraph"/>
              <w:numPr>
                <w:ilvl w:val="0"/>
                <w:numId w:val="29"/>
              </w:numPr>
              <w:tabs>
                <w:tab w:pos="833" w:val="left" w:leader="none"/>
              </w:tabs>
              <w:spacing w:line="240" w:lineRule="auto" w:before="189" w:after="0"/>
              <w:ind w:left="833" w:right="0" w:hanging="360"/>
              <w:jc w:val="left"/>
              <w:rPr>
                <w:sz w:val="21"/>
              </w:rPr>
            </w:pPr>
            <w:r>
              <w:rPr>
                <w:sz w:val="21"/>
              </w:rPr>
              <w:t>përshkrimi</w:t>
            </w:r>
            <w:r>
              <w:rPr>
                <w:spacing w:val="11"/>
                <w:sz w:val="21"/>
              </w:rPr>
              <w:t> </w:t>
            </w:r>
            <w:r>
              <w:rPr>
                <w:sz w:val="21"/>
              </w:rPr>
              <w:t>i</w:t>
            </w:r>
            <w:r>
              <w:rPr>
                <w:spacing w:val="-16"/>
                <w:sz w:val="21"/>
              </w:rPr>
              <w:t> </w:t>
            </w:r>
            <w:r>
              <w:rPr>
                <w:spacing w:val="-2"/>
                <w:sz w:val="21"/>
              </w:rPr>
              <w:t>drejtimit:</w:t>
            </w:r>
          </w:p>
          <w:p>
            <w:pPr>
              <w:pStyle w:val="TableParagraph"/>
              <w:spacing w:line="271" w:lineRule="auto" w:before="54"/>
              <w:ind w:right="277"/>
              <w:rPr>
                <w:rFonts w:ascii="Calibri" w:hAnsi="Calibri"/>
                <w:i/>
                <w:sz w:val="21"/>
              </w:rPr>
            </w:pPr>
            <w:r>
              <w:rPr>
                <w:rFonts w:ascii="Calibri" w:hAnsi="Calibri"/>
                <w:i/>
                <w:w w:val="110"/>
                <w:sz w:val="21"/>
              </w:rPr>
              <w:t>Gehen Sie über die Brücke, an der nächsten Ampel links und dann immer geradeaus, dann sehen Sie … .</w:t>
            </w:r>
          </w:p>
          <w:p>
            <w:pPr>
              <w:pStyle w:val="TableParagraph"/>
              <w:numPr>
                <w:ilvl w:val="0"/>
                <w:numId w:val="29"/>
              </w:numPr>
              <w:tabs>
                <w:tab w:pos="833" w:val="left" w:leader="none"/>
              </w:tabs>
              <w:spacing w:line="240" w:lineRule="auto" w:before="154" w:after="0"/>
              <w:ind w:left="833" w:right="0" w:hanging="360"/>
              <w:jc w:val="left"/>
              <w:rPr>
                <w:sz w:val="21"/>
              </w:rPr>
            </w:pPr>
            <w:r>
              <w:rPr>
                <w:sz w:val="21"/>
              </w:rPr>
              <w:t>shprehja</w:t>
            </w:r>
            <w:r>
              <w:rPr>
                <w:spacing w:val="-5"/>
                <w:sz w:val="21"/>
              </w:rPr>
              <w:t> </w:t>
            </w:r>
            <w:r>
              <w:rPr>
                <w:sz w:val="21"/>
              </w:rPr>
              <w:t>e</w:t>
            </w:r>
            <w:r>
              <w:rPr>
                <w:spacing w:val="-24"/>
                <w:sz w:val="21"/>
              </w:rPr>
              <w:t> </w:t>
            </w:r>
            <w:r>
              <w:rPr>
                <w:sz w:val="21"/>
              </w:rPr>
              <w:t>miratimit</w:t>
            </w:r>
            <w:r>
              <w:rPr>
                <w:spacing w:val="18"/>
                <w:sz w:val="21"/>
              </w:rPr>
              <w:t> </w:t>
            </w:r>
            <w:r>
              <w:rPr>
                <w:sz w:val="21"/>
              </w:rPr>
              <w:t>dhe</w:t>
            </w:r>
            <w:r>
              <w:rPr>
                <w:spacing w:val="-14"/>
                <w:sz w:val="21"/>
              </w:rPr>
              <w:t> </w:t>
            </w:r>
            <w:r>
              <w:rPr>
                <w:spacing w:val="-2"/>
                <w:sz w:val="21"/>
              </w:rPr>
              <w:t>ndalimit:</w:t>
            </w:r>
          </w:p>
          <w:p>
            <w:pPr>
              <w:pStyle w:val="TableParagraph"/>
              <w:numPr>
                <w:ilvl w:val="1"/>
                <w:numId w:val="29"/>
              </w:numPr>
              <w:tabs>
                <w:tab w:pos="976" w:val="left" w:leader="none"/>
              </w:tabs>
              <w:spacing w:line="240" w:lineRule="auto" w:before="55" w:after="0"/>
              <w:ind w:left="976" w:right="0" w:hanging="143"/>
              <w:jc w:val="left"/>
              <w:rPr>
                <w:rFonts w:ascii="Calibri" w:hAnsi="Calibri"/>
                <w:i/>
                <w:sz w:val="21"/>
              </w:rPr>
            </w:pPr>
            <w:r>
              <w:rPr>
                <w:rFonts w:ascii="Calibri" w:hAnsi="Calibri"/>
                <w:i/>
                <w:w w:val="110"/>
                <w:sz w:val="21"/>
              </w:rPr>
              <w:t>Ich</w:t>
            </w:r>
            <w:r>
              <w:rPr>
                <w:rFonts w:ascii="Calibri" w:hAnsi="Calibri"/>
                <w:i/>
                <w:spacing w:val="7"/>
                <w:w w:val="110"/>
                <w:sz w:val="21"/>
              </w:rPr>
              <w:t> </w:t>
            </w:r>
            <w:r>
              <w:rPr>
                <w:rFonts w:ascii="Calibri" w:hAnsi="Calibri"/>
                <w:i/>
                <w:w w:val="110"/>
                <w:sz w:val="21"/>
              </w:rPr>
              <w:t>darf</w:t>
            </w:r>
            <w:r>
              <w:rPr>
                <w:rFonts w:ascii="Calibri" w:hAnsi="Calibri"/>
                <w:i/>
                <w:spacing w:val="3"/>
                <w:w w:val="110"/>
                <w:sz w:val="21"/>
              </w:rPr>
              <w:t> </w:t>
            </w:r>
            <w:r>
              <w:rPr>
                <w:rFonts w:ascii="Calibri" w:hAnsi="Calibri"/>
                <w:i/>
                <w:w w:val="110"/>
                <w:sz w:val="21"/>
              </w:rPr>
              <w:t>…</w:t>
            </w:r>
            <w:r>
              <w:rPr>
                <w:rFonts w:ascii="Calibri" w:hAnsi="Calibri"/>
                <w:i/>
                <w:spacing w:val="2"/>
                <w:w w:val="110"/>
                <w:sz w:val="21"/>
              </w:rPr>
              <w:t> </w:t>
            </w:r>
            <w:r>
              <w:rPr>
                <w:rFonts w:ascii="Calibri" w:hAnsi="Calibri"/>
                <w:i/>
                <w:spacing w:val="-10"/>
                <w:w w:val="110"/>
                <w:sz w:val="21"/>
              </w:rPr>
              <w:t>.</w:t>
            </w:r>
          </w:p>
          <w:p>
            <w:pPr>
              <w:pStyle w:val="TableParagraph"/>
              <w:numPr>
                <w:ilvl w:val="1"/>
                <w:numId w:val="29"/>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Ich darf</w:t>
            </w:r>
            <w:r>
              <w:rPr>
                <w:rFonts w:ascii="Calibri" w:hAnsi="Calibri"/>
                <w:i/>
                <w:spacing w:val="-2"/>
                <w:w w:val="110"/>
                <w:sz w:val="21"/>
              </w:rPr>
              <w:t> </w:t>
            </w:r>
            <w:r>
              <w:rPr>
                <w:rFonts w:ascii="Calibri" w:hAnsi="Calibri"/>
                <w:i/>
                <w:w w:val="110"/>
                <w:sz w:val="21"/>
              </w:rPr>
              <w:t>nicht</w:t>
            </w:r>
            <w:r>
              <w:rPr>
                <w:rFonts w:ascii="Calibri" w:hAnsi="Calibri"/>
                <w:i/>
                <w:spacing w:val="4"/>
                <w:w w:val="110"/>
                <w:sz w:val="21"/>
              </w:rPr>
              <w:t> </w:t>
            </w:r>
            <w:r>
              <w:rPr>
                <w:rFonts w:ascii="Calibri" w:hAnsi="Calibri"/>
                <w:i/>
                <w:w w:val="110"/>
                <w:sz w:val="21"/>
              </w:rPr>
              <w:t>/</w:t>
            </w:r>
            <w:r>
              <w:rPr>
                <w:rFonts w:ascii="Calibri" w:hAnsi="Calibri"/>
                <w:i/>
                <w:spacing w:val="-2"/>
                <w:w w:val="110"/>
                <w:sz w:val="21"/>
              </w:rPr>
              <w:t> </w:t>
            </w:r>
            <w:r>
              <w:rPr>
                <w:rFonts w:ascii="Calibri" w:hAnsi="Calibri"/>
                <w:i/>
                <w:w w:val="110"/>
                <w:sz w:val="21"/>
              </w:rPr>
              <w:t>auf</w:t>
            </w:r>
            <w:r>
              <w:rPr>
                <w:rFonts w:ascii="Calibri" w:hAnsi="Calibri"/>
                <w:i/>
                <w:spacing w:val="-2"/>
                <w:w w:val="110"/>
                <w:sz w:val="21"/>
              </w:rPr>
              <w:t> </w:t>
            </w:r>
            <w:r>
              <w:rPr>
                <w:rFonts w:ascii="Calibri" w:hAnsi="Calibri"/>
                <w:i/>
                <w:w w:val="110"/>
                <w:sz w:val="21"/>
              </w:rPr>
              <w:t>keinen</w:t>
            </w:r>
            <w:r>
              <w:rPr>
                <w:rFonts w:ascii="Calibri" w:hAnsi="Calibri"/>
                <w:i/>
                <w:spacing w:val="1"/>
                <w:w w:val="110"/>
                <w:sz w:val="21"/>
              </w:rPr>
              <w:t> </w:t>
            </w:r>
            <w:r>
              <w:rPr>
                <w:rFonts w:ascii="Calibri" w:hAnsi="Calibri"/>
                <w:i/>
                <w:w w:val="110"/>
                <w:sz w:val="21"/>
              </w:rPr>
              <w:t>Fall</w:t>
            </w:r>
            <w:r>
              <w:rPr>
                <w:rFonts w:ascii="Calibri" w:hAnsi="Calibri"/>
                <w:i/>
                <w:spacing w:val="3"/>
                <w:w w:val="110"/>
                <w:sz w:val="21"/>
              </w:rPr>
              <w:t> </w:t>
            </w:r>
            <w:r>
              <w:rPr>
                <w:rFonts w:ascii="Calibri" w:hAnsi="Calibri"/>
                <w:i/>
                <w:w w:val="110"/>
                <w:sz w:val="21"/>
              </w:rPr>
              <w:t>…</w:t>
            </w:r>
            <w:r>
              <w:rPr>
                <w:rFonts w:ascii="Calibri" w:hAnsi="Calibri"/>
                <w:i/>
                <w:spacing w:val="-3"/>
                <w:w w:val="110"/>
                <w:sz w:val="21"/>
              </w:rPr>
              <w:t> </w:t>
            </w:r>
            <w:r>
              <w:rPr>
                <w:rFonts w:ascii="Calibri" w:hAnsi="Calibri"/>
                <w:i/>
                <w:spacing w:val="-10"/>
                <w:w w:val="110"/>
                <w:sz w:val="21"/>
              </w:rPr>
              <w:t>.</w:t>
            </w:r>
          </w:p>
          <w:p>
            <w:pPr>
              <w:pStyle w:val="TableParagraph"/>
              <w:numPr>
                <w:ilvl w:val="1"/>
                <w:numId w:val="29"/>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Meine</w:t>
            </w:r>
            <w:r>
              <w:rPr>
                <w:rFonts w:ascii="Calibri" w:hAnsi="Calibri"/>
                <w:i/>
                <w:spacing w:val="-9"/>
                <w:w w:val="110"/>
                <w:sz w:val="21"/>
              </w:rPr>
              <w:t> </w:t>
            </w:r>
            <w:r>
              <w:rPr>
                <w:rFonts w:ascii="Calibri" w:hAnsi="Calibri"/>
                <w:i/>
                <w:w w:val="110"/>
                <w:sz w:val="21"/>
              </w:rPr>
              <w:t>Mutter</w:t>
            </w:r>
            <w:r>
              <w:rPr>
                <w:rFonts w:ascii="Calibri" w:hAnsi="Calibri"/>
                <w:i/>
                <w:spacing w:val="-11"/>
                <w:w w:val="110"/>
                <w:sz w:val="21"/>
              </w:rPr>
              <w:t> </w:t>
            </w:r>
            <w:r>
              <w:rPr>
                <w:rFonts w:ascii="Calibri" w:hAnsi="Calibri"/>
                <w:i/>
                <w:w w:val="110"/>
                <w:sz w:val="21"/>
              </w:rPr>
              <w:t>erlaubt</w:t>
            </w:r>
            <w:r>
              <w:rPr>
                <w:rFonts w:ascii="Calibri" w:hAnsi="Calibri"/>
                <w:i/>
                <w:spacing w:val="-8"/>
                <w:w w:val="110"/>
                <w:sz w:val="21"/>
              </w:rPr>
              <w:t> </w:t>
            </w:r>
            <w:r>
              <w:rPr>
                <w:rFonts w:ascii="Calibri" w:hAnsi="Calibri"/>
                <w:i/>
                <w:w w:val="110"/>
                <w:sz w:val="21"/>
              </w:rPr>
              <w:t>mir</w:t>
            </w:r>
            <w:r>
              <w:rPr>
                <w:rFonts w:ascii="Calibri" w:hAnsi="Calibri"/>
                <w:i/>
                <w:spacing w:val="-12"/>
                <w:w w:val="110"/>
                <w:sz w:val="21"/>
              </w:rPr>
              <w:t> </w:t>
            </w:r>
            <w:r>
              <w:rPr>
                <w:rFonts w:ascii="Calibri" w:hAnsi="Calibri"/>
                <w:i/>
                <w:w w:val="110"/>
                <w:sz w:val="21"/>
              </w:rPr>
              <w:t>(nicht),</w:t>
            </w:r>
            <w:r>
              <w:rPr>
                <w:rFonts w:ascii="Calibri" w:hAnsi="Calibri"/>
                <w:i/>
                <w:spacing w:val="-11"/>
                <w:w w:val="110"/>
                <w:sz w:val="21"/>
              </w:rPr>
              <w:t> </w:t>
            </w:r>
            <w:r>
              <w:rPr>
                <w:rFonts w:ascii="Calibri" w:hAnsi="Calibri"/>
                <w:i/>
                <w:w w:val="110"/>
                <w:sz w:val="21"/>
              </w:rPr>
              <w:t>dass</w:t>
            </w:r>
            <w:r>
              <w:rPr>
                <w:rFonts w:ascii="Calibri" w:hAnsi="Calibri"/>
                <w:i/>
                <w:spacing w:val="-9"/>
                <w:w w:val="110"/>
                <w:sz w:val="21"/>
              </w:rPr>
              <w:t> </w:t>
            </w:r>
            <w:r>
              <w:rPr>
                <w:rFonts w:ascii="Calibri" w:hAnsi="Calibri"/>
                <w:i/>
                <w:w w:val="110"/>
                <w:sz w:val="21"/>
              </w:rPr>
              <w:t>…</w:t>
            </w:r>
            <w:r>
              <w:rPr>
                <w:rFonts w:ascii="Calibri" w:hAnsi="Calibri"/>
                <w:i/>
                <w:spacing w:val="-13"/>
                <w:w w:val="110"/>
                <w:sz w:val="21"/>
              </w:rPr>
              <w:t> </w:t>
            </w:r>
            <w:r>
              <w:rPr>
                <w:rFonts w:ascii="Calibri" w:hAnsi="Calibri"/>
                <w:i/>
                <w:spacing w:val="-10"/>
                <w:w w:val="110"/>
                <w:sz w:val="21"/>
              </w:rPr>
              <w:t>.</w:t>
            </w:r>
          </w:p>
          <w:p>
            <w:pPr>
              <w:pStyle w:val="TableParagraph"/>
              <w:numPr>
                <w:ilvl w:val="1"/>
                <w:numId w:val="29"/>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Mein</w:t>
            </w:r>
            <w:r>
              <w:rPr>
                <w:rFonts w:ascii="Calibri" w:hAnsi="Calibri"/>
                <w:i/>
                <w:spacing w:val="-14"/>
                <w:w w:val="110"/>
                <w:sz w:val="21"/>
              </w:rPr>
              <w:t> </w:t>
            </w:r>
            <w:r>
              <w:rPr>
                <w:rFonts w:ascii="Calibri" w:hAnsi="Calibri"/>
                <w:i/>
                <w:w w:val="110"/>
                <w:sz w:val="21"/>
              </w:rPr>
              <w:t>Vater</w:t>
            </w:r>
            <w:r>
              <w:rPr>
                <w:rFonts w:ascii="Calibri" w:hAnsi="Calibri"/>
                <w:i/>
                <w:spacing w:val="-12"/>
                <w:w w:val="110"/>
                <w:sz w:val="21"/>
              </w:rPr>
              <w:t> </w:t>
            </w:r>
            <w:r>
              <w:rPr>
                <w:rFonts w:ascii="Calibri" w:hAnsi="Calibri"/>
                <w:i/>
                <w:w w:val="110"/>
                <w:sz w:val="21"/>
              </w:rPr>
              <w:t>ist</w:t>
            </w:r>
            <w:r>
              <w:rPr>
                <w:rFonts w:ascii="Calibri" w:hAnsi="Calibri"/>
                <w:i/>
                <w:spacing w:val="-9"/>
                <w:w w:val="110"/>
                <w:sz w:val="21"/>
              </w:rPr>
              <w:t> </w:t>
            </w:r>
            <w:r>
              <w:rPr>
                <w:rFonts w:ascii="Calibri" w:hAnsi="Calibri"/>
                <w:i/>
                <w:w w:val="110"/>
                <w:sz w:val="21"/>
              </w:rPr>
              <w:t>dafür</w:t>
            </w:r>
            <w:r>
              <w:rPr>
                <w:rFonts w:ascii="Calibri" w:hAnsi="Calibri"/>
                <w:i/>
                <w:spacing w:val="-12"/>
                <w:w w:val="110"/>
                <w:sz w:val="21"/>
              </w:rPr>
              <w:t> </w:t>
            </w:r>
            <w:r>
              <w:rPr>
                <w:rFonts w:ascii="Calibri" w:hAnsi="Calibri"/>
                <w:i/>
                <w:w w:val="110"/>
                <w:sz w:val="21"/>
              </w:rPr>
              <w:t>/</w:t>
            </w:r>
            <w:r>
              <w:rPr>
                <w:rFonts w:ascii="Calibri" w:hAnsi="Calibri"/>
                <w:i/>
                <w:spacing w:val="-13"/>
                <w:w w:val="110"/>
                <w:sz w:val="21"/>
              </w:rPr>
              <w:t> </w:t>
            </w:r>
            <w:r>
              <w:rPr>
                <w:rFonts w:ascii="Calibri" w:hAnsi="Calibri"/>
                <w:i/>
                <w:w w:val="110"/>
                <w:sz w:val="21"/>
              </w:rPr>
              <w:t>dagegen,</w:t>
            </w:r>
            <w:r>
              <w:rPr>
                <w:rFonts w:ascii="Calibri" w:hAnsi="Calibri"/>
                <w:i/>
                <w:spacing w:val="-12"/>
                <w:w w:val="110"/>
                <w:sz w:val="21"/>
              </w:rPr>
              <w:t> </w:t>
            </w:r>
            <w:r>
              <w:rPr>
                <w:rFonts w:ascii="Calibri" w:hAnsi="Calibri"/>
                <w:i/>
                <w:w w:val="110"/>
                <w:sz w:val="21"/>
              </w:rPr>
              <w:t>dass</w:t>
            </w:r>
            <w:r>
              <w:rPr>
                <w:rFonts w:ascii="Calibri" w:hAnsi="Calibri"/>
                <w:i/>
                <w:spacing w:val="-9"/>
                <w:w w:val="110"/>
                <w:sz w:val="21"/>
              </w:rPr>
              <w:t> </w:t>
            </w:r>
            <w:r>
              <w:rPr>
                <w:rFonts w:ascii="Calibri" w:hAnsi="Calibri"/>
                <w:i/>
                <w:w w:val="110"/>
                <w:sz w:val="21"/>
              </w:rPr>
              <w:t>…</w:t>
            </w:r>
            <w:r>
              <w:rPr>
                <w:rFonts w:ascii="Calibri" w:hAnsi="Calibri"/>
                <w:i/>
                <w:spacing w:val="-13"/>
                <w:w w:val="110"/>
                <w:sz w:val="21"/>
              </w:rPr>
              <w:t> </w:t>
            </w:r>
            <w:r>
              <w:rPr>
                <w:rFonts w:ascii="Calibri" w:hAnsi="Calibri"/>
                <w:i/>
                <w:spacing w:val="-10"/>
                <w:w w:val="110"/>
                <w:sz w:val="21"/>
              </w:rPr>
              <w:t>.</w:t>
            </w:r>
          </w:p>
          <w:p>
            <w:pPr>
              <w:pStyle w:val="TableParagraph"/>
              <w:numPr>
                <w:ilvl w:val="1"/>
                <w:numId w:val="29"/>
              </w:numPr>
              <w:tabs>
                <w:tab w:pos="976" w:val="left" w:leader="none"/>
              </w:tabs>
              <w:spacing w:line="240" w:lineRule="auto" w:before="31" w:after="0"/>
              <w:ind w:left="976" w:right="0" w:hanging="143"/>
              <w:jc w:val="left"/>
              <w:rPr>
                <w:rFonts w:ascii="Calibri" w:hAnsi="Calibri"/>
                <w:i/>
                <w:sz w:val="21"/>
              </w:rPr>
            </w:pPr>
            <w:r>
              <w:rPr>
                <w:rFonts w:ascii="Calibri" w:hAnsi="Calibri"/>
                <w:i/>
                <w:w w:val="110"/>
                <w:sz w:val="21"/>
              </w:rPr>
              <w:t>Das</w:t>
            </w:r>
            <w:r>
              <w:rPr>
                <w:rFonts w:ascii="Calibri" w:hAnsi="Calibri"/>
                <w:i/>
                <w:spacing w:val="1"/>
                <w:w w:val="110"/>
                <w:sz w:val="21"/>
              </w:rPr>
              <w:t> </w:t>
            </w:r>
            <w:r>
              <w:rPr>
                <w:rFonts w:ascii="Calibri" w:hAnsi="Calibri"/>
                <w:i/>
                <w:w w:val="110"/>
                <w:sz w:val="21"/>
              </w:rPr>
              <w:t>ist</w:t>
            </w:r>
            <w:r>
              <w:rPr>
                <w:rFonts w:ascii="Calibri" w:hAnsi="Calibri"/>
                <w:i/>
                <w:spacing w:val="3"/>
                <w:w w:val="110"/>
                <w:sz w:val="21"/>
              </w:rPr>
              <w:t> </w:t>
            </w:r>
            <w:r>
              <w:rPr>
                <w:rFonts w:ascii="Calibri" w:hAnsi="Calibri"/>
                <w:i/>
                <w:w w:val="110"/>
                <w:sz w:val="21"/>
              </w:rPr>
              <w:t>für</w:t>
            </w:r>
            <w:r>
              <w:rPr>
                <w:rFonts w:ascii="Calibri" w:hAnsi="Calibri"/>
                <w:i/>
                <w:spacing w:val="-1"/>
                <w:w w:val="110"/>
                <w:sz w:val="21"/>
              </w:rPr>
              <w:t> </w:t>
            </w:r>
            <w:r>
              <w:rPr>
                <w:rFonts w:ascii="Calibri" w:hAnsi="Calibri"/>
                <w:i/>
                <w:w w:val="110"/>
                <w:sz w:val="21"/>
              </w:rPr>
              <w:t>mich (nicht)</w:t>
            </w:r>
            <w:r>
              <w:rPr>
                <w:rFonts w:ascii="Calibri" w:hAnsi="Calibri"/>
                <w:i/>
                <w:spacing w:val="-5"/>
                <w:w w:val="110"/>
                <w:sz w:val="21"/>
              </w:rPr>
              <w:t> </w:t>
            </w:r>
            <w:r>
              <w:rPr>
                <w:rFonts w:ascii="Calibri" w:hAnsi="Calibri"/>
                <w:i/>
                <w:w w:val="110"/>
                <w:sz w:val="21"/>
              </w:rPr>
              <w:t>verboten …</w:t>
            </w:r>
            <w:r>
              <w:rPr>
                <w:rFonts w:ascii="Calibri" w:hAnsi="Calibri"/>
                <w:i/>
                <w:spacing w:val="-5"/>
                <w:w w:val="110"/>
                <w:sz w:val="21"/>
              </w:rPr>
              <w:t> </w:t>
            </w:r>
            <w:r>
              <w:rPr>
                <w:rFonts w:ascii="Calibri" w:hAnsi="Calibri"/>
                <w:i/>
                <w:spacing w:val="-10"/>
                <w:w w:val="110"/>
                <w:sz w:val="21"/>
              </w:rPr>
              <w:t>.</w:t>
            </w:r>
          </w:p>
          <w:p>
            <w:pPr>
              <w:pStyle w:val="TableParagraph"/>
              <w:numPr>
                <w:ilvl w:val="0"/>
                <w:numId w:val="29"/>
              </w:numPr>
              <w:tabs>
                <w:tab w:pos="833" w:val="left" w:leader="none"/>
              </w:tabs>
              <w:spacing w:line="240" w:lineRule="auto" w:before="201" w:after="0"/>
              <w:ind w:left="833" w:right="0" w:hanging="360"/>
              <w:jc w:val="left"/>
              <w:rPr>
                <w:sz w:val="21"/>
              </w:rPr>
            </w:pPr>
            <w:r>
              <w:rPr>
                <w:sz w:val="21"/>
              </w:rPr>
              <w:t>shprehja</w:t>
            </w:r>
            <w:r>
              <w:rPr>
                <w:spacing w:val="6"/>
                <w:sz w:val="21"/>
              </w:rPr>
              <w:t> </w:t>
            </w:r>
            <w:r>
              <w:rPr>
                <w:sz w:val="21"/>
              </w:rPr>
              <w:t>e</w:t>
            </w:r>
            <w:r>
              <w:rPr>
                <w:spacing w:val="-19"/>
                <w:sz w:val="21"/>
              </w:rPr>
              <w:t> </w:t>
            </w:r>
            <w:r>
              <w:rPr>
                <w:sz w:val="21"/>
              </w:rPr>
              <w:t>kushtit</w:t>
            </w:r>
            <w:r>
              <w:rPr>
                <w:spacing w:val="-11"/>
                <w:sz w:val="21"/>
              </w:rPr>
              <w:t> </w:t>
            </w:r>
            <w:r>
              <w:rPr>
                <w:sz w:val="21"/>
              </w:rPr>
              <w:t>me</w:t>
            </w:r>
            <w:r>
              <w:rPr>
                <w:spacing w:val="-6"/>
                <w:sz w:val="21"/>
              </w:rPr>
              <w:t> </w:t>
            </w:r>
            <w:r>
              <w:rPr>
                <w:sz w:val="21"/>
              </w:rPr>
              <w:t>fjali</w:t>
            </w:r>
            <w:r>
              <w:rPr>
                <w:spacing w:val="-17"/>
                <w:sz w:val="21"/>
              </w:rPr>
              <w:t> </w:t>
            </w:r>
            <w:r>
              <w:rPr>
                <w:spacing w:val="-2"/>
                <w:sz w:val="21"/>
              </w:rPr>
              <w:t>kushtore:</w:t>
            </w:r>
          </w:p>
          <w:p>
            <w:pPr>
              <w:pStyle w:val="TableParagraph"/>
              <w:spacing w:line="268" w:lineRule="auto" w:before="43"/>
              <w:ind w:right="182"/>
              <w:rPr>
                <w:rFonts w:ascii="Calibri"/>
                <w:i/>
                <w:sz w:val="21"/>
              </w:rPr>
            </w:pPr>
            <w:r>
              <w:rPr>
                <w:rFonts w:ascii="Calibri"/>
                <w:i/>
                <w:w w:val="110"/>
                <w:sz w:val="21"/>
              </w:rPr>
              <w:t>Wenn ich eine Reise machen will, (dann)</w:t>
            </w:r>
            <w:r>
              <w:rPr>
                <w:rFonts w:ascii="Calibri"/>
                <w:i/>
                <w:spacing w:val="-3"/>
                <w:w w:val="110"/>
                <w:sz w:val="21"/>
              </w:rPr>
              <w:t> </w:t>
            </w:r>
            <w:r>
              <w:rPr>
                <w:rFonts w:ascii="Calibri"/>
                <w:i/>
                <w:w w:val="110"/>
                <w:sz w:val="21"/>
              </w:rPr>
              <w:t>muss ich vorher mit meinen </w:t>
            </w:r>
            <w:r>
              <w:rPr>
                <w:rFonts w:ascii="Calibri"/>
                <w:i/>
                <w:w w:val="115"/>
                <w:sz w:val="21"/>
              </w:rPr>
              <w:t>Eltern sprechen.</w:t>
            </w:r>
          </w:p>
          <w:p>
            <w:pPr>
              <w:pStyle w:val="TableParagraph"/>
              <w:numPr>
                <w:ilvl w:val="0"/>
                <w:numId w:val="29"/>
              </w:numPr>
              <w:tabs>
                <w:tab w:pos="833" w:val="left" w:leader="none"/>
              </w:tabs>
              <w:spacing w:line="240" w:lineRule="auto" w:before="171" w:after="0"/>
              <w:ind w:left="833" w:right="0" w:hanging="360"/>
              <w:jc w:val="left"/>
              <w:rPr>
                <w:sz w:val="21"/>
              </w:rPr>
            </w:pPr>
            <w:r>
              <w:rPr>
                <w:sz w:val="21"/>
              </w:rPr>
              <w:t>të</w:t>
            </w:r>
            <w:r>
              <w:rPr>
                <w:spacing w:val="-17"/>
                <w:sz w:val="21"/>
              </w:rPr>
              <w:t> </w:t>
            </w:r>
            <w:r>
              <w:rPr>
                <w:sz w:val="21"/>
              </w:rPr>
              <w:t>shprehë</w:t>
            </w:r>
            <w:r>
              <w:rPr>
                <w:spacing w:val="12"/>
                <w:sz w:val="21"/>
              </w:rPr>
              <w:t> </w:t>
            </w:r>
            <w:r>
              <w:rPr>
                <w:sz w:val="21"/>
              </w:rPr>
              <w:t>përcaktimin</w:t>
            </w:r>
            <w:r>
              <w:rPr>
                <w:spacing w:val="18"/>
                <w:sz w:val="21"/>
              </w:rPr>
              <w:t> </w:t>
            </w:r>
            <w:r>
              <w:rPr>
                <w:spacing w:val="-2"/>
                <w:sz w:val="21"/>
              </w:rPr>
              <w:t>lejues:</w:t>
            </w:r>
          </w:p>
          <w:p>
            <w:pPr>
              <w:pStyle w:val="TableParagraph"/>
              <w:spacing w:before="42"/>
              <w:rPr>
                <w:rFonts w:ascii="Calibri" w:hAnsi="Calibri"/>
                <w:i/>
                <w:sz w:val="21"/>
              </w:rPr>
            </w:pPr>
            <w:r>
              <w:rPr>
                <w:rFonts w:ascii="Calibri" w:hAnsi="Calibri"/>
                <w:i/>
                <w:w w:val="105"/>
                <w:sz w:val="21"/>
              </w:rPr>
              <w:t>Michael</w:t>
            </w:r>
            <w:r>
              <w:rPr>
                <w:rFonts w:ascii="Calibri" w:hAnsi="Calibri"/>
                <w:i/>
                <w:spacing w:val="17"/>
                <w:w w:val="105"/>
                <w:sz w:val="21"/>
              </w:rPr>
              <w:t> </w:t>
            </w:r>
            <w:r>
              <w:rPr>
                <w:rFonts w:ascii="Calibri" w:hAnsi="Calibri"/>
                <w:i/>
                <w:w w:val="105"/>
                <w:sz w:val="21"/>
              </w:rPr>
              <w:t>hat</w:t>
            </w:r>
            <w:r>
              <w:rPr>
                <w:rFonts w:ascii="Calibri" w:hAnsi="Calibri"/>
                <w:i/>
                <w:spacing w:val="19"/>
                <w:w w:val="105"/>
                <w:sz w:val="21"/>
              </w:rPr>
              <w:t> </w:t>
            </w:r>
            <w:r>
              <w:rPr>
                <w:rFonts w:ascii="Calibri" w:hAnsi="Calibri"/>
                <w:i/>
                <w:w w:val="105"/>
                <w:sz w:val="21"/>
              </w:rPr>
              <w:t>nicht</w:t>
            </w:r>
            <w:r>
              <w:rPr>
                <w:rFonts w:ascii="Calibri" w:hAnsi="Calibri"/>
                <w:i/>
                <w:spacing w:val="19"/>
                <w:w w:val="105"/>
                <w:sz w:val="21"/>
              </w:rPr>
              <w:t> </w:t>
            </w:r>
            <w:r>
              <w:rPr>
                <w:rFonts w:ascii="Calibri" w:hAnsi="Calibri"/>
                <w:i/>
                <w:w w:val="105"/>
                <w:sz w:val="21"/>
              </w:rPr>
              <w:t>genug</w:t>
            </w:r>
            <w:r>
              <w:rPr>
                <w:rFonts w:ascii="Calibri" w:hAnsi="Calibri"/>
                <w:i/>
                <w:spacing w:val="18"/>
                <w:w w:val="105"/>
                <w:sz w:val="21"/>
              </w:rPr>
              <w:t> </w:t>
            </w:r>
            <w:r>
              <w:rPr>
                <w:rFonts w:ascii="Calibri" w:hAnsi="Calibri"/>
                <w:i/>
                <w:w w:val="105"/>
                <w:sz w:val="21"/>
              </w:rPr>
              <w:t>Geld,</w:t>
            </w:r>
            <w:r>
              <w:rPr>
                <w:rFonts w:ascii="Calibri" w:hAnsi="Calibri"/>
                <w:i/>
                <w:spacing w:val="14"/>
                <w:w w:val="105"/>
                <w:sz w:val="21"/>
              </w:rPr>
              <w:t> </w:t>
            </w:r>
            <w:r>
              <w:rPr>
                <w:rFonts w:ascii="Calibri" w:hAnsi="Calibri"/>
                <w:i/>
                <w:w w:val="105"/>
                <w:sz w:val="21"/>
              </w:rPr>
              <w:t>trotzdem</w:t>
            </w:r>
            <w:r>
              <w:rPr>
                <w:rFonts w:ascii="Calibri" w:hAnsi="Calibri"/>
                <w:i/>
                <w:spacing w:val="7"/>
                <w:w w:val="105"/>
                <w:sz w:val="21"/>
              </w:rPr>
              <w:t> </w:t>
            </w:r>
            <w:r>
              <w:rPr>
                <w:rFonts w:ascii="Calibri" w:hAnsi="Calibri"/>
                <w:i/>
                <w:w w:val="105"/>
                <w:sz w:val="21"/>
              </w:rPr>
              <w:t>fährt</w:t>
            </w:r>
            <w:r>
              <w:rPr>
                <w:rFonts w:ascii="Calibri" w:hAnsi="Calibri"/>
                <w:i/>
                <w:spacing w:val="19"/>
                <w:w w:val="105"/>
                <w:sz w:val="21"/>
              </w:rPr>
              <w:t> </w:t>
            </w:r>
            <w:r>
              <w:rPr>
                <w:rFonts w:ascii="Calibri" w:hAnsi="Calibri"/>
                <w:i/>
                <w:w w:val="105"/>
                <w:sz w:val="21"/>
              </w:rPr>
              <w:t>er</w:t>
            </w:r>
            <w:r>
              <w:rPr>
                <w:rFonts w:ascii="Calibri" w:hAnsi="Calibri"/>
                <w:i/>
                <w:spacing w:val="14"/>
                <w:w w:val="105"/>
                <w:sz w:val="21"/>
              </w:rPr>
              <w:t> </w:t>
            </w:r>
            <w:r>
              <w:rPr>
                <w:rFonts w:ascii="Calibri" w:hAnsi="Calibri"/>
                <w:i/>
                <w:w w:val="105"/>
                <w:sz w:val="21"/>
              </w:rPr>
              <w:t>in</w:t>
            </w:r>
            <w:r>
              <w:rPr>
                <w:rFonts w:ascii="Calibri" w:hAnsi="Calibri"/>
                <w:i/>
                <w:spacing w:val="15"/>
                <w:w w:val="105"/>
                <w:sz w:val="21"/>
              </w:rPr>
              <w:t> </w:t>
            </w:r>
            <w:r>
              <w:rPr>
                <w:rFonts w:ascii="Calibri" w:hAnsi="Calibri"/>
                <w:i/>
                <w:spacing w:val="-2"/>
                <w:w w:val="105"/>
                <w:sz w:val="21"/>
              </w:rPr>
              <w:t>Urlaub.</w:t>
            </w:r>
          </w:p>
        </w:tc>
        <w:tc>
          <w:tcPr>
            <w:tcW w:w="5416" w:type="dxa"/>
            <w:tcBorders>
              <w:left w:val="single" w:sz="6" w:space="0" w:color="000000"/>
              <w:right w:val="single" w:sz="6" w:space="0" w:color="000000"/>
            </w:tcBorders>
          </w:tcPr>
          <w:p>
            <w:pPr>
              <w:pStyle w:val="TableParagraph"/>
              <w:ind w:left="0"/>
              <w:rPr>
                <w:rFonts w:ascii="Times New Roman"/>
                <w:sz w:val="20"/>
              </w:rPr>
            </w:pPr>
          </w:p>
        </w:tc>
      </w:tr>
      <w:tr>
        <w:trPr>
          <w:trHeight w:val="3012" w:hRule="atLeast"/>
        </w:trPr>
        <w:tc>
          <w:tcPr>
            <w:tcW w:w="7806" w:type="dxa"/>
            <w:tcBorders>
              <w:left w:val="single" w:sz="6" w:space="0" w:color="000000"/>
              <w:right w:val="single" w:sz="6" w:space="0" w:color="000000"/>
            </w:tcBorders>
          </w:tcPr>
          <w:p>
            <w:pPr>
              <w:pStyle w:val="TableParagraph"/>
              <w:numPr>
                <w:ilvl w:val="0"/>
                <w:numId w:val="30"/>
              </w:numPr>
              <w:tabs>
                <w:tab w:pos="338" w:val="left" w:leader="none"/>
              </w:tabs>
              <w:spacing w:line="252" w:lineRule="exact" w:before="0" w:after="0"/>
              <w:ind w:left="338" w:right="0" w:hanging="226"/>
              <w:jc w:val="left"/>
              <w:rPr>
                <w:sz w:val="21"/>
              </w:rPr>
            </w:pPr>
            <w:r>
              <w:rPr>
                <w:sz w:val="21"/>
              </w:rPr>
              <w:t>Njësi</w:t>
            </w:r>
            <w:r>
              <w:rPr>
                <w:spacing w:val="4"/>
                <w:sz w:val="21"/>
              </w:rPr>
              <w:t> </w:t>
            </w:r>
            <w:r>
              <w:rPr>
                <w:spacing w:val="-2"/>
                <w:sz w:val="21"/>
              </w:rPr>
              <w:t>leksikore:</w:t>
            </w:r>
          </w:p>
          <w:p>
            <w:pPr>
              <w:pStyle w:val="TableParagraph"/>
              <w:numPr>
                <w:ilvl w:val="1"/>
                <w:numId w:val="30"/>
              </w:numPr>
              <w:tabs>
                <w:tab w:pos="833" w:val="left" w:leader="none"/>
              </w:tabs>
              <w:spacing w:line="240" w:lineRule="auto" w:before="202" w:after="0"/>
              <w:ind w:left="833" w:right="0" w:hanging="360"/>
              <w:jc w:val="left"/>
              <w:rPr>
                <w:sz w:val="21"/>
              </w:rPr>
            </w:pPr>
            <w:r>
              <w:rPr>
                <w:spacing w:val="-2"/>
                <w:sz w:val="21"/>
              </w:rPr>
              <w:t>udhëtim:</w:t>
            </w:r>
          </w:p>
          <w:p>
            <w:pPr>
              <w:pStyle w:val="TableParagraph"/>
              <w:spacing w:line="276" w:lineRule="auto" w:before="42"/>
              <w:ind w:right="182"/>
              <w:rPr>
                <w:rFonts w:ascii="Calibri"/>
                <w:i/>
                <w:sz w:val="21"/>
              </w:rPr>
            </w:pPr>
            <w:r>
              <w:rPr>
                <w:rFonts w:ascii="Calibri"/>
                <w:i/>
                <w:w w:val="110"/>
                <w:sz w:val="21"/>
              </w:rPr>
              <w:t>der Urlaub, die Ferienreise, die Sprachreise, die Klassenfahrt, die Busreise, die Zugfahrt, das Reisedokument, der Reisepass, der Ausweis, organisieren, planen, machen, buchen;</w:t>
            </w:r>
          </w:p>
          <w:p>
            <w:pPr>
              <w:pStyle w:val="TableParagraph"/>
              <w:numPr>
                <w:ilvl w:val="1"/>
                <w:numId w:val="30"/>
              </w:numPr>
              <w:tabs>
                <w:tab w:pos="833" w:val="left" w:leader="none"/>
              </w:tabs>
              <w:spacing w:line="240" w:lineRule="auto" w:before="149" w:after="0"/>
              <w:ind w:left="833" w:right="0" w:hanging="360"/>
              <w:jc w:val="left"/>
              <w:rPr>
                <w:sz w:val="21"/>
              </w:rPr>
            </w:pPr>
            <w:r>
              <w:rPr>
                <w:spacing w:val="-2"/>
                <w:sz w:val="21"/>
              </w:rPr>
              <w:t>akomodim:</w:t>
            </w:r>
          </w:p>
          <w:p>
            <w:pPr>
              <w:pStyle w:val="TableParagraph"/>
              <w:spacing w:line="271" w:lineRule="auto" w:before="54"/>
              <w:ind w:right="182"/>
              <w:rPr>
                <w:rFonts w:ascii="Calibri"/>
                <w:i/>
                <w:sz w:val="21"/>
              </w:rPr>
            </w:pPr>
            <w:r>
              <w:rPr>
                <w:rFonts w:ascii="Calibri"/>
                <w:i/>
                <w:w w:val="110"/>
                <w:sz w:val="21"/>
              </w:rPr>
              <w:t>die Jugendherberge, das Hostel, das Hotel, die Pension, der Campingplatz, das Zelt, das Zweibettzimmer, das Einzelzimmer;</w:t>
            </w:r>
          </w:p>
        </w:tc>
        <w:tc>
          <w:tcPr>
            <w:tcW w:w="5416" w:type="dxa"/>
            <w:tcBorders>
              <w:left w:val="single" w:sz="6" w:space="0" w:color="000000"/>
              <w:right w:val="single" w:sz="6" w:space="0" w:color="000000"/>
            </w:tcBorders>
          </w:tcPr>
          <w:p>
            <w:pPr>
              <w:pStyle w:val="TableParagraph"/>
              <w:numPr>
                <w:ilvl w:val="0"/>
                <w:numId w:val="31"/>
              </w:numPr>
              <w:tabs>
                <w:tab w:pos="832" w:val="left" w:leader="none"/>
              </w:tabs>
              <w:spacing w:line="271" w:lineRule="auto" w:before="10" w:after="0"/>
              <w:ind w:left="832" w:right="629" w:hanging="360"/>
              <w:jc w:val="left"/>
              <w:rPr>
                <w:sz w:val="21"/>
              </w:rPr>
            </w:pPr>
            <w:r>
              <w:rPr>
                <w:sz w:val="21"/>
              </w:rPr>
              <w:t>Identifikon dhe dallon njësi leksikore dhe bashkësi fjalësh në</w:t>
            </w:r>
            <w:r>
              <w:rPr>
                <w:spacing w:val="-14"/>
                <w:sz w:val="21"/>
              </w:rPr>
              <w:t> </w:t>
            </w:r>
            <w:r>
              <w:rPr>
                <w:sz w:val="21"/>
              </w:rPr>
              <w:t>tekst</w:t>
            </w:r>
            <w:r>
              <w:rPr>
                <w:spacing w:val="-4"/>
                <w:sz w:val="21"/>
              </w:rPr>
              <w:t> </w:t>
            </w:r>
            <w:r>
              <w:rPr>
                <w:sz w:val="21"/>
              </w:rPr>
              <w:t>të</w:t>
            </w:r>
            <w:r>
              <w:rPr>
                <w:spacing w:val="-14"/>
                <w:sz w:val="21"/>
              </w:rPr>
              <w:t> </w:t>
            </w:r>
            <w:r>
              <w:rPr>
                <w:sz w:val="21"/>
              </w:rPr>
              <w:t>shkruar</w:t>
            </w:r>
            <w:r>
              <w:rPr>
                <w:spacing w:val="-6"/>
                <w:sz w:val="21"/>
              </w:rPr>
              <w:t> </w:t>
            </w:r>
            <w:r>
              <w:rPr>
                <w:sz w:val="21"/>
              </w:rPr>
              <w:t>dhe</w:t>
            </w:r>
            <w:r>
              <w:rPr>
                <w:spacing w:val="-14"/>
                <w:sz w:val="21"/>
              </w:rPr>
              <w:t> </w:t>
            </w:r>
            <w:r>
              <w:rPr>
                <w:sz w:val="21"/>
              </w:rPr>
              <w:t>të </w:t>
            </w:r>
            <w:r>
              <w:rPr>
                <w:spacing w:val="-2"/>
                <w:sz w:val="21"/>
              </w:rPr>
              <w:t>folur;</w:t>
            </w:r>
          </w:p>
          <w:p>
            <w:pPr>
              <w:pStyle w:val="TableParagraph"/>
              <w:numPr>
                <w:ilvl w:val="0"/>
                <w:numId w:val="31"/>
              </w:numPr>
              <w:tabs>
                <w:tab w:pos="832" w:val="left" w:leader="none"/>
              </w:tabs>
              <w:spacing w:line="271" w:lineRule="auto" w:before="181" w:after="0"/>
              <w:ind w:left="832" w:right="930" w:hanging="360"/>
              <w:jc w:val="left"/>
              <w:rPr>
                <w:sz w:val="21"/>
              </w:rPr>
            </w:pPr>
            <w:r>
              <w:rPr>
                <w:sz w:val="21"/>
              </w:rPr>
              <w:t>Identifikon</w:t>
            </w:r>
            <w:r>
              <w:rPr>
                <w:spacing w:val="-17"/>
                <w:sz w:val="21"/>
              </w:rPr>
              <w:t> </w:t>
            </w:r>
            <w:r>
              <w:rPr>
                <w:sz w:val="21"/>
              </w:rPr>
              <w:t>strategji për</w:t>
            </w:r>
            <w:r>
              <w:rPr>
                <w:spacing w:val="-18"/>
                <w:sz w:val="21"/>
              </w:rPr>
              <w:t> </w:t>
            </w:r>
            <w:r>
              <w:rPr>
                <w:sz w:val="21"/>
              </w:rPr>
              <w:t>të</w:t>
            </w:r>
            <w:r>
              <w:rPr>
                <w:spacing w:val="-17"/>
                <w:sz w:val="21"/>
              </w:rPr>
              <w:t> </w:t>
            </w:r>
            <w:r>
              <w:rPr>
                <w:sz w:val="21"/>
              </w:rPr>
              <w:t>mësuar</w:t>
            </w:r>
            <w:r>
              <w:rPr>
                <w:spacing w:val="-18"/>
                <w:sz w:val="21"/>
              </w:rPr>
              <w:t> </w:t>
            </w:r>
            <w:r>
              <w:rPr>
                <w:sz w:val="21"/>
              </w:rPr>
              <w:t>njësi </w:t>
            </w:r>
            <w:r>
              <w:rPr>
                <w:spacing w:val="-2"/>
                <w:sz w:val="21"/>
              </w:rPr>
              <w:t>leksikore;</w:t>
            </w:r>
          </w:p>
          <w:p>
            <w:pPr>
              <w:pStyle w:val="TableParagraph"/>
              <w:numPr>
                <w:ilvl w:val="0"/>
                <w:numId w:val="31"/>
              </w:numPr>
              <w:tabs>
                <w:tab w:pos="832" w:val="left" w:leader="none"/>
              </w:tabs>
              <w:spacing w:line="280" w:lineRule="auto" w:before="167" w:after="0"/>
              <w:ind w:left="832" w:right="732" w:hanging="360"/>
              <w:jc w:val="left"/>
              <w:rPr>
                <w:sz w:val="21"/>
              </w:rPr>
            </w:pPr>
            <w:r>
              <w:rPr>
                <w:sz w:val="21"/>
              </w:rPr>
              <w:t>Krahason</w:t>
            </w:r>
            <w:r>
              <w:rPr>
                <w:spacing w:val="-11"/>
                <w:sz w:val="21"/>
              </w:rPr>
              <w:t> </w:t>
            </w:r>
            <w:r>
              <w:rPr>
                <w:sz w:val="21"/>
              </w:rPr>
              <w:t>elemente leksikore</w:t>
            </w:r>
            <w:r>
              <w:rPr>
                <w:spacing w:val="-5"/>
                <w:sz w:val="21"/>
              </w:rPr>
              <w:t> </w:t>
            </w:r>
            <w:r>
              <w:rPr>
                <w:sz w:val="21"/>
              </w:rPr>
              <w:t>mes gjuhës gjermane dhe gjuhës amtare;</w:t>
            </w:r>
          </w:p>
          <w:p>
            <w:pPr>
              <w:pStyle w:val="TableParagraph"/>
              <w:numPr>
                <w:ilvl w:val="0"/>
                <w:numId w:val="31"/>
              </w:numPr>
              <w:tabs>
                <w:tab w:pos="832" w:val="left" w:leader="none"/>
              </w:tabs>
              <w:spacing w:line="240" w:lineRule="auto" w:before="172" w:after="0"/>
              <w:ind w:left="832" w:right="0" w:hanging="360"/>
              <w:jc w:val="left"/>
              <w:rPr>
                <w:sz w:val="21"/>
              </w:rPr>
            </w:pPr>
            <w:r>
              <w:rPr>
                <w:sz w:val="21"/>
              </w:rPr>
              <w:t>Përmbledh</w:t>
            </w:r>
            <w:r>
              <w:rPr>
                <w:spacing w:val="-7"/>
                <w:sz w:val="21"/>
              </w:rPr>
              <w:t> </w:t>
            </w:r>
            <w:r>
              <w:rPr>
                <w:sz w:val="21"/>
              </w:rPr>
              <w:t>ngjarje</w:t>
            </w:r>
            <w:r>
              <w:rPr>
                <w:spacing w:val="-7"/>
                <w:sz w:val="21"/>
              </w:rPr>
              <w:t> </w:t>
            </w:r>
            <w:r>
              <w:rPr>
                <w:sz w:val="21"/>
              </w:rPr>
              <w:t>nga</w:t>
            </w:r>
            <w:r>
              <w:rPr>
                <w:spacing w:val="-16"/>
                <w:sz w:val="21"/>
              </w:rPr>
              <w:t> </w:t>
            </w:r>
            <w:r>
              <w:rPr>
                <w:sz w:val="21"/>
              </w:rPr>
              <w:t>përvoja</w:t>
            </w:r>
            <w:r>
              <w:rPr>
                <w:spacing w:val="-17"/>
                <w:sz w:val="21"/>
              </w:rPr>
              <w:t> </w:t>
            </w:r>
            <w:r>
              <w:rPr>
                <w:sz w:val="21"/>
              </w:rPr>
              <w:t>e</w:t>
            </w:r>
            <w:r>
              <w:rPr>
                <w:spacing w:val="-16"/>
                <w:sz w:val="21"/>
              </w:rPr>
              <w:t> </w:t>
            </w:r>
            <w:r>
              <w:rPr>
                <w:spacing w:val="-2"/>
                <w:sz w:val="21"/>
              </w:rPr>
              <w:t>drejtpërdrejtë;</w:t>
            </w:r>
          </w:p>
        </w:tc>
      </w:tr>
    </w:tbl>
    <w:p>
      <w:pPr>
        <w:pStyle w:val="TableParagraph"/>
        <w:spacing w:after="0" w:line="24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806"/>
        <w:gridCol w:w="5416"/>
      </w:tblGrid>
      <w:tr>
        <w:trPr>
          <w:trHeight w:val="9005" w:hRule="atLeast"/>
        </w:trPr>
        <w:tc>
          <w:tcPr>
            <w:tcW w:w="7806" w:type="dxa"/>
            <w:tcBorders>
              <w:left w:val="single" w:sz="6" w:space="0" w:color="000000"/>
              <w:right w:val="single" w:sz="6" w:space="0" w:color="000000"/>
            </w:tcBorders>
          </w:tcPr>
          <w:p>
            <w:pPr>
              <w:pStyle w:val="TableParagraph"/>
              <w:numPr>
                <w:ilvl w:val="0"/>
                <w:numId w:val="32"/>
              </w:numPr>
              <w:tabs>
                <w:tab w:pos="833" w:val="left" w:leader="none"/>
              </w:tabs>
              <w:spacing w:line="240" w:lineRule="auto" w:before="9" w:after="0"/>
              <w:ind w:left="833" w:right="0" w:hanging="360"/>
              <w:jc w:val="left"/>
              <w:rPr>
                <w:sz w:val="21"/>
              </w:rPr>
            </w:pPr>
            <w:r>
              <w:rPr>
                <w:sz w:val="21"/>
              </w:rPr>
              <w:t>mjetet</w:t>
            </w:r>
            <w:r>
              <w:rPr>
                <w:spacing w:val="-9"/>
                <w:sz w:val="21"/>
              </w:rPr>
              <w:t> </w:t>
            </w:r>
            <w:r>
              <w:rPr>
                <w:sz w:val="21"/>
              </w:rPr>
              <w:t>e</w:t>
            </w:r>
            <w:r>
              <w:rPr>
                <w:spacing w:val="-24"/>
                <w:sz w:val="21"/>
              </w:rPr>
              <w:t> </w:t>
            </w:r>
            <w:r>
              <w:rPr>
                <w:spacing w:val="-2"/>
                <w:sz w:val="21"/>
              </w:rPr>
              <w:t>transportit:</w:t>
            </w:r>
          </w:p>
          <w:p>
            <w:pPr>
              <w:pStyle w:val="TableParagraph"/>
              <w:spacing w:line="268" w:lineRule="auto" w:before="42"/>
              <w:ind w:right="182"/>
              <w:rPr>
                <w:rFonts w:ascii="Calibri" w:hAnsi="Calibri"/>
                <w:i/>
                <w:sz w:val="21"/>
              </w:rPr>
            </w:pPr>
            <w:r>
              <w:rPr>
                <w:rFonts w:ascii="Calibri" w:hAnsi="Calibri"/>
                <w:i/>
                <w:w w:val="110"/>
                <w:sz w:val="21"/>
              </w:rPr>
              <w:t>das Auto,</w:t>
            </w:r>
            <w:r>
              <w:rPr>
                <w:rFonts w:ascii="Calibri" w:hAnsi="Calibri"/>
                <w:i/>
                <w:spacing w:val="-1"/>
                <w:w w:val="110"/>
                <w:sz w:val="21"/>
              </w:rPr>
              <w:t> </w:t>
            </w:r>
            <w:r>
              <w:rPr>
                <w:rFonts w:ascii="Calibri" w:hAnsi="Calibri"/>
                <w:i/>
                <w:w w:val="110"/>
                <w:sz w:val="21"/>
              </w:rPr>
              <w:t>der</w:t>
            </w:r>
            <w:r>
              <w:rPr>
                <w:rFonts w:ascii="Calibri" w:hAnsi="Calibri"/>
                <w:i/>
                <w:spacing w:val="-2"/>
                <w:w w:val="110"/>
                <w:sz w:val="21"/>
              </w:rPr>
              <w:t> </w:t>
            </w:r>
            <w:r>
              <w:rPr>
                <w:rFonts w:ascii="Calibri" w:hAnsi="Calibri"/>
                <w:i/>
                <w:w w:val="110"/>
                <w:sz w:val="21"/>
              </w:rPr>
              <w:t>Bus,</w:t>
            </w:r>
            <w:r>
              <w:rPr>
                <w:rFonts w:ascii="Calibri" w:hAnsi="Calibri"/>
                <w:i/>
                <w:spacing w:val="-1"/>
                <w:w w:val="110"/>
                <w:sz w:val="21"/>
              </w:rPr>
              <w:t> </w:t>
            </w:r>
            <w:r>
              <w:rPr>
                <w:rFonts w:ascii="Calibri" w:hAnsi="Calibri"/>
                <w:i/>
                <w:w w:val="110"/>
                <w:sz w:val="21"/>
              </w:rPr>
              <w:t>der</w:t>
            </w:r>
            <w:r>
              <w:rPr>
                <w:rFonts w:ascii="Calibri" w:hAnsi="Calibri"/>
                <w:i/>
                <w:spacing w:val="-2"/>
                <w:w w:val="110"/>
                <w:sz w:val="21"/>
              </w:rPr>
              <w:t> </w:t>
            </w:r>
            <w:r>
              <w:rPr>
                <w:rFonts w:ascii="Calibri" w:hAnsi="Calibri"/>
                <w:i/>
                <w:w w:val="110"/>
                <w:sz w:val="21"/>
              </w:rPr>
              <w:t>Zug,</w:t>
            </w:r>
            <w:r>
              <w:rPr>
                <w:rFonts w:ascii="Calibri" w:hAnsi="Calibri"/>
                <w:i/>
                <w:spacing w:val="-1"/>
                <w:w w:val="110"/>
                <w:sz w:val="21"/>
              </w:rPr>
              <w:t> </w:t>
            </w:r>
            <w:r>
              <w:rPr>
                <w:rFonts w:ascii="Calibri" w:hAnsi="Calibri"/>
                <w:i/>
                <w:w w:val="110"/>
                <w:sz w:val="21"/>
              </w:rPr>
              <w:t>die U-Bahn,</w:t>
            </w:r>
            <w:r>
              <w:rPr>
                <w:rFonts w:ascii="Calibri" w:hAnsi="Calibri"/>
                <w:i/>
                <w:spacing w:val="-1"/>
                <w:w w:val="110"/>
                <w:sz w:val="21"/>
              </w:rPr>
              <w:t> </w:t>
            </w:r>
            <w:r>
              <w:rPr>
                <w:rFonts w:ascii="Calibri" w:hAnsi="Calibri"/>
                <w:i/>
                <w:w w:val="110"/>
                <w:sz w:val="21"/>
              </w:rPr>
              <w:t>die Straßenbahn,</w:t>
            </w:r>
            <w:r>
              <w:rPr>
                <w:rFonts w:ascii="Calibri" w:hAnsi="Calibri"/>
                <w:i/>
                <w:spacing w:val="-1"/>
                <w:w w:val="110"/>
                <w:sz w:val="21"/>
              </w:rPr>
              <w:t> </w:t>
            </w:r>
            <w:r>
              <w:rPr>
                <w:rFonts w:ascii="Calibri" w:hAnsi="Calibri"/>
                <w:i/>
                <w:w w:val="110"/>
                <w:sz w:val="21"/>
              </w:rPr>
              <w:t>das Fahrrad, das Motorrad, das Taxi, der Lastkraftwagen (LKW), das Flugzeug;</w:t>
            </w:r>
          </w:p>
          <w:p>
            <w:pPr>
              <w:pStyle w:val="TableParagraph"/>
              <w:numPr>
                <w:ilvl w:val="0"/>
                <w:numId w:val="32"/>
              </w:numPr>
              <w:tabs>
                <w:tab w:pos="833" w:val="left" w:leader="none"/>
              </w:tabs>
              <w:spacing w:line="240" w:lineRule="auto" w:before="172" w:after="0"/>
              <w:ind w:left="833" w:right="0" w:hanging="360"/>
              <w:jc w:val="left"/>
              <w:rPr>
                <w:sz w:val="21"/>
              </w:rPr>
            </w:pPr>
            <w:r>
              <w:rPr>
                <w:sz w:val="21"/>
              </w:rPr>
              <w:t>infrastruktura</w:t>
            </w:r>
            <w:r>
              <w:rPr>
                <w:spacing w:val="-12"/>
                <w:sz w:val="21"/>
              </w:rPr>
              <w:t> </w:t>
            </w:r>
            <w:r>
              <w:rPr>
                <w:spacing w:val="-2"/>
                <w:sz w:val="21"/>
              </w:rPr>
              <w:t>rrugore:</w:t>
            </w:r>
          </w:p>
          <w:p>
            <w:pPr>
              <w:pStyle w:val="TableParagraph"/>
              <w:spacing w:line="271" w:lineRule="auto" w:before="42"/>
              <w:rPr>
                <w:rFonts w:ascii="Calibri" w:hAnsi="Calibri"/>
                <w:i/>
                <w:sz w:val="21"/>
              </w:rPr>
            </w:pPr>
            <w:r>
              <w:rPr>
                <w:rFonts w:ascii="Calibri" w:hAnsi="Calibri"/>
                <w:i/>
                <w:w w:val="110"/>
                <w:sz w:val="21"/>
              </w:rPr>
              <w:t>das Schild, das Stoppschild, die Ampel, die Autobahn, die Straße, die </w:t>
            </w:r>
            <w:r>
              <w:rPr>
                <w:rFonts w:ascii="Calibri" w:hAnsi="Calibri"/>
                <w:i/>
                <w:spacing w:val="-2"/>
                <w:w w:val="110"/>
                <w:sz w:val="21"/>
              </w:rPr>
              <w:t>Baustelle;</w:t>
            </w:r>
          </w:p>
          <w:p>
            <w:pPr>
              <w:pStyle w:val="TableParagraph"/>
              <w:numPr>
                <w:ilvl w:val="0"/>
                <w:numId w:val="32"/>
              </w:numPr>
              <w:tabs>
                <w:tab w:pos="833" w:val="left" w:leader="none"/>
              </w:tabs>
              <w:spacing w:line="240" w:lineRule="auto" w:before="166" w:after="0"/>
              <w:ind w:left="833" w:right="0" w:hanging="360"/>
              <w:jc w:val="left"/>
              <w:rPr>
                <w:sz w:val="21"/>
              </w:rPr>
            </w:pPr>
            <w:r>
              <w:rPr>
                <w:sz w:val="21"/>
              </w:rPr>
              <w:t>orientimi</w:t>
            </w:r>
            <w:r>
              <w:rPr>
                <w:spacing w:val="5"/>
                <w:sz w:val="21"/>
              </w:rPr>
              <w:t> </w:t>
            </w:r>
            <w:r>
              <w:rPr>
                <w:sz w:val="21"/>
              </w:rPr>
              <w:t>në</w:t>
            </w:r>
            <w:r>
              <w:rPr>
                <w:spacing w:val="-9"/>
                <w:sz w:val="21"/>
              </w:rPr>
              <w:t> </w:t>
            </w:r>
            <w:r>
              <w:rPr>
                <w:spacing w:val="-2"/>
                <w:sz w:val="21"/>
              </w:rPr>
              <w:t>qytet:</w:t>
            </w:r>
          </w:p>
          <w:p>
            <w:pPr>
              <w:pStyle w:val="TableParagraph"/>
              <w:spacing w:line="273" w:lineRule="auto" w:before="42"/>
              <w:ind w:right="182"/>
              <w:rPr>
                <w:rFonts w:ascii="Calibri" w:hAnsi="Calibri"/>
                <w:i/>
                <w:sz w:val="21"/>
              </w:rPr>
            </w:pPr>
            <w:r>
              <w:rPr>
                <w:rFonts w:ascii="Calibri" w:hAnsi="Calibri"/>
                <w:i/>
                <w:w w:val="110"/>
                <w:sz w:val="21"/>
              </w:rPr>
              <w:t>der Stadtplan, die Brücke, die Ampel, die Kreuzung, der Park, das Zentrum, die Kirche, das Rathaus, die Bushaltestelle, die Universität, das Museum, das Kino, das Theater, die Oper, das Restaurant, einsteigen, aussteigen, umsteigen;</w:t>
            </w:r>
          </w:p>
          <w:p>
            <w:pPr>
              <w:pStyle w:val="TableParagraph"/>
              <w:numPr>
                <w:ilvl w:val="0"/>
                <w:numId w:val="32"/>
              </w:numPr>
              <w:tabs>
                <w:tab w:pos="833" w:val="left" w:leader="none"/>
              </w:tabs>
              <w:spacing w:line="240" w:lineRule="auto" w:before="154" w:after="0"/>
              <w:ind w:left="833" w:right="0" w:hanging="360"/>
              <w:jc w:val="left"/>
              <w:rPr>
                <w:sz w:val="21"/>
              </w:rPr>
            </w:pPr>
            <w:r>
              <w:rPr>
                <w:sz w:val="21"/>
              </w:rPr>
              <w:t>drejtime</w:t>
            </w:r>
            <w:r>
              <w:rPr>
                <w:spacing w:val="-4"/>
                <w:sz w:val="21"/>
              </w:rPr>
              <w:t> </w:t>
            </w:r>
            <w:r>
              <w:rPr>
                <w:sz w:val="21"/>
              </w:rPr>
              <w:t>dhe</w:t>
            </w:r>
            <w:r>
              <w:rPr>
                <w:spacing w:val="-14"/>
                <w:sz w:val="21"/>
              </w:rPr>
              <w:t> </w:t>
            </w:r>
            <w:r>
              <w:rPr>
                <w:spacing w:val="-2"/>
                <w:sz w:val="21"/>
              </w:rPr>
              <w:t>udhëzime:</w:t>
            </w:r>
          </w:p>
          <w:p>
            <w:pPr>
              <w:pStyle w:val="TableParagraph"/>
              <w:spacing w:line="271" w:lineRule="auto" w:before="54"/>
              <w:rPr>
                <w:rFonts w:ascii="Calibri" w:hAnsi="Calibri"/>
                <w:i/>
                <w:sz w:val="21"/>
              </w:rPr>
            </w:pPr>
            <w:r>
              <w:rPr>
                <w:rFonts w:ascii="Calibri" w:hAnsi="Calibri"/>
                <w:i/>
                <w:w w:val="105"/>
                <w:sz w:val="21"/>
              </w:rPr>
              <w:t>geradeaus,</w:t>
            </w:r>
            <w:r>
              <w:rPr>
                <w:rFonts w:ascii="Calibri" w:hAnsi="Calibri"/>
                <w:i/>
                <w:spacing w:val="22"/>
                <w:w w:val="105"/>
                <w:sz w:val="21"/>
              </w:rPr>
              <w:t> </w:t>
            </w:r>
            <w:r>
              <w:rPr>
                <w:rFonts w:ascii="Calibri" w:hAnsi="Calibri"/>
                <w:i/>
                <w:w w:val="105"/>
                <w:sz w:val="21"/>
              </w:rPr>
              <w:t>links</w:t>
            </w:r>
            <w:r>
              <w:rPr>
                <w:rFonts w:ascii="Calibri" w:hAnsi="Calibri"/>
                <w:i/>
                <w:spacing w:val="25"/>
                <w:w w:val="105"/>
                <w:sz w:val="21"/>
              </w:rPr>
              <w:t> </w:t>
            </w:r>
            <w:r>
              <w:rPr>
                <w:rFonts w:ascii="Calibri" w:hAnsi="Calibri"/>
                <w:i/>
                <w:w w:val="105"/>
                <w:sz w:val="21"/>
              </w:rPr>
              <w:t>/ rechts</w:t>
            </w:r>
            <w:r>
              <w:rPr>
                <w:rFonts w:ascii="Calibri" w:hAnsi="Calibri"/>
                <w:i/>
                <w:spacing w:val="25"/>
                <w:w w:val="105"/>
                <w:sz w:val="21"/>
              </w:rPr>
              <w:t> </w:t>
            </w:r>
            <w:r>
              <w:rPr>
                <w:rFonts w:ascii="Calibri" w:hAnsi="Calibri"/>
                <w:i/>
                <w:w w:val="105"/>
                <w:sz w:val="21"/>
              </w:rPr>
              <w:t>abbiegen,</w:t>
            </w:r>
            <w:r>
              <w:rPr>
                <w:rFonts w:ascii="Calibri" w:hAnsi="Calibri"/>
                <w:i/>
                <w:spacing w:val="22"/>
                <w:w w:val="105"/>
                <w:sz w:val="21"/>
              </w:rPr>
              <w:t> </w:t>
            </w:r>
            <w:r>
              <w:rPr>
                <w:rFonts w:ascii="Calibri" w:hAnsi="Calibri"/>
                <w:i/>
                <w:w w:val="105"/>
                <w:sz w:val="21"/>
              </w:rPr>
              <w:t>bis</w:t>
            </w:r>
            <w:r>
              <w:rPr>
                <w:rFonts w:ascii="Calibri" w:hAnsi="Calibri"/>
                <w:i/>
                <w:spacing w:val="25"/>
                <w:w w:val="105"/>
                <w:sz w:val="21"/>
              </w:rPr>
              <w:t> </w:t>
            </w:r>
            <w:r>
              <w:rPr>
                <w:rFonts w:ascii="Calibri" w:hAnsi="Calibri"/>
                <w:i/>
                <w:w w:val="105"/>
                <w:sz w:val="21"/>
              </w:rPr>
              <w:t>zur / zum ... gehen</w:t>
            </w:r>
            <w:r>
              <w:rPr>
                <w:rFonts w:ascii="Calibri" w:hAnsi="Calibri"/>
                <w:i/>
                <w:spacing w:val="22"/>
                <w:w w:val="105"/>
                <w:sz w:val="21"/>
              </w:rPr>
              <w:t> </w:t>
            </w:r>
            <w:r>
              <w:rPr>
                <w:rFonts w:ascii="Calibri" w:hAnsi="Calibri"/>
                <w:i/>
                <w:w w:val="105"/>
                <w:sz w:val="21"/>
              </w:rPr>
              <w:t>/ fahren,</w:t>
            </w:r>
            <w:r>
              <w:rPr>
                <w:rFonts w:ascii="Calibri" w:hAnsi="Calibri"/>
                <w:i/>
                <w:spacing w:val="22"/>
                <w:w w:val="105"/>
                <w:sz w:val="21"/>
              </w:rPr>
              <w:t> </w:t>
            </w:r>
            <w:r>
              <w:rPr>
                <w:rFonts w:ascii="Calibri" w:hAnsi="Calibri"/>
                <w:i/>
                <w:w w:val="105"/>
                <w:sz w:val="21"/>
              </w:rPr>
              <w:t>um … herum fahren,</w:t>
            </w:r>
            <w:r>
              <w:rPr>
                <w:rFonts w:ascii="Calibri" w:hAnsi="Calibri"/>
                <w:i/>
                <w:spacing w:val="38"/>
                <w:w w:val="105"/>
                <w:sz w:val="21"/>
              </w:rPr>
              <w:t> </w:t>
            </w:r>
            <w:r>
              <w:rPr>
                <w:rFonts w:ascii="Calibri" w:hAnsi="Calibri"/>
                <w:i/>
                <w:w w:val="105"/>
                <w:sz w:val="21"/>
              </w:rPr>
              <w:t>am / an</w:t>
            </w:r>
            <w:r>
              <w:rPr>
                <w:rFonts w:ascii="Calibri" w:hAnsi="Calibri"/>
                <w:i/>
                <w:spacing w:val="38"/>
                <w:w w:val="105"/>
                <w:sz w:val="21"/>
              </w:rPr>
              <w:t> </w:t>
            </w:r>
            <w:r>
              <w:rPr>
                <w:rFonts w:ascii="Calibri" w:hAnsi="Calibri"/>
                <w:i/>
                <w:w w:val="105"/>
                <w:sz w:val="21"/>
              </w:rPr>
              <w:t>der ... vorbeifahren</w:t>
            </w:r>
            <w:r>
              <w:rPr>
                <w:rFonts w:ascii="Calibri" w:hAnsi="Calibri"/>
                <w:i/>
                <w:spacing w:val="38"/>
                <w:w w:val="105"/>
                <w:sz w:val="21"/>
              </w:rPr>
              <w:t> </w:t>
            </w:r>
            <w:r>
              <w:rPr>
                <w:rFonts w:ascii="Calibri" w:hAnsi="Calibri"/>
                <w:i/>
                <w:w w:val="105"/>
                <w:sz w:val="21"/>
              </w:rPr>
              <w:t>/ vorbeigehen,</w:t>
            </w:r>
            <w:r>
              <w:rPr>
                <w:rFonts w:ascii="Calibri" w:hAnsi="Calibri"/>
                <w:i/>
                <w:spacing w:val="38"/>
                <w:w w:val="105"/>
                <w:sz w:val="21"/>
              </w:rPr>
              <w:t> </w:t>
            </w:r>
            <w:r>
              <w:rPr>
                <w:rFonts w:ascii="Calibri" w:hAnsi="Calibri"/>
                <w:i/>
                <w:w w:val="105"/>
                <w:sz w:val="21"/>
              </w:rPr>
              <w:t>umkehren;</w:t>
            </w:r>
          </w:p>
          <w:p>
            <w:pPr>
              <w:pStyle w:val="TableParagraph"/>
              <w:numPr>
                <w:ilvl w:val="0"/>
                <w:numId w:val="32"/>
              </w:numPr>
              <w:tabs>
                <w:tab w:pos="833" w:val="left" w:leader="none"/>
              </w:tabs>
              <w:spacing w:line="240" w:lineRule="auto" w:before="154" w:after="0"/>
              <w:ind w:left="833" w:right="0" w:hanging="360"/>
              <w:jc w:val="left"/>
              <w:rPr>
                <w:sz w:val="21"/>
              </w:rPr>
            </w:pPr>
            <w:r>
              <w:rPr>
                <w:sz w:val="21"/>
              </w:rPr>
              <w:t>shkrimi</w:t>
            </w:r>
            <w:r>
              <w:rPr>
                <w:spacing w:val="1"/>
                <w:sz w:val="21"/>
              </w:rPr>
              <w:t> </w:t>
            </w:r>
            <w:r>
              <w:rPr>
                <w:sz w:val="21"/>
              </w:rPr>
              <w:t>i</w:t>
            </w:r>
            <w:r>
              <w:rPr>
                <w:spacing w:val="-13"/>
                <w:sz w:val="21"/>
              </w:rPr>
              <w:t> </w:t>
            </w:r>
            <w:r>
              <w:rPr>
                <w:spacing w:val="-2"/>
                <w:sz w:val="21"/>
              </w:rPr>
              <w:t>mesazhit:</w:t>
            </w:r>
          </w:p>
          <w:p>
            <w:pPr>
              <w:pStyle w:val="TableParagraph"/>
              <w:spacing w:before="54"/>
              <w:rPr>
                <w:rFonts w:ascii="Calibri"/>
                <w:i/>
                <w:sz w:val="21"/>
              </w:rPr>
            </w:pPr>
            <w:r>
              <w:rPr>
                <w:rFonts w:ascii="Calibri"/>
                <w:i/>
                <w:w w:val="110"/>
                <w:sz w:val="21"/>
              </w:rPr>
              <w:t>Hi </w:t>
            </w:r>
            <w:r>
              <w:rPr>
                <w:rFonts w:ascii="Calibri"/>
                <w:i/>
                <w:spacing w:val="-2"/>
                <w:w w:val="110"/>
                <w:sz w:val="21"/>
              </w:rPr>
              <w:t>Lara,</w:t>
            </w:r>
          </w:p>
          <w:p>
            <w:pPr>
              <w:pStyle w:val="TableParagraph"/>
              <w:spacing w:line="271" w:lineRule="auto" w:before="32"/>
              <w:ind w:right="182"/>
              <w:rPr>
                <w:rFonts w:ascii="Calibri" w:hAnsi="Calibri"/>
                <w:i/>
                <w:sz w:val="21"/>
              </w:rPr>
            </w:pPr>
            <w:r>
              <w:rPr>
                <w:rFonts w:ascii="Calibri" w:hAnsi="Calibri"/>
                <w:i/>
                <w:w w:val="110"/>
                <w:sz w:val="21"/>
              </w:rPr>
              <w:t>wie schön,</w:t>
            </w:r>
            <w:r>
              <w:rPr>
                <w:rFonts w:ascii="Calibri" w:hAnsi="Calibri"/>
                <w:i/>
                <w:spacing w:val="-3"/>
                <w:w w:val="110"/>
                <w:sz w:val="21"/>
              </w:rPr>
              <w:t> </w:t>
            </w:r>
            <w:r>
              <w:rPr>
                <w:rFonts w:ascii="Calibri" w:hAnsi="Calibri"/>
                <w:i/>
                <w:w w:val="110"/>
                <w:sz w:val="21"/>
              </w:rPr>
              <w:t>dass</w:t>
            </w:r>
            <w:r>
              <w:rPr>
                <w:rFonts w:ascii="Calibri" w:hAnsi="Calibri"/>
                <w:i/>
                <w:spacing w:val="-1"/>
                <w:w w:val="110"/>
                <w:sz w:val="21"/>
              </w:rPr>
              <w:t> </w:t>
            </w:r>
            <w:r>
              <w:rPr>
                <w:rFonts w:ascii="Calibri" w:hAnsi="Calibri"/>
                <w:i/>
                <w:w w:val="110"/>
                <w:sz w:val="21"/>
              </w:rPr>
              <w:t>du</w:t>
            </w:r>
            <w:r>
              <w:rPr>
                <w:rFonts w:ascii="Calibri" w:hAnsi="Calibri"/>
                <w:i/>
                <w:spacing w:val="-3"/>
                <w:w w:val="110"/>
                <w:sz w:val="21"/>
              </w:rPr>
              <w:t> </w:t>
            </w:r>
            <w:r>
              <w:rPr>
                <w:rFonts w:ascii="Calibri" w:hAnsi="Calibri"/>
                <w:i/>
                <w:w w:val="110"/>
                <w:sz w:val="21"/>
              </w:rPr>
              <w:t>in</w:t>
            </w:r>
            <w:r>
              <w:rPr>
                <w:rFonts w:ascii="Calibri" w:hAnsi="Calibri"/>
                <w:i/>
                <w:spacing w:val="-3"/>
                <w:w w:val="110"/>
                <w:sz w:val="21"/>
              </w:rPr>
              <w:t> </w:t>
            </w:r>
            <w:r>
              <w:rPr>
                <w:rFonts w:ascii="Calibri" w:hAnsi="Calibri"/>
                <w:i/>
                <w:w w:val="110"/>
                <w:sz w:val="21"/>
              </w:rPr>
              <w:t>meiner</w:t>
            </w:r>
            <w:r>
              <w:rPr>
                <w:rFonts w:ascii="Calibri" w:hAnsi="Calibri"/>
                <w:i/>
                <w:spacing w:val="-4"/>
                <w:w w:val="110"/>
                <w:sz w:val="21"/>
              </w:rPr>
              <w:t> </w:t>
            </w:r>
            <w:r>
              <w:rPr>
                <w:rFonts w:ascii="Calibri" w:hAnsi="Calibri"/>
                <w:i/>
                <w:w w:val="110"/>
                <w:sz w:val="21"/>
              </w:rPr>
              <w:t>Stadt angekommen</w:t>
            </w:r>
            <w:r>
              <w:rPr>
                <w:rFonts w:ascii="Calibri" w:hAnsi="Calibri"/>
                <w:i/>
                <w:spacing w:val="-3"/>
                <w:w w:val="110"/>
                <w:sz w:val="21"/>
              </w:rPr>
              <w:t> </w:t>
            </w:r>
            <w:r>
              <w:rPr>
                <w:rFonts w:ascii="Calibri" w:hAnsi="Calibri"/>
                <w:i/>
                <w:w w:val="110"/>
                <w:sz w:val="21"/>
              </w:rPr>
              <w:t>bist.</w:t>
            </w:r>
            <w:r>
              <w:rPr>
                <w:rFonts w:ascii="Calibri" w:hAnsi="Calibri"/>
                <w:i/>
                <w:spacing w:val="-6"/>
                <w:w w:val="110"/>
                <w:sz w:val="21"/>
              </w:rPr>
              <w:t> </w:t>
            </w:r>
            <w:r>
              <w:rPr>
                <w:rFonts w:ascii="Calibri" w:hAnsi="Calibri"/>
                <w:i/>
                <w:w w:val="110"/>
                <w:sz w:val="21"/>
              </w:rPr>
              <w:t>Morgen</w:t>
            </w:r>
            <w:r>
              <w:rPr>
                <w:rFonts w:ascii="Calibri" w:hAnsi="Calibri"/>
                <w:i/>
                <w:spacing w:val="-3"/>
                <w:w w:val="110"/>
                <w:sz w:val="21"/>
              </w:rPr>
              <w:t> </w:t>
            </w:r>
            <w:r>
              <w:rPr>
                <w:rFonts w:ascii="Calibri" w:hAnsi="Calibri"/>
                <w:i/>
                <w:w w:val="110"/>
                <w:sz w:val="21"/>
              </w:rPr>
              <w:t>Abend gibt es ein tolles Konzert. Gehen wir hin?</w:t>
            </w:r>
          </w:p>
          <w:p>
            <w:pPr>
              <w:pStyle w:val="TableParagraph"/>
              <w:spacing w:before="153"/>
              <w:rPr>
                <w:rFonts w:ascii="Calibri"/>
                <w:i/>
                <w:sz w:val="21"/>
              </w:rPr>
            </w:pPr>
            <w:r>
              <w:rPr>
                <w:rFonts w:ascii="Calibri"/>
                <w:i/>
                <w:spacing w:val="-5"/>
                <w:w w:val="115"/>
                <w:sz w:val="21"/>
              </w:rPr>
              <w:t>HG</w:t>
            </w:r>
          </w:p>
          <w:p>
            <w:pPr>
              <w:pStyle w:val="TableParagraph"/>
              <w:spacing w:before="20"/>
              <w:rPr>
                <w:rFonts w:ascii="Calibri"/>
                <w:i/>
                <w:sz w:val="21"/>
              </w:rPr>
            </w:pPr>
            <w:r>
              <w:rPr>
                <w:rFonts w:ascii="Calibri"/>
                <w:i/>
                <w:spacing w:val="-4"/>
                <w:w w:val="110"/>
                <w:sz w:val="21"/>
              </w:rPr>
              <w:t>Emma</w:t>
            </w:r>
          </w:p>
          <w:p>
            <w:pPr>
              <w:pStyle w:val="TableParagraph"/>
              <w:numPr>
                <w:ilvl w:val="0"/>
                <w:numId w:val="32"/>
              </w:numPr>
              <w:tabs>
                <w:tab w:pos="833" w:val="left" w:leader="none"/>
              </w:tabs>
              <w:spacing w:line="240" w:lineRule="auto" w:before="9" w:after="0"/>
              <w:ind w:left="833" w:right="0" w:hanging="360"/>
              <w:jc w:val="left"/>
              <w:rPr>
                <w:sz w:val="21"/>
              </w:rPr>
            </w:pPr>
            <w:r>
              <w:rPr>
                <w:sz w:val="21"/>
              </w:rPr>
              <w:t>pjesë</w:t>
            </w:r>
            <w:r>
              <w:rPr>
                <w:spacing w:val="-10"/>
                <w:sz w:val="21"/>
              </w:rPr>
              <w:t> </w:t>
            </w:r>
            <w:r>
              <w:rPr>
                <w:sz w:val="21"/>
              </w:rPr>
              <w:t>të</w:t>
            </w:r>
            <w:r>
              <w:rPr>
                <w:spacing w:val="-10"/>
                <w:sz w:val="21"/>
              </w:rPr>
              <w:t> </w:t>
            </w:r>
            <w:r>
              <w:rPr>
                <w:spacing w:val="-2"/>
                <w:sz w:val="21"/>
              </w:rPr>
              <w:t>ditës:</w:t>
            </w:r>
          </w:p>
          <w:p>
            <w:pPr>
              <w:pStyle w:val="TableParagraph"/>
              <w:spacing w:line="280" w:lineRule="auto" w:before="42"/>
              <w:ind w:right="182"/>
              <w:rPr>
                <w:rFonts w:ascii="Calibri"/>
                <w:i/>
                <w:sz w:val="21"/>
              </w:rPr>
            </w:pPr>
            <w:r>
              <w:rPr>
                <w:rFonts w:ascii="Calibri"/>
                <w:i/>
                <w:w w:val="105"/>
                <w:sz w:val="21"/>
              </w:rPr>
              <w:t>der Morgen, der Vormittag, der Mittag, der Nachmittag, der Abend, die </w:t>
            </w:r>
            <w:r>
              <w:rPr>
                <w:rFonts w:ascii="Calibri"/>
                <w:i/>
                <w:spacing w:val="-2"/>
                <w:w w:val="105"/>
                <w:sz w:val="21"/>
              </w:rPr>
              <w:t>Nacht;</w:t>
            </w:r>
          </w:p>
          <w:p>
            <w:pPr>
              <w:pStyle w:val="TableParagraph"/>
              <w:numPr>
                <w:ilvl w:val="0"/>
                <w:numId w:val="32"/>
              </w:numPr>
              <w:tabs>
                <w:tab w:pos="833" w:val="left" w:leader="none"/>
              </w:tabs>
              <w:spacing w:line="240" w:lineRule="auto" w:before="146" w:after="0"/>
              <w:ind w:left="833" w:right="0" w:hanging="360"/>
              <w:jc w:val="left"/>
              <w:rPr>
                <w:sz w:val="21"/>
              </w:rPr>
            </w:pPr>
            <w:r>
              <w:rPr>
                <w:sz w:val="21"/>
              </w:rPr>
              <w:t>aktivitete</w:t>
            </w:r>
            <w:r>
              <w:rPr>
                <w:spacing w:val="-11"/>
                <w:sz w:val="21"/>
              </w:rPr>
              <w:t> </w:t>
            </w:r>
            <w:r>
              <w:rPr>
                <w:sz w:val="21"/>
              </w:rPr>
              <w:t>të</w:t>
            </w:r>
            <w:r>
              <w:rPr>
                <w:spacing w:val="-23"/>
                <w:sz w:val="21"/>
              </w:rPr>
              <w:t> </w:t>
            </w:r>
            <w:r>
              <w:rPr>
                <w:spacing w:val="-2"/>
                <w:sz w:val="21"/>
              </w:rPr>
              <w:t>përditshme:</w:t>
            </w:r>
          </w:p>
          <w:p>
            <w:pPr>
              <w:pStyle w:val="TableParagraph"/>
              <w:spacing w:line="276" w:lineRule="auto" w:before="42"/>
              <w:rPr>
                <w:rFonts w:ascii="Calibri" w:hAnsi="Calibri"/>
                <w:i/>
                <w:sz w:val="21"/>
              </w:rPr>
            </w:pPr>
            <w:r>
              <w:rPr>
                <w:rFonts w:ascii="Calibri" w:hAnsi="Calibri"/>
                <w:i/>
                <w:w w:val="110"/>
                <w:sz w:val="21"/>
              </w:rPr>
              <w:t>aufstehen, sich waschen, sich anziehen, frühstücken, ausgehen, fahren, schreiben, lernen, lesen, hören, spielen, trainieren, fernsehen, surfen, treffen, chatten, skypen, schlafen;</w:t>
            </w:r>
          </w:p>
        </w:tc>
        <w:tc>
          <w:tcPr>
            <w:tcW w:w="5416" w:type="dxa"/>
            <w:tcBorders>
              <w:left w:val="single" w:sz="6" w:space="0" w:color="000000"/>
              <w:right w:val="single" w:sz="6" w:space="0" w:color="000000"/>
            </w:tcBorders>
          </w:tcPr>
          <w:p>
            <w:pPr>
              <w:pStyle w:val="TableParagraph"/>
              <w:numPr>
                <w:ilvl w:val="0"/>
                <w:numId w:val="33"/>
              </w:numPr>
              <w:tabs>
                <w:tab w:pos="832" w:val="left" w:leader="none"/>
              </w:tabs>
              <w:spacing w:line="271" w:lineRule="auto" w:before="9" w:after="0"/>
              <w:ind w:left="832" w:right="514" w:hanging="360"/>
              <w:jc w:val="left"/>
              <w:rPr>
                <w:sz w:val="21"/>
              </w:rPr>
            </w:pPr>
            <w:r>
              <w:rPr>
                <w:sz w:val="21"/>
              </w:rPr>
              <w:t>Përdor leksik</w:t>
            </w:r>
            <w:r>
              <w:rPr>
                <w:spacing w:val="-6"/>
                <w:sz w:val="21"/>
              </w:rPr>
              <w:t> </w:t>
            </w:r>
            <w:r>
              <w:rPr>
                <w:sz w:val="21"/>
              </w:rPr>
              <w:t>të</w:t>
            </w:r>
            <w:r>
              <w:rPr>
                <w:spacing w:val="-15"/>
                <w:sz w:val="21"/>
              </w:rPr>
              <w:t> </w:t>
            </w:r>
            <w:r>
              <w:rPr>
                <w:sz w:val="21"/>
              </w:rPr>
              <w:t>njohur dhe</w:t>
            </w:r>
            <w:r>
              <w:rPr>
                <w:spacing w:val="-15"/>
                <w:sz w:val="21"/>
              </w:rPr>
              <w:t> </w:t>
            </w:r>
            <w:r>
              <w:rPr>
                <w:sz w:val="21"/>
              </w:rPr>
              <w:t>bashkësi fjalësh gjatë formulimit</w:t>
            </w:r>
            <w:r>
              <w:rPr>
                <w:spacing w:val="40"/>
                <w:sz w:val="21"/>
              </w:rPr>
              <w:t> </w:t>
            </w:r>
            <w:r>
              <w:rPr>
                <w:sz w:val="21"/>
              </w:rPr>
              <w:t>të</w:t>
            </w:r>
            <w:r>
              <w:rPr>
                <w:spacing w:val="-5"/>
                <w:sz w:val="21"/>
              </w:rPr>
              <w:t> </w:t>
            </w:r>
            <w:r>
              <w:rPr>
                <w:sz w:val="21"/>
              </w:rPr>
              <w:t>shprehjeve të</w:t>
            </w:r>
            <w:r>
              <w:rPr>
                <w:spacing w:val="-5"/>
                <w:sz w:val="21"/>
              </w:rPr>
              <w:t> </w:t>
            </w:r>
            <w:r>
              <w:rPr>
                <w:sz w:val="21"/>
              </w:rPr>
              <w:t>reja;</w:t>
            </w:r>
          </w:p>
          <w:p>
            <w:pPr>
              <w:pStyle w:val="TableParagraph"/>
              <w:numPr>
                <w:ilvl w:val="0"/>
                <w:numId w:val="33"/>
              </w:numPr>
              <w:tabs>
                <w:tab w:pos="832" w:val="left" w:leader="none"/>
              </w:tabs>
              <w:spacing w:line="268" w:lineRule="auto" w:before="180" w:after="0"/>
              <w:ind w:left="832" w:right="739" w:hanging="360"/>
              <w:jc w:val="left"/>
              <w:rPr>
                <w:sz w:val="21"/>
              </w:rPr>
            </w:pPr>
            <w:r>
              <w:rPr>
                <w:sz w:val="21"/>
              </w:rPr>
              <w:t>I</w:t>
            </w:r>
            <w:r>
              <w:rPr>
                <w:spacing w:val="-7"/>
                <w:sz w:val="21"/>
              </w:rPr>
              <w:t> </w:t>
            </w:r>
            <w:r>
              <w:rPr>
                <w:sz w:val="21"/>
              </w:rPr>
              <w:t>zbaton</w:t>
            </w:r>
            <w:r>
              <w:rPr>
                <w:spacing w:val="-11"/>
                <w:sz w:val="21"/>
              </w:rPr>
              <w:t> </w:t>
            </w:r>
            <w:r>
              <w:rPr>
                <w:sz w:val="21"/>
              </w:rPr>
              <w:t>saktë</w:t>
            </w:r>
            <w:r>
              <w:rPr>
                <w:spacing w:val="-18"/>
                <w:sz w:val="21"/>
              </w:rPr>
              <w:t> </w:t>
            </w:r>
            <w:r>
              <w:rPr>
                <w:sz w:val="21"/>
              </w:rPr>
              <w:t>fjalët</w:t>
            </w:r>
            <w:r>
              <w:rPr>
                <w:spacing w:val="-8"/>
                <w:sz w:val="21"/>
              </w:rPr>
              <w:t> </w:t>
            </w:r>
            <w:r>
              <w:rPr>
                <w:sz w:val="21"/>
              </w:rPr>
              <w:t>e</w:t>
            </w:r>
            <w:r>
              <w:rPr>
                <w:spacing w:val="-4"/>
                <w:sz w:val="21"/>
              </w:rPr>
              <w:t> </w:t>
            </w:r>
            <w:r>
              <w:rPr>
                <w:sz w:val="21"/>
              </w:rPr>
              <w:t>sapomësuara</w:t>
            </w:r>
            <w:r>
              <w:rPr>
                <w:spacing w:val="-5"/>
                <w:sz w:val="21"/>
              </w:rPr>
              <w:t> </w:t>
            </w:r>
            <w:r>
              <w:rPr>
                <w:sz w:val="21"/>
              </w:rPr>
              <w:t>dhe</w:t>
            </w:r>
            <w:r>
              <w:rPr>
                <w:spacing w:val="-4"/>
                <w:sz w:val="21"/>
              </w:rPr>
              <w:t> </w:t>
            </w:r>
            <w:r>
              <w:rPr>
                <w:sz w:val="21"/>
              </w:rPr>
              <w:t>i përdor drejt shenjat e pikësimit dhe</w:t>
            </w:r>
          </w:p>
          <w:p>
            <w:pPr>
              <w:pStyle w:val="TableParagraph"/>
              <w:spacing w:before="5"/>
              <w:ind w:left="832"/>
              <w:rPr>
                <w:sz w:val="21"/>
              </w:rPr>
            </w:pPr>
            <w:r>
              <w:rPr>
                <w:spacing w:val="-2"/>
                <w:sz w:val="21"/>
              </w:rPr>
              <w:t>drejtshkrimit.</w:t>
            </w:r>
          </w:p>
        </w:tc>
      </w:tr>
    </w:tbl>
    <w:p>
      <w:pPr>
        <w:pStyle w:val="TableParagraph"/>
        <w:spacing w:after="0"/>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806"/>
        <w:gridCol w:w="5416"/>
      </w:tblGrid>
      <w:tr>
        <w:trPr>
          <w:trHeight w:val="2663" w:hRule="atLeast"/>
        </w:trPr>
        <w:tc>
          <w:tcPr>
            <w:tcW w:w="7806" w:type="dxa"/>
            <w:tcBorders>
              <w:left w:val="single" w:sz="6" w:space="0" w:color="000000"/>
              <w:right w:val="single" w:sz="6" w:space="0" w:color="000000"/>
            </w:tcBorders>
          </w:tcPr>
          <w:p>
            <w:pPr>
              <w:pStyle w:val="TableParagraph"/>
              <w:numPr>
                <w:ilvl w:val="0"/>
                <w:numId w:val="34"/>
              </w:numPr>
              <w:tabs>
                <w:tab w:pos="833" w:val="left" w:leader="none"/>
              </w:tabs>
              <w:spacing w:line="240" w:lineRule="auto" w:before="9" w:after="0"/>
              <w:ind w:left="833" w:right="0" w:hanging="360"/>
              <w:jc w:val="left"/>
              <w:rPr>
                <w:sz w:val="21"/>
              </w:rPr>
            </w:pPr>
            <w:r>
              <w:rPr>
                <w:sz w:val="21"/>
              </w:rPr>
              <w:t>kushte</w:t>
            </w:r>
            <w:r>
              <w:rPr>
                <w:spacing w:val="-4"/>
                <w:sz w:val="21"/>
              </w:rPr>
              <w:t> </w:t>
            </w:r>
            <w:r>
              <w:rPr>
                <w:spacing w:val="-2"/>
                <w:sz w:val="21"/>
              </w:rPr>
              <w:t>kohore:</w:t>
            </w:r>
          </w:p>
          <w:p>
            <w:pPr>
              <w:pStyle w:val="TableParagraph"/>
              <w:spacing w:line="276" w:lineRule="auto" w:before="42"/>
              <w:ind w:right="182"/>
              <w:rPr>
                <w:rFonts w:ascii="Calibri" w:hAnsi="Calibri"/>
                <w:i/>
                <w:sz w:val="21"/>
              </w:rPr>
            </w:pPr>
            <w:r>
              <w:rPr>
                <w:rFonts w:ascii="Calibri" w:hAnsi="Calibri"/>
                <w:i/>
                <w:w w:val="110"/>
                <w:sz w:val="21"/>
              </w:rPr>
              <w:t>das Klima, das Wetter, der Schnee, der Wind, der Regen, der Nebel, das Eis, die Temperatur, die Wolke, die Sonne, kalt, warm, heiß, bewölkt, sonnig, nebelig/neblig, regnerisch, es schneit, es regnet;</w:t>
            </w:r>
          </w:p>
          <w:p>
            <w:pPr>
              <w:pStyle w:val="TableParagraph"/>
              <w:numPr>
                <w:ilvl w:val="0"/>
                <w:numId w:val="34"/>
              </w:numPr>
              <w:tabs>
                <w:tab w:pos="833" w:val="left" w:leader="none"/>
              </w:tabs>
              <w:spacing w:line="240" w:lineRule="auto" w:before="150" w:after="0"/>
              <w:ind w:left="833" w:right="0" w:hanging="360"/>
              <w:jc w:val="left"/>
              <w:rPr>
                <w:sz w:val="21"/>
              </w:rPr>
            </w:pPr>
            <w:r>
              <w:rPr>
                <w:sz w:val="21"/>
              </w:rPr>
              <w:t>mjedisi</w:t>
            </w:r>
            <w:r>
              <w:rPr>
                <w:spacing w:val="7"/>
                <w:sz w:val="21"/>
              </w:rPr>
              <w:t> </w:t>
            </w:r>
            <w:r>
              <w:rPr>
                <w:spacing w:val="-2"/>
                <w:sz w:val="21"/>
              </w:rPr>
              <w:t>jetësor:</w:t>
            </w:r>
          </w:p>
          <w:p>
            <w:pPr>
              <w:pStyle w:val="TableParagraph"/>
              <w:spacing w:line="276" w:lineRule="auto" w:before="42"/>
              <w:ind w:right="182"/>
              <w:rPr>
                <w:rFonts w:ascii="Calibri" w:hAnsi="Calibri"/>
                <w:i/>
                <w:sz w:val="21"/>
              </w:rPr>
            </w:pPr>
            <w:r>
              <w:rPr>
                <w:rFonts w:ascii="Calibri" w:hAnsi="Calibri"/>
                <w:i/>
                <w:w w:val="110"/>
                <w:sz w:val="21"/>
              </w:rPr>
              <w:t>die Umwelt, die Luft, die Luftverschmutzung, das Wasser, das Trinkwasser,</w:t>
            </w:r>
            <w:r>
              <w:rPr>
                <w:rFonts w:ascii="Calibri" w:hAnsi="Calibri"/>
                <w:i/>
                <w:spacing w:val="-4"/>
                <w:w w:val="110"/>
                <w:sz w:val="21"/>
              </w:rPr>
              <w:t> </w:t>
            </w:r>
            <w:r>
              <w:rPr>
                <w:rFonts w:ascii="Calibri" w:hAnsi="Calibri"/>
                <w:i/>
                <w:w w:val="110"/>
                <w:sz w:val="21"/>
              </w:rPr>
              <w:t>die Erde,</w:t>
            </w:r>
            <w:r>
              <w:rPr>
                <w:rFonts w:ascii="Calibri" w:hAnsi="Calibri"/>
                <w:i/>
                <w:spacing w:val="-4"/>
                <w:w w:val="110"/>
                <w:sz w:val="21"/>
              </w:rPr>
              <w:t> </w:t>
            </w:r>
            <w:r>
              <w:rPr>
                <w:rFonts w:ascii="Calibri" w:hAnsi="Calibri"/>
                <w:i/>
                <w:w w:val="110"/>
                <w:sz w:val="21"/>
              </w:rPr>
              <w:t>der</w:t>
            </w:r>
            <w:r>
              <w:rPr>
                <w:rFonts w:ascii="Calibri" w:hAnsi="Calibri"/>
                <w:i/>
                <w:spacing w:val="-5"/>
                <w:w w:val="110"/>
                <w:sz w:val="21"/>
              </w:rPr>
              <w:t> </w:t>
            </w:r>
            <w:r>
              <w:rPr>
                <w:rFonts w:ascii="Calibri" w:hAnsi="Calibri"/>
                <w:i/>
                <w:w w:val="110"/>
                <w:sz w:val="21"/>
              </w:rPr>
              <w:t>Boden,</w:t>
            </w:r>
            <w:r>
              <w:rPr>
                <w:rFonts w:ascii="Calibri" w:hAnsi="Calibri"/>
                <w:i/>
                <w:spacing w:val="-4"/>
                <w:w w:val="110"/>
                <w:sz w:val="21"/>
              </w:rPr>
              <w:t> </w:t>
            </w:r>
            <w:r>
              <w:rPr>
                <w:rFonts w:ascii="Calibri" w:hAnsi="Calibri"/>
                <w:i/>
                <w:w w:val="110"/>
                <w:sz w:val="21"/>
              </w:rPr>
              <w:t>die Energie,</w:t>
            </w:r>
            <w:r>
              <w:rPr>
                <w:rFonts w:ascii="Calibri" w:hAnsi="Calibri"/>
                <w:i/>
                <w:spacing w:val="-4"/>
                <w:w w:val="110"/>
                <w:sz w:val="21"/>
              </w:rPr>
              <w:t> </w:t>
            </w:r>
            <w:r>
              <w:rPr>
                <w:rFonts w:ascii="Calibri" w:hAnsi="Calibri"/>
                <w:i/>
                <w:w w:val="110"/>
                <w:sz w:val="21"/>
              </w:rPr>
              <w:t>der</w:t>
            </w:r>
            <w:r>
              <w:rPr>
                <w:rFonts w:ascii="Calibri" w:hAnsi="Calibri"/>
                <w:i/>
                <w:spacing w:val="-5"/>
                <w:w w:val="110"/>
                <w:sz w:val="21"/>
              </w:rPr>
              <w:t> </w:t>
            </w:r>
            <w:r>
              <w:rPr>
                <w:rFonts w:ascii="Calibri" w:hAnsi="Calibri"/>
                <w:i/>
                <w:w w:val="110"/>
                <w:sz w:val="21"/>
              </w:rPr>
              <w:t>Strom,</w:t>
            </w:r>
            <w:r>
              <w:rPr>
                <w:rFonts w:ascii="Calibri" w:hAnsi="Calibri"/>
                <w:i/>
                <w:spacing w:val="-4"/>
                <w:w w:val="110"/>
                <w:sz w:val="21"/>
              </w:rPr>
              <w:t> </w:t>
            </w:r>
            <w:r>
              <w:rPr>
                <w:rFonts w:ascii="Calibri" w:hAnsi="Calibri"/>
                <w:i/>
                <w:w w:val="110"/>
                <w:sz w:val="21"/>
              </w:rPr>
              <w:t>sparen, </w:t>
            </w:r>
            <w:r>
              <w:rPr>
                <w:rFonts w:ascii="Calibri" w:hAnsi="Calibri"/>
                <w:i/>
                <w:spacing w:val="-2"/>
                <w:w w:val="110"/>
                <w:sz w:val="21"/>
              </w:rPr>
              <w:t>schützen;</w:t>
            </w:r>
          </w:p>
        </w:tc>
        <w:tc>
          <w:tcPr>
            <w:tcW w:w="5416" w:type="dxa"/>
            <w:tcBorders>
              <w:left w:val="single" w:sz="6" w:space="0" w:color="000000"/>
              <w:right w:val="single" w:sz="6" w:space="0" w:color="000000"/>
            </w:tcBorders>
          </w:tcPr>
          <w:p>
            <w:pPr>
              <w:pStyle w:val="TableParagraph"/>
              <w:ind w:left="0"/>
              <w:rPr>
                <w:rFonts w:ascii="Times New Roman"/>
                <w:sz w:val="20"/>
              </w:rPr>
            </w:pPr>
          </w:p>
        </w:tc>
      </w:tr>
      <w:tr>
        <w:trPr>
          <w:trHeight w:val="6651" w:hRule="atLeast"/>
        </w:trPr>
        <w:tc>
          <w:tcPr>
            <w:tcW w:w="7806" w:type="dxa"/>
            <w:tcBorders>
              <w:left w:val="single" w:sz="6" w:space="0" w:color="000000"/>
              <w:right w:val="single" w:sz="6" w:space="0" w:color="000000"/>
            </w:tcBorders>
          </w:tcPr>
          <w:p>
            <w:pPr>
              <w:pStyle w:val="TableParagraph"/>
              <w:numPr>
                <w:ilvl w:val="0"/>
                <w:numId w:val="35"/>
              </w:numPr>
              <w:tabs>
                <w:tab w:pos="338" w:val="left" w:leader="none"/>
              </w:tabs>
              <w:spacing w:line="252" w:lineRule="exact" w:before="0" w:after="0"/>
              <w:ind w:left="338" w:right="0" w:hanging="226"/>
              <w:jc w:val="left"/>
              <w:rPr>
                <w:sz w:val="21"/>
              </w:rPr>
            </w:pPr>
            <w:r>
              <w:rPr>
                <w:spacing w:val="-2"/>
                <w:sz w:val="21"/>
              </w:rPr>
              <w:t>Struktura gramatikore:</w:t>
            </w:r>
          </w:p>
          <w:p>
            <w:pPr>
              <w:pStyle w:val="TableParagraph"/>
              <w:numPr>
                <w:ilvl w:val="1"/>
                <w:numId w:val="35"/>
              </w:numPr>
              <w:tabs>
                <w:tab w:pos="833" w:val="left" w:leader="none"/>
              </w:tabs>
              <w:spacing w:line="240" w:lineRule="auto" w:before="202" w:after="0"/>
              <w:ind w:left="833" w:right="0" w:hanging="360"/>
              <w:jc w:val="left"/>
              <w:rPr>
                <w:rFonts w:ascii="Calibri" w:hAnsi="Calibri"/>
                <w:i/>
                <w:sz w:val="21"/>
              </w:rPr>
            </w:pPr>
            <w:r>
              <w:rPr>
                <w:sz w:val="21"/>
              </w:rPr>
              <w:t>preteritum</w:t>
            </w:r>
            <w:r>
              <w:rPr>
                <w:spacing w:val="13"/>
                <w:sz w:val="21"/>
              </w:rPr>
              <w:t> </w:t>
            </w:r>
            <w:r>
              <w:rPr>
                <w:sz w:val="21"/>
              </w:rPr>
              <w:t>i</w:t>
            </w:r>
            <w:r>
              <w:rPr>
                <w:spacing w:val="-13"/>
                <w:sz w:val="21"/>
              </w:rPr>
              <w:t> </w:t>
            </w:r>
            <w:r>
              <w:rPr>
                <w:sz w:val="21"/>
              </w:rPr>
              <w:t>foljeve</w:t>
            </w:r>
            <w:r>
              <w:rPr>
                <w:spacing w:val="16"/>
                <w:sz w:val="21"/>
              </w:rPr>
              <w:t> </w:t>
            </w:r>
            <w:r>
              <w:rPr>
                <w:sz w:val="21"/>
              </w:rPr>
              <w:t>të</w:t>
            </w:r>
            <w:r>
              <w:rPr>
                <w:spacing w:val="-16"/>
                <w:sz w:val="21"/>
              </w:rPr>
              <w:t> </w:t>
            </w:r>
            <w:r>
              <w:rPr>
                <w:sz w:val="21"/>
              </w:rPr>
              <w:t>plota</w:t>
            </w:r>
            <w:r>
              <w:rPr>
                <w:spacing w:val="-1"/>
                <w:sz w:val="21"/>
              </w:rPr>
              <w:t> </w:t>
            </w:r>
            <w:r>
              <w:rPr>
                <w:rFonts w:ascii="Calibri" w:hAnsi="Calibri"/>
                <w:i/>
                <w:sz w:val="21"/>
              </w:rPr>
              <w:t>sein</w:t>
            </w:r>
            <w:r>
              <w:rPr>
                <w:rFonts w:ascii="Calibri" w:hAnsi="Calibri"/>
                <w:i/>
                <w:spacing w:val="12"/>
                <w:sz w:val="21"/>
              </w:rPr>
              <w:t> </w:t>
            </w:r>
            <w:r>
              <w:rPr>
                <w:sz w:val="21"/>
              </w:rPr>
              <w:t>dhe</w:t>
            </w:r>
            <w:r>
              <w:rPr>
                <w:spacing w:val="-15"/>
                <w:sz w:val="21"/>
              </w:rPr>
              <w:t> </w:t>
            </w:r>
            <w:r>
              <w:rPr>
                <w:rFonts w:ascii="Calibri" w:hAnsi="Calibri"/>
                <w:i/>
                <w:spacing w:val="-2"/>
                <w:sz w:val="21"/>
              </w:rPr>
              <w:t>haben:</w:t>
            </w:r>
          </w:p>
          <w:p>
            <w:pPr>
              <w:pStyle w:val="TableParagraph"/>
              <w:numPr>
                <w:ilvl w:val="2"/>
                <w:numId w:val="35"/>
              </w:numPr>
              <w:tabs>
                <w:tab w:pos="976" w:val="left" w:leader="none"/>
              </w:tabs>
              <w:spacing w:line="240" w:lineRule="auto" w:before="43" w:after="0"/>
              <w:ind w:left="976" w:right="0" w:hanging="143"/>
              <w:jc w:val="left"/>
              <w:rPr>
                <w:rFonts w:ascii="Calibri" w:hAnsi="Calibri"/>
                <w:i/>
                <w:sz w:val="21"/>
              </w:rPr>
            </w:pPr>
            <w:r>
              <w:rPr>
                <w:rFonts w:ascii="Calibri" w:hAnsi="Calibri"/>
                <w:i/>
                <w:w w:val="110"/>
                <w:sz w:val="21"/>
              </w:rPr>
              <w:t>Wo</w:t>
            </w:r>
            <w:r>
              <w:rPr>
                <w:rFonts w:ascii="Calibri" w:hAnsi="Calibri"/>
                <w:i/>
                <w:spacing w:val="-6"/>
                <w:w w:val="110"/>
                <w:sz w:val="21"/>
              </w:rPr>
              <w:t> </w:t>
            </w:r>
            <w:r>
              <w:rPr>
                <w:rFonts w:ascii="Calibri" w:hAnsi="Calibri"/>
                <w:i/>
                <w:w w:val="110"/>
                <w:sz w:val="21"/>
              </w:rPr>
              <w:t>warst</w:t>
            </w:r>
            <w:r>
              <w:rPr>
                <w:rFonts w:ascii="Calibri" w:hAnsi="Calibri"/>
                <w:i/>
                <w:spacing w:val="-2"/>
                <w:w w:val="110"/>
                <w:sz w:val="21"/>
              </w:rPr>
              <w:t> </w:t>
            </w:r>
            <w:r>
              <w:rPr>
                <w:rFonts w:ascii="Calibri" w:hAnsi="Calibri"/>
                <w:i/>
                <w:w w:val="110"/>
                <w:sz w:val="21"/>
              </w:rPr>
              <w:t>du</w:t>
            </w:r>
            <w:r>
              <w:rPr>
                <w:rFonts w:ascii="Calibri" w:hAnsi="Calibri"/>
                <w:i/>
                <w:spacing w:val="-5"/>
                <w:w w:val="110"/>
                <w:sz w:val="21"/>
              </w:rPr>
              <w:t> </w:t>
            </w:r>
            <w:r>
              <w:rPr>
                <w:rFonts w:ascii="Calibri" w:hAnsi="Calibri"/>
                <w:i/>
                <w:w w:val="110"/>
                <w:sz w:val="21"/>
              </w:rPr>
              <w:t>letzten</w:t>
            </w:r>
            <w:r>
              <w:rPr>
                <w:rFonts w:ascii="Calibri" w:hAnsi="Calibri"/>
                <w:i/>
                <w:spacing w:val="-4"/>
                <w:w w:val="110"/>
                <w:sz w:val="21"/>
              </w:rPr>
              <w:t> </w:t>
            </w:r>
            <w:r>
              <w:rPr>
                <w:rFonts w:ascii="Calibri" w:hAnsi="Calibri"/>
                <w:i/>
                <w:w w:val="110"/>
                <w:sz w:val="21"/>
              </w:rPr>
              <w:t>Sommer</w:t>
            </w:r>
            <w:r>
              <w:rPr>
                <w:rFonts w:ascii="Calibri" w:hAnsi="Calibri"/>
                <w:i/>
                <w:spacing w:val="-6"/>
                <w:w w:val="110"/>
                <w:sz w:val="21"/>
              </w:rPr>
              <w:t> </w:t>
            </w:r>
            <w:r>
              <w:rPr>
                <w:rFonts w:ascii="Calibri" w:hAnsi="Calibri"/>
                <w:i/>
                <w:w w:val="110"/>
                <w:sz w:val="21"/>
              </w:rPr>
              <w:t>in</w:t>
            </w:r>
            <w:r>
              <w:rPr>
                <w:rFonts w:ascii="Calibri" w:hAnsi="Calibri"/>
                <w:i/>
                <w:spacing w:val="-5"/>
                <w:w w:val="110"/>
                <w:sz w:val="21"/>
              </w:rPr>
              <w:t> </w:t>
            </w:r>
            <w:r>
              <w:rPr>
                <w:rFonts w:ascii="Calibri" w:hAnsi="Calibri"/>
                <w:i/>
                <w:spacing w:val="-2"/>
                <w:w w:val="110"/>
                <w:sz w:val="21"/>
              </w:rPr>
              <w:t>Urlaub?</w:t>
            </w:r>
          </w:p>
          <w:p>
            <w:pPr>
              <w:pStyle w:val="TableParagraph"/>
              <w:numPr>
                <w:ilvl w:val="2"/>
                <w:numId w:val="35"/>
              </w:numPr>
              <w:tabs>
                <w:tab w:pos="976" w:val="left" w:leader="none"/>
              </w:tabs>
              <w:spacing w:line="240" w:lineRule="auto" w:before="33" w:after="0"/>
              <w:ind w:left="976" w:right="0" w:hanging="143"/>
              <w:jc w:val="left"/>
              <w:rPr>
                <w:rFonts w:ascii="Calibri" w:hAnsi="Calibri"/>
                <w:i/>
                <w:sz w:val="21"/>
              </w:rPr>
            </w:pPr>
            <w:r>
              <w:rPr>
                <w:rFonts w:ascii="Calibri" w:hAnsi="Calibri"/>
                <w:i/>
                <w:w w:val="110"/>
                <w:sz w:val="21"/>
              </w:rPr>
              <w:t>Ich</w:t>
            </w:r>
            <w:r>
              <w:rPr>
                <w:rFonts w:ascii="Calibri" w:hAnsi="Calibri"/>
                <w:i/>
                <w:spacing w:val="-10"/>
                <w:w w:val="110"/>
                <w:sz w:val="21"/>
              </w:rPr>
              <w:t> </w:t>
            </w:r>
            <w:r>
              <w:rPr>
                <w:rFonts w:ascii="Calibri" w:hAnsi="Calibri"/>
                <w:i/>
                <w:w w:val="110"/>
                <w:sz w:val="21"/>
              </w:rPr>
              <w:t>war</w:t>
            </w:r>
            <w:r>
              <w:rPr>
                <w:rFonts w:ascii="Calibri" w:hAnsi="Calibri"/>
                <w:i/>
                <w:spacing w:val="-11"/>
                <w:w w:val="110"/>
                <w:sz w:val="21"/>
              </w:rPr>
              <w:t> </w:t>
            </w:r>
            <w:r>
              <w:rPr>
                <w:rFonts w:ascii="Calibri" w:hAnsi="Calibri"/>
                <w:i/>
                <w:w w:val="110"/>
                <w:sz w:val="21"/>
              </w:rPr>
              <w:t>in</w:t>
            </w:r>
            <w:r>
              <w:rPr>
                <w:rFonts w:ascii="Calibri" w:hAnsi="Calibri"/>
                <w:i/>
                <w:spacing w:val="-9"/>
                <w:w w:val="110"/>
                <w:sz w:val="21"/>
              </w:rPr>
              <w:t> </w:t>
            </w:r>
            <w:r>
              <w:rPr>
                <w:rFonts w:ascii="Calibri" w:hAnsi="Calibri"/>
                <w:i/>
                <w:w w:val="110"/>
                <w:sz w:val="21"/>
              </w:rPr>
              <w:t>der</w:t>
            </w:r>
            <w:r>
              <w:rPr>
                <w:rFonts w:ascii="Calibri" w:hAnsi="Calibri"/>
                <w:i/>
                <w:spacing w:val="-11"/>
                <w:w w:val="110"/>
                <w:sz w:val="21"/>
              </w:rPr>
              <w:t> </w:t>
            </w:r>
            <w:r>
              <w:rPr>
                <w:rFonts w:ascii="Calibri" w:hAnsi="Calibri"/>
                <w:i/>
                <w:w w:val="110"/>
                <w:sz w:val="21"/>
              </w:rPr>
              <w:t>Türkei,</w:t>
            </w:r>
            <w:r>
              <w:rPr>
                <w:rFonts w:ascii="Calibri" w:hAnsi="Calibri"/>
                <w:i/>
                <w:spacing w:val="-10"/>
                <w:w w:val="110"/>
                <w:sz w:val="21"/>
              </w:rPr>
              <w:t> </w:t>
            </w:r>
            <w:r>
              <w:rPr>
                <w:rFonts w:ascii="Calibri" w:hAnsi="Calibri"/>
                <w:i/>
                <w:w w:val="110"/>
                <w:sz w:val="21"/>
              </w:rPr>
              <w:t>dort</w:t>
            </w:r>
            <w:r>
              <w:rPr>
                <w:rFonts w:ascii="Calibri" w:hAnsi="Calibri"/>
                <w:i/>
                <w:spacing w:val="-7"/>
                <w:w w:val="110"/>
                <w:sz w:val="21"/>
              </w:rPr>
              <w:t> </w:t>
            </w:r>
            <w:r>
              <w:rPr>
                <w:rFonts w:ascii="Calibri" w:hAnsi="Calibri"/>
                <w:i/>
                <w:w w:val="110"/>
                <w:sz w:val="21"/>
              </w:rPr>
              <w:t>hatte</w:t>
            </w:r>
            <w:r>
              <w:rPr>
                <w:rFonts w:ascii="Calibri" w:hAnsi="Calibri"/>
                <w:i/>
                <w:spacing w:val="-6"/>
                <w:w w:val="110"/>
                <w:sz w:val="21"/>
              </w:rPr>
              <w:t> </w:t>
            </w:r>
            <w:r>
              <w:rPr>
                <w:rFonts w:ascii="Calibri" w:hAnsi="Calibri"/>
                <w:i/>
                <w:w w:val="110"/>
                <w:sz w:val="21"/>
              </w:rPr>
              <w:t>ich</w:t>
            </w:r>
            <w:r>
              <w:rPr>
                <w:rFonts w:ascii="Calibri" w:hAnsi="Calibri"/>
                <w:i/>
                <w:spacing w:val="-10"/>
                <w:w w:val="110"/>
                <w:sz w:val="21"/>
              </w:rPr>
              <w:t> </w:t>
            </w:r>
            <w:r>
              <w:rPr>
                <w:rFonts w:ascii="Calibri" w:hAnsi="Calibri"/>
                <w:i/>
                <w:w w:val="110"/>
                <w:sz w:val="21"/>
              </w:rPr>
              <w:t>viel</w:t>
            </w:r>
            <w:r>
              <w:rPr>
                <w:rFonts w:ascii="Calibri" w:hAnsi="Calibri"/>
                <w:i/>
                <w:spacing w:val="-8"/>
                <w:w w:val="110"/>
                <w:sz w:val="21"/>
              </w:rPr>
              <w:t> </w:t>
            </w:r>
            <w:r>
              <w:rPr>
                <w:rFonts w:ascii="Calibri" w:hAnsi="Calibri"/>
                <w:i/>
                <w:spacing w:val="-2"/>
                <w:w w:val="110"/>
                <w:sz w:val="21"/>
              </w:rPr>
              <w:t>Spaß.</w:t>
            </w:r>
          </w:p>
          <w:p>
            <w:pPr>
              <w:pStyle w:val="TableParagraph"/>
              <w:numPr>
                <w:ilvl w:val="1"/>
                <w:numId w:val="35"/>
              </w:numPr>
              <w:tabs>
                <w:tab w:pos="833" w:val="left" w:leader="none"/>
              </w:tabs>
              <w:spacing w:line="276" w:lineRule="auto" w:before="188" w:after="0"/>
              <w:ind w:left="833" w:right="138" w:hanging="361"/>
              <w:jc w:val="left"/>
              <w:rPr>
                <w:rFonts w:ascii="Calibri" w:hAnsi="Calibri"/>
                <w:i/>
                <w:sz w:val="21"/>
              </w:rPr>
            </w:pPr>
            <w:r>
              <w:rPr>
                <w:sz w:val="21"/>
              </w:rPr>
              <w:t>perfekti</w:t>
            </w:r>
            <w:r>
              <w:rPr>
                <w:spacing w:val="19"/>
                <w:sz w:val="21"/>
              </w:rPr>
              <w:t> </w:t>
            </w:r>
            <w:r>
              <w:rPr>
                <w:sz w:val="21"/>
              </w:rPr>
              <w:t>i</w:t>
            </w:r>
            <w:r>
              <w:rPr>
                <w:spacing w:val="-11"/>
                <w:sz w:val="21"/>
              </w:rPr>
              <w:t> </w:t>
            </w:r>
            <w:r>
              <w:rPr>
                <w:sz w:val="21"/>
              </w:rPr>
              <w:t>foljeve të</w:t>
            </w:r>
            <w:r>
              <w:rPr>
                <w:spacing w:val="-14"/>
                <w:sz w:val="21"/>
              </w:rPr>
              <w:t> </w:t>
            </w:r>
            <w:r>
              <w:rPr>
                <w:sz w:val="21"/>
              </w:rPr>
              <w:t>dobëta, të</w:t>
            </w:r>
            <w:r>
              <w:rPr>
                <w:spacing w:val="-14"/>
                <w:sz w:val="21"/>
              </w:rPr>
              <w:t> </w:t>
            </w:r>
            <w:r>
              <w:rPr>
                <w:sz w:val="21"/>
              </w:rPr>
              <w:t>forta dhe të</w:t>
            </w:r>
            <w:r>
              <w:rPr>
                <w:spacing w:val="-14"/>
                <w:sz w:val="21"/>
              </w:rPr>
              <w:t> </w:t>
            </w:r>
            <w:r>
              <w:rPr>
                <w:sz w:val="21"/>
              </w:rPr>
              <w:t>parregullta (të</w:t>
            </w:r>
            <w:r>
              <w:rPr>
                <w:spacing w:val="-14"/>
                <w:sz w:val="21"/>
              </w:rPr>
              <w:t> </w:t>
            </w:r>
            <w:r>
              <w:rPr>
                <w:sz w:val="21"/>
              </w:rPr>
              <w:t>përziera):</w:t>
            </w:r>
            <w:r>
              <w:rPr>
                <w:sz w:val="21"/>
              </w:rPr>
              <w:t> </w:t>
            </w:r>
            <w:r>
              <w:rPr>
                <w:rFonts w:ascii="Calibri" w:hAnsi="Calibri"/>
                <w:i/>
                <w:w w:val="110"/>
                <w:sz w:val="21"/>
              </w:rPr>
              <w:t>reisen, lernen, holen, hören, spielen, machen, wandern, sagen, baden, planen, kochen, schmecken, zeigen, kaufen, kosten, tauschen, tanzen; fahren, sehen, schreiben, sprechen, fallen, tragen, rufen, treffen, finden, schlafen, gehen, kommen, laufen, essen, trinken, nehmen;</w:t>
            </w:r>
          </w:p>
          <w:p>
            <w:pPr>
              <w:pStyle w:val="TableParagraph"/>
              <w:spacing w:line="246" w:lineRule="exact"/>
              <w:rPr>
                <w:rFonts w:ascii="Calibri"/>
                <w:i/>
                <w:sz w:val="21"/>
              </w:rPr>
            </w:pPr>
            <w:r>
              <w:rPr>
                <w:rFonts w:ascii="Calibri"/>
                <w:i/>
                <w:w w:val="110"/>
                <w:sz w:val="21"/>
              </w:rPr>
              <w:t>bringen,</w:t>
            </w:r>
            <w:r>
              <w:rPr>
                <w:rFonts w:ascii="Calibri"/>
                <w:i/>
                <w:spacing w:val="-3"/>
                <w:w w:val="110"/>
                <w:sz w:val="21"/>
              </w:rPr>
              <w:t> </w:t>
            </w:r>
            <w:r>
              <w:rPr>
                <w:rFonts w:ascii="Calibri"/>
                <w:i/>
                <w:w w:val="110"/>
                <w:sz w:val="21"/>
              </w:rPr>
              <w:t>denken,</w:t>
            </w:r>
            <w:r>
              <w:rPr>
                <w:rFonts w:ascii="Calibri"/>
                <w:i/>
                <w:spacing w:val="-3"/>
                <w:w w:val="110"/>
                <w:sz w:val="21"/>
              </w:rPr>
              <w:t> </w:t>
            </w:r>
            <w:r>
              <w:rPr>
                <w:rFonts w:ascii="Calibri"/>
                <w:i/>
                <w:w w:val="110"/>
                <w:sz w:val="21"/>
              </w:rPr>
              <w:t>kennen,</w:t>
            </w:r>
            <w:r>
              <w:rPr>
                <w:rFonts w:ascii="Calibri"/>
                <w:i/>
                <w:spacing w:val="-3"/>
                <w:w w:val="110"/>
                <w:sz w:val="21"/>
              </w:rPr>
              <w:t> </w:t>
            </w:r>
            <w:r>
              <w:rPr>
                <w:rFonts w:ascii="Calibri"/>
                <w:i/>
                <w:spacing w:val="-2"/>
                <w:w w:val="110"/>
                <w:sz w:val="21"/>
              </w:rPr>
              <w:t>wissen;</w:t>
            </w:r>
          </w:p>
          <w:p>
            <w:pPr>
              <w:pStyle w:val="TableParagraph"/>
              <w:numPr>
                <w:ilvl w:val="1"/>
                <w:numId w:val="35"/>
              </w:numPr>
              <w:tabs>
                <w:tab w:pos="833" w:val="left" w:leader="none"/>
              </w:tabs>
              <w:spacing w:line="268" w:lineRule="auto" w:before="201" w:after="0"/>
              <w:ind w:left="833" w:right="279" w:hanging="361"/>
              <w:jc w:val="left"/>
              <w:rPr>
                <w:sz w:val="21"/>
              </w:rPr>
            </w:pPr>
            <w:r>
              <w:rPr>
                <w:sz w:val="21"/>
              </w:rPr>
              <w:t>parafjalë</w:t>
            </w:r>
            <w:r>
              <w:rPr>
                <w:spacing w:val="-6"/>
                <w:sz w:val="21"/>
              </w:rPr>
              <w:t> </w:t>
            </w:r>
            <w:r>
              <w:rPr>
                <w:sz w:val="21"/>
              </w:rPr>
              <w:t>me</w:t>
            </w:r>
            <w:r>
              <w:rPr>
                <w:spacing w:val="-6"/>
                <w:sz w:val="21"/>
              </w:rPr>
              <w:t> </w:t>
            </w:r>
            <w:r>
              <w:rPr>
                <w:sz w:val="21"/>
              </w:rPr>
              <w:t>dy</w:t>
            </w:r>
            <w:r>
              <w:rPr>
                <w:spacing w:val="-15"/>
                <w:sz w:val="21"/>
              </w:rPr>
              <w:t> </w:t>
            </w:r>
            <w:r>
              <w:rPr>
                <w:sz w:val="21"/>
              </w:rPr>
              <w:t>rasa</w:t>
            </w:r>
            <w:r>
              <w:rPr>
                <w:spacing w:val="-7"/>
                <w:sz w:val="21"/>
              </w:rPr>
              <w:t> </w:t>
            </w:r>
            <w:r>
              <w:rPr>
                <w:sz w:val="21"/>
              </w:rPr>
              <w:t>në</w:t>
            </w:r>
            <w:r>
              <w:rPr>
                <w:spacing w:val="-19"/>
                <w:sz w:val="21"/>
              </w:rPr>
              <w:t> </w:t>
            </w:r>
            <w:r>
              <w:rPr>
                <w:sz w:val="21"/>
              </w:rPr>
              <w:t>përcaktues</w:t>
            </w:r>
            <w:r>
              <w:rPr>
                <w:spacing w:val="17"/>
                <w:sz w:val="21"/>
              </w:rPr>
              <w:t> </w:t>
            </w:r>
            <w:r>
              <w:rPr>
                <w:sz w:val="21"/>
              </w:rPr>
              <w:t>hapësinor tek</w:t>
            </w:r>
            <w:r>
              <w:rPr>
                <w:spacing w:val="-10"/>
                <w:sz w:val="21"/>
              </w:rPr>
              <w:t> </w:t>
            </w:r>
            <w:r>
              <w:rPr>
                <w:sz w:val="21"/>
              </w:rPr>
              <w:t>foljet e</w:t>
            </w:r>
            <w:r>
              <w:rPr>
                <w:spacing w:val="-19"/>
                <w:sz w:val="21"/>
              </w:rPr>
              <w:t> </w:t>
            </w:r>
            <w:r>
              <w:rPr>
                <w:sz w:val="21"/>
              </w:rPr>
              <w:t>forta</w:t>
            </w:r>
            <w:r>
              <w:rPr>
                <w:spacing w:val="-7"/>
                <w:sz w:val="21"/>
              </w:rPr>
              <w:t> </w:t>
            </w:r>
            <w:r>
              <w:rPr>
                <w:sz w:val="21"/>
              </w:rPr>
              <w:t>në</w:t>
            </w:r>
            <w:r>
              <w:rPr>
                <w:spacing w:val="-19"/>
                <w:sz w:val="21"/>
              </w:rPr>
              <w:t> </w:t>
            </w:r>
            <w:r>
              <w:rPr>
                <w:sz w:val="21"/>
              </w:rPr>
              <w:t>kohën </w:t>
            </w:r>
            <w:r>
              <w:rPr>
                <w:w w:val="105"/>
                <w:sz w:val="21"/>
              </w:rPr>
              <w:t>e</w:t>
            </w:r>
            <w:r>
              <w:rPr>
                <w:spacing w:val="-28"/>
                <w:w w:val="105"/>
                <w:sz w:val="21"/>
              </w:rPr>
              <w:t> </w:t>
            </w:r>
            <w:r>
              <w:rPr>
                <w:w w:val="105"/>
                <w:sz w:val="21"/>
              </w:rPr>
              <w:t>tashme</w:t>
            </w:r>
            <w:r>
              <w:rPr>
                <w:spacing w:val="-17"/>
                <w:w w:val="105"/>
                <w:sz w:val="21"/>
              </w:rPr>
              <w:t> </w:t>
            </w:r>
            <w:r>
              <w:rPr>
                <w:w w:val="105"/>
                <w:sz w:val="21"/>
              </w:rPr>
              <w:t>dhe</w:t>
            </w:r>
            <w:r>
              <w:rPr>
                <w:spacing w:val="-17"/>
                <w:w w:val="105"/>
                <w:sz w:val="21"/>
              </w:rPr>
              <w:t> </w:t>
            </w:r>
            <w:r>
              <w:rPr>
                <w:w w:val="105"/>
                <w:sz w:val="21"/>
              </w:rPr>
              <w:t>në</w:t>
            </w:r>
            <w:r>
              <w:rPr>
                <w:spacing w:val="-28"/>
                <w:w w:val="105"/>
                <w:sz w:val="21"/>
              </w:rPr>
              <w:t> </w:t>
            </w:r>
            <w:r>
              <w:rPr>
                <w:w w:val="105"/>
                <w:sz w:val="21"/>
              </w:rPr>
              <w:t>perfekt</w:t>
            </w:r>
            <w:r>
              <w:rPr>
                <w:spacing w:val="-17"/>
                <w:w w:val="105"/>
                <w:sz w:val="21"/>
              </w:rPr>
              <w:t> </w:t>
            </w:r>
            <w:r>
              <w:rPr>
                <w:w w:val="105"/>
                <w:sz w:val="21"/>
              </w:rPr>
              <w:t>që</w:t>
            </w:r>
            <w:r>
              <w:rPr>
                <w:spacing w:val="-27"/>
                <w:w w:val="105"/>
                <w:sz w:val="21"/>
              </w:rPr>
              <w:t> </w:t>
            </w:r>
            <w:r>
              <w:rPr>
                <w:w w:val="105"/>
                <w:sz w:val="21"/>
              </w:rPr>
              <w:t>shprehin</w:t>
            </w:r>
            <w:r>
              <w:rPr>
                <w:spacing w:val="-17"/>
                <w:w w:val="105"/>
                <w:sz w:val="21"/>
              </w:rPr>
              <w:t> </w:t>
            </w:r>
            <w:r>
              <w:rPr>
                <w:w w:val="105"/>
                <w:sz w:val="21"/>
              </w:rPr>
              <w:t>pozitë:</w:t>
            </w:r>
            <w:r>
              <w:rPr>
                <w:spacing w:val="-17"/>
                <w:w w:val="105"/>
                <w:sz w:val="21"/>
              </w:rPr>
              <w:t> </w:t>
            </w:r>
            <w:r>
              <w:rPr>
                <w:w w:val="105"/>
                <w:sz w:val="21"/>
              </w:rPr>
              <w:t>parafjalë</w:t>
            </w:r>
            <w:r>
              <w:rPr>
                <w:spacing w:val="-18"/>
                <w:w w:val="105"/>
                <w:sz w:val="21"/>
              </w:rPr>
              <w:t> </w:t>
            </w:r>
            <w:r>
              <w:rPr>
                <w:w w:val="105"/>
                <w:sz w:val="21"/>
              </w:rPr>
              <w:t>+</w:t>
            </w:r>
            <w:r>
              <w:rPr>
                <w:spacing w:val="-17"/>
                <w:w w:val="105"/>
                <w:sz w:val="21"/>
              </w:rPr>
              <w:t> </w:t>
            </w:r>
            <w:r>
              <w:rPr>
                <w:rFonts w:ascii="Calibri" w:hAnsi="Calibri"/>
                <w:i/>
                <w:w w:val="105"/>
                <w:sz w:val="21"/>
              </w:rPr>
              <w:t>Dativ</w:t>
            </w:r>
            <w:r>
              <w:rPr>
                <w:w w:val="105"/>
                <w:sz w:val="21"/>
              </w:rPr>
              <w:t>:</w:t>
            </w:r>
          </w:p>
          <w:p>
            <w:pPr>
              <w:pStyle w:val="TableParagraph"/>
              <w:spacing w:line="273" w:lineRule="auto" w:before="160"/>
              <w:ind w:right="277"/>
              <w:jc w:val="both"/>
              <w:rPr>
                <w:sz w:val="21"/>
              </w:rPr>
            </w:pPr>
            <w:r>
              <w:rPr>
                <w:sz w:val="21"/>
              </w:rPr>
              <w:t>Përdorimi</w:t>
            </w:r>
            <w:r>
              <w:rPr>
                <w:spacing w:val="-16"/>
                <w:sz w:val="21"/>
              </w:rPr>
              <w:t> </w:t>
            </w:r>
            <w:r>
              <w:rPr>
                <w:sz w:val="21"/>
              </w:rPr>
              <w:t>i</w:t>
            </w:r>
            <w:r>
              <w:rPr>
                <w:spacing w:val="-17"/>
                <w:sz w:val="21"/>
              </w:rPr>
              <w:t> </w:t>
            </w:r>
            <w:r>
              <w:rPr>
                <w:sz w:val="21"/>
              </w:rPr>
              <w:t>parafjalëve</w:t>
            </w:r>
            <w:r>
              <w:rPr>
                <w:spacing w:val="-3"/>
                <w:sz w:val="21"/>
              </w:rPr>
              <w:t> </w:t>
            </w:r>
            <w:r>
              <w:rPr>
                <w:sz w:val="21"/>
              </w:rPr>
              <w:t>me</w:t>
            </w:r>
            <w:r>
              <w:rPr>
                <w:spacing w:val="-15"/>
                <w:sz w:val="21"/>
              </w:rPr>
              <w:t> </w:t>
            </w:r>
            <w:r>
              <w:rPr>
                <w:sz w:val="21"/>
              </w:rPr>
              <w:t>dy</w:t>
            </w:r>
            <w:r>
              <w:rPr>
                <w:spacing w:val="-17"/>
                <w:sz w:val="21"/>
              </w:rPr>
              <w:t> </w:t>
            </w:r>
            <w:r>
              <w:rPr>
                <w:sz w:val="21"/>
              </w:rPr>
              <w:t>rasa</w:t>
            </w:r>
            <w:r>
              <w:rPr>
                <w:spacing w:val="-16"/>
                <w:sz w:val="21"/>
              </w:rPr>
              <w:t> </w:t>
            </w:r>
            <w:r>
              <w:rPr>
                <w:sz w:val="21"/>
              </w:rPr>
              <w:t>(emërore</w:t>
            </w:r>
            <w:r>
              <w:rPr>
                <w:spacing w:val="-4"/>
                <w:sz w:val="21"/>
              </w:rPr>
              <w:t> </w:t>
            </w:r>
            <w:r>
              <w:rPr>
                <w:sz w:val="21"/>
              </w:rPr>
              <w:t>dhe</w:t>
            </w:r>
            <w:r>
              <w:rPr>
                <w:spacing w:val="-15"/>
                <w:sz w:val="21"/>
              </w:rPr>
              <w:t> </w:t>
            </w:r>
            <w:r>
              <w:rPr>
                <w:sz w:val="21"/>
              </w:rPr>
              <w:t>rrjedhore)</w:t>
            </w:r>
            <w:r>
              <w:rPr>
                <w:spacing w:val="-2"/>
                <w:sz w:val="21"/>
              </w:rPr>
              <w:t> </w:t>
            </w:r>
            <w:r>
              <w:rPr>
                <w:sz w:val="21"/>
              </w:rPr>
              <w:t>në</w:t>
            </w:r>
            <w:r>
              <w:rPr>
                <w:spacing w:val="-15"/>
                <w:sz w:val="21"/>
              </w:rPr>
              <w:t> </w:t>
            </w:r>
            <w:r>
              <w:rPr>
                <w:sz w:val="21"/>
              </w:rPr>
              <w:t>ndërtimet hapësinore</w:t>
            </w:r>
            <w:r>
              <w:rPr>
                <w:spacing w:val="-6"/>
                <w:sz w:val="21"/>
              </w:rPr>
              <w:t> </w:t>
            </w:r>
            <w:r>
              <w:rPr>
                <w:sz w:val="21"/>
              </w:rPr>
              <w:t>me</w:t>
            </w:r>
            <w:r>
              <w:rPr>
                <w:spacing w:val="-4"/>
                <w:sz w:val="21"/>
              </w:rPr>
              <w:t> </w:t>
            </w:r>
            <w:r>
              <w:rPr>
                <w:sz w:val="21"/>
              </w:rPr>
              <w:t>folje</w:t>
            </w:r>
            <w:r>
              <w:rPr>
                <w:spacing w:val="-4"/>
                <w:sz w:val="21"/>
              </w:rPr>
              <w:t> </w:t>
            </w:r>
            <w:r>
              <w:rPr>
                <w:sz w:val="21"/>
              </w:rPr>
              <w:t>që</w:t>
            </w:r>
            <w:r>
              <w:rPr>
                <w:spacing w:val="-4"/>
                <w:sz w:val="21"/>
              </w:rPr>
              <w:t> </w:t>
            </w:r>
            <w:r>
              <w:rPr>
                <w:sz w:val="21"/>
              </w:rPr>
              <w:t>shprehin pozitë, në</w:t>
            </w:r>
            <w:r>
              <w:rPr>
                <w:spacing w:val="-17"/>
                <w:sz w:val="21"/>
              </w:rPr>
              <w:t> </w:t>
            </w:r>
            <w:r>
              <w:rPr>
                <w:sz w:val="21"/>
              </w:rPr>
              <w:t>kohën e</w:t>
            </w:r>
            <w:r>
              <w:rPr>
                <w:spacing w:val="-4"/>
                <w:sz w:val="21"/>
              </w:rPr>
              <w:t> </w:t>
            </w:r>
            <w:r>
              <w:rPr>
                <w:sz w:val="21"/>
              </w:rPr>
              <w:t>tashme</w:t>
            </w:r>
            <w:r>
              <w:rPr>
                <w:spacing w:val="-17"/>
                <w:sz w:val="21"/>
              </w:rPr>
              <w:t> </w:t>
            </w:r>
            <w:r>
              <w:rPr>
                <w:sz w:val="21"/>
              </w:rPr>
              <w:t>dhe</w:t>
            </w:r>
            <w:r>
              <w:rPr>
                <w:spacing w:val="-3"/>
                <w:sz w:val="21"/>
              </w:rPr>
              <w:t> </w:t>
            </w:r>
            <w:r>
              <w:rPr>
                <w:sz w:val="21"/>
              </w:rPr>
              <w:t>të</w:t>
            </w:r>
            <w:r>
              <w:rPr>
                <w:spacing w:val="-17"/>
                <w:sz w:val="21"/>
              </w:rPr>
              <w:t> </w:t>
            </w:r>
            <w:r>
              <w:rPr>
                <w:sz w:val="21"/>
              </w:rPr>
              <w:t>kryer të</w:t>
            </w:r>
            <w:r>
              <w:rPr>
                <w:spacing w:val="-23"/>
                <w:sz w:val="21"/>
              </w:rPr>
              <w:t> </w:t>
            </w:r>
            <w:r>
              <w:rPr>
                <w:sz w:val="21"/>
              </w:rPr>
              <w:t>thjeshtë</w:t>
            </w:r>
          </w:p>
          <w:p>
            <w:pPr>
              <w:pStyle w:val="TableParagraph"/>
              <w:spacing w:before="9"/>
              <w:rPr>
                <w:rFonts w:ascii="Calibri" w:hAnsi="Calibri"/>
                <w:i/>
                <w:sz w:val="21"/>
              </w:rPr>
            </w:pPr>
            <w:r>
              <w:rPr>
                <w:rFonts w:ascii="Calibri" w:hAnsi="Calibri"/>
                <w:i/>
                <w:w w:val="110"/>
                <w:sz w:val="21"/>
              </w:rPr>
              <w:t>sein,</w:t>
            </w:r>
            <w:r>
              <w:rPr>
                <w:rFonts w:ascii="Calibri" w:hAnsi="Calibri"/>
                <w:i/>
                <w:spacing w:val="6"/>
                <w:w w:val="110"/>
                <w:sz w:val="21"/>
              </w:rPr>
              <w:t> </w:t>
            </w:r>
            <w:r>
              <w:rPr>
                <w:rFonts w:ascii="Calibri" w:hAnsi="Calibri"/>
                <w:i/>
                <w:w w:val="110"/>
                <w:sz w:val="21"/>
              </w:rPr>
              <w:t>stehen,</w:t>
            </w:r>
            <w:r>
              <w:rPr>
                <w:rFonts w:ascii="Calibri" w:hAnsi="Calibri"/>
                <w:i/>
                <w:spacing w:val="7"/>
                <w:w w:val="110"/>
                <w:sz w:val="21"/>
              </w:rPr>
              <w:t> </w:t>
            </w:r>
            <w:r>
              <w:rPr>
                <w:rFonts w:ascii="Calibri" w:hAnsi="Calibri"/>
                <w:i/>
                <w:w w:val="110"/>
                <w:sz w:val="21"/>
              </w:rPr>
              <w:t>liegen,</w:t>
            </w:r>
            <w:r>
              <w:rPr>
                <w:rFonts w:ascii="Calibri" w:hAnsi="Calibri"/>
                <w:i/>
                <w:spacing w:val="6"/>
                <w:w w:val="110"/>
                <w:sz w:val="21"/>
              </w:rPr>
              <w:t> </w:t>
            </w:r>
            <w:r>
              <w:rPr>
                <w:rFonts w:ascii="Calibri" w:hAnsi="Calibri"/>
                <w:i/>
                <w:w w:val="110"/>
                <w:sz w:val="21"/>
              </w:rPr>
              <w:t>hängen,</w:t>
            </w:r>
            <w:r>
              <w:rPr>
                <w:rFonts w:ascii="Calibri" w:hAnsi="Calibri"/>
                <w:i/>
                <w:spacing w:val="7"/>
                <w:w w:val="110"/>
                <w:sz w:val="21"/>
              </w:rPr>
              <w:t> </w:t>
            </w:r>
            <w:r>
              <w:rPr>
                <w:rFonts w:ascii="Calibri" w:hAnsi="Calibri"/>
                <w:i/>
                <w:spacing w:val="-2"/>
                <w:w w:val="110"/>
                <w:sz w:val="21"/>
              </w:rPr>
              <w:t>sitzen</w:t>
            </w:r>
          </w:p>
          <w:p>
            <w:pPr>
              <w:pStyle w:val="TableParagraph"/>
              <w:spacing w:line="280" w:lineRule="auto" w:before="31"/>
              <w:ind w:right="25"/>
              <w:rPr>
                <w:rFonts w:ascii="Calibri" w:hAnsi="Calibri"/>
                <w:i/>
                <w:sz w:val="21"/>
              </w:rPr>
            </w:pPr>
            <w:r>
              <w:rPr>
                <w:rFonts w:ascii="Calibri" w:hAnsi="Calibri"/>
                <w:i/>
                <w:w w:val="110"/>
                <w:sz w:val="21"/>
              </w:rPr>
              <w:t>Wo</w:t>
            </w:r>
            <w:r>
              <w:rPr>
                <w:rFonts w:ascii="Calibri" w:hAnsi="Calibri"/>
                <w:i/>
                <w:spacing w:val="-1"/>
                <w:w w:val="110"/>
                <w:sz w:val="21"/>
              </w:rPr>
              <w:t> </w:t>
            </w:r>
            <w:r>
              <w:rPr>
                <w:rFonts w:ascii="Calibri" w:hAnsi="Calibri"/>
                <w:i/>
                <w:w w:val="110"/>
                <w:sz w:val="21"/>
              </w:rPr>
              <w:t>ist denn mein Reisepass? –</w:t>
            </w:r>
            <w:r>
              <w:rPr>
                <w:rFonts w:ascii="Calibri" w:hAnsi="Calibri"/>
                <w:i/>
                <w:spacing w:val="-4"/>
                <w:w w:val="110"/>
                <w:sz w:val="21"/>
              </w:rPr>
              <w:t> </w:t>
            </w:r>
            <w:r>
              <w:rPr>
                <w:rFonts w:ascii="Calibri" w:hAnsi="Calibri"/>
                <w:i/>
                <w:w w:val="110"/>
                <w:sz w:val="21"/>
              </w:rPr>
              <w:t>Er</w:t>
            </w:r>
            <w:r>
              <w:rPr>
                <w:rFonts w:ascii="Calibri" w:hAnsi="Calibri"/>
                <w:i/>
                <w:spacing w:val="-1"/>
                <w:w w:val="110"/>
                <w:sz w:val="21"/>
              </w:rPr>
              <w:t> </w:t>
            </w:r>
            <w:r>
              <w:rPr>
                <w:rFonts w:ascii="Calibri" w:hAnsi="Calibri"/>
                <w:i/>
                <w:w w:val="110"/>
                <w:sz w:val="21"/>
              </w:rPr>
              <w:t>liegt in der</w:t>
            </w:r>
            <w:r>
              <w:rPr>
                <w:rFonts w:ascii="Calibri" w:hAnsi="Calibri"/>
                <w:i/>
                <w:spacing w:val="-1"/>
                <w:w w:val="110"/>
                <w:sz w:val="21"/>
              </w:rPr>
              <w:t> </w:t>
            </w:r>
            <w:r>
              <w:rPr>
                <w:rFonts w:ascii="Calibri" w:hAnsi="Calibri"/>
                <w:i/>
                <w:w w:val="110"/>
                <w:sz w:val="21"/>
              </w:rPr>
              <w:t>Schublade. /</w:t>
            </w:r>
            <w:r>
              <w:rPr>
                <w:rFonts w:ascii="Calibri" w:hAnsi="Calibri"/>
                <w:i/>
                <w:spacing w:val="-3"/>
                <w:w w:val="110"/>
                <w:sz w:val="21"/>
              </w:rPr>
              <w:t> </w:t>
            </w:r>
            <w:r>
              <w:rPr>
                <w:rFonts w:ascii="Calibri" w:hAnsi="Calibri"/>
                <w:i/>
                <w:w w:val="110"/>
                <w:sz w:val="21"/>
              </w:rPr>
              <w:t>Ich weiß</w:t>
            </w:r>
            <w:r>
              <w:rPr>
                <w:rFonts w:ascii="Calibri" w:hAnsi="Calibri"/>
                <w:i/>
                <w:spacing w:val="-1"/>
                <w:w w:val="110"/>
                <w:sz w:val="21"/>
              </w:rPr>
              <w:t> </w:t>
            </w:r>
            <w:r>
              <w:rPr>
                <w:rFonts w:ascii="Calibri" w:hAnsi="Calibri"/>
                <w:i/>
                <w:w w:val="110"/>
                <w:sz w:val="21"/>
              </w:rPr>
              <w:t>nicht. Er hat in der Schublade gelegen.</w:t>
            </w:r>
          </w:p>
          <w:p>
            <w:pPr>
              <w:pStyle w:val="TableParagraph"/>
              <w:numPr>
                <w:ilvl w:val="1"/>
                <w:numId w:val="35"/>
              </w:numPr>
              <w:tabs>
                <w:tab w:pos="833" w:val="left" w:leader="none"/>
              </w:tabs>
              <w:spacing w:line="280" w:lineRule="atLeast" w:before="124" w:after="0"/>
              <w:ind w:left="833" w:right="272" w:hanging="361"/>
              <w:jc w:val="left"/>
              <w:rPr>
                <w:sz w:val="21"/>
              </w:rPr>
            </w:pPr>
            <w:r>
              <w:rPr>
                <w:sz w:val="21"/>
              </w:rPr>
              <w:t>parafjalë</w:t>
            </w:r>
            <w:r>
              <w:rPr>
                <w:spacing w:val="-9"/>
                <w:sz w:val="21"/>
              </w:rPr>
              <w:t> </w:t>
            </w:r>
            <w:r>
              <w:rPr>
                <w:sz w:val="21"/>
              </w:rPr>
              <w:t>me</w:t>
            </w:r>
            <w:r>
              <w:rPr>
                <w:spacing w:val="-9"/>
                <w:sz w:val="21"/>
              </w:rPr>
              <w:t> </w:t>
            </w:r>
            <w:r>
              <w:rPr>
                <w:sz w:val="21"/>
              </w:rPr>
              <w:t>dy</w:t>
            </w:r>
            <w:r>
              <w:rPr>
                <w:spacing w:val="-17"/>
                <w:sz w:val="21"/>
              </w:rPr>
              <w:t> </w:t>
            </w:r>
            <w:r>
              <w:rPr>
                <w:sz w:val="21"/>
              </w:rPr>
              <w:t>rasa</w:t>
            </w:r>
            <w:r>
              <w:rPr>
                <w:spacing w:val="-10"/>
                <w:sz w:val="21"/>
              </w:rPr>
              <w:t> </w:t>
            </w:r>
            <w:r>
              <w:rPr>
                <w:sz w:val="21"/>
              </w:rPr>
              <w:t>në</w:t>
            </w:r>
            <w:r>
              <w:rPr>
                <w:spacing w:val="-22"/>
                <w:sz w:val="21"/>
              </w:rPr>
              <w:t> </w:t>
            </w:r>
            <w:r>
              <w:rPr>
                <w:sz w:val="21"/>
              </w:rPr>
              <w:t>përcaktues drejtues tek</w:t>
            </w:r>
            <w:r>
              <w:rPr>
                <w:spacing w:val="-13"/>
                <w:sz w:val="21"/>
              </w:rPr>
              <w:t> </w:t>
            </w:r>
            <w:r>
              <w:rPr>
                <w:sz w:val="21"/>
              </w:rPr>
              <w:t>foljet e</w:t>
            </w:r>
            <w:r>
              <w:rPr>
                <w:spacing w:val="-22"/>
                <w:sz w:val="21"/>
              </w:rPr>
              <w:t> </w:t>
            </w:r>
            <w:r>
              <w:rPr>
                <w:sz w:val="21"/>
              </w:rPr>
              <w:t>forta</w:t>
            </w:r>
            <w:r>
              <w:rPr>
                <w:spacing w:val="-10"/>
                <w:sz w:val="21"/>
              </w:rPr>
              <w:t> </w:t>
            </w:r>
            <w:r>
              <w:rPr>
                <w:sz w:val="21"/>
              </w:rPr>
              <w:t>në</w:t>
            </w:r>
            <w:r>
              <w:rPr>
                <w:spacing w:val="-9"/>
                <w:sz w:val="21"/>
              </w:rPr>
              <w:t> </w:t>
            </w:r>
            <w:r>
              <w:rPr>
                <w:sz w:val="21"/>
              </w:rPr>
              <w:t>kohën</w:t>
            </w:r>
            <w:r>
              <w:rPr>
                <w:spacing w:val="-1"/>
                <w:sz w:val="21"/>
              </w:rPr>
              <w:t> </w:t>
            </w:r>
            <w:r>
              <w:rPr>
                <w:sz w:val="21"/>
              </w:rPr>
              <w:t>e tashme dhe</w:t>
            </w:r>
            <w:r>
              <w:rPr>
                <w:spacing w:val="-11"/>
                <w:sz w:val="21"/>
              </w:rPr>
              <w:t> </w:t>
            </w:r>
            <w:r>
              <w:rPr>
                <w:sz w:val="21"/>
              </w:rPr>
              <w:t>në perfekt që shprehin lëvizje të</w:t>
            </w:r>
            <w:r>
              <w:rPr>
                <w:spacing w:val="-11"/>
                <w:sz w:val="21"/>
              </w:rPr>
              <w:t> </w:t>
            </w:r>
            <w:r>
              <w:rPr>
                <w:sz w:val="21"/>
              </w:rPr>
              <w:t>drejtuar dhe tek foljet e</w:t>
            </w:r>
          </w:p>
        </w:tc>
        <w:tc>
          <w:tcPr>
            <w:tcW w:w="5416" w:type="dxa"/>
            <w:tcBorders>
              <w:left w:val="single" w:sz="6" w:space="0" w:color="000000"/>
              <w:right w:val="single" w:sz="6" w:space="0" w:color="000000"/>
            </w:tcBorders>
          </w:tcPr>
          <w:p>
            <w:pPr>
              <w:pStyle w:val="TableParagraph"/>
              <w:numPr>
                <w:ilvl w:val="0"/>
                <w:numId w:val="36"/>
              </w:numPr>
              <w:tabs>
                <w:tab w:pos="832" w:val="left" w:leader="none"/>
              </w:tabs>
              <w:spacing w:line="240" w:lineRule="auto" w:before="9" w:after="0"/>
              <w:ind w:left="832" w:right="0" w:hanging="360"/>
              <w:jc w:val="left"/>
              <w:rPr>
                <w:sz w:val="21"/>
              </w:rPr>
            </w:pPr>
            <w:r>
              <w:rPr>
                <w:sz w:val="21"/>
              </w:rPr>
              <w:t>E</w:t>
            </w:r>
            <w:r>
              <w:rPr>
                <w:spacing w:val="-7"/>
                <w:sz w:val="21"/>
              </w:rPr>
              <w:t> </w:t>
            </w:r>
            <w:r>
              <w:rPr>
                <w:sz w:val="21"/>
              </w:rPr>
              <w:t>përcakton</w:t>
            </w:r>
            <w:r>
              <w:rPr>
                <w:spacing w:val="9"/>
                <w:sz w:val="21"/>
              </w:rPr>
              <w:t> </w:t>
            </w:r>
            <w:r>
              <w:rPr>
                <w:sz w:val="21"/>
              </w:rPr>
              <w:t>kuptimin</w:t>
            </w:r>
            <w:r>
              <w:rPr>
                <w:spacing w:val="9"/>
                <w:sz w:val="21"/>
              </w:rPr>
              <w:t> </w:t>
            </w:r>
            <w:r>
              <w:rPr>
                <w:sz w:val="21"/>
              </w:rPr>
              <w:t>e</w:t>
            </w:r>
            <w:r>
              <w:rPr>
                <w:spacing w:val="-15"/>
                <w:sz w:val="21"/>
              </w:rPr>
              <w:t> </w:t>
            </w:r>
            <w:r>
              <w:rPr>
                <w:sz w:val="21"/>
              </w:rPr>
              <w:t>foljeve</w:t>
            </w:r>
            <w:r>
              <w:rPr>
                <w:spacing w:val="16"/>
                <w:sz w:val="21"/>
              </w:rPr>
              <w:t> </w:t>
            </w:r>
            <w:r>
              <w:rPr>
                <w:sz w:val="21"/>
              </w:rPr>
              <w:t>të</w:t>
            </w:r>
            <w:r>
              <w:rPr>
                <w:spacing w:val="-15"/>
                <w:sz w:val="21"/>
              </w:rPr>
              <w:t> </w:t>
            </w:r>
            <w:r>
              <w:rPr>
                <w:sz w:val="21"/>
              </w:rPr>
              <w:t>plota</w:t>
            </w:r>
            <w:r>
              <w:rPr>
                <w:spacing w:val="8"/>
                <w:sz w:val="21"/>
              </w:rPr>
              <w:t> </w:t>
            </w:r>
            <w:r>
              <w:rPr>
                <w:rFonts w:ascii="Calibri" w:hAnsi="Calibri"/>
                <w:i/>
                <w:sz w:val="21"/>
              </w:rPr>
              <w:t>sein</w:t>
            </w:r>
            <w:r>
              <w:rPr>
                <w:rFonts w:ascii="Calibri" w:hAnsi="Calibri"/>
                <w:i/>
                <w:spacing w:val="14"/>
                <w:sz w:val="21"/>
              </w:rPr>
              <w:t> </w:t>
            </w:r>
            <w:r>
              <w:rPr>
                <w:spacing w:val="-5"/>
                <w:sz w:val="21"/>
              </w:rPr>
              <w:t>dhe</w:t>
            </w:r>
          </w:p>
          <w:p>
            <w:pPr>
              <w:pStyle w:val="TableParagraph"/>
              <w:spacing w:before="22"/>
              <w:ind w:left="832"/>
              <w:rPr>
                <w:sz w:val="21"/>
              </w:rPr>
            </w:pPr>
            <w:r>
              <w:rPr>
                <w:rFonts w:ascii="Calibri" w:hAnsi="Calibri"/>
                <w:i/>
                <w:sz w:val="21"/>
              </w:rPr>
              <w:t>haben</w:t>
            </w:r>
            <w:r>
              <w:rPr>
                <w:rFonts w:ascii="Calibri" w:hAnsi="Calibri"/>
                <w:i/>
                <w:spacing w:val="18"/>
                <w:sz w:val="21"/>
              </w:rPr>
              <w:t> </w:t>
            </w:r>
            <w:r>
              <w:rPr>
                <w:sz w:val="21"/>
              </w:rPr>
              <w:t>në</w:t>
            </w:r>
            <w:r>
              <w:rPr>
                <w:spacing w:val="-9"/>
                <w:sz w:val="21"/>
              </w:rPr>
              <w:t> </w:t>
            </w:r>
            <w:r>
              <w:rPr>
                <w:sz w:val="21"/>
              </w:rPr>
              <w:t>kohën</w:t>
            </w:r>
            <w:r>
              <w:rPr>
                <w:spacing w:val="15"/>
                <w:sz w:val="21"/>
              </w:rPr>
              <w:t> </w:t>
            </w:r>
            <w:r>
              <w:rPr>
                <w:sz w:val="21"/>
              </w:rPr>
              <w:t>e</w:t>
            </w:r>
            <w:r>
              <w:rPr>
                <w:spacing w:val="7"/>
                <w:sz w:val="21"/>
              </w:rPr>
              <w:t> </w:t>
            </w:r>
            <w:r>
              <w:rPr>
                <w:sz w:val="21"/>
              </w:rPr>
              <w:t>shkuar</w:t>
            </w:r>
            <w:r>
              <w:rPr>
                <w:spacing w:val="-2"/>
                <w:sz w:val="21"/>
              </w:rPr>
              <w:t> (Präteritum);</w:t>
            </w:r>
          </w:p>
          <w:p>
            <w:pPr>
              <w:pStyle w:val="TableParagraph"/>
              <w:numPr>
                <w:ilvl w:val="0"/>
                <w:numId w:val="36"/>
              </w:numPr>
              <w:tabs>
                <w:tab w:pos="832" w:val="left" w:leader="none"/>
              </w:tabs>
              <w:spacing w:line="240" w:lineRule="auto" w:before="201" w:after="0"/>
              <w:ind w:left="832" w:right="0" w:hanging="360"/>
              <w:jc w:val="left"/>
              <w:rPr>
                <w:rFonts w:ascii="Calibri" w:hAnsi="Calibri"/>
                <w:i/>
                <w:sz w:val="21"/>
              </w:rPr>
            </w:pPr>
            <w:r>
              <w:rPr>
                <w:sz w:val="21"/>
              </w:rPr>
              <w:t>Identifikon</w:t>
            </w:r>
            <w:r>
              <w:rPr>
                <w:spacing w:val="-8"/>
                <w:sz w:val="21"/>
              </w:rPr>
              <w:t> </w:t>
            </w:r>
            <w:r>
              <w:rPr>
                <w:sz w:val="21"/>
              </w:rPr>
              <w:t>përdorimin</w:t>
            </w:r>
            <w:r>
              <w:rPr>
                <w:spacing w:val="16"/>
                <w:sz w:val="21"/>
              </w:rPr>
              <w:t> </w:t>
            </w:r>
            <w:r>
              <w:rPr>
                <w:sz w:val="21"/>
              </w:rPr>
              <w:t>e</w:t>
            </w:r>
            <w:r>
              <w:rPr>
                <w:spacing w:val="-24"/>
                <w:sz w:val="21"/>
              </w:rPr>
              <w:t> </w:t>
            </w:r>
            <w:r>
              <w:rPr>
                <w:sz w:val="21"/>
              </w:rPr>
              <w:t>foljeve</w:t>
            </w:r>
            <w:r>
              <w:rPr>
                <w:spacing w:val="-1"/>
                <w:sz w:val="21"/>
              </w:rPr>
              <w:t> </w:t>
            </w:r>
            <w:r>
              <w:rPr>
                <w:sz w:val="21"/>
              </w:rPr>
              <w:t>të</w:t>
            </w:r>
            <w:r>
              <w:rPr>
                <w:spacing w:val="-24"/>
                <w:sz w:val="21"/>
              </w:rPr>
              <w:t> </w:t>
            </w:r>
            <w:r>
              <w:rPr>
                <w:sz w:val="21"/>
              </w:rPr>
              <w:t>plota</w:t>
            </w:r>
            <w:r>
              <w:rPr>
                <w:spacing w:val="-8"/>
                <w:sz w:val="21"/>
              </w:rPr>
              <w:t> </w:t>
            </w:r>
            <w:r>
              <w:rPr>
                <w:rFonts w:ascii="Calibri" w:hAnsi="Calibri"/>
                <w:i/>
                <w:spacing w:val="-4"/>
                <w:sz w:val="21"/>
              </w:rPr>
              <w:t>sein</w:t>
            </w:r>
          </w:p>
          <w:p>
            <w:pPr>
              <w:pStyle w:val="TableParagraph"/>
              <w:spacing w:before="22"/>
              <w:ind w:left="832"/>
              <w:rPr>
                <w:sz w:val="21"/>
              </w:rPr>
            </w:pPr>
            <w:r>
              <w:rPr>
                <w:sz w:val="21"/>
              </w:rPr>
              <w:t>dhe</w:t>
            </w:r>
            <w:r>
              <w:rPr>
                <w:spacing w:val="16"/>
                <w:sz w:val="21"/>
              </w:rPr>
              <w:t> </w:t>
            </w:r>
            <w:r>
              <w:rPr>
                <w:rFonts w:ascii="Calibri" w:hAnsi="Calibri"/>
                <w:i/>
                <w:sz w:val="21"/>
              </w:rPr>
              <w:t>haben</w:t>
            </w:r>
            <w:r>
              <w:rPr>
                <w:rFonts w:ascii="Calibri" w:hAnsi="Calibri"/>
                <w:i/>
                <w:spacing w:val="28"/>
                <w:sz w:val="21"/>
              </w:rPr>
              <w:t> </w:t>
            </w:r>
            <w:r>
              <w:rPr>
                <w:sz w:val="21"/>
              </w:rPr>
              <w:t>në</w:t>
            </w:r>
            <w:r>
              <w:rPr>
                <w:spacing w:val="-3"/>
                <w:sz w:val="21"/>
              </w:rPr>
              <w:t> </w:t>
            </w:r>
            <w:r>
              <w:rPr>
                <w:spacing w:val="-2"/>
                <w:sz w:val="21"/>
              </w:rPr>
              <w:t>Präteritum;</w:t>
            </w:r>
          </w:p>
          <w:p>
            <w:pPr>
              <w:pStyle w:val="TableParagraph"/>
              <w:numPr>
                <w:ilvl w:val="0"/>
                <w:numId w:val="36"/>
              </w:numPr>
              <w:tabs>
                <w:tab w:pos="832" w:val="left" w:leader="none"/>
              </w:tabs>
              <w:spacing w:line="268" w:lineRule="auto" w:before="201" w:after="0"/>
              <w:ind w:left="832" w:right="1120" w:hanging="360"/>
              <w:jc w:val="left"/>
              <w:rPr>
                <w:sz w:val="21"/>
              </w:rPr>
            </w:pPr>
            <w:r>
              <w:rPr>
                <w:sz w:val="21"/>
              </w:rPr>
              <w:t>Dallon</w:t>
            </w:r>
            <w:r>
              <w:rPr>
                <w:spacing w:val="-12"/>
                <w:sz w:val="21"/>
              </w:rPr>
              <w:t> </w:t>
            </w:r>
            <w:r>
              <w:rPr>
                <w:sz w:val="21"/>
              </w:rPr>
              <w:t>foljet</w:t>
            </w:r>
            <w:r>
              <w:rPr>
                <w:spacing w:val="-9"/>
                <w:sz w:val="21"/>
              </w:rPr>
              <w:t> </w:t>
            </w:r>
            <w:r>
              <w:rPr>
                <w:sz w:val="21"/>
              </w:rPr>
              <w:t>e</w:t>
            </w:r>
            <w:r>
              <w:rPr>
                <w:spacing w:val="-5"/>
                <w:sz w:val="21"/>
              </w:rPr>
              <w:t> </w:t>
            </w:r>
            <w:r>
              <w:rPr>
                <w:sz w:val="21"/>
              </w:rPr>
              <w:t>forta,</w:t>
            </w:r>
            <w:r>
              <w:rPr>
                <w:spacing w:val="-14"/>
                <w:sz w:val="21"/>
              </w:rPr>
              <w:t> </w:t>
            </w:r>
            <w:r>
              <w:rPr>
                <w:sz w:val="21"/>
              </w:rPr>
              <w:t>të</w:t>
            </w:r>
            <w:r>
              <w:rPr>
                <w:spacing w:val="-19"/>
                <w:sz w:val="21"/>
              </w:rPr>
              <w:t> </w:t>
            </w:r>
            <w:r>
              <w:rPr>
                <w:sz w:val="21"/>
              </w:rPr>
              <w:t>dobëta dhe</w:t>
            </w:r>
            <w:r>
              <w:rPr>
                <w:spacing w:val="-5"/>
                <w:sz w:val="21"/>
              </w:rPr>
              <w:t> </w:t>
            </w:r>
            <w:r>
              <w:rPr>
                <w:sz w:val="21"/>
              </w:rPr>
              <w:t>të parregullta (të</w:t>
            </w:r>
            <w:r>
              <w:rPr>
                <w:spacing w:val="-1"/>
                <w:sz w:val="21"/>
              </w:rPr>
              <w:t> </w:t>
            </w:r>
            <w:r>
              <w:rPr>
                <w:sz w:val="21"/>
              </w:rPr>
              <w:t>përziera);</w:t>
            </w:r>
          </w:p>
          <w:p>
            <w:pPr>
              <w:pStyle w:val="TableParagraph"/>
              <w:numPr>
                <w:ilvl w:val="0"/>
                <w:numId w:val="36"/>
              </w:numPr>
              <w:tabs>
                <w:tab w:pos="832" w:val="left" w:leader="none"/>
              </w:tabs>
              <w:spacing w:line="259" w:lineRule="auto" w:before="184" w:after="0"/>
              <w:ind w:left="832" w:right="274" w:hanging="360"/>
              <w:jc w:val="left"/>
              <w:rPr>
                <w:sz w:val="21"/>
              </w:rPr>
            </w:pPr>
            <w:r>
              <w:rPr>
                <w:sz w:val="21"/>
              </w:rPr>
              <w:t>Zgjedh foljen ndihmëse (</w:t>
            </w:r>
            <w:r>
              <w:rPr>
                <w:rFonts w:ascii="Calibri" w:hAnsi="Calibri"/>
                <w:i/>
                <w:sz w:val="21"/>
              </w:rPr>
              <w:t>haben </w:t>
            </w:r>
            <w:r>
              <w:rPr>
                <w:sz w:val="21"/>
              </w:rPr>
              <w:t>ose</w:t>
            </w:r>
            <w:r>
              <w:rPr>
                <w:spacing w:val="-16"/>
                <w:sz w:val="21"/>
              </w:rPr>
              <w:t> </w:t>
            </w:r>
            <w:r>
              <w:rPr>
                <w:rFonts w:ascii="Calibri" w:hAnsi="Calibri"/>
                <w:i/>
                <w:sz w:val="21"/>
              </w:rPr>
              <w:t>sein</w:t>
            </w:r>
            <w:r>
              <w:rPr>
                <w:sz w:val="21"/>
              </w:rPr>
              <w:t>)</w:t>
            </w:r>
            <w:r>
              <w:rPr>
                <w:spacing w:val="-14"/>
                <w:sz w:val="21"/>
              </w:rPr>
              <w:t> </w:t>
            </w:r>
            <w:r>
              <w:rPr>
                <w:sz w:val="21"/>
              </w:rPr>
              <w:t>gjatë </w:t>
            </w:r>
            <w:r>
              <w:rPr>
                <w:w w:val="105"/>
                <w:sz w:val="21"/>
              </w:rPr>
              <w:t>formimit të </w:t>
            </w:r>
            <w:r>
              <w:rPr>
                <w:rFonts w:ascii="Calibri" w:hAnsi="Calibri"/>
                <w:i/>
                <w:w w:val="105"/>
                <w:sz w:val="21"/>
              </w:rPr>
              <w:t>Perfekt</w:t>
            </w:r>
            <w:r>
              <w:rPr>
                <w:w w:val="105"/>
                <w:sz w:val="21"/>
              </w:rPr>
              <w:t>-it;</w:t>
            </w:r>
          </w:p>
          <w:p>
            <w:pPr>
              <w:pStyle w:val="TableParagraph"/>
              <w:numPr>
                <w:ilvl w:val="0"/>
                <w:numId w:val="36"/>
              </w:numPr>
              <w:tabs>
                <w:tab w:pos="832" w:val="left" w:leader="none"/>
              </w:tabs>
              <w:spacing w:line="271" w:lineRule="auto" w:before="170" w:after="0"/>
              <w:ind w:left="832" w:right="205" w:hanging="360"/>
              <w:jc w:val="left"/>
              <w:rPr>
                <w:sz w:val="21"/>
              </w:rPr>
            </w:pPr>
            <w:r>
              <w:rPr>
                <w:sz w:val="21"/>
              </w:rPr>
              <w:t>Zbaton </w:t>
            </w:r>
            <w:r>
              <w:rPr>
                <w:rFonts w:ascii="Calibri" w:hAnsi="Calibri"/>
                <w:i/>
                <w:sz w:val="21"/>
              </w:rPr>
              <w:t>Perfekt</w:t>
            </w:r>
            <w:r>
              <w:rPr>
                <w:sz w:val="21"/>
              </w:rPr>
              <w:t>-in</w:t>
            </w:r>
            <w:r>
              <w:rPr>
                <w:spacing w:val="-15"/>
                <w:sz w:val="21"/>
              </w:rPr>
              <w:t> </w:t>
            </w:r>
            <w:r>
              <w:rPr>
                <w:sz w:val="21"/>
              </w:rPr>
              <w:t>për</w:t>
            </w:r>
            <w:r>
              <w:rPr>
                <w:spacing w:val="-3"/>
                <w:sz w:val="21"/>
              </w:rPr>
              <w:t> </w:t>
            </w:r>
            <w:r>
              <w:rPr>
                <w:sz w:val="21"/>
              </w:rPr>
              <w:t>të</w:t>
            </w:r>
            <w:r>
              <w:rPr>
                <w:spacing w:val="-21"/>
                <w:sz w:val="21"/>
              </w:rPr>
              <w:t> </w:t>
            </w:r>
            <w:r>
              <w:rPr>
                <w:sz w:val="21"/>
              </w:rPr>
              <w:t>shprehur</w:t>
            </w:r>
            <w:r>
              <w:rPr>
                <w:spacing w:val="-3"/>
                <w:sz w:val="21"/>
              </w:rPr>
              <w:t> </w:t>
            </w:r>
            <w:r>
              <w:rPr>
                <w:sz w:val="21"/>
              </w:rPr>
              <w:t>një</w:t>
            </w:r>
            <w:r>
              <w:rPr>
                <w:spacing w:val="-8"/>
                <w:sz w:val="21"/>
              </w:rPr>
              <w:t> </w:t>
            </w:r>
            <w:r>
              <w:rPr>
                <w:sz w:val="21"/>
              </w:rPr>
              <w:t>ngjarje</w:t>
            </w:r>
            <w:r>
              <w:rPr>
                <w:spacing w:val="-8"/>
                <w:sz w:val="21"/>
              </w:rPr>
              <w:t> </w:t>
            </w:r>
            <w:r>
              <w:rPr>
                <w:sz w:val="21"/>
              </w:rPr>
              <w:t>të kaluar me folje të forta, të dobëta dhe të</w:t>
            </w:r>
          </w:p>
          <w:p>
            <w:pPr>
              <w:pStyle w:val="TableParagraph"/>
              <w:spacing w:before="3"/>
              <w:ind w:left="832"/>
              <w:rPr>
                <w:sz w:val="21"/>
              </w:rPr>
            </w:pPr>
            <w:r>
              <w:rPr>
                <w:spacing w:val="-2"/>
                <w:sz w:val="21"/>
              </w:rPr>
              <w:t>përziera;</w:t>
            </w:r>
          </w:p>
          <w:p>
            <w:pPr>
              <w:pStyle w:val="TableParagraph"/>
              <w:numPr>
                <w:ilvl w:val="0"/>
                <w:numId w:val="36"/>
              </w:numPr>
              <w:tabs>
                <w:tab w:pos="832" w:val="left" w:leader="none"/>
              </w:tabs>
              <w:spacing w:line="276" w:lineRule="auto" w:before="202" w:after="0"/>
              <w:ind w:left="832" w:right="111" w:hanging="360"/>
              <w:jc w:val="left"/>
              <w:rPr>
                <w:sz w:val="21"/>
              </w:rPr>
            </w:pPr>
            <w:r>
              <w:rPr>
                <w:sz w:val="21"/>
              </w:rPr>
              <w:t>E</w:t>
            </w:r>
            <w:r>
              <w:rPr>
                <w:spacing w:val="-18"/>
                <w:sz w:val="21"/>
              </w:rPr>
              <w:t> </w:t>
            </w:r>
            <w:r>
              <w:rPr>
                <w:sz w:val="21"/>
              </w:rPr>
              <w:t>njeh</w:t>
            </w:r>
            <w:r>
              <w:rPr>
                <w:spacing w:val="-7"/>
                <w:sz w:val="21"/>
              </w:rPr>
              <w:t> </w:t>
            </w:r>
            <w:r>
              <w:rPr>
                <w:sz w:val="21"/>
              </w:rPr>
              <w:t>dhe</w:t>
            </w:r>
            <w:r>
              <w:rPr>
                <w:spacing w:val="-13"/>
                <w:sz w:val="21"/>
              </w:rPr>
              <w:t> </w:t>
            </w:r>
            <w:r>
              <w:rPr>
                <w:sz w:val="21"/>
              </w:rPr>
              <w:t>e</w:t>
            </w:r>
            <w:r>
              <w:rPr>
                <w:spacing w:val="-24"/>
                <w:sz w:val="21"/>
              </w:rPr>
              <w:t> </w:t>
            </w:r>
            <w:r>
              <w:rPr>
                <w:sz w:val="21"/>
              </w:rPr>
              <w:t>zbaton</w:t>
            </w:r>
            <w:r>
              <w:rPr>
                <w:spacing w:val="-6"/>
                <w:sz w:val="21"/>
              </w:rPr>
              <w:t> </w:t>
            </w:r>
            <w:r>
              <w:rPr>
                <w:sz w:val="21"/>
              </w:rPr>
              <w:t>përdorimin e</w:t>
            </w:r>
            <w:r>
              <w:rPr>
                <w:spacing w:val="-24"/>
                <w:sz w:val="21"/>
              </w:rPr>
              <w:t> </w:t>
            </w:r>
            <w:r>
              <w:rPr>
                <w:sz w:val="21"/>
              </w:rPr>
              <w:t>foljeve</w:t>
            </w:r>
            <w:r>
              <w:rPr>
                <w:spacing w:val="-1"/>
                <w:sz w:val="21"/>
              </w:rPr>
              <w:t> </w:t>
            </w:r>
            <w:r>
              <w:rPr>
                <w:sz w:val="21"/>
              </w:rPr>
              <w:t>të</w:t>
            </w:r>
            <w:r>
              <w:rPr>
                <w:spacing w:val="-24"/>
                <w:sz w:val="21"/>
              </w:rPr>
              <w:t> </w:t>
            </w:r>
            <w:r>
              <w:rPr>
                <w:sz w:val="21"/>
              </w:rPr>
              <w:t>forta në</w:t>
            </w:r>
            <w:r>
              <w:rPr>
                <w:spacing w:val="-13"/>
                <w:sz w:val="21"/>
              </w:rPr>
              <w:t> </w:t>
            </w:r>
            <w:r>
              <w:rPr>
                <w:sz w:val="21"/>
              </w:rPr>
              <w:t>kohën e</w:t>
            </w:r>
            <w:r>
              <w:rPr>
                <w:spacing w:val="-13"/>
                <w:sz w:val="21"/>
              </w:rPr>
              <w:t> </w:t>
            </w:r>
            <w:r>
              <w:rPr>
                <w:sz w:val="21"/>
              </w:rPr>
              <w:t>tashme dhe</w:t>
            </w:r>
            <w:r>
              <w:rPr>
                <w:spacing w:val="-13"/>
                <w:sz w:val="21"/>
              </w:rPr>
              <w:t> </w:t>
            </w:r>
            <w:r>
              <w:rPr>
                <w:sz w:val="21"/>
              </w:rPr>
              <w:t>në perfekt, që</w:t>
            </w:r>
            <w:r>
              <w:rPr>
                <w:spacing w:val="-13"/>
                <w:sz w:val="21"/>
              </w:rPr>
              <w:t> </w:t>
            </w:r>
            <w:r>
              <w:rPr>
                <w:sz w:val="21"/>
              </w:rPr>
              <w:t>shprehin pozicion, të</w:t>
            </w:r>
            <w:r>
              <w:rPr>
                <w:spacing w:val="-11"/>
                <w:sz w:val="21"/>
              </w:rPr>
              <w:t> </w:t>
            </w:r>
            <w:r>
              <w:rPr>
                <w:sz w:val="21"/>
              </w:rPr>
              <w:t>përdorura me parafjalë me dy</w:t>
            </w:r>
            <w:r>
              <w:rPr>
                <w:spacing w:val="-6"/>
                <w:sz w:val="21"/>
              </w:rPr>
              <w:t> </w:t>
            </w:r>
            <w:r>
              <w:rPr>
                <w:sz w:val="21"/>
              </w:rPr>
              <w:t>rasa në funksion përcaktues hapësinor: parafjalë + </w:t>
            </w:r>
            <w:r>
              <w:rPr>
                <w:rFonts w:ascii="Calibri" w:hAnsi="Calibri"/>
                <w:i/>
                <w:spacing w:val="-2"/>
                <w:sz w:val="21"/>
              </w:rPr>
              <w:t>Dativ</w:t>
            </w:r>
            <w:r>
              <w:rPr>
                <w:spacing w:val="-2"/>
                <w:sz w:val="21"/>
              </w:rPr>
              <w:t>;</w:t>
            </w:r>
          </w:p>
          <w:p>
            <w:pPr>
              <w:pStyle w:val="TableParagraph"/>
              <w:numPr>
                <w:ilvl w:val="0"/>
                <w:numId w:val="36"/>
              </w:numPr>
              <w:tabs>
                <w:tab w:pos="832" w:val="left" w:leader="none"/>
              </w:tabs>
              <w:spacing w:line="264" w:lineRule="auto" w:before="158" w:after="0"/>
              <w:ind w:left="832" w:right="244" w:hanging="360"/>
              <w:jc w:val="left"/>
              <w:rPr>
                <w:sz w:val="21"/>
              </w:rPr>
            </w:pPr>
            <w:r>
              <w:rPr>
                <w:sz w:val="21"/>
              </w:rPr>
              <w:t>Identifikon</w:t>
            </w:r>
            <w:r>
              <w:rPr>
                <w:spacing w:val="-8"/>
                <w:sz w:val="21"/>
              </w:rPr>
              <w:t> </w:t>
            </w:r>
            <w:r>
              <w:rPr>
                <w:sz w:val="21"/>
              </w:rPr>
              <w:t>dhe</w:t>
            </w:r>
            <w:r>
              <w:rPr>
                <w:spacing w:val="-14"/>
                <w:sz w:val="21"/>
              </w:rPr>
              <w:t> </w:t>
            </w:r>
            <w:r>
              <w:rPr>
                <w:sz w:val="21"/>
              </w:rPr>
              <w:t>përdor</w:t>
            </w:r>
            <w:r>
              <w:rPr>
                <w:spacing w:val="-9"/>
                <w:sz w:val="21"/>
              </w:rPr>
              <w:t> </w:t>
            </w:r>
            <w:r>
              <w:rPr>
                <w:sz w:val="21"/>
              </w:rPr>
              <w:t>folje</w:t>
            </w:r>
            <w:r>
              <w:rPr>
                <w:spacing w:val="-14"/>
                <w:sz w:val="21"/>
              </w:rPr>
              <w:t> </w:t>
            </w:r>
            <w:r>
              <w:rPr>
                <w:sz w:val="21"/>
              </w:rPr>
              <w:t>të</w:t>
            </w:r>
            <w:r>
              <w:rPr>
                <w:spacing w:val="-24"/>
                <w:sz w:val="21"/>
              </w:rPr>
              <w:t> </w:t>
            </w:r>
            <w:r>
              <w:rPr>
                <w:sz w:val="21"/>
              </w:rPr>
              <w:t>forta</w:t>
            </w:r>
            <w:r>
              <w:rPr>
                <w:spacing w:val="-15"/>
                <w:sz w:val="21"/>
              </w:rPr>
              <w:t> </w:t>
            </w:r>
            <w:r>
              <w:rPr>
                <w:sz w:val="21"/>
              </w:rPr>
              <w:t>në</w:t>
            </w:r>
            <w:r>
              <w:rPr>
                <w:spacing w:val="-14"/>
                <w:sz w:val="21"/>
              </w:rPr>
              <w:t> </w:t>
            </w:r>
            <w:r>
              <w:rPr>
                <w:sz w:val="21"/>
              </w:rPr>
              <w:t>kohën</w:t>
            </w:r>
            <w:r>
              <w:rPr>
                <w:spacing w:val="-7"/>
                <w:sz w:val="21"/>
              </w:rPr>
              <w:t> </w:t>
            </w:r>
            <w:r>
              <w:rPr>
                <w:sz w:val="21"/>
              </w:rPr>
              <w:t>e tashme dhe në </w:t>
            </w:r>
            <w:r>
              <w:rPr>
                <w:rFonts w:ascii="Calibri" w:hAnsi="Calibri"/>
                <w:i/>
                <w:sz w:val="21"/>
              </w:rPr>
              <w:t>Perfekt </w:t>
            </w:r>
            <w:r>
              <w:rPr>
                <w:sz w:val="21"/>
              </w:rPr>
              <w:t>që shprehin lëvizje të drejtuar dhe folje të dobëta që shprehin</w:t>
            </w:r>
          </w:p>
        </w:tc>
      </w:tr>
    </w:tbl>
    <w:p>
      <w:pPr>
        <w:pStyle w:val="TableParagraph"/>
        <w:spacing w:after="0" w:line="264"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806"/>
        <w:gridCol w:w="5416"/>
      </w:tblGrid>
      <w:tr>
        <w:trPr>
          <w:trHeight w:val="9209" w:hRule="atLeast"/>
        </w:trPr>
        <w:tc>
          <w:tcPr>
            <w:tcW w:w="7806" w:type="dxa"/>
            <w:tcBorders>
              <w:left w:val="single" w:sz="6" w:space="0" w:color="000000"/>
              <w:right w:val="single" w:sz="6" w:space="0" w:color="000000"/>
            </w:tcBorders>
          </w:tcPr>
          <w:p>
            <w:pPr>
              <w:pStyle w:val="TableParagraph"/>
              <w:spacing w:line="273" w:lineRule="auto"/>
              <w:ind w:right="182"/>
              <w:rPr>
                <w:sz w:val="21"/>
              </w:rPr>
            </w:pPr>
            <w:r>
              <w:rPr>
                <w:sz w:val="21"/>
              </w:rPr>
              <w:t>dobëta në</w:t>
            </w:r>
            <w:r>
              <w:rPr>
                <w:spacing w:val="-18"/>
                <w:sz w:val="21"/>
              </w:rPr>
              <w:t> </w:t>
            </w:r>
            <w:r>
              <w:rPr>
                <w:sz w:val="21"/>
              </w:rPr>
              <w:t>kohën e</w:t>
            </w:r>
            <w:r>
              <w:rPr>
                <w:spacing w:val="-5"/>
                <w:sz w:val="21"/>
              </w:rPr>
              <w:t> </w:t>
            </w:r>
            <w:r>
              <w:rPr>
                <w:sz w:val="21"/>
              </w:rPr>
              <w:t>tashme</w:t>
            </w:r>
            <w:r>
              <w:rPr>
                <w:spacing w:val="-18"/>
                <w:sz w:val="21"/>
              </w:rPr>
              <w:t> </w:t>
            </w:r>
            <w:r>
              <w:rPr>
                <w:sz w:val="21"/>
              </w:rPr>
              <w:t>dhe</w:t>
            </w:r>
            <w:r>
              <w:rPr>
                <w:spacing w:val="-5"/>
                <w:sz w:val="21"/>
              </w:rPr>
              <w:t> </w:t>
            </w:r>
            <w:r>
              <w:rPr>
                <w:sz w:val="21"/>
              </w:rPr>
              <w:t>në</w:t>
            </w:r>
            <w:r>
              <w:rPr>
                <w:spacing w:val="-5"/>
                <w:sz w:val="21"/>
              </w:rPr>
              <w:t> </w:t>
            </w:r>
            <w:r>
              <w:rPr>
                <w:sz w:val="21"/>
              </w:rPr>
              <w:t>perfekt që</w:t>
            </w:r>
            <w:r>
              <w:rPr>
                <w:spacing w:val="-5"/>
                <w:sz w:val="21"/>
              </w:rPr>
              <w:t> </w:t>
            </w:r>
            <w:r>
              <w:rPr>
                <w:sz w:val="21"/>
              </w:rPr>
              <w:t>shprehin ndryshim </w:t>
            </w:r>
            <w:r>
              <w:rPr>
                <w:w w:val="105"/>
                <w:sz w:val="21"/>
              </w:rPr>
              <w:t>pozicioni: parafjalë + </w:t>
            </w:r>
            <w:r>
              <w:rPr>
                <w:rFonts w:ascii="Calibri" w:hAnsi="Calibri"/>
                <w:i/>
                <w:w w:val="105"/>
                <w:sz w:val="21"/>
              </w:rPr>
              <w:t>Akuzativ</w:t>
            </w:r>
            <w:r>
              <w:rPr>
                <w:w w:val="105"/>
                <w:sz w:val="21"/>
              </w:rPr>
              <w:t>:</w:t>
            </w:r>
          </w:p>
          <w:p>
            <w:pPr>
              <w:pStyle w:val="TableParagraph"/>
              <w:spacing w:line="252" w:lineRule="exact"/>
              <w:rPr>
                <w:rFonts w:ascii="Calibri" w:hAnsi="Calibri"/>
                <w:i/>
                <w:sz w:val="21"/>
              </w:rPr>
            </w:pPr>
            <w:r>
              <w:rPr>
                <w:rFonts w:ascii="Calibri" w:hAnsi="Calibri"/>
                <w:i/>
                <w:w w:val="110"/>
                <w:sz w:val="21"/>
              </w:rPr>
              <w:t>gehen,</w:t>
            </w:r>
            <w:r>
              <w:rPr>
                <w:rFonts w:ascii="Calibri" w:hAnsi="Calibri"/>
                <w:i/>
                <w:spacing w:val="3"/>
                <w:w w:val="110"/>
                <w:sz w:val="21"/>
              </w:rPr>
              <w:t> </w:t>
            </w:r>
            <w:r>
              <w:rPr>
                <w:rFonts w:ascii="Calibri" w:hAnsi="Calibri"/>
                <w:i/>
                <w:w w:val="110"/>
                <w:sz w:val="21"/>
              </w:rPr>
              <w:t>fahren,</w:t>
            </w:r>
            <w:r>
              <w:rPr>
                <w:rFonts w:ascii="Calibri" w:hAnsi="Calibri"/>
                <w:i/>
                <w:spacing w:val="3"/>
                <w:w w:val="110"/>
                <w:sz w:val="21"/>
              </w:rPr>
              <w:t> </w:t>
            </w:r>
            <w:r>
              <w:rPr>
                <w:rFonts w:ascii="Calibri" w:hAnsi="Calibri"/>
                <w:i/>
                <w:w w:val="110"/>
                <w:sz w:val="21"/>
              </w:rPr>
              <w:t>kommen;</w:t>
            </w:r>
            <w:r>
              <w:rPr>
                <w:rFonts w:ascii="Calibri" w:hAnsi="Calibri"/>
                <w:i/>
                <w:spacing w:val="3"/>
                <w:w w:val="110"/>
                <w:sz w:val="21"/>
              </w:rPr>
              <w:t> </w:t>
            </w:r>
            <w:r>
              <w:rPr>
                <w:rFonts w:ascii="Calibri" w:hAnsi="Calibri"/>
                <w:i/>
                <w:w w:val="110"/>
                <w:sz w:val="21"/>
              </w:rPr>
              <w:t>stellen,</w:t>
            </w:r>
            <w:r>
              <w:rPr>
                <w:rFonts w:ascii="Calibri" w:hAnsi="Calibri"/>
                <w:i/>
                <w:spacing w:val="3"/>
                <w:w w:val="110"/>
                <w:sz w:val="21"/>
              </w:rPr>
              <w:t> </w:t>
            </w:r>
            <w:r>
              <w:rPr>
                <w:rFonts w:ascii="Calibri" w:hAnsi="Calibri"/>
                <w:i/>
                <w:w w:val="110"/>
                <w:sz w:val="21"/>
              </w:rPr>
              <w:t>(sich)</w:t>
            </w:r>
            <w:r>
              <w:rPr>
                <w:rFonts w:ascii="Calibri" w:hAnsi="Calibri"/>
                <w:i/>
                <w:spacing w:val="-1"/>
                <w:w w:val="110"/>
                <w:sz w:val="21"/>
              </w:rPr>
              <w:t> </w:t>
            </w:r>
            <w:r>
              <w:rPr>
                <w:rFonts w:ascii="Calibri" w:hAnsi="Calibri"/>
                <w:i/>
                <w:w w:val="110"/>
                <w:sz w:val="21"/>
              </w:rPr>
              <w:t>legen,</w:t>
            </w:r>
            <w:r>
              <w:rPr>
                <w:rFonts w:ascii="Calibri" w:hAnsi="Calibri"/>
                <w:i/>
                <w:spacing w:val="3"/>
                <w:w w:val="110"/>
                <w:sz w:val="21"/>
              </w:rPr>
              <w:t> </w:t>
            </w:r>
            <w:r>
              <w:rPr>
                <w:rFonts w:ascii="Calibri" w:hAnsi="Calibri"/>
                <w:i/>
                <w:w w:val="110"/>
                <w:sz w:val="21"/>
              </w:rPr>
              <w:t>hängen,</w:t>
            </w:r>
            <w:r>
              <w:rPr>
                <w:rFonts w:ascii="Calibri" w:hAnsi="Calibri"/>
                <w:i/>
                <w:spacing w:val="3"/>
                <w:w w:val="110"/>
                <w:sz w:val="21"/>
              </w:rPr>
              <w:t> </w:t>
            </w:r>
            <w:r>
              <w:rPr>
                <w:rFonts w:ascii="Calibri" w:hAnsi="Calibri"/>
                <w:i/>
                <w:w w:val="110"/>
                <w:sz w:val="21"/>
              </w:rPr>
              <w:t>(sich)</w:t>
            </w:r>
            <w:r>
              <w:rPr>
                <w:rFonts w:ascii="Calibri" w:hAnsi="Calibri"/>
                <w:i/>
                <w:spacing w:val="-1"/>
                <w:w w:val="110"/>
                <w:sz w:val="21"/>
              </w:rPr>
              <w:t> </w:t>
            </w:r>
            <w:r>
              <w:rPr>
                <w:rFonts w:ascii="Calibri" w:hAnsi="Calibri"/>
                <w:i/>
                <w:spacing w:val="-2"/>
                <w:w w:val="110"/>
                <w:sz w:val="21"/>
              </w:rPr>
              <w:t>setzen</w:t>
            </w:r>
          </w:p>
          <w:p>
            <w:pPr>
              <w:pStyle w:val="TableParagraph"/>
              <w:spacing w:before="20"/>
              <w:rPr>
                <w:rFonts w:ascii="Calibri" w:hAnsi="Calibri"/>
                <w:i/>
                <w:sz w:val="21"/>
              </w:rPr>
            </w:pPr>
            <w:r>
              <w:rPr>
                <w:w w:val="105"/>
                <w:sz w:val="21"/>
              </w:rPr>
              <w:t>–</w:t>
            </w:r>
            <w:r>
              <w:rPr>
                <w:spacing w:val="-18"/>
                <w:w w:val="105"/>
                <w:sz w:val="21"/>
              </w:rPr>
              <w:t> </w:t>
            </w:r>
            <w:r>
              <w:rPr>
                <w:rFonts w:ascii="Calibri" w:hAnsi="Calibri"/>
                <w:i/>
                <w:w w:val="105"/>
                <w:sz w:val="21"/>
              </w:rPr>
              <w:t>Wohin</w:t>
            </w:r>
            <w:r>
              <w:rPr>
                <w:rFonts w:ascii="Calibri" w:hAnsi="Calibri"/>
                <w:i/>
                <w:spacing w:val="6"/>
                <w:w w:val="105"/>
                <w:sz w:val="21"/>
              </w:rPr>
              <w:t> </w:t>
            </w:r>
            <w:r>
              <w:rPr>
                <w:rFonts w:ascii="Calibri" w:hAnsi="Calibri"/>
                <w:i/>
                <w:w w:val="105"/>
                <w:sz w:val="21"/>
              </w:rPr>
              <w:t>fährst</w:t>
            </w:r>
            <w:r>
              <w:rPr>
                <w:rFonts w:ascii="Calibri" w:hAnsi="Calibri"/>
                <w:i/>
                <w:spacing w:val="9"/>
                <w:w w:val="105"/>
                <w:sz w:val="21"/>
              </w:rPr>
              <w:t> </w:t>
            </w:r>
            <w:r>
              <w:rPr>
                <w:rFonts w:ascii="Calibri" w:hAnsi="Calibri"/>
                <w:i/>
                <w:w w:val="105"/>
                <w:sz w:val="21"/>
              </w:rPr>
              <w:t>du?</w:t>
            </w:r>
            <w:r>
              <w:rPr>
                <w:rFonts w:ascii="Calibri" w:hAnsi="Calibri"/>
                <w:i/>
                <w:spacing w:val="8"/>
                <w:w w:val="105"/>
                <w:sz w:val="21"/>
              </w:rPr>
              <w:t> </w:t>
            </w:r>
            <w:r>
              <w:rPr>
                <w:w w:val="105"/>
                <w:sz w:val="21"/>
              </w:rPr>
              <w:t>–</w:t>
            </w:r>
            <w:r>
              <w:rPr>
                <w:spacing w:val="-17"/>
                <w:w w:val="105"/>
                <w:sz w:val="21"/>
              </w:rPr>
              <w:t> </w:t>
            </w:r>
            <w:r>
              <w:rPr>
                <w:rFonts w:ascii="Calibri" w:hAnsi="Calibri"/>
                <w:i/>
                <w:w w:val="105"/>
                <w:sz w:val="21"/>
              </w:rPr>
              <w:t>Ich</w:t>
            </w:r>
            <w:r>
              <w:rPr>
                <w:rFonts w:ascii="Calibri" w:hAnsi="Calibri"/>
                <w:i/>
                <w:spacing w:val="6"/>
                <w:w w:val="105"/>
                <w:sz w:val="21"/>
              </w:rPr>
              <w:t> </w:t>
            </w:r>
            <w:r>
              <w:rPr>
                <w:rFonts w:ascii="Calibri" w:hAnsi="Calibri"/>
                <w:i/>
                <w:w w:val="105"/>
                <w:sz w:val="21"/>
              </w:rPr>
              <w:t>fahre</w:t>
            </w:r>
            <w:r>
              <w:rPr>
                <w:rFonts w:ascii="Calibri" w:hAnsi="Calibri"/>
                <w:i/>
                <w:spacing w:val="10"/>
                <w:w w:val="105"/>
                <w:sz w:val="21"/>
              </w:rPr>
              <w:t> </w:t>
            </w:r>
            <w:r>
              <w:rPr>
                <w:rFonts w:ascii="Calibri" w:hAnsi="Calibri"/>
                <w:i/>
                <w:w w:val="105"/>
                <w:sz w:val="21"/>
              </w:rPr>
              <w:t>ins</w:t>
            </w:r>
            <w:r>
              <w:rPr>
                <w:rFonts w:ascii="Calibri" w:hAnsi="Calibri"/>
                <w:i/>
                <w:spacing w:val="8"/>
                <w:w w:val="105"/>
                <w:sz w:val="21"/>
              </w:rPr>
              <w:t> </w:t>
            </w:r>
            <w:r>
              <w:rPr>
                <w:rFonts w:ascii="Calibri" w:hAnsi="Calibri"/>
                <w:i/>
                <w:spacing w:val="-2"/>
                <w:w w:val="105"/>
                <w:sz w:val="21"/>
              </w:rPr>
              <w:t>Stadtzentrum.</w:t>
            </w:r>
          </w:p>
          <w:p>
            <w:pPr>
              <w:pStyle w:val="TableParagraph"/>
              <w:tabs>
                <w:tab w:pos="1554" w:val="left" w:leader="none"/>
              </w:tabs>
              <w:spacing w:before="203"/>
              <w:ind w:left="857"/>
              <w:rPr>
                <w:sz w:val="21"/>
              </w:rPr>
            </w:pPr>
            <w:r>
              <w:rPr>
                <w:rFonts w:ascii="Symbol" w:hAnsi="Symbol"/>
                <w:spacing w:val="-10"/>
                <w:w w:val="105"/>
                <w:sz w:val="22"/>
              </w:rPr>
              <w:t></w:t>
            </w:r>
            <w:r>
              <w:rPr>
                <w:rFonts w:ascii="Times New Roman" w:hAnsi="Times New Roman"/>
                <w:sz w:val="22"/>
              </w:rPr>
              <w:tab/>
            </w:r>
            <w:r>
              <w:rPr>
                <w:rFonts w:ascii="Calibri" w:hAnsi="Calibri"/>
                <w:i/>
                <w:w w:val="105"/>
                <w:sz w:val="21"/>
              </w:rPr>
              <w:t>Wohin</w:t>
            </w:r>
            <w:r>
              <w:rPr>
                <w:rFonts w:ascii="Calibri" w:hAnsi="Calibri"/>
                <w:i/>
                <w:spacing w:val="15"/>
                <w:w w:val="105"/>
                <w:sz w:val="21"/>
              </w:rPr>
              <w:t> </w:t>
            </w:r>
            <w:r>
              <w:rPr>
                <w:rFonts w:ascii="Calibri" w:hAnsi="Calibri"/>
                <w:i/>
                <w:w w:val="105"/>
                <w:sz w:val="21"/>
              </w:rPr>
              <w:t>bist</w:t>
            </w:r>
            <w:r>
              <w:rPr>
                <w:rFonts w:ascii="Calibri" w:hAnsi="Calibri"/>
                <w:i/>
                <w:spacing w:val="20"/>
                <w:w w:val="105"/>
                <w:sz w:val="21"/>
              </w:rPr>
              <w:t> </w:t>
            </w:r>
            <w:r>
              <w:rPr>
                <w:rFonts w:ascii="Calibri" w:hAnsi="Calibri"/>
                <w:i/>
                <w:w w:val="105"/>
                <w:sz w:val="21"/>
              </w:rPr>
              <w:t>du</w:t>
            </w:r>
            <w:r>
              <w:rPr>
                <w:rFonts w:ascii="Calibri" w:hAnsi="Calibri"/>
                <w:i/>
                <w:spacing w:val="15"/>
                <w:w w:val="105"/>
                <w:sz w:val="21"/>
              </w:rPr>
              <w:t> </w:t>
            </w:r>
            <w:r>
              <w:rPr>
                <w:rFonts w:ascii="Calibri" w:hAnsi="Calibri"/>
                <w:i/>
                <w:w w:val="105"/>
                <w:sz w:val="21"/>
              </w:rPr>
              <w:t>gestern</w:t>
            </w:r>
            <w:r>
              <w:rPr>
                <w:rFonts w:ascii="Calibri" w:hAnsi="Calibri"/>
                <w:i/>
                <w:spacing w:val="16"/>
                <w:w w:val="105"/>
                <w:sz w:val="21"/>
              </w:rPr>
              <w:t> </w:t>
            </w:r>
            <w:r>
              <w:rPr>
                <w:rFonts w:ascii="Calibri" w:hAnsi="Calibri"/>
                <w:i/>
                <w:w w:val="105"/>
                <w:sz w:val="21"/>
              </w:rPr>
              <w:t>mit</w:t>
            </w:r>
            <w:r>
              <w:rPr>
                <w:rFonts w:ascii="Calibri" w:hAnsi="Calibri"/>
                <w:i/>
                <w:spacing w:val="20"/>
                <w:w w:val="105"/>
                <w:sz w:val="21"/>
              </w:rPr>
              <w:t> </w:t>
            </w:r>
            <w:r>
              <w:rPr>
                <w:rFonts w:ascii="Calibri" w:hAnsi="Calibri"/>
                <w:i/>
                <w:w w:val="105"/>
                <w:sz w:val="21"/>
              </w:rPr>
              <w:t>dem</w:t>
            </w:r>
            <w:r>
              <w:rPr>
                <w:rFonts w:ascii="Calibri" w:hAnsi="Calibri"/>
                <w:i/>
                <w:spacing w:val="7"/>
                <w:w w:val="105"/>
                <w:sz w:val="21"/>
              </w:rPr>
              <w:t> </w:t>
            </w:r>
            <w:r>
              <w:rPr>
                <w:rFonts w:ascii="Calibri" w:hAnsi="Calibri"/>
                <w:i/>
                <w:w w:val="105"/>
                <w:sz w:val="21"/>
              </w:rPr>
              <w:t>Bus</w:t>
            </w:r>
            <w:r>
              <w:rPr>
                <w:rFonts w:ascii="Calibri" w:hAnsi="Calibri"/>
                <w:i/>
                <w:spacing w:val="18"/>
                <w:w w:val="105"/>
                <w:sz w:val="21"/>
              </w:rPr>
              <w:t> </w:t>
            </w:r>
            <w:r>
              <w:rPr>
                <w:rFonts w:ascii="Calibri" w:hAnsi="Calibri"/>
                <w:i/>
                <w:w w:val="105"/>
                <w:sz w:val="21"/>
              </w:rPr>
              <w:t>gefahren?</w:t>
            </w:r>
            <w:r>
              <w:rPr>
                <w:rFonts w:ascii="Calibri" w:hAnsi="Calibri"/>
                <w:i/>
                <w:spacing w:val="26"/>
                <w:w w:val="105"/>
                <w:sz w:val="21"/>
              </w:rPr>
              <w:t> </w:t>
            </w:r>
            <w:r>
              <w:rPr>
                <w:rFonts w:ascii="Calibri" w:hAnsi="Calibri"/>
                <w:i/>
                <w:w w:val="105"/>
                <w:sz w:val="21"/>
              </w:rPr>
              <w:t>–</w:t>
            </w:r>
            <w:r>
              <w:rPr>
                <w:rFonts w:ascii="Calibri" w:hAnsi="Calibri"/>
                <w:i/>
                <w:spacing w:val="8"/>
                <w:w w:val="105"/>
                <w:sz w:val="21"/>
              </w:rPr>
              <w:t> </w:t>
            </w:r>
            <w:r>
              <w:rPr>
                <w:rFonts w:ascii="Calibri" w:hAnsi="Calibri"/>
                <w:i/>
                <w:w w:val="105"/>
                <w:sz w:val="21"/>
              </w:rPr>
              <w:t>Ins</w:t>
            </w:r>
            <w:r>
              <w:rPr>
                <w:rFonts w:ascii="Calibri" w:hAnsi="Calibri"/>
                <w:i/>
                <w:spacing w:val="19"/>
                <w:w w:val="105"/>
                <w:sz w:val="21"/>
              </w:rPr>
              <w:t> </w:t>
            </w:r>
            <w:r>
              <w:rPr>
                <w:rFonts w:ascii="Calibri" w:hAnsi="Calibri"/>
                <w:i/>
                <w:spacing w:val="-2"/>
                <w:w w:val="105"/>
                <w:sz w:val="21"/>
              </w:rPr>
              <w:t>Konzert</w:t>
            </w:r>
            <w:r>
              <w:rPr>
                <w:spacing w:val="-2"/>
                <w:w w:val="105"/>
                <w:sz w:val="21"/>
              </w:rPr>
              <w:t>.</w:t>
            </w:r>
          </w:p>
          <w:p>
            <w:pPr>
              <w:pStyle w:val="TableParagraph"/>
              <w:numPr>
                <w:ilvl w:val="0"/>
                <w:numId w:val="37"/>
              </w:numPr>
              <w:tabs>
                <w:tab w:pos="833" w:val="left" w:leader="none"/>
              </w:tabs>
              <w:spacing w:line="240" w:lineRule="auto" w:before="177" w:after="0"/>
              <w:ind w:left="833" w:right="0" w:hanging="360"/>
              <w:jc w:val="left"/>
              <w:rPr>
                <w:sz w:val="21"/>
              </w:rPr>
            </w:pPr>
            <w:r>
              <w:rPr>
                <w:sz w:val="21"/>
              </w:rPr>
              <w:t>folje</w:t>
            </w:r>
            <w:r>
              <w:rPr>
                <w:spacing w:val="-17"/>
                <w:sz w:val="21"/>
              </w:rPr>
              <w:t> </w:t>
            </w:r>
            <w:r>
              <w:rPr>
                <w:sz w:val="21"/>
              </w:rPr>
              <w:t>me</w:t>
            </w:r>
            <w:r>
              <w:rPr>
                <w:spacing w:val="-15"/>
                <w:sz w:val="21"/>
              </w:rPr>
              <w:t> </w:t>
            </w:r>
            <w:r>
              <w:rPr>
                <w:sz w:val="21"/>
              </w:rPr>
              <w:t>përemër</w:t>
            </w:r>
            <w:r>
              <w:rPr>
                <w:spacing w:val="14"/>
                <w:sz w:val="21"/>
              </w:rPr>
              <w:t> </w:t>
            </w:r>
            <w:r>
              <w:rPr>
                <w:sz w:val="21"/>
              </w:rPr>
              <w:t>vetor</w:t>
            </w:r>
            <w:r>
              <w:rPr>
                <w:spacing w:val="-18"/>
                <w:sz w:val="21"/>
              </w:rPr>
              <w:t> </w:t>
            </w:r>
            <w:r>
              <w:rPr>
                <w:sz w:val="21"/>
              </w:rPr>
              <w:t>të</w:t>
            </w:r>
            <w:r>
              <w:rPr>
                <w:spacing w:val="-24"/>
                <w:sz w:val="21"/>
              </w:rPr>
              <w:t> </w:t>
            </w:r>
            <w:r>
              <w:rPr>
                <w:sz w:val="21"/>
              </w:rPr>
              <w:t>kthyeshëm</w:t>
            </w:r>
            <w:r>
              <w:rPr>
                <w:spacing w:val="-1"/>
                <w:sz w:val="21"/>
              </w:rPr>
              <w:t> </w:t>
            </w:r>
            <w:r>
              <w:rPr>
                <w:sz w:val="21"/>
              </w:rPr>
              <w:t>në</w:t>
            </w:r>
            <w:r>
              <w:rPr>
                <w:spacing w:val="-17"/>
                <w:sz w:val="21"/>
              </w:rPr>
              <w:t> </w:t>
            </w:r>
            <w:r>
              <w:rPr>
                <w:rFonts w:ascii="Calibri" w:hAnsi="Calibri"/>
                <w:i/>
                <w:spacing w:val="-2"/>
                <w:sz w:val="21"/>
              </w:rPr>
              <w:t>Akuzativ</w:t>
            </w:r>
            <w:r>
              <w:rPr>
                <w:spacing w:val="-2"/>
                <w:sz w:val="21"/>
              </w:rPr>
              <w:t>:</w:t>
            </w:r>
          </w:p>
          <w:p>
            <w:pPr>
              <w:pStyle w:val="TableParagraph"/>
              <w:spacing w:line="271" w:lineRule="auto" w:before="43"/>
              <w:rPr>
                <w:rFonts w:ascii="Calibri" w:hAnsi="Calibri"/>
                <w:i/>
                <w:sz w:val="21"/>
              </w:rPr>
            </w:pPr>
            <w:r>
              <w:rPr>
                <w:rFonts w:ascii="Calibri" w:hAnsi="Calibri"/>
                <w:i/>
                <w:w w:val="110"/>
                <w:sz w:val="21"/>
              </w:rPr>
              <w:t>sich streiten, sich treffen, sich freuen, sich ärgern, sich anziehen, sich entschuldigen, sich interessieren, sich fühlen;</w:t>
            </w:r>
          </w:p>
          <w:p>
            <w:pPr>
              <w:pStyle w:val="TableParagraph"/>
              <w:numPr>
                <w:ilvl w:val="0"/>
                <w:numId w:val="37"/>
              </w:numPr>
              <w:tabs>
                <w:tab w:pos="833" w:val="left" w:leader="none"/>
              </w:tabs>
              <w:spacing w:line="280" w:lineRule="auto" w:before="155" w:after="0"/>
              <w:ind w:left="833" w:right="265" w:hanging="361"/>
              <w:jc w:val="left"/>
              <w:rPr>
                <w:sz w:val="21"/>
              </w:rPr>
            </w:pPr>
            <w:r>
              <w:rPr>
                <w:sz w:val="21"/>
              </w:rPr>
              <w:t>formimi i</w:t>
            </w:r>
            <w:r>
              <w:rPr>
                <w:spacing w:val="-17"/>
                <w:sz w:val="21"/>
              </w:rPr>
              <w:t> </w:t>
            </w:r>
            <w:r>
              <w:rPr>
                <w:sz w:val="21"/>
              </w:rPr>
              <w:t>fjalëve –</w:t>
            </w:r>
            <w:r>
              <w:rPr>
                <w:spacing w:val="-15"/>
                <w:sz w:val="21"/>
              </w:rPr>
              <w:t> </w:t>
            </w:r>
            <w:r>
              <w:rPr>
                <w:sz w:val="21"/>
              </w:rPr>
              <w:t>infinitivë të</w:t>
            </w:r>
            <w:r>
              <w:rPr>
                <w:spacing w:val="-19"/>
                <w:sz w:val="21"/>
              </w:rPr>
              <w:t> </w:t>
            </w:r>
            <w:r>
              <w:rPr>
                <w:sz w:val="21"/>
              </w:rPr>
              <w:t>substantivizuar:</w:t>
            </w:r>
            <w:r>
              <w:rPr>
                <w:spacing w:val="-1"/>
                <w:sz w:val="21"/>
              </w:rPr>
              <w:t> </w:t>
            </w:r>
            <w:r>
              <w:rPr>
                <w:sz w:val="21"/>
              </w:rPr>
              <w:t>Forma</w:t>
            </w:r>
            <w:r>
              <w:rPr>
                <w:spacing w:val="-6"/>
                <w:sz w:val="21"/>
              </w:rPr>
              <w:t> </w:t>
            </w:r>
            <w:r>
              <w:rPr>
                <w:sz w:val="21"/>
              </w:rPr>
              <w:t>të</w:t>
            </w:r>
            <w:r>
              <w:rPr>
                <w:spacing w:val="-19"/>
                <w:sz w:val="21"/>
              </w:rPr>
              <w:t> </w:t>
            </w:r>
            <w:r>
              <w:rPr>
                <w:sz w:val="21"/>
              </w:rPr>
              <w:t>pashtjelluara të foljes me përdorim emëror (substantivizim i</w:t>
            </w:r>
            <w:r>
              <w:rPr>
                <w:spacing w:val="-2"/>
                <w:sz w:val="21"/>
              </w:rPr>
              <w:t> </w:t>
            </w:r>
            <w:r>
              <w:rPr>
                <w:sz w:val="21"/>
              </w:rPr>
              <w:t>foljeve)</w:t>
            </w:r>
          </w:p>
          <w:p>
            <w:pPr>
              <w:pStyle w:val="TableParagraph"/>
              <w:spacing w:line="268" w:lineRule="auto" w:before="2"/>
              <w:ind w:right="4977"/>
              <w:jc w:val="both"/>
              <w:rPr>
                <w:rFonts w:ascii="Calibri" w:hAnsi="Calibri"/>
                <w:i/>
                <w:sz w:val="21"/>
              </w:rPr>
            </w:pPr>
            <w:r>
              <w:rPr>
                <w:rFonts w:ascii="Calibri" w:hAnsi="Calibri"/>
                <w:i/>
                <w:w w:val="110"/>
                <w:sz w:val="21"/>
              </w:rPr>
              <w:t>sparen –</w:t>
            </w:r>
            <w:r>
              <w:rPr>
                <w:rFonts w:ascii="Calibri" w:hAnsi="Calibri"/>
                <w:i/>
                <w:spacing w:val="-5"/>
                <w:w w:val="110"/>
                <w:sz w:val="21"/>
              </w:rPr>
              <w:t> </w:t>
            </w:r>
            <w:r>
              <w:rPr>
                <w:rFonts w:ascii="Calibri" w:hAnsi="Calibri"/>
                <w:i/>
                <w:w w:val="110"/>
                <w:sz w:val="21"/>
              </w:rPr>
              <w:t>das Sparen, putzen –</w:t>
            </w:r>
            <w:r>
              <w:rPr>
                <w:rFonts w:ascii="Calibri" w:hAnsi="Calibri"/>
                <w:i/>
                <w:spacing w:val="-2"/>
                <w:w w:val="110"/>
                <w:sz w:val="21"/>
              </w:rPr>
              <w:t> </w:t>
            </w:r>
            <w:r>
              <w:rPr>
                <w:rFonts w:ascii="Calibri" w:hAnsi="Calibri"/>
                <w:i/>
                <w:w w:val="110"/>
                <w:sz w:val="21"/>
              </w:rPr>
              <w:t>das Putzen, fahren –</w:t>
            </w:r>
            <w:r>
              <w:rPr>
                <w:rFonts w:ascii="Calibri" w:hAnsi="Calibri"/>
                <w:i/>
                <w:spacing w:val="-1"/>
                <w:w w:val="110"/>
                <w:sz w:val="21"/>
              </w:rPr>
              <w:t> </w:t>
            </w:r>
            <w:r>
              <w:rPr>
                <w:rFonts w:ascii="Calibri" w:hAnsi="Calibri"/>
                <w:i/>
                <w:w w:val="110"/>
                <w:sz w:val="21"/>
              </w:rPr>
              <w:t>das Fahren;</w:t>
            </w:r>
          </w:p>
          <w:p>
            <w:pPr>
              <w:pStyle w:val="TableParagraph"/>
              <w:numPr>
                <w:ilvl w:val="0"/>
                <w:numId w:val="37"/>
              </w:numPr>
              <w:tabs>
                <w:tab w:pos="833" w:val="left" w:leader="none"/>
              </w:tabs>
              <w:spacing w:line="240" w:lineRule="auto" w:before="173" w:after="0"/>
              <w:ind w:left="833" w:right="0" w:hanging="360"/>
              <w:jc w:val="left"/>
              <w:rPr>
                <w:sz w:val="21"/>
              </w:rPr>
            </w:pPr>
            <w:r>
              <w:rPr>
                <w:sz w:val="21"/>
              </w:rPr>
              <w:t>formimi</w:t>
            </w:r>
            <w:r>
              <w:rPr>
                <w:spacing w:val="-16"/>
                <w:sz w:val="21"/>
              </w:rPr>
              <w:t> </w:t>
            </w:r>
            <w:r>
              <w:rPr>
                <w:sz w:val="21"/>
              </w:rPr>
              <w:t>i</w:t>
            </w:r>
            <w:r>
              <w:rPr>
                <w:spacing w:val="-22"/>
                <w:sz w:val="21"/>
              </w:rPr>
              <w:t> </w:t>
            </w:r>
            <w:r>
              <w:rPr>
                <w:sz w:val="21"/>
              </w:rPr>
              <w:t>fjalëve</w:t>
            </w:r>
            <w:r>
              <w:rPr>
                <w:spacing w:val="-4"/>
                <w:sz w:val="21"/>
              </w:rPr>
              <w:t> </w:t>
            </w:r>
            <w:r>
              <w:rPr>
                <w:sz w:val="21"/>
              </w:rPr>
              <w:t>–</w:t>
            </w:r>
            <w:r>
              <w:rPr>
                <w:spacing w:val="-21"/>
                <w:sz w:val="21"/>
              </w:rPr>
              <w:t> </w:t>
            </w:r>
            <w:r>
              <w:rPr>
                <w:sz w:val="21"/>
              </w:rPr>
              <w:t>emra</w:t>
            </w:r>
            <w:r>
              <w:rPr>
                <w:spacing w:val="-8"/>
                <w:sz w:val="21"/>
              </w:rPr>
              <w:t> </w:t>
            </w:r>
            <w:r>
              <w:rPr>
                <w:sz w:val="21"/>
              </w:rPr>
              <w:t>të</w:t>
            </w:r>
            <w:r>
              <w:rPr>
                <w:spacing w:val="-16"/>
                <w:sz w:val="21"/>
              </w:rPr>
              <w:t> </w:t>
            </w:r>
            <w:r>
              <w:rPr>
                <w:spacing w:val="-2"/>
                <w:sz w:val="21"/>
              </w:rPr>
              <w:t>përbërë:</w:t>
            </w:r>
          </w:p>
          <w:p>
            <w:pPr>
              <w:pStyle w:val="TableParagraph"/>
              <w:spacing w:line="268" w:lineRule="auto" w:before="42"/>
              <w:ind w:right="2471"/>
              <w:rPr>
                <w:rFonts w:ascii="Calibri"/>
                <w:i/>
                <w:sz w:val="21"/>
              </w:rPr>
            </w:pPr>
            <w:r>
              <w:rPr>
                <w:rFonts w:ascii="Calibri"/>
                <w:i/>
                <w:w w:val="110"/>
                <w:sz w:val="21"/>
              </w:rPr>
              <w:t>die Umwelt + der Schutz = der Umweltschutz, die Klasse</w:t>
            </w:r>
            <w:r>
              <w:rPr>
                <w:rFonts w:ascii="Calibri"/>
                <w:i/>
                <w:spacing w:val="1"/>
                <w:w w:val="110"/>
                <w:sz w:val="21"/>
              </w:rPr>
              <w:t> </w:t>
            </w:r>
            <w:r>
              <w:rPr>
                <w:rFonts w:ascii="Calibri"/>
                <w:i/>
                <w:w w:val="110"/>
                <w:sz w:val="21"/>
              </w:rPr>
              <w:t>+ (n)</w:t>
            </w:r>
            <w:r>
              <w:rPr>
                <w:rFonts w:ascii="Calibri"/>
                <w:i/>
                <w:spacing w:val="-7"/>
                <w:w w:val="110"/>
                <w:sz w:val="21"/>
              </w:rPr>
              <w:t> </w:t>
            </w:r>
            <w:r>
              <w:rPr>
                <w:rFonts w:ascii="Calibri"/>
                <w:i/>
                <w:w w:val="110"/>
                <w:sz w:val="21"/>
              </w:rPr>
              <w:t>+ die</w:t>
            </w:r>
            <w:r>
              <w:rPr>
                <w:rFonts w:ascii="Calibri"/>
                <w:i/>
                <w:spacing w:val="1"/>
                <w:w w:val="110"/>
                <w:sz w:val="21"/>
              </w:rPr>
              <w:t> </w:t>
            </w:r>
            <w:r>
              <w:rPr>
                <w:rFonts w:ascii="Calibri"/>
                <w:i/>
                <w:w w:val="110"/>
                <w:sz w:val="21"/>
              </w:rPr>
              <w:t>Fahrt =</w:t>
            </w:r>
            <w:r>
              <w:rPr>
                <w:rFonts w:ascii="Calibri"/>
                <w:i/>
                <w:spacing w:val="-1"/>
                <w:w w:val="110"/>
                <w:sz w:val="21"/>
              </w:rPr>
              <w:t> </w:t>
            </w:r>
            <w:r>
              <w:rPr>
                <w:rFonts w:ascii="Calibri"/>
                <w:i/>
                <w:w w:val="110"/>
                <w:sz w:val="21"/>
              </w:rPr>
              <w:t>die</w:t>
            </w:r>
            <w:r>
              <w:rPr>
                <w:rFonts w:ascii="Calibri"/>
                <w:i/>
                <w:spacing w:val="1"/>
                <w:w w:val="110"/>
                <w:sz w:val="21"/>
              </w:rPr>
              <w:t> </w:t>
            </w:r>
            <w:r>
              <w:rPr>
                <w:rFonts w:ascii="Calibri"/>
                <w:i/>
                <w:spacing w:val="-2"/>
                <w:w w:val="110"/>
                <w:sz w:val="21"/>
              </w:rPr>
              <w:t>Klassenfahrt,</w:t>
            </w:r>
          </w:p>
          <w:p>
            <w:pPr>
              <w:pStyle w:val="TableParagraph"/>
              <w:spacing w:before="2"/>
              <w:rPr>
                <w:rFonts w:ascii="Calibri"/>
                <w:i/>
                <w:sz w:val="21"/>
              </w:rPr>
            </w:pPr>
            <w:r>
              <w:rPr>
                <w:rFonts w:ascii="Calibri"/>
                <w:i/>
                <w:w w:val="110"/>
                <w:sz w:val="21"/>
              </w:rPr>
              <w:t>das</w:t>
            </w:r>
            <w:r>
              <w:rPr>
                <w:rFonts w:ascii="Calibri"/>
                <w:i/>
                <w:spacing w:val="6"/>
                <w:w w:val="110"/>
                <w:sz w:val="21"/>
              </w:rPr>
              <w:t> </w:t>
            </w:r>
            <w:r>
              <w:rPr>
                <w:rFonts w:ascii="Calibri"/>
                <w:i/>
                <w:w w:val="110"/>
                <w:sz w:val="21"/>
              </w:rPr>
              <w:t>Papier</w:t>
            </w:r>
            <w:r>
              <w:rPr>
                <w:rFonts w:ascii="Calibri"/>
                <w:i/>
                <w:spacing w:val="2"/>
                <w:w w:val="110"/>
                <w:sz w:val="21"/>
              </w:rPr>
              <w:t> </w:t>
            </w:r>
            <w:r>
              <w:rPr>
                <w:rFonts w:ascii="Calibri"/>
                <w:i/>
                <w:w w:val="110"/>
                <w:sz w:val="21"/>
              </w:rPr>
              <w:t>+</w:t>
            </w:r>
            <w:r>
              <w:rPr>
                <w:rFonts w:ascii="Calibri"/>
                <w:i/>
                <w:spacing w:val="8"/>
                <w:w w:val="110"/>
                <w:sz w:val="21"/>
              </w:rPr>
              <w:t> </w:t>
            </w:r>
            <w:r>
              <w:rPr>
                <w:rFonts w:ascii="Calibri"/>
                <w:i/>
                <w:w w:val="110"/>
                <w:sz w:val="21"/>
              </w:rPr>
              <w:t>das</w:t>
            </w:r>
            <w:r>
              <w:rPr>
                <w:rFonts w:ascii="Calibri"/>
                <w:i/>
                <w:spacing w:val="6"/>
                <w:w w:val="110"/>
                <w:sz w:val="21"/>
              </w:rPr>
              <w:t> </w:t>
            </w:r>
            <w:r>
              <w:rPr>
                <w:rFonts w:ascii="Calibri"/>
                <w:i/>
                <w:w w:val="110"/>
                <w:sz w:val="21"/>
              </w:rPr>
              <w:t>Recycling</w:t>
            </w:r>
            <w:r>
              <w:rPr>
                <w:rFonts w:ascii="Calibri"/>
                <w:i/>
                <w:spacing w:val="6"/>
                <w:w w:val="110"/>
                <w:sz w:val="21"/>
              </w:rPr>
              <w:t> </w:t>
            </w:r>
            <w:r>
              <w:rPr>
                <w:rFonts w:ascii="Calibri"/>
                <w:i/>
                <w:w w:val="110"/>
                <w:sz w:val="21"/>
              </w:rPr>
              <w:t>=</w:t>
            </w:r>
            <w:r>
              <w:rPr>
                <w:rFonts w:ascii="Calibri"/>
                <w:i/>
                <w:spacing w:val="7"/>
                <w:w w:val="110"/>
                <w:sz w:val="21"/>
              </w:rPr>
              <w:t> </w:t>
            </w:r>
            <w:r>
              <w:rPr>
                <w:rFonts w:ascii="Calibri"/>
                <w:i/>
                <w:w w:val="110"/>
                <w:sz w:val="21"/>
              </w:rPr>
              <w:t>das</w:t>
            </w:r>
            <w:r>
              <w:rPr>
                <w:rFonts w:ascii="Calibri"/>
                <w:i/>
                <w:spacing w:val="6"/>
                <w:w w:val="110"/>
                <w:sz w:val="21"/>
              </w:rPr>
              <w:t> </w:t>
            </w:r>
            <w:r>
              <w:rPr>
                <w:rFonts w:ascii="Calibri"/>
                <w:i/>
                <w:spacing w:val="-2"/>
                <w:w w:val="110"/>
                <w:sz w:val="21"/>
              </w:rPr>
              <w:t>Recyclingpapier;</w:t>
            </w:r>
          </w:p>
          <w:p>
            <w:pPr>
              <w:pStyle w:val="TableParagraph"/>
              <w:numPr>
                <w:ilvl w:val="0"/>
                <w:numId w:val="37"/>
              </w:numPr>
              <w:tabs>
                <w:tab w:pos="833" w:val="left" w:leader="none"/>
              </w:tabs>
              <w:spacing w:line="240" w:lineRule="auto" w:before="213" w:after="0"/>
              <w:ind w:left="833" w:right="0" w:hanging="360"/>
              <w:jc w:val="left"/>
              <w:rPr>
                <w:rFonts w:ascii="Calibri" w:hAnsi="Calibri"/>
                <w:i/>
                <w:sz w:val="21"/>
              </w:rPr>
            </w:pPr>
            <w:r>
              <w:rPr>
                <w:w w:val="105"/>
                <w:sz w:val="21"/>
              </w:rPr>
              <w:t>fjalët</w:t>
            </w:r>
            <w:r>
              <w:rPr>
                <w:spacing w:val="-5"/>
                <w:w w:val="105"/>
                <w:sz w:val="21"/>
              </w:rPr>
              <w:t> </w:t>
            </w:r>
            <w:r>
              <w:rPr>
                <w:w w:val="105"/>
                <w:sz w:val="21"/>
              </w:rPr>
              <w:t>mohuese:</w:t>
            </w:r>
            <w:r>
              <w:rPr>
                <w:spacing w:val="6"/>
                <w:w w:val="105"/>
                <w:sz w:val="21"/>
              </w:rPr>
              <w:t> </w:t>
            </w:r>
            <w:r>
              <w:rPr>
                <w:rFonts w:ascii="Calibri" w:hAnsi="Calibri"/>
                <w:i/>
                <w:w w:val="105"/>
                <w:sz w:val="21"/>
              </w:rPr>
              <w:t>nicht, nichts,</w:t>
            </w:r>
            <w:r>
              <w:rPr>
                <w:rFonts w:ascii="Calibri" w:hAnsi="Calibri"/>
                <w:i/>
                <w:spacing w:val="1"/>
                <w:w w:val="105"/>
                <w:sz w:val="21"/>
              </w:rPr>
              <w:t> </w:t>
            </w:r>
            <w:r>
              <w:rPr>
                <w:rFonts w:ascii="Calibri" w:hAnsi="Calibri"/>
                <w:i/>
                <w:spacing w:val="-5"/>
                <w:w w:val="105"/>
                <w:sz w:val="21"/>
              </w:rPr>
              <w:t>nie</w:t>
            </w:r>
          </w:p>
          <w:p>
            <w:pPr>
              <w:pStyle w:val="TableParagraph"/>
              <w:numPr>
                <w:ilvl w:val="0"/>
                <w:numId w:val="37"/>
              </w:numPr>
              <w:tabs>
                <w:tab w:pos="833" w:val="left" w:leader="none"/>
              </w:tabs>
              <w:spacing w:line="268" w:lineRule="auto" w:before="189" w:after="0"/>
              <w:ind w:left="833" w:right="769" w:hanging="361"/>
              <w:jc w:val="left"/>
              <w:rPr>
                <w:rFonts w:ascii="Calibri" w:hAnsi="Calibri"/>
                <w:i/>
                <w:sz w:val="21"/>
              </w:rPr>
            </w:pPr>
            <w:r>
              <w:rPr>
                <w:w w:val="105"/>
                <w:sz w:val="21"/>
              </w:rPr>
              <w:t>fjala</w:t>
            </w:r>
            <w:r>
              <w:rPr>
                <w:spacing w:val="-18"/>
                <w:w w:val="105"/>
                <w:sz w:val="21"/>
              </w:rPr>
              <w:t> </w:t>
            </w:r>
            <w:r>
              <w:rPr>
                <w:w w:val="105"/>
                <w:sz w:val="21"/>
              </w:rPr>
              <w:t>përcaktuese</w:t>
            </w:r>
            <w:r>
              <w:rPr>
                <w:spacing w:val="-17"/>
                <w:w w:val="105"/>
                <w:sz w:val="21"/>
              </w:rPr>
              <w:t> </w:t>
            </w:r>
            <w:r>
              <w:rPr>
                <w:w w:val="105"/>
                <w:sz w:val="21"/>
              </w:rPr>
              <w:t>mohuese</w:t>
            </w:r>
            <w:r>
              <w:rPr>
                <w:spacing w:val="-17"/>
                <w:w w:val="105"/>
                <w:sz w:val="21"/>
              </w:rPr>
              <w:t> </w:t>
            </w:r>
            <w:r>
              <w:rPr>
                <w:rFonts w:ascii="Calibri" w:hAnsi="Calibri"/>
                <w:i/>
                <w:w w:val="105"/>
                <w:sz w:val="21"/>
              </w:rPr>
              <w:t>kein</w:t>
            </w:r>
            <w:r>
              <w:rPr>
                <w:rFonts w:ascii="Calibri" w:hAnsi="Calibri"/>
                <w:i/>
                <w:spacing w:val="-13"/>
                <w:w w:val="105"/>
                <w:sz w:val="21"/>
              </w:rPr>
              <w:t> </w:t>
            </w:r>
            <w:r>
              <w:rPr>
                <w:w w:val="105"/>
                <w:sz w:val="21"/>
              </w:rPr>
              <w:t>dhe</w:t>
            </w:r>
            <w:r>
              <w:rPr>
                <w:spacing w:val="-17"/>
                <w:w w:val="105"/>
                <w:sz w:val="21"/>
              </w:rPr>
              <w:t> </w:t>
            </w:r>
            <w:r>
              <w:rPr>
                <w:w w:val="105"/>
                <w:sz w:val="21"/>
              </w:rPr>
              <w:t>përemrat</w:t>
            </w:r>
            <w:r>
              <w:rPr>
                <w:spacing w:val="-17"/>
                <w:w w:val="105"/>
                <w:sz w:val="21"/>
              </w:rPr>
              <w:t> </w:t>
            </w:r>
            <w:r>
              <w:rPr>
                <w:w w:val="105"/>
                <w:sz w:val="21"/>
              </w:rPr>
              <w:t>mohuese</w:t>
            </w:r>
            <w:r>
              <w:rPr>
                <w:spacing w:val="-17"/>
                <w:w w:val="105"/>
                <w:sz w:val="21"/>
              </w:rPr>
              <w:t> </w:t>
            </w:r>
            <w:r>
              <w:rPr>
                <w:rFonts w:ascii="Calibri" w:hAnsi="Calibri"/>
                <w:i/>
                <w:w w:val="105"/>
                <w:sz w:val="21"/>
              </w:rPr>
              <w:t>niemand</w:t>
            </w:r>
            <w:r>
              <w:rPr>
                <w:w w:val="105"/>
                <w:sz w:val="21"/>
              </w:rPr>
              <w:t>, </w:t>
            </w:r>
            <w:r>
              <w:rPr>
                <w:rFonts w:ascii="Calibri" w:hAnsi="Calibri"/>
                <w:i/>
                <w:spacing w:val="-2"/>
                <w:w w:val="105"/>
                <w:sz w:val="21"/>
              </w:rPr>
              <w:t>keiner:</w:t>
            </w:r>
          </w:p>
          <w:p>
            <w:pPr>
              <w:pStyle w:val="TableParagraph"/>
              <w:numPr>
                <w:ilvl w:val="0"/>
                <w:numId w:val="37"/>
              </w:numPr>
              <w:tabs>
                <w:tab w:pos="833" w:val="left" w:leader="none"/>
              </w:tabs>
              <w:spacing w:line="280" w:lineRule="auto" w:before="159" w:after="0"/>
              <w:ind w:left="833" w:right="356" w:hanging="361"/>
              <w:jc w:val="left"/>
              <w:rPr>
                <w:sz w:val="21"/>
              </w:rPr>
            </w:pPr>
            <w:r>
              <w:rPr>
                <w:sz w:val="21"/>
              </w:rPr>
              <w:t>deklinimi i</w:t>
            </w:r>
            <w:r>
              <w:rPr>
                <w:spacing w:val="-15"/>
                <w:sz w:val="21"/>
              </w:rPr>
              <w:t> </w:t>
            </w:r>
            <w:r>
              <w:rPr>
                <w:sz w:val="21"/>
              </w:rPr>
              <w:t>mbiemrit</w:t>
            </w:r>
            <w:r>
              <w:rPr>
                <w:spacing w:val="34"/>
                <w:sz w:val="21"/>
              </w:rPr>
              <w:t> </w:t>
            </w:r>
            <w:r>
              <w:rPr>
                <w:sz w:val="21"/>
              </w:rPr>
              <w:t>pas</w:t>
            </w:r>
            <w:r>
              <w:rPr>
                <w:spacing w:val="-8"/>
                <w:sz w:val="21"/>
              </w:rPr>
              <w:t> </w:t>
            </w:r>
            <w:r>
              <w:rPr>
                <w:sz w:val="21"/>
              </w:rPr>
              <w:t>përcaktorit</w:t>
            </w:r>
            <w:r>
              <w:rPr>
                <w:spacing w:val="-8"/>
                <w:sz w:val="21"/>
              </w:rPr>
              <w:t> </w:t>
            </w:r>
            <w:r>
              <w:rPr>
                <w:sz w:val="21"/>
              </w:rPr>
              <w:t>pronor në</w:t>
            </w:r>
            <w:r>
              <w:rPr>
                <w:spacing w:val="-17"/>
                <w:sz w:val="21"/>
              </w:rPr>
              <w:t> </w:t>
            </w:r>
            <w:r>
              <w:rPr>
                <w:sz w:val="21"/>
              </w:rPr>
              <w:t>Nominativ, Akuzativ dhe </w:t>
            </w:r>
            <w:r>
              <w:rPr>
                <w:spacing w:val="-2"/>
                <w:w w:val="105"/>
                <w:sz w:val="21"/>
              </w:rPr>
              <w:t>Dativ:</w:t>
            </w:r>
          </w:p>
          <w:p>
            <w:pPr>
              <w:pStyle w:val="TableParagraph"/>
              <w:spacing w:line="271" w:lineRule="auto" w:before="2"/>
              <w:ind w:right="182"/>
              <w:rPr>
                <w:rFonts w:ascii="Calibri" w:hAnsi="Calibri"/>
                <w:i/>
                <w:sz w:val="21"/>
              </w:rPr>
            </w:pPr>
            <w:r>
              <w:rPr>
                <w:rFonts w:ascii="Calibri" w:hAnsi="Calibri"/>
                <w:i/>
                <w:w w:val="110"/>
                <w:sz w:val="21"/>
              </w:rPr>
              <w:t>Gefällt dir</w:t>
            </w:r>
            <w:r>
              <w:rPr>
                <w:rFonts w:ascii="Calibri" w:hAnsi="Calibri"/>
                <w:i/>
                <w:spacing w:val="-3"/>
                <w:w w:val="110"/>
                <w:sz w:val="21"/>
              </w:rPr>
              <w:t> </w:t>
            </w:r>
            <w:r>
              <w:rPr>
                <w:rFonts w:ascii="Calibri" w:hAnsi="Calibri"/>
                <w:i/>
                <w:w w:val="110"/>
                <w:sz w:val="21"/>
              </w:rPr>
              <w:t>mein</w:t>
            </w:r>
            <w:r>
              <w:rPr>
                <w:rFonts w:ascii="Calibri" w:hAnsi="Calibri"/>
                <w:i/>
                <w:spacing w:val="-2"/>
                <w:w w:val="110"/>
                <w:sz w:val="21"/>
              </w:rPr>
              <w:t> </w:t>
            </w:r>
            <w:r>
              <w:rPr>
                <w:rFonts w:ascii="Calibri" w:hAnsi="Calibri"/>
                <w:i/>
                <w:w w:val="110"/>
                <w:sz w:val="21"/>
              </w:rPr>
              <w:t>neuer</w:t>
            </w:r>
            <w:r>
              <w:rPr>
                <w:rFonts w:ascii="Calibri" w:hAnsi="Calibri"/>
                <w:i/>
                <w:spacing w:val="-3"/>
                <w:w w:val="110"/>
                <w:sz w:val="21"/>
              </w:rPr>
              <w:t> </w:t>
            </w:r>
            <w:r>
              <w:rPr>
                <w:rFonts w:ascii="Calibri" w:hAnsi="Calibri"/>
                <w:i/>
                <w:w w:val="110"/>
                <w:sz w:val="21"/>
              </w:rPr>
              <w:t>Koffer? –</w:t>
            </w:r>
            <w:r>
              <w:rPr>
                <w:rFonts w:ascii="Calibri" w:hAnsi="Calibri"/>
                <w:i/>
                <w:spacing w:val="-6"/>
                <w:w w:val="110"/>
                <w:sz w:val="21"/>
              </w:rPr>
              <w:t> </w:t>
            </w:r>
            <w:r>
              <w:rPr>
                <w:rFonts w:ascii="Calibri" w:hAnsi="Calibri"/>
                <w:i/>
                <w:w w:val="110"/>
                <w:sz w:val="21"/>
              </w:rPr>
              <w:t>Ja,</w:t>
            </w:r>
            <w:r>
              <w:rPr>
                <w:rFonts w:ascii="Calibri" w:hAnsi="Calibri"/>
                <w:i/>
                <w:spacing w:val="-2"/>
                <w:w w:val="110"/>
                <w:sz w:val="21"/>
              </w:rPr>
              <w:t> </w:t>
            </w:r>
            <w:r>
              <w:rPr>
                <w:rFonts w:ascii="Calibri" w:hAnsi="Calibri"/>
                <w:i/>
                <w:w w:val="110"/>
                <w:sz w:val="21"/>
              </w:rPr>
              <w:t>sehr!</w:t>
            </w:r>
            <w:r>
              <w:rPr>
                <w:rFonts w:ascii="Calibri" w:hAnsi="Calibri"/>
                <w:i/>
                <w:spacing w:val="-6"/>
                <w:w w:val="110"/>
                <w:sz w:val="21"/>
              </w:rPr>
              <w:t> </w:t>
            </w:r>
            <w:r>
              <w:rPr>
                <w:rFonts w:ascii="Calibri" w:hAnsi="Calibri"/>
                <w:i/>
                <w:w w:val="110"/>
                <w:sz w:val="21"/>
              </w:rPr>
              <w:t>Und</w:t>
            </w:r>
            <w:r>
              <w:rPr>
                <w:rFonts w:ascii="Calibri" w:hAnsi="Calibri"/>
                <w:i/>
                <w:spacing w:val="-4"/>
                <w:w w:val="110"/>
                <w:sz w:val="21"/>
              </w:rPr>
              <w:t> </w:t>
            </w:r>
            <w:r>
              <w:rPr>
                <w:rFonts w:ascii="Calibri" w:hAnsi="Calibri"/>
                <w:i/>
                <w:w w:val="110"/>
                <w:sz w:val="21"/>
              </w:rPr>
              <w:t>deine rote Handtasche gefällt mir auch.</w:t>
            </w:r>
          </w:p>
          <w:p>
            <w:pPr>
              <w:pStyle w:val="TableParagraph"/>
              <w:spacing w:line="254" w:lineRule="exact"/>
              <w:rPr>
                <w:rFonts w:ascii="Calibri"/>
                <w:i/>
                <w:sz w:val="21"/>
              </w:rPr>
            </w:pPr>
            <w:r>
              <w:rPr>
                <w:rFonts w:ascii="Calibri"/>
                <w:i/>
                <w:w w:val="110"/>
                <w:sz w:val="21"/>
              </w:rPr>
              <w:t>Ich</w:t>
            </w:r>
            <w:r>
              <w:rPr>
                <w:rFonts w:ascii="Calibri"/>
                <w:i/>
                <w:spacing w:val="18"/>
                <w:w w:val="110"/>
                <w:sz w:val="21"/>
              </w:rPr>
              <w:t> </w:t>
            </w:r>
            <w:r>
              <w:rPr>
                <w:rFonts w:ascii="Calibri"/>
                <w:i/>
                <w:w w:val="110"/>
                <w:sz w:val="21"/>
              </w:rPr>
              <w:t>finde</w:t>
            </w:r>
            <w:r>
              <w:rPr>
                <w:rFonts w:ascii="Calibri"/>
                <w:i/>
                <w:spacing w:val="24"/>
                <w:w w:val="110"/>
                <w:sz w:val="21"/>
              </w:rPr>
              <w:t> </w:t>
            </w:r>
            <w:r>
              <w:rPr>
                <w:rFonts w:ascii="Calibri"/>
                <w:i/>
                <w:w w:val="110"/>
                <w:sz w:val="21"/>
              </w:rPr>
              <w:t>deinen</w:t>
            </w:r>
            <w:r>
              <w:rPr>
                <w:rFonts w:ascii="Calibri"/>
                <w:i/>
                <w:spacing w:val="18"/>
                <w:w w:val="110"/>
                <w:sz w:val="21"/>
              </w:rPr>
              <w:t> </w:t>
            </w:r>
            <w:r>
              <w:rPr>
                <w:rFonts w:ascii="Calibri"/>
                <w:i/>
                <w:w w:val="110"/>
                <w:sz w:val="21"/>
              </w:rPr>
              <w:t>kleinen</w:t>
            </w:r>
            <w:r>
              <w:rPr>
                <w:rFonts w:ascii="Calibri"/>
                <w:i/>
                <w:spacing w:val="18"/>
                <w:w w:val="110"/>
                <w:sz w:val="21"/>
              </w:rPr>
              <w:t> </w:t>
            </w:r>
            <w:r>
              <w:rPr>
                <w:rFonts w:ascii="Calibri"/>
                <w:i/>
                <w:w w:val="110"/>
                <w:sz w:val="21"/>
              </w:rPr>
              <w:t>Rucksack</w:t>
            </w:r>
            <w:r>
              <w:rPr>
                <w:rFonts w:ascii="Calibri"/>
                <w:i/>
                <w:spacing w:val="20"/>
                <w:w w:val="110"/>
                <w:sz w:val="21"/>
              </w:rPr>
              <w:t> </w:t>
            </w:r>
            <w:r>
              <w:rPr>
                <w:rFonts w:ascii="Calibri"/>
                <w:i/>
                <w:spacing w:val="-4"/>
                <w:w w:val="110"/>
                <w:sz w:val="21"/>
              </w:rPr>
              <w:t>cool.</w:t>
            </w:r>
          </w:p>
          <w:p>
            <w:pPr>
              <w:pStyle w:val="TableParagraph"/>
              <w:spacing w:line="280" w:lineRule="auto" w:before="32"/>
              <w:rPr>
                <w:rFonts w:ascii="Calibri" w:hAnsi="Calibri"/>
                <w:i/>
                <w:sz w:val="21"/>
              </w:rPr>
            </w:pPr>
            <w:r>
              <w:rPr>
                <w:rFonts w:ascii="Calibri" w:hAnsi="Calibri"/>
                <w:i/>
                <w:w w:val="110"/>
                <w:sz w:val="21"/>
              </w:rPr>
              <w:t>Ich ärgere mich, weil meinem besten Freund die persönlichen Reisedokumente fehlen.</w:t>
            </w:r>
          </w:p>
        </w:tc>
        <w:tc>
          <w:tcPr>
            <w:tcW w:w="5416" w:type="dxa"/>
            <w:tcBorders>
              <w:left w:val="single" w:sz="6" w:space="0" w:color="000000"/>
              <w:right w:val="single" w:sz="6" w:space="0" w:color="000000"/>
            </w:tcBorders>
          </w:tcPr>
          <w:p>
            <w:pPr>
              <w:pStyle w:val="TableParagraph"/>
              <w:spacing w:line="273" w:lineRule="auto"/>
              <w:ind w:left="832" w:right="106"/>
              <w:rPr>
                <w:sz w:val="21"/>
              </w:rPr>
            </w:pPr>
            <w:r>
              <w:rPr>
                <w:sz w:val="21"/>
              </w:rPr>
              <w:t>ndryshim pozicioni, të</w:t>
            </w:r>
            <w:r>
              <w:rPr>
                <w:spacing w:val="-20"/>
                <w:sz w:val="21"/>
              </w:rPr>
              <w:t> </w:t>
            </w:r>
            <w:r>
              <w:rPr>
                <w:sz w:val="21"/>
              </w:rPr>
              <w:t>përdorura me</w:t>
            </w:r>
            <w:r>
              <w:rPr>
                <w:spacing w:val="-6"/>
                <w:sz w:val="21"/>
              </w:rPr>
              <w:t> </w:t>
            </w:r>
            <w:r>
              <w:rPr>
                <w:sz w:val="21"/>
              </w:rPr>
              <w:t>parafjalë me dy</w:t>
            </w:r>
            <w:r>
              <w:rPr>
                <w:spacing w:val="-1"/>
                <w:sz w:val="21"/>
              </w:rPr>
              <w:t> </w:t>
            </w:r>
            <w:r>
              <w:rPr>
                <w:sz w:val="21"/>
              </w:rPr>
              <w:t>rasa në</w:t>
            </w:r>
            <w:r>
              <w:rPr>
                <w:spacing w:val="-7"/>
                <w:sz w:val="21"/>
              </w:rPr>
              <w:t> </w:t>
            </w:r>
            <w:r>
              <w:rPr>
                <w:sz w:val="21"/>
              </w:rPr>
              <w:t>funksion drejtues: parafjalë + </w:t>
            </w:r>
            <w:r>
              <w:rPr>
                <w:rFonts w:ascii="Calibri" w:hAnsi="Calibri"/>
                <w:i/>
                <w:spacing w:val="-2"/>
                <w:sz w:val="21"/>
              </w:rPr>
              <w:t>Akuzativ</w:t>
            </w:r>
            <w:r>
              <w:rPr>
                <w:spacing w:val="-2"/>
                <w:sz w:val="21"/>
              </w:rPr>
              <w:t>;</w:t>
            </w:r>
          </w:p>
          <w:p>
            <w:pPr>
              <w:pStyle w:val="TableParagraph"/>
              <w:numPr>
                <w:ilvl w:val="0"/>
                <w:numId w:val="38"/>
              </w:numPr>
              <w:tabs>
                <w:tab w:pos="832" w:val="left" w:leader="none"/>
              </w:tabs>
              <w:spacing w:line="271" w:lineRule="auto" w:before="162" w:after="0"/>
              <w:ind w:left="832" w:right="1155" w:hanging="360"/>
              <w:jc w:val="left"/>
              <w:rPr>
                <w:sz w:val="21"/>
              </w:rPr>
            </w:pPr>
            <w:r>
              <w:rPr>
                <w:sz w:val="21"/>
              </w:rPr>
              <w:t>Identifikon</w:t>
            </w:r>
            <w:r>
              <w:rPr>
                <w:spacing w:val="-17"/>
                <w:sz w:val="21"/>
              </w:rPr>
              <w:t> </w:t>
            </w:r>
            <w:r>
              <w:rPr>
                <w:sz w:val="21"/>
              </w:rPr>
              <w:t>folje</w:t>
            </w:r>
            <w:r>
              <w:rPr>
                <w:spacing w:val="-16"/>
                <w:sz w:val="21"/>
              </w:rPr>
              <w:t> </w:t>
            </w:r>
            <w:r>
              <w:rPr>
                <w:sz w:val="21"/>
              </w:rPr>
              <w:t>me</w:t>
            </w:r>
            <w:r>
              <w:rPr>
                <w:spacing w:val="-17"/>
                <w:sz w:val="21"/>
              </w:rPr>
              <w:t> </w:t>
            </w:r>
            <w:r>
              <w:rPr>
                <w:sz w:val="21"/>
              </w:rPr>
              <w:t>përemër</w:t>
            </w:r>
            <w:r>
              <w:rPr>
                <w:spacing w:val="3"/>
                <w:sz w:val="21"/>
              </w:rPr>
              <w:t> </w:t>
            </w:r>
            <w:r>
              <w:rPr>
                <w:sz w:val="21"/>
              </w:rPr>
              <w:t>vetor</w:t>
            </w:r>
            <w:r>
              <w:rPr>
                <w:spacing w:val="-16"/>
                <w:sz w:val="21"/>
              </w:rPr>
              <w:t> </w:t>
            </w:r>
            <w:r>
              <w:rPr>
                <w:sz w:val="21"/>
              </w:rPr>
              <w:t>të kthyeshëm në </w:t>
            </w:r>
            <w:r>
              <w:rPr>
                <w:rFonts w:ascii="Calibri" w:hAnsi="Calibri"/>
                <w:i/>
                <w:sz w:val="21"/>
              </w:rPr>
              <w:t>Akuzativ</w:t>
            </w:r>
            <w:r>
              <w:rPr>
                <w:sz w:val="21"/>
              </w:rPr>
              <w:t>;</w:t>
            </w:r>
          </w:p>
          <w:p>
            <w:pPr>
              <w:pStyle w:val="TableParagraph"/>
              <w:numPr>
                <w:ilvl w:val="0"/>
                <w:numId w:val="38"/>
              </w:numPr>
              <w:tabs>
                <w:tab w:pos="832" w:val="left" w:leader="none"/>
              </w:tabs>
              <w:spacing w:line="280" w:lineRule="auto" w:before="154" w:after="0"/>
              <w:ind w:left="832" w:right="268" w:hanging="360"/>
              <w:jc w:val="left"/>
              <w:rPr>
                <w:sz w:val="21"/>
              </w:rPr>
            </w:pPr>
            <w:r>
              <w:rPr>
                <w:sz w:val="21"/>
              </w:rPr>
              <w:t>Konstrukton</w:t>
            </w:r>
            <w:r>
              <w:rPr>
                <w:spacing w:val="-17"/>
                <w:sz w:val="21"/>
              </w:rPr>
              <w:t> </w:t>
            </w:r>
            <w:r>
              <w:rPr>
                <w:sz w:val="21"/>
              </w:rPr>
              <w:t>fjali</w:t>
            </w:r>
            <w:r>
              <w:rPr>
                <w:spacing w:val="-21"/>
                <w:sz w:val="21"/>
              </w:rPr>
              <w:t> </w:t>
            </w:r>
            <w:r>
              <w:rPr>
                <w:sz w:val="21"/>
              </w:rPr>
              <w:t>me</w:t>
            </w:r>
            <w:r>
              <w:rPr>
                <w:spacing w:val="-11"/>
                <w:sz w:val="21"/>
              </w:rPr>
              <w:t> </w:t>
            </w:r>
            <w:r>
              <w:rPr>
                <w:sz w:val="21"/>
              </w:rPr>
              <w:t>folje</w:t>
            </w:r>
            <w:r>
              <w:rPr>
                <w:spacing w:val="-11"/>
                <w:sz w:val="21"/>
              </w:rPr>
              <w:t> </w:t>
            </w:r>
            <w:r>
              <w:rPr>
                <w:sz w:val="21"/>
              </w:rPr>
              <w:t>me</w:t>
            </w:r>
            <w:r>
              <w:rPr>
                <w:spacing w:val="-11"/>
                <w:sz w:val="21"/>
              </w:rPr>
              <w:t> </w:t>
            </w:r>
            <w:r>
              <w:rPr>
                <w:sz w:val="21"/>
              </w:rPr>
              <w:t>përemër</w:t>
            </w:r>
            <w:r>
              <w:rPr>
                <w:spacing w:val="20"/>
                <w:sz w:val="21"/>
              </w:rPr>
              <w:t> </w:t>
            </w:r>
            <w:r>
              <w:rPr>
                <w:sz w:val="21"/>
              </w:rPr>
              <w:t>vetor</w:t>
            </w:r>
            <w:r>
              <w:rPr>
                <w:spacing w:val="-5"/>
                <w:sz w:val="21"/>
              </w:rPr>
              <w:t> </w:t>
            </w:r>
            <w:r>
              <w:rPr>
                <w:sz w:val="21"/>
              </w:rPr>
              <w:t>të kthyeshëm në </w:t>
            </w:r>
            <w:r>
              <w:rPr>
                <w:rFonts w:ascii="Calibri" w:hAnsi="Calibri"/>
                <w:i/>
                <w:sz w:val="21"/>
              </w:rPr>
              <w:t>Akuzativ</w:t>
            </w:r>
            <w:r>
              <w:rPr>
                <w:sz w:val="21"/>
              </w:rPr>
              <w:t>;</w:t>
            </w:r>
          </w:p>
          <w:p>
            <w:pPr>
              <w:pStyle w:val="TableParagraph"/>
              <w:numPr>
                <w:ilvl w:val="0"/>
                <w:numId w:val="38"/>
              </w:numPr>
              <w:tabs>
                <w:tab w:pos="832" w:val="left" w:leader="none"/>
              </w:tabs>
              <w:spacing w:line="240" w:lineRule="auto" w:before="158" w:after="0"/>
              <w:ind w:left="832" w:right="0" w:hanging="360"/>
              <w:jc w:val="left"/>
              <w:rPr>
                <w:sz w:val="21"/>
              </w:rPr>
            </w:pPr>
            <w:r>
              <w:rPr>
                <w:sz w:val="21"/>
              </w:rPr>
              <w:t>Përdor</w:t>
            </w:r>
            <w:r>
              <w:rPr>
                <w:spacing w:val="-9"/>
                <w:sz w:val="21"/>
              </w:rPr>
              <w:t> </w:t>
            </w:r>
            <w:r>
              <w:rPr>
                <w:sz w:val="21"/>
              </w:rPr>
              <w:t>infinitivë</w:t>
            </w:r>
            <w:r>
              <w:rPr>
                <w:spacing w:val="-12"/>
                <w:sz w:val="21"/>
              </w:rPr>
              <w:t> </w:t>
            </w:r>
            <w:r>
              <w:rPr>
                <w:sz w:val="21"/>
              </w:rPr>
              <w:t>të</w:t>
            </w:r>
            <w:r>
              <w:rPr>
                <w:spacing w:val="-24"/>
                <w:sz w:val="21"/>
              </w:rPr>
              <w:t> </w:t>
            </w:r>
            <w:r>
              <w:rPr>
                <w:spacing w:val="-2"/>
                <w:sz w:val="21"/>
              </w:rPr>
              <w:t>substantivizuar;</w:t>
            </w:r>
          </w:p>
          <w:p>
            <w:pPr>
              <w:pStyle w:val="TableParagraph"/>
              <w:numPr>
                <w:ilvl w:val="0"/>
                <w:numId w:val="38"/>
              </w:numPr>
              <w:tabs>
                <w:tab w:pos="832" w:val="left" w:leader="none"/>
              </w:tabs>
              <w:spacing w:line="240" w:lineRule="auto" w:before="211" w:after="0"/>
              <w:ind w:left="832" w:right="0" w:hanging="360"/>
              <w:jc w:val="left"/>
              <w:rPr>
                <w:sz w:val="21"/>
              </w:rPr>
            </w:pPr>
            <w:r>
              <w:rPr>
                <w:sz w:val="21"/>
              </w:rPr>
              <w:t>Formon</w:t>
            </w:r>
            <w:r>
              <w:rPr>
                <w:spacing w:val="-17"/>
                <w:sz w:val="21"/>
              </w:rPr>
              <w:t> </w:t>
            </w:r>
            <w:r>
              <w:rPr>
                <w:sz w:val="21"/>
              </w:rPr>
              <w:t>emra</w:t>
            </w:r>
            <w:r>
              <w:rPr>
                <w:spacing w:val="-1"/>
                <w:sz w:val="21"/>
              </w:rPr>
              <w:t> </w:t>
            </w:r>
            <w:r>
              <w:rPr>
                <w:sz w:val="21"/>
              </w:rPr>
              <w:t>të</w:t>
            </w:r>
            <w:r>
              <w:rPr>
                <w:spacing w:val="-24"/>
                <w:sz w:val="21"/>
              </w:rPr>
              <w:t> </w:t>
            </w:r>
            <w:r>
              <w:rPr>
                <w:sz w:val="21"/>
              </w:rPr>
              <w:t>përbërë</w:t>
            </w:r>
            <w:r>
              <w:rPr>
                <w:spacing w:val="-8"/>
                <w:sz w:val="21"/>
              </w:rPr>
              <w:t> </w:t>
            </w:r>
            <w:r>
              <w:rPr>
                <w:sz w:val="21"/>
              </w:rPr>
              <w:t>(emërtime</w:t>
            </w:r>
            <w:r>
              <w:rPr>
                <w:spacing w:val="15"/>
                <w:sz w:val="21"/>
              </w:rPr>
              <w:t> </w:t>
            </w:r>
            <w:r>
              <w:rPr>
                <w:sz w:val="21"/>
              </w:rPr>
              <w:t>të</w:t>
            </w:r>
            <w:r>
              <w:rPr>
                <w:spacing w:val="-24"/>
                <w:sz w:val="21"/>
              </w:rPr>
              <w:t> </w:t>
            </w:r>
            <w:r>
              <w:rPr>
                <w:spacing w:val="-2"/>
                <w:sz w:val="21"/>
              </w:rPr>
              <w:t>përbëra);</w:t>
            </w:r>
          </w:p>
          <w:p>
            <w:pPr>
              <w:pStyle w:val="TableParagraph"/>
              <w:numPr>
                <w:ilvl w:val="0"/>
                <w:numId w:val="38"/>
              </w:numPr>
              <w:tabs>
                <w:tab w:pos="832" w:val="left" w:leader="none"/>
              </w:tabs>
              <w:spacing w:line="271" w:lineRule="auto" w:before="199" w:after="0"/>
              <w:ind w:left="832" w:right="759" w:hanging="360"/>
              <w:jc w:val="left"/>
              <w:rPr>
                <w:sz w:val="21"/>
              </w:rPr>
            </w:pPr>
            <w:r>
              <w:rPr>
                <w:sz w:val="21"/>
              </w:rPr>
              <w:t>Zgjedh dhe</w:t>
            </w:r>
            <w:r>
              <w:rPr>
                <w:spacing w:val="-8"/>
                <w:sz w:val="21"/>
              </w:rPr>
              <w:t> </w:t>
            </w:r>
            <w:r>
              <w:rPr>
                <w:sz w:val="21"/>
              </w:rPr>
              <w:t>zbaton</w:t>
            </w:r>
            <w:r>
              <w:rPr>
                <w:spacing w:val="-15"/>
                <w:sz w:val="21"/>
              </w:rPr>
              <w:t> </w:t>
            </w:r>
            <w:r>
              <w:rPr>
                <w:sz w:val="21"/>
              </w:rPr>
              <w:t>fjalë</w:t>
            </w:r>
            <w:r>
              <w:rPr>
                <w:spacing w:val="-8"/>
                <w:sz w:val="21"/>
              </w:rPr>
              <w:t> </w:t>
            </w:r>
            <w:r>
              <w:rPr>
                <w:sz w:val="21"/>
              </w:rPr>
              <w:t>përcaktuese dhe përemra mohues;</w:t>
            </w:r>
          </w:p>
          <w:p>
            <w:pPr>
              <w:pStyle w:val="TableParagraph"/>
              <w:numPr>
                <w:ilvl w:val="0"/>
                <w:numId w:val="38"/>
              </w:numPr>
              <w:tabs>
                <w:tab w:pos="832" w:val="left" w:leader="none"/>
              </w:tabs>
              <w:spacing w:line="268" w:lineRule="auto" w:before="180" w:after="0"/>
              <w:ind w:left="832" w:right="431" w:hanging="360"/>
              <w:jc w:val="left"/>
              <w:rPr>
                <w:sz w:val="21"/>
              </w:rPr>
            </w:pPr>
            <w:r>
              <w:rPr>
                <w:spacing w:val="-2"/>
                <w:w w:val="105"/>
                <w:sz w:val="21"/>
              </w:rPr>
              <w:t>E</w:t>
            </w:r>
            <w:r>
              <w:rPr>
                <w:spacing w:val="-22"/>
                <w:w w:val="105"/>
                <w:sz w:val="21"/>
              </w:rPr>
              <w:t> </w:t>
            </w:r>
            <w:r>
              <w:rPr>
                <w:spacing w:val="-2"/>
                <w:w w:val="105"/>
                <w:sz w:val="21"/>
              </w:rPr>
              <w:t>njeh</w:t>
            </w:r>
            <w:r>
              <w:rPr>
                <w:spacing w:val="-15"/>
                <w:w w:val="105"/>
                <w:sz w:val="21"/>
              </w:rPr>
              <w:t> </w:t>
            </w:r>
            <w:r>
              <w:rPr>
                <w:spacing w:val="-2"/>
                <w:w w:val="105"/>
                <w:sz w:val="21"/>
              </w:rPr>
              <w:t>deklinimin</w:t>
            </w:r>
            <w:r>
              <w:rPr>
                <w:spacing w:val="-15"/>
                <w:w w:val="105"/>
                <w:sz w:val="21"/>
              </w:rPr>
              <w:t> </w:t>
            </w:r>
            <w:r>
              <w:rPr>
                <w:spacing w:val="-2"/>
                <w:w w:val="105"/>
                <w:sz w:val="21"/>
              </w:rPr>
              <w:t>e</w:t>
            </w:r>
            <w:r>
              <w:rPr>
                <w:spacing w:val="-28"/>
                <w:w w:val="105"/>
                <w:sz w:val="21"/>
              </w:rPr>
              <w:t> </w:t>
            </w:r>
            <w:r>
              <w:rPr>
                <w:spacing w:val="-2"/>
                <w:w w:val="105"/>
                <w:sz w:val="21"/>
              </w:rPr>
              <w:t>mbiemrit</w:t>
            </w:r>
            <w:r>
              <w:rPr>
                <w:spacing w:val="-13"/>
                <w:w w:val="105"/>
                <w:sz w:val="21"/>
              </w:rPr>
              <w:t> </w:t>
            </w:r>
            <w:r>
              <w:rPr>
                <w:spacing w:val="-2"/>
                <w:w w:val="105"/>
                <w:sz w:val="21"/>
              </w:rPr>
              <w:t>pas</w:t>
            </w:r>
            <w:r>
              <w:rPr>
                <w:spacing w:val="-19"/>
                <w:w w:val="105"/>
                <w:sz w:val="21"/>
              </w:rPr>
              <w:t> </w:t>
            </w:r>
            <w:r>
              <w:rPr>
                <w:spacing w:val="-2"/>
                <w:w w:val="105"/>
                <w:sz w:val="21"/>
              </w:rPr>
              <w:t>përcaktorit </w:t>
            </w:r>
            <w:r>
              <w:rPr>
                <w:w w:val="105"/>
                <w:sz w:val="21"/>
              </w:rPr>
              <w:t>pronor në </w:t>
            </w:r>
            <w:r>
              <w:rPr>
                <w:rFonts w:ascii="Calibri" w:hAnsi="Calibri"/>
                <w:i/>
                <w:w w:val="105"/>
                <w:sz w:val="21"/>
              </w:rPr>
              <w:t>Nominativ</w:t>
            </w:r>
            <w:r>
              <w:rPr>
                <w:w w:val="105"/>
                <w:sz w:val="21"/>
              </w:rPr>
              <w:t>, </w:t>
            </w:r>
            <w:r>
              <w:rPr>
                <w:rFonts w:ascii="Calibri" w:hAnsi="Calibri"/>
                <w:i/>
                <w:w w:val="105"/>
                <w:sz w:val="21"/>
              </w:rPr>
              <w:t>Akuzativ </w:t>
            </w:r>
            <w:r>
              <w:rPr>
                <w:w w:val="105"/>
                <w:sz w:val="21"/>
              </w:rPr>
              <w:t>dhe </w:t>
            </w:r>
            <w:r>
              <w:rPr>
                <w:rFonts w:ascii="Calibri" w:hAnsi="Calibri"/>
                <w:i/>
                <w:w w:val="105"/>
                <w:sz w:val="21"/>
              </w:rPr>
              <w:t>Dativ</w:t>
            </w:r>
            <w:r>
              <w:rPr>
                <w:w w:val="105"/>
                <w:sz w:val="21"/>
              </w:rPr>
              <w:t>;</w:t>
            </w:r>
          </w:p>
          <w:p>
            <w:pPr>
              <w:pStyle w:val="TableParagraph"/>
              <w:numPr>
                <w:ilvl w:val="0"/>
                <w:numId w:val="38"/>
              </w:numPr>
              <w:tabs>
                <w:tab w:pos="832" w:val="left" w:leader="none"/>
              </w:tabs>
              <w:spacing w:line="280" w:lineRule="auto" w:before="159" w:after="0"/>
              <w:ind w:left="832" w:right="214" w:hanging="360"/>
              <w:jc w:val="left"/>
              <w:rPr>
                <w:sz w:val="21"/>
              </w:rPr>
            </w:pPr>
            <w:r>
              <w:rPr>
                <w:spacing w:val="-2"/>
                <w:w w:val="105"/>
                <w:sz w:val="21"/>
              </w:rPr>
              <w:t>E</w:t>
            </w:r>
            <w:r>
              <w:rPr>
                <w:spacing w:val="-22"/>
                <w:w w:val="105"/>
                <w:sz w:val="21"/>
              </w:rPr>
              <w:t> </w:t>
            </w:r>
            <w:r>
              <w:rPr>
                <w:spacing w:val="-2"/>
                <w:w w:val="105"/>
                <w:sz w:val="21"/>
              </w:rPr>
              <w:t>përdor</w:t>
            </w:r>
            <w:r>
              <w:rPr>
                <w:spacing w:val="-15"/>
                <w:w w:val="105"/>
                <w:sz w:val="21"/>
              </w:rPr>
              <w:t> </w:t>
            </w:r>
            <w:r>
              <w:rPr>
                <w:spacing w:val="-2"/>
                <w:w w:val="105"/>
                <w:sz w:val="21"/>
              </w:rPr>
              <w:t>deklinimin</w:t>
            </w:r>
            <w:r>
              <w:rPr>
                <w:spacing w:val="-15"/>
                <w:w w:val="105"/>
                <w:sz w:val="21"/>
              </w:rPr>
              <w:t> </w:t>
            </w:r>
            <w:r>
              <w:rPr>
                <w:spacing w:val="-2"/>
                <w:w w:val="105"/>
                <w:sz w:val="21"/>
              </w:rPr>
              <w:t>e</w:t>
            </w:r>
            <w:r>
              <w:rPr>
                <w:spacing w:val="-28"/>
                <w:w w:val="105"/>
                <w:sz w:val="21"/>
              </w:rPr>
              <w:t> </w:t>
            </w:r>
            <w:r>
              <w:rPr>
                <w:spacing w:val="-2"/>
                <w:w w:val="105"/>
                <w:sz w:val="21"/>
              </w:rPr>
              <w:t>mbiemrit</w:t>
            </w:r>
            <w:r>
              <w:rPr>
                <w:spacing w:val="-13"/>
                <w:w w:val="105"/>
                <w:sz w:val="21"/>
              </w:rPr>
              <w:t> </w:t>
            </w:r>
            <w:r>
              <w:rPr>
                <w:spacing w:val="-2"/>
                <w:w w:val="105"/>
                <w:sz w:val="21"/>
              </w:rPr>
              <w:t>pas</w:t>
            </w:r>
            <w:r>
              <w:rPr>
                <w:spacing w:val="-19"/>
                <w:w w:val="105"/>
                <w:sz w:val="21"/>
              </w:rPr>
              <w:t> </w:t>
            </w:r>
            <w:r>
              <w:rPr>
                <w:spacing w:val="-2"/>
                <w:w w:val="105"/>
                <w:sz w:val="21"/>
              </w:rPr>
              <w:t>përcaktorit </w:t>
            </w:r>
            <w:r>
              <w:rPr>
                <w:w w:val="105"/>
                <w:sz w:val="21"/>
              </w:rPr>
              <w:t>pronor në </w:t>
            </w:r>
            <w:r>
              <w:rPr>
                <w:rFonts w:ascii="Calibri" w:hAnsi="Calibri"/>
                <w:i/>
                <w:w w:val="105"/>
                <w:sz w:val="21"/>
              </w:rPr>
              <w:t>Nominativ</w:t>
            </w:r>
            <w:r>
              <w:rPr>
                <w:w w:val="105"/>
                <w:sz w:val="21"/>
              </w:rPr>
              <w:t>, </w:t>
            </w:r>
            <w:r>
              <w:rPr>
                <w:rFonts w:ascii="Calibri" w:hAnsi="Calibri"/>
                <w:i/>
                <w:w w:val="105"/>
                <w:sz w:val="21"/>
              </w:rPr>
              <w:t>Akuzativ </w:t>
            </w:r>
            <w:r>
              <w:rPr>
                <w:w w:val="105"/>
                <w:sz w:val="21"/>
              </w:rPr>
              <w:t>dhe </w:t>
            </w:r>
            <w:r>
              <w:rPr>
                <w:rFonts w:ascii="Calibri" w:hAnsi="Calibri"/>
                <w:i/>
                <w:w w:val="105"/>
                <w:sz w:val="21"/>
              </w:rPr>
              <w:t>Dativ</w:t>
            </w:r>
            <w:r>
              <w:rPr>
                <w:w w:val="105"/>
                <w:sz w:val="21"/>
              </w:rPr>
              <w:t>;</w:t>
            </w:r>
          </w:p>
          <w:p>
            <w:pPr>
              <w:pStyle w:val="TableParagraph"/>
              <w:numPr>
                <w:ilvl w:val="0"/>
                <w:numId w:val="38"/>
              </w:numPr>
              <w:tabs>
                <w:tab w:pos="832" w:val="left" w:leader="none"/>
              </w:tabs>
              <w:spacing w:line="240" w:lineRule="auto" w:before="146" w:after="0"/>
              <w:ind w:left="832" w:right="0" w:hanging="360"/>
              <w:jc w:val="left"/>
              <w:rPr>
                <w:sz w:val="21"/>
              </w:rPr>
            </w:pPr>
            <w:r>
              <w:rPr>
                <w:sz w:val="21"/>
              </w:rPr>
              <w:t>Identifikon</w:t>
            </w:r>
            <w:r>
              <w:rPr>
                <w:spacing w:val="-6"/>
                <w:sz w:val="21"/>
              </w:rPr>
              <w:t> </w:t>
            </w:r>
            <w:r>
              <w:rPr>
                <w:sz w:val="21"/>
              </w:rPr>
              <w:t>deklinimin</w:t>
            </w:r>
            <w:r>
              <w:rPr>
                <w:spacing w:val="5"/>
                <w:sz w:val="21"/>
              </w:rPr>
              <w:t> </w:t>
            </w:r>
            <w:r>
              <w:rPr>
                <w:sz w:val="21"/>
              </w:rPr>
              <w:t>e</w:t>
            </w:r>
            <w:r>
              <w:rPr>
                <w:spacing w:val="-13"/>
                <w:sz w:val="21"/>
              </w:rPr>
              <w:t> </w:t>
            </w:r>
            <w:r>
              <w:rPr>
                <w:sz w:val="21"/>
              </w:rPr>
              <w:t>mbiemrit</w:t>
            </w:r>
            <w:r>
              <w:rPr>
                <w:spacing w:val="19"/>
                <w:sz w:val="21"/>
              </w:rPr>
              <w:t> </w:t>
            </w:r>
            <w:r>
              <w:rPr>
                <w:spacing w:val="-5"/>
                <w:sz w:val="21"/>
              </w:rPr>
              <w:t>pas</w:t>
            </w:r>
          </w:p>
          <w:p>
            <w:pPr>
              <w:pStyle w:val="TableParagraph"/>
              <w:spacing w:before="44"/>
              <w:ind w:left="832"/>
              <w:rPr>
                <w:sz w:val="21"/>
              </w:rPr>
            </w:pPr>
            <w:r>
              <w:rPr>
                <w:w w:val="105"/>
                <w:sz w:val="21"/>
              </w:rPr>
              <w:t>përcaktorit</w:t>
            </w:r>
            <w:r>
              <w:rPr>
                <w:spacing w:val="-18"/>
                <w:w w:val="105"/>
                <w:sz w:val="21"/>
              </w:rPr>
              <w:t> </w:t>
            </w:r>
            <w:r>
              <w:rPr>
                <w:w w:val="105"/>
                <w:sz w:val="21"/>
              </w:rPr>
              <w:t>mohues</w:t>
            </w:r>
            <w:r>
              <w:rPr>
                <w:spacing w:val="-17"/>
                <w:w w:val="105"/>
                <w:sz w:val="21"/>
              </w:rPr>
              <w:t> </w:t>
            </w:r>
            <w:r>
              <w:rPr>
                <w:w w:val="105"/>
                <w:sz w:val="21"/>
              </w:rPr>
              <w:t>në</w:t>
            </w:r>
            <w:r>
              <w:rPr>
                <w:spacing w:val="-17"/>
                <w:w w:val="105"/>
                <w:sz w:val="21"/>
              </w:rPr>
              <w:t> </w:t>
            </w:r>
            <w:r>
              <w:rPr>
                <w:rFonts w:ascii="Calibri" w:hAnsi="Calibri"/>
                <w:i/>
                <w:w w:val="105"/>
                <w:sz w:val="21"/>
              </w:rPr>
              <w:t>Nominativ</w:t>
            </w:r>
            <w:r>
              <w:rPr>
                <w:w w:val="105"/>
                <w:sz w:val="21"/>
              </w:rPr>
              <w:t>,</w:t>
            </w:r>
            <w:r>
              <w:rPr>
                <w:spacing w:val="-11"/>
                <w:w w:val="105"/>
                <w:sz w:val="21"/>
              </w:rPr>
              <w:t> </w:t>
            </w:r>
            <w:r>
              <w:rPr>
                <w:rFonts w:ascii="Calibri" w:hAnsi="Calibri"/>
                <w:i/>
                <w:w w:val="105"/>
                <w:sz w:val="21"/>
              </w:rPr>
              <w:t>Akuzativ</w:t>
            </w:r>
            <w:r>
              <w:rPr>
                <w:rFonts w:ascii="Calibri" w:hAnsi="Calibri"/>
                <w:i/>
                <w:spacing w:val="-8"/>
                <w:w w:val="105"/>
                <w:sz w:val="21"/>
              </w:rPr>
              <w:t> </w:t>
            </w:r>
            <w:r>
              <w:rPr>
                <w:spacing w:val="-5"/>
                <w:w w:val="105"/>
                <w:sz w:val="21"/>
              </w:rPr>
              <w:t>dhe</w:t>
            </w:r>
          </w:p>
          <w:p>
            <w:pPr>
              <w:pStyle w:val="TableParagraph"/>
              <w:spacing w:before="22"/>
              <w:ind w:left="832"/>
              <w:rPr>
                <w:sz w:val="21"/>
              </w:rPr>
            </w:pPr>
            <w:r>
              <w:rPr>
                <w:rFonts w:ascii="Calibri"/>
                <w:i/>
                <w:spacing w:val="-2"/>
                <w:sz w:val="21"/>
              </w:rPr>
              <w:t>Dativ</w:t>
            </w:r>
            <w:r>
              <w:rPr>
                <w:spacing w:val="-2"/>
                <w:sz w:val="21"/>
              </w:rPr>
              <w:t>;</w:t>
            </w:r>
          </w:p>
          <w:p>
            <w:pPr>
              <w:pStyle w:val="TableParagraph"/>
              <w:numPr>
                <w:ilvl w:val="0"/>
                <w:numId w:val="38"/>
              </w:numPr>
              <w:tabs>
                <w:tab w:pos="832" w:val="left" w:leader="none"/>
              </w:tabs>
              <w:spacing w:line="280" w:lineRule="auto" w:before="188" w:after="0"/>
              <w:ind w:left="832" w:right="214" w:hanging="360"/>
              <w:jc w:val="left"/>
              <w:rPr>
                <w:sz w:val="21"/>
              </w:rPr>
            </w:pPr>
            <w:r>
              <w:rPr>
                <w:spacing w:val="-2"/>
                <w:w w:val="105"/>
                <w:sz w:val="21"/>
              </w:rPr>
              <w:t>E</w:t>
            </w:r>
            <w:r>
              <w:rPr>
                <w:spacing w:val="-22"/>
                <w:w w:val="105"/>
                <w:sz w:val="21"/>
              </w:rPr>
              <w:t> </w:t>
            </w:r>
            <w:r>
              <w:rPr>
                <w:spacing w:val="-2"/>
                <w:w w:val="105"/>
                <w:sz w:val="21"/>
              </w:rPr>
              <w:t>përdor</w:t>
            </w:r>
            <w:r>
              <w:rPr>
                <w:spacing w:val="-15"/>
                <w:w w:val="105"/>
                <w:sz w:val="21"/>
              </w:rPr>
              <w:t> </w:t>
            </w:r>
            <w:r>
              <w:rPr>
                <w:spacing w:val="-2"/>
                <w:w w:val="105"/>
                <w:sz w:val="21"/>
              </w:rPr>
              <w:t>deklinimin</w:t>
            </w:r>
            <w:r>
              <w:rPr>
                <w:spacing w:val="-15"/>
                <w:w w:val="105"/>
                <w:sz w:val="21"/>
              </w:rPr>
              <w:t> </w:t>
            </w:r>
            <w:r>
              <w:rPr>
                <w:spacing w:val="-2"/>
                <w:w w:val="105"/>
                <w:sz w:val="21"/>
              </w:rPr>
              <w:t>e</w:t>
            </w:r>
            <w:r>
              <w:rPr>
                <w:spacing w:val="-28"/>
                <w:w w:val="105"/>
                <w:sz w:val="21"/>
              </w:rPr>
              <w:t> </w:t>
            </w:r>
            <w:r>
              <w:rPr>
                <w:spacing w:val="-2"/>
                <w:w w:val="105"/>
                <w:sz w:val="21"/>
              </w:rPr>
              <w:t>mbiemrit</w:t>
            </w:r>
            <w:r>
              <w:rPr>
                <w:spacing w:val="-13"/>
                <w:w w:val="105"/>
                <w:sz w:val="21"/>
              </w:rPr>
              <w:t> </w:t>
            </w:r>
            <w:r>
              <w:rPr>
                <w:spacing w:val="-2"/>
                <w:w w:val="105"/>
                <w:sz w:val="21"/>
              </w:rPr>
              <w:t>pas</w:t>
            </w:r>
            <w:r>
              <w:rPr>
                <w:spacing w:val="-19"/>
                <w:w w:val="105"/>
                <w:sz w:val="21"/>
              </w:rPr>
              <w:t> </w:t>
            </w:r>
            <w:r>
              <w:rPr>
                <w:spacing w:val="-2"/>
                <w:w w:val="105"/>
                <w:sz w:val="21"/>
              </w:rPr>
              <w:t>përcaktorit </w:t>
            </w:r>
            <w:r>
              <w:rPr>
                <w:w w:val="105"/>
                <w:sz w:val="21"/>
              </w:rPr>
              <w:t>mohues në </w:t>
            </w:r>
            <w:r>
              <w:rPr>
                <w:rFonts w:ascii="Calibri" w:hAnsi="Calibri"/>
                <w:i/>
                <w:w w:val="105"/>
                <w:sz w:val="21"/>
              </w:rPr>
              <w:t>Nominativ</w:t>
            </w:r>
            <w:r>
              <w:rPr>
                <w:w w:val="105"/>
                <w:sz w:val="21"/>
              </w:rPr>
              <w:t>, </w:t>
            </w:r>
            <w:r>
              <w:rPr>
                <w:rFonts w:ascii="Calibri" w:hAnsi="Calibri"/>
                <w:i/>
                <w:w w:val="105"/>
                <w:sz w:val="21"/>
              </w:rPr>
              <w:t>Akuzativ </w:t>
            </w:r>
            <w:r>
              <w:rPr>
                <w:w w:val="105"/>
                <w:sz w:val="21"/>
              </w:rPr>
              <w:t>dhe</w:t>
            </w:r>
            <w:r>
              <w:rPr>
                <w:spacing w:val="-7"/>
                <w:w w:val="105"/>
                <w:sz w:val="21"/>
              </w:rPr>
              <w:t> </w:t>
            </w:r>
            <w:r>
              <w:rPr>
                <w:rFonts w:ascii="Calibri" w:hAnsi="Calibri"/>
                <w:i/>
                <w:w w:val="105"/>
                <w:sz w:val="21"/>
              </w:rPr>
              <w:t>Dativ</w:t>
            </w:r>
            <w:r>
              <w:rPr>
                <w:w w:val="105"/>
                <w:sz w:val="21"/>
              </w:rPr>
              <w:t>;</w:t>
            </w:r>
          </w:p>
          <w:p>
            <w:pPr>
              <w:pStyle w:val="TableParagraph"/>
              <w:numPr>
                <w:ilvl w:val="0"/>
                <w:numId w:val="38"/>
              </w:numPr>
              <w:tabs>
                <w:tab w:pos="832" w:val="left" w:leader="none"/>
              </w:tabs>
              <w:spacing w:line="264" w:lineRule="auto" w:before="146" w:after="0"/>
              <w:ind w:left="832" w:right="339" w:hanging="360"/>
              <w:jc w:val="left"/>
              <w:rPr>
                <w:sz w:val="21"/>
              </w:rPr>
            </w:pPr>
            <w:r>
              <w:rPr>
                <w:sz w:val="21"/>
              </w:rPr>
              <w:t>Dallon parafjalët me dy rasa (</w:t>
            </w:r>
            <w:r>
              <w:rPr>
                <w:rFonts w:ascii="Calibri" w:hAnsi="Calibri"/>
                <w:i/>
                <w:sz w:val="21"/>
              </w:rPr>
              <w:t>Dativ</w:t>
            </w:r>
            <w:r>
              <w:rPr>
                <w:rFonts w:ascii="Calibri" w:hAnsi="Calibri"/>
                <w:i/>
                <w:spacing w:val="40"/>
                <w:sz w:val="21"/>
              </w:rPr>
              <w:t> </w:t>
            </w:r>
            <w:r>
              <w:rPr>
                <w:sz w:val="21"/>
              </w:rPr>
              <w:t>dhe </w:t>
            </w:r>
            <w:r>
              <w:rPr>
                <w:rFonts w:ascii="Calibri" w:hAnsi="Calibri"/>
                <w:i/>
                <w:sz w:val="21"/>
              </w:rPr>
              <w:t>Akuzativ</w:t>
            </w:r>
            <w:r>
              <w:rPr>
                <w:sz w:val="21"/>
              </w:rPr>
              <w:t>)</w:t>
            </w:r>
            <w:r>
              <w:rPr>
                <w:spacing w:val="-11"/>
                <w:sz w:val="21"/>
              </w:rPr>
              <w:t> </w:t>
            </w:r>
            <w:r>
              <w:rPr>
                <w:sz w:val="21"/>
              </w:rPr>
              <w:t>nga parafjalët me një rasë</w:t>
            </w:r>
            <w:r>
              <w:rPr>
                <w:spacing w:val="-13"/>
                <w:sz w:val="21"/>
              </w:rPr>
              <w:t> </w:t>
            </w:r>
            <w:r>
              <w:rPr>
                <w:sz w:val="21"/>
              </w:rPr>
              <w:t>të</w:t>
            </w:r>
            <w:r>
              <w:rPr>
                <w:spacing w:val="-13"/>
                <w:sz w:val="21"/>
              </w:rPr>
              <w:t> </w:t>
            </w:r>
            <w:r>
              <w:rPr>
                <w:sz w:val="21"/>
              </w:rPr>
              <w:t>vetme (ose</w:t>
            </w:r>
            <w:r>
              <w:rPr>
                <w:spacing w:val="-8"/>
                <w:sz w:val="21"/>
              </w:rPr>
              <w:t> </w:t>
            </w:r>
            <w:r>
              <w:rPr>
                <w:sz w:val="21"/>
              </w:rPr>
              <w:t>vetëm</w:t>
            </w:r>
            <w:r>
              <w:rPr>
                <w:spacing w:val="-7"/>
                <w:sz w:val="21"/>
              </w:rPr>
              <w:t> </w:t>
            </w:r>
            <w:r>
              <w:rPr>
                <w:sz w:val="21"/>
              </w:rPr>
              <w:t>me</w:t>
            </w:r>
            <w:r>
              <w:rPr>
                <w:spacing w:val="-4"/>
                <w:sz w:val="21"/>
              </w:rPr>
              <w:t> </w:t>
            </w:r>
            <w:r>
              <w:rPr>
                <w:rFonts w:ascii="Calibri" w:hAnsi="Calibri"/>
                <w:i/>
                <w:sz w:val="21"/>
              </w:rPr>
              <w:t>Dativ</w:t>
            </w:r>
            <w:r>
              <w:rPr>
                <w:rFonts w:ascii="Calibri" w:hAnsi="Calibri"/>
                <w:i/>
                <w:spacing w:val="16"/>
                <w:sz w:val="21"/>
              </w:rPr>
              <w:t> </w:t>
            </w:r>
            <w:r>
              <w:rPr>
                <w:sz w:val="21"/>
              </w:rPr>
              <w:t>ose</w:t>
            </w:r>
            <w:r>
              <w:rPr>
                <w:spacing w:val="-21"/>
                <w:sz w:val="21"/>
              </w:rPr>
              <w:t> </w:t>
            </w:r>
            <w:r>
              <w:rPr>
                <w:sz w:val="21"/>
              </w:rPr>
              <w:t>vetëm me</w:t>
            </w:r>
            <w:r>
              <w:rPr>
                <w:spacing w:val="-4"/>
                <w:sz w:val="21"/>
              </w:rPr>
              <w:t> </w:t>
            </w:r>
            <w:r>
              <w:rPr>
                <w:rFonts w:ascii="Calibri" w:hAnsi="Calibri"/>
                <w:i/>
                <w:sz w:val="21"/>
              </w:rPr>
              <w:t>Akuzativ</w:t>
            </w:r>
            <w:r>
              <w:rPr>
                <w:sz w:val="21"/>
              </w:rPr>
              <w:t>);</w:t>
            </w:r>
          </w:p>
          <w:p>
            <w:pPr>
              <w:pStyle w:val="TableParagraph"/>
              <w:numPr>
                <w:ilvl w:val="0"/>
                <w:numId w:val="38"/>
              </w:numPr>
              <w:tabs>
                <w:tab w:pos="832" w:val="left" w:leader="none"/>
              </w:tabs>
              <w:spacing w:line="240" w:lineRule="auto" w:before="179" w:after="0"/>
              <w:ind w:left="832" w:right="0" w:hanging="360"/>
              <w:jc w:val="left"/>
              <w:rPr>
                <w:sz w:val="21"/>
              </w:rPr>
            </w:pPr>
            <w:r>
              <w:rPr>
                <w:sz w:val="21"/>
              </w:rPr>
              <w:t>Rendit</w:t>
            </w:r>
            <w:r>
              <w:rPr>
                <w:spacing w:val="1"/>
                <w:sz w:val="21"/>
              </w:rPr>
              <w:t> </w:t>
            </w:r>
            <w:r>
              <w:rPr>
                <w:sz w:val="21"/>
              </w:rPr>
              <w:t>parafjalë</w:t>
            </w:r>
            <w:r>
              <w:rPr>
                <w:spacing w:val="-8"/>
                <w:sz w:val="21"/>
              </w:rPr>
              <w:t> </w:t>
            </w:r>
            <w:r>
              <w:rPr>
                <w:sz w:val="21"/>
              </w:rPr>
              <w:t>kohore</w:t>
            </w:r>
            <w:r>
              <w:rPr>
                <w:spacing w:val="-8"/>
                <w:sz w:val="21"/>
              </w:rPr>
              <w:t> </w:t>
            </w:r>
            <w:r>
              <w:rPr>
                <w:sz w:val="21"/>
              </w:rPr>
              <w:t>me</w:t>
            </w:r>
            <w:r>
              <w:rPr>
                <w:spacing w:val="-3"/>
                <w:sz w:val="21"/>
              </w:rPr>
              <w:t> </w:t>
            </w:r>
            <w:r>
              <w:rPr>
                <w:rFonts w:ascii="Calibri" w:hAnsi="Calibri"/>
                <w:i/>
                <w:sz w:val="21"/>
              </w:rPr>
              <w:t>Dativ</w:t>
            </w:r>
            <w:r>
              <w:rPr>
                <w:sz w:val="21"/>
              </w:rPr>
              <w:t>:</w:t>
            </w:r>
            <w:r>
              <w:rPr>
                <w:spacing w:val="10"/>
                <w:sz w:val="21"/>
              </w:rPr>
              <w:t> </w:t>
            </w:r>
            <w:r>
              <w:rPr>
                <w:rFonts w:ascii="Calibri" w:hAnsi="Calibri"/>
                <w:i/>
                <w:sz w:val="21"/>
              </w:rPr>
              <w:t>vor</w:t>
            </w:r>
            <w:r>
              <w:rPr>
                <w:rFonts w:ascii="Calibri" w:hAnsi="Calibri"/>
                <w:i/>
                <w:spacing w:val="4"/>
                <w:sz w:val="21"/>
              </w:rPr>
              <w:t> </w:t>
            </w:r>
            <w:r>
              <w:rPr>
                <w:sz w:val="21"/>
              </w:rPr>
              <w:t>dhe</w:t>
            </w:r>
            <w:r>
              <w:rPr>
                <w:spacing w:val="-7"/>
                <w:sz w:val="21"/>
              </w:rPr>
              <w:t> </w:t>
            </w:r>
            <w:r>
              <w:rPr>
                <w:rFonts w:ascii="Calibri" w:hAnsi="Calibri"/>
                <w:i/>
                <w:spacing w:val="-4"/>
                <w:sz w:val="21"/>
              </w:rPr>
              <w:t>nach</w:t>
            </w:r>
            <w:r>
              <w:rPr>
                <w:spacing w:val="-4"/>
                <w:sz w:val="21"/>
              </w:rPr>
              <w:t>;</w:t>
            </w:r>
          </w:p>
        </w:tc>
      </w:tr>
    </w:tbl>
    <w:p>
      <w:pPr>
        <w:pStyle w:val="TableParagraph"/>
        <w:spacing w:after="0" w:line="24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806"/>
        <w:gridCol w:w="5416"/>
      </w:tblGrid>
      <w:tr>
        <w:trPr>
          <w:trHeight w:val="8086" w:hRule="atLeast"/>
        </w:trPr>
        <w:tc>
          <w:tcPr>
            <w:tcW w:w="7806" w:type="dxa"/>
            <w:tcBorders>
              <w:left w:val="single" w:sz="6" w:space="0" w:color="000000"/>
              <w:bottom w:val="single" w:sz="6" w:space="0" w:color="000000"/>
              <w:right w:val="single" w:sz="6" w:space="0" w:color="000000"/>
            </w:tcBorders>
          </w:tcPr>
          <w:p>
            <w:pPr>
              <w:pStyle w:val="TableParagraph"/>
              <w:numPr>
                <w:ilvl w:val="0"/>
                <w:numId w:val="39"/>
              </w:numPr>
              <w:tabs>
                <w:tab w:pos="833" w:val="left" w:leader="none"/>
              </w:tabs>
              <w:spacing w:line="271" w:lineRule="auto" w:before="9" w:after="0"/>
              <w:ind w:left="833" w:right="224" w:hanging="361"/>
              <w:jc w:val="left"/>
              <w:rPr>
                <w:sz w:val="21"/>
              </w:rPr>
            </w:pPr>
            <w:r>
              <w:rPr>
                <w:spacing w:val="-2"/>
                <w:w w:val="105"/>
                <w:sz w:val="21"/>
              </w:rPr>
              <w:t>deklinimi</w:t>
            </w:r>
            <w:r>
              <w:rPr>
                <w:spacing w:val="-16"/>
                <w:w w:val="105"/>
                <w:sz w:val="21"/>
              </w:rPr>
              <w:t> </w:t>
            </w:r>
            <w:r>
              <w:rPr>
                <w:spacing w:val="-2"/>
                <w:w w:val="105"/>
                <w:sz w:val="21"/>
              </w:rPr>
              <w:t>i</w:t>
            </w:r>
            <w:r>
              <w:rPr>
                <w:spacing w:val="-25"/>
                <w:w w:val="105"/>
                <w:sz w:val="21"/>
              </w:rPr>
              <w:t> </w:t>
            </w:r>
            <w:r>
              <w:rPr>
                <w:spacing w:val="-2"/>
                <w:w w:val="105"/>
                <w:sz w:val="21"/>
              </w:rPr>
              <w:t>mbiemrit</w:t>
            </w:r>
            <w:r>
              <w:rPr>
                <w:spacing w:val="-13"/>
                <w:w w:val="105"/>
                <w:sz w:val="21"/>
              </w:rPr>
              <w:t> </w:t>
            </w:r>
            <w:r>
              <w:rPr>
                <w:spacing w:val="-2"/>
                <w:w w:val="105"/>
                <w:sz w:val="21"/>
              </w:rPr>
              <w:t>pas</w:t>
            </w:r>
            <w:r>
              <w:rPr>
                <w:spacing w:val="-20"/>
                <w:w w:val="105"/>
                <w:sz w:val="21"/>
              </w:rPr>
              <w:t> </w:t>
            </w:r>
            <w:r>
              <w:rPr>
                <w:spacing w:val="-2"/>
                <w:w w:val="105"/>
                <w:sz w:val="21"/>
              </w:rPr>
              <w:t>përcaktorit</w:t>
            </w:r>
            <w:r>
              <w:rPr>
                <w:spacing w:val="-19"/>
                <w:w w:val="105"/>
                <w:sz w:val="21"/>
              </w:rPr>
              <w:t> </w:t>
            </w:r>
            <w:r>
              <w:rPr>
                <w:spacing w:val="-2"/>
                <w:w w:val="105"/>
                <w:sz w:val="21"/>
              </w:rPr>
              <w:t>mohues</w:t>
            </w:r>
            <w:r>
              <w:rPr>
                <w:spacing w:val="-15"/>
                <w:w w:val="105"/>
                <w:sz w:val="21"/>
              </w:rPr>
              <w:t> </w:t>
            </w:r>
            <w:r>
              <w:rPr>
                <w:spacing w:val="-2"/>
                <w:w w:val="105"/>
                <w:sz w:val="21"/>
              </w:rPr>
              <w:t>në</w:t>
            </w:r>
            <w:r>
              <w:rPr>
                <w:spacing w:val="-15"/>
                <w:w w:val="105"/>
                <w:sz w:val="21"/>
              </w:rPr>
              <w:t> </w:t>
            </w:r>
            <w:r>
              <w:rPr>
                <w:spacing w:val="-2"/>
                <w:w w:val="105"/>
                <w:sz w:val="21"/>
              </w:rPr>
              <w:t>Nominativ,</w:t>
            </w:r>
            <w:r>
              <w:rPr>
                <w:spacing w:val="-16"/>
                <w:w w:val="105"/>
                <w:sz w:val="21"/>
              </w:rPr>
              <w:t> </w:t>
            </w:r>
            <w:r>
              <w:rPr>
                <w:spacing w:val="-2"/>
                <w:w w:val="105"/>
                <w:sz w:val="21"/>
              </w:rPr>
              <w:t>Akuzativ</w:t>
            </w:r>
            <w:r>
              <w:rPr>
                <w:spacing w:val="-23"/>
                <w:w w:val="105"/>
                <w:sz w:val="21"/>
              </w:rPr>
              <w:t> </w:t>
            </w:r>
            <w:r>
              <w:rPr>
                <w:spacing w:val="-2"/>
                <w:w w:val="105"/>
                <w:sz w:val="21"/>
              </w:rPr>
              <w:t>dhe Dativ:</w:t>
            </w:r>
          </w:p>
          <w:p>
            <w:pPr>
              <w:pStyle w:val="TableParagraph"/>
              <w:spacing w:line="280" w:lineRule="auto" w:before="11"/>
              <w:rPr>
                <w:rFonts w:ascii="Calibri" w:hAnsi="Calibri"/>
                <w:i/>
                <w:sz w:val="21"/>
              </w:rPr>
            </w:pPr>
            <w:r>
              <w:rPr>
                <w:rFonts w:ascii="Calibri" w:hAnsi="Calibri"/>
                <w:i/>
                <w:w w:val="110"/>
                <w:sz w:val="21"/>
              </w:rPr>
              <w:t>Du hast keinen neuen Schülerausweis, oder? Dann musst du 10 Euro Eintritt im Museum zahlen!</w:t>
            </w:r>
          </w:p>
          <w:p>
            <w:pPr>
              <w:pStyle w:val="TableParagraph"/>
              <w:spacing w:line="268" w:lineRule="auto"/>
              <w:rPr>
                <w:rFonts w:ascii="Calibri" w:hAnsi="Calibri"/>
                <w:i/>
                <w:sz w:val="21"/>
              </w:rPr>
            </w:pPr>
            <w:r>
              <w:rPr>
                <w:rFonts w:ascii="Calibri" w:hAnsi="Calibri"/>
                <w:i/>
                <w:w w:val="110"/>
                <w:sz w:val="21"/>
              </w:rPr>
              <w:t>Ich</w:t>
            </w:r>
            <w:r>
              <w:rPr>
                <w:rFonts w:ascii="Calibri" w:hAnsi="Calibri"/>
                <w:i/>
                <w:spacing w:val="-11"/>
                <w:w w:val="110"/>
                <w:sz w:val="21"/>
              </w:rPr>
              <w:t> </w:t>
            </w:r>
            <w:r>
              <w:rPr>
                <w:rFonts w:ascii="Calibri" w:hAnsi="Calibri"/>
                <w:i/>
                <w:w w:val="110"/>
                <w:sz w:val="21"/>
              </w:rPr>
              <w:t>darf</w:t>
            </w:r>
            <w:r>
              <w:rPr>
                <w:rFonts w:ascii="Calibri" w:hAnsi="Calibri"/>
                <w:i/>
                <w:spacing w:val="-1"/>
                <w:w w:val="110"/>
                <w:sz w:val="21"/>
              </w:rPr>
              <w:t> </w:t>
            </w:r>
            <w:r>
              <w:rPr>
                <w:rFonts w:ascii="Calibri" w:hAnsi="Calibri"/>
                <w:i/>
                <w:w w:val="110"/>
                <w:sz w:val="21"/>
              </w:rPr>
              <w:t>keine längere</w:t>
            </w:r>
            <w:r>
              <w:rPr>
                <w:rFonts w:ascii="Calibri" w:hAnsi="Calibri"/>
                <w:i/>
                <w:spacing w:val="-7"/>
                <w:w w:val="110"/>
                <w:sz w:val="21"/>
              </w:rPr>
              <w:t> </w:t>
            </w:r>
            <w:r>
              <w:rPr>
                <w:rFonts w:ascii="Calibri" w:hAnsi="Calibri"/>
                <w:i/>
                <w:w w:val="110"/>
                <w:sz w:val="21"/>
              </w:rPr>
              <w:t>Reise mit meinen besten Freunden machen!</w:t>
            </w:r>
            <w:r>
              <w:rPr>
                <w:rFonts w:ascii="Calibri" w:hAnsi="Calibri"/>
                <w:i/>
                <w:spacing w:val="-2"/>
                <w:w w:val="110"/>
                <w:sz w:val="21"/>
              </w:rPr>
              <w:t> </w:t>
            </w:r>
            <w:r>
              <w:rPr>
                <w:rFonts w:ascii="Calibri" w:hAnsi="Calibri"/>
                <w:i/>
                <w:w w:val="110"/>
                <w:sz w:val="21"/>
              </w:rPr>
              <w:t>Meine strengen Eltern erlauben es nicht.</w:t>
            </w:r>
          </w:p>
          <w:p>
            <w:pPr>
              <w:pStyle w:val="TableParagraph"/>
              <w:numPr>
                <w:ilvl w:val="0"/>
                <w:numId w:val="39"/>
              </w:numPr>
              <w:tabs>
                <w:tab w:pos="833" w:val="left" w:leader="none"/>
              </w:tabs>
              <w:spacing w:line="280" w:lineRule="auto" w:before="148" w:after="0"/>
              <w:ind w:left="833" w:right="596" w:hanging="361"/>
              <w:jc w:val="left"/>
              <w:rPr>
                <w:sz w:val="21"/>
              </w:rPr>
            </w:pPr>
            <w:r>
              <w:rPr>
                <w:sz w:val="21"/>
              </w:rPr>
              <w:t>deklinimi i</w:t>
            </w:r>
            <w:r>
              <w:rPr>
                <w:spacing w:val="-16"/>
                <w:sz w:val="21"/>
              </w:rPr>
              <w:t> </w:t>
            </w:r>
            <w:r>
              <w:rPr>
                <w:sz w:val="21"/>
              </w:rPr>
              <w:t>mbiemrit</w:t>
            </w:r>
            <w:r>
              <w:rPr>
                <w:spacing w:val="33"/>
                <w:sz w:val="21"/>
              </w:rPr>
              <w:t> </w:t>
            </w:r>
            <w:r>
              <w:rPr>
                <w:sz w:val="21"/>
              </w:rPr>
              <w:t>pas</w:t>
            </w:r>
            <w:r>
              <w:rPr>
                <w:spacing w:val="-9"/>
                <w:sz w:val="21"/>
              </w:rPr>
              <w:t> </w:t>
            </w:r>
            <w:r>
              <w:rPr>
                <w:sz w:val="21"/>
              </w:rPr>
              <w:t>përcaktorit</w:t>
            </w:r>
            <w:r>
              <w:rPr>
                <w:spacing w:val="-9"/>
                <w:sz w:val="21"/>
              </w:rPr>
              <w:t> </w:t>
            </w:r>
            <w:r>
              <w:rPr>
                <w:sz w:val="21"/>
              </w:rPr>
              <w:t>zero</w:t>
            </w:r>
            <w:r>
              <w:rPr>
                <w:spacing w:val="-11"/>
                <w:sz w:val="21"/>
              </w:rPr>
              <w:t> </w:t>
            </w:r>
            <w:r>
              <w:rPr>
                <w:sz w:val="21"/>
              </w:rPr>
              <w:t>në</w:t>
            </w:r>
            <w:r>
              <w:rPr>
                <w:spacing w:val="-4"/>
                <w:sz w:val="21"/>
              </w:rPr>
              <w:t> </w:t>
            </w:r>
            <w:r>
              <w:rPr>
                <w:sz w:val="21"/>
              </w:rPr>
              <w:t>Nominativ, Akuzativ</w:t>
            </w:r>
            <w:r>
              <w:rPr>
                <w:spacing w:val="-13"/>
                <w:sz w:val="21"/>
              </w:rPr>
              <w:t> </w:t>
            </w:r>
            <w:r>
              <w:rPr>
                <w:sz w:val="21"/>
              </w:rPr>
              <w:t>dhe </w:t>
            </w:r>
            <w:r>
              <w:rPr>
                <w:spacing w:val="-2"/>
                <w:w w:val="105"/>
                <w:sz w:val="21"/>
              </w:rPr>
              <w:t>Dativ:</w:t>
            </w:r>
          </w:p>
          <w:p>
            <w:pPr>
              <w:pStyle w:val="TableParagraph"/>
              <w:spacing w:before="2"/>
              <w:rPr>
                <w:rFonts w:ascii="Calibri" w:hAnsi="Calibri"/>
                <w:i/>
                <w:sz w:val="21"/>
              </w:rPr>
            </w:pPr>
            <w:r>
              <w:rPr>
                <w:rFonts w:ascii="Calibri" w:hAnsi="Calibri"/>
                <w:i/>
                <w:w w:val="105"/>
                <w:sz w:val="21"/>
              </w:rPr>
              <w:t>Starker</w:t>
            </w:r>
            <w:r>
              <w:rPr>
                <w:rFonts w:ascii="Calibri" w:hAnsi="Calibri"/>
                <w:i/>
                <w:spacing w:val="16"/>
                <w:w w:val="105"/>
                <w:sz w:val="21"/>
              </w:rPr>
              <w:t> </w:t>
            </w:r>
            <w:r>
              <w:rPr>
                <w:rFonts w:ascii="Calibri" w:hAnsi="Calibri"/>
                <w:i/>
                <w:w w:val="105"/>
                <w:sz w:val="21"/>
              </w:rPr>
              <w:t>Regen</w:t>
            </w:r>
            <w:r>
              <w:rPr>
                <w:rFonts w:ascii="Calibri" w:hAnsi="Calibri"/>
                <w:i/>
                <w:spacing w:val="18"/>
                <w:w w:val="105"/>
                <w:sz w:val="21"/>
              </w:rPr>
              <w:t> </w:t>
            </w:r>
            <w:r>
              <w:rPr>
                <w:rFonts w:ascii="Calibri" w:hAnsi="Calibri"/>
                <w:i/>
                <w:w w:val="105"/>
                <w:sz w:val="21"/>
              </w:rPr>
              <w:t>und</w:t>
            </w:r>
            <w:r>
              <w:rPr>
                <w:rFonts w:ascii="Calibri" w:hAnsi="Calibri"/>
                <w:i/>
                <w:spacing w:val="15"/>
                <w:w w:val="105"/>
                <w:sz w:val="21"/>
              </w:rPr>
              <w:t> </w:t>
            </w:r>
            <w:r>
              <w:rPr>
                <w:rFonts w:ascii="Calibri" w:hAnsi="Calibri"/>
                <w:i/>
                <w:w w:val="105"/>
                <w:sz w:val="21"/>
              </w:rPr>
              <w:t>kräftiger</w:t>
            </w:r>
            <w:r>
              <w:rPr>
                <w:rFonts w:ascii="Calibri" w:hAnsi="Calibri"/>
                <w:i/>
                <w:spacing w:val="16"/>
                <w:w w:val="105"/>
                <w:sz w:val="21"/>
              </w:rPr>
              <w:t> </w:t>
            </w:r>
            <w:r>
              <w:rPr>
                <w:rFonts w:ascii="Calibri" w:hAnsi="Calibri"/>
                <w:i/>
                <w:w w:val="105"/>
                <w:sz w:val="21"/>
              </w:rPr>
              <w:t>Sturm</w:t>
            </w:r>
            <w:r>
              <w:rPr>
                <w:rFonts w:ascii="Calibri" w:hAnsi="Calibri"/>
                <w:i/>
                <w:spacing w:val="10"/>
                <w:w w:val="105"/>
                <w:sz w:val="21"/>
              </w:rPr>
              <w:t> </w:t>
            </w:r>
            <w:r>
              <w:rPr>
                <w:rFonts w:ascii="Calibri" w:hAnsi="Calibri"/>
                <w:i/>
                <w:w w:val="105"/>
                <w:sz w:val="21"/>
              </w:rPr>
              <w:t>kommen</w:t>
            </w:r>
            <w:r>
              <w:rPr>
                <w:rFonts w:ascii="Calibri" w:hAnsi="Calibri"/>
                <w:i/>
                <w:spacing w:val="34"/>
                <w:w w:val="105"/>
                <w:sz w:val="21"/>
              </w:rPr>
              <w:t> </w:t>
            </w:r>
            <w:r>
              <w:rPr>
                <w:rFonts w:ascii="Calibri" w:hAnsi="Calibri"/>
                <w:i/>
                <w:w w:val="105"/>
                <w:sz w:val="21"/>
              </w:rPr>
              <w:t>am</w:t>
            </w:r>
            <w:r>
              <w:rPr>
                <w:rFonts w:ascii="Calibri" w:hAnsi="Calibri"/>
                <w:i/>
                <w:spacing w:val="10"/>
                <w:w w:val="105"/>
                <w:sz w:val="21"/>
              </w:rPr>
              <w:t> </w:t>
            </w:r>
            <w:r>
              <w:rPr>
                <w:rFonts w:ascii="Calibri" w:hAnsi="Calibri"/>
                <w:i/>
                <w:spacing w:val="-2"/>
                <w:w w:val="105"/>
                <w:sz w:val="21"/>
              </w:rPr>
              <w:t>Nachmittag!</w:t>
            </w:r>
          </w:p>
          <w:p>
            <w:pPr>
              <w:pStyle w:val="TableParagraph"/>
              <w:spacing w:before="188"/>
              <w:ind w:left="112"/>
              <w:rPr>
                <w:rFonts w:ascii="Calibri"/>
                <w:i/>
                <w:sz w:val="21"/>
              </w:rPr>
            </w:pPr>
            <w:r>
              <w:rPr>
                <w:rFonts w:ascii="Calibri"/>
                <w:i/>
                <w:w w:val="110"/>
                <w:sz w:val="21"/>
              </w:rPr>
              <w:t>Ich</w:t>
            </w:r>
            <w:r>
              <w:rPr>
                <w:rFonts w:ascii="Calibri"/>
                <w:i/>
                <w:spacing w:val="-3"/>
                <w:w w:val="110"/>
                <w:sz w:val="21"/>
              </w:rPr>
              <w:t> </w:t>
            </w:r>
            <w:r>
              <w:rPr>
                <w:rFonts w:ascii="Calibri"/>
                <w:i/>
                <w:w w:val="110"/>
                <w:sz w:val="21"/>
              </w:rPr>
              <w:t>mag starken</w:t>
            </w:r>
            <w:r>
              <w:rPr>
                <w:rFonts w:ascii="Calibri"/>
                <w:i/>
                <w:spacing w:val="-3"/>
                <w:w w:val="110"/>
                <w:sz w:val="21"/>
              </w:rPr>
              <w:t> </w:t>
            </w:r>
            <w:r>
              <w:rPr>
                <w:rFonts w:ascii="Calibri"/>
                <w:i/>
                <w:w w:val="110"/>
                <w:sz w:val="21"/>
              </w:rPr>
              <w:t>Regen</w:t>
            </w:r>
            <w:r>
              <w:rPr>
                <w:rFonts w:ascii="Calibri"/>
                <w:i/>
                <w:spacing w:val="-2"/>
                <w:w w:val="110"/>
                <w:sz w:val="21"/>
              </w:rPr>
              <w:t> nicht.</w:t>
            </w:r>
          </w:p>
          <w:p>
            <w:pPr>
              <w:pStyle w:val="TableParagraph"/>
              <w:spacing w:before="200"/>
              <w:ind w:left="784"/>
              <w:rPr>
                <w:rFonts w:ascii="Calibri"/>
                <w:i/>
                <w:sz w:val="21"/>
              </w:rPr>
            </w:pPr>
            <w:r>
              <w:rPr>
                <w:rFonts w:ascii="Calibri"/>
                <w:i/>
                <w:w w:val="110"/>
                <w:sz w:val="21"/>
              </w:rPr>
              <w:t>Gehe</w:t>
            </w:r>
            <w:r>
              <w:rPr>
                <w:rFonts w:ascii="Calibri"/>
                <w:i/>
                <w:spacing w:val="8"/>
                <w:w w:val="110"/>
                <w:sz w:val="21"/>
              </w:rPr>
              <w:t> </w:t>
            </w:r>
            <w:r>
              <w:rPr>
                <w:rFonts w:ascii="Calibri"/>
                <w:i/>
                <w:w w:val="110"/>
                <w:sz w:val="21"/>
              </w:rPr>
              <w:t>bei starkem</w:t>
            </w:r>
            <w:r>
              <w:rPr>
                <w:rFonts w:ascii="Calibri"/>
                <w:i/>
                <w:spacing w:val="-4"/>
                <w:w w:val="110"/>
                <w:sz w:val="21"/>
              </w:rPr>
              <w:t> </w:t>
            </w:r>
            <w:r>
              <w:rPr>
                <w:rFonts w:ascii="Calibri"/>
                <w:i/>
                <w:w w:val="110"/>
                <w:sz w:val="21"/>
              </w:rPr>
              <w:t>Regen</w:t>
            </w:r>
            <w:r>
              <w:rPr>
                <w:rFonts w:ascii="Calibri"/>
                <w:i/>
                <w:spacing w:val="4"/>
                <w:w w:val="110"/>
                <w:sz w:val="21"/>
              </w:rPr>
              <w:t> </w:t>
            </w:r>
            <w:r>
              <w:rPr>
                <w:rFonts w:ascii="Calibri"/>
                <w:i/>
                <w:w w:val="110"/>
                <w:sz w:val="21"/>
              </w:rPr>
              <w:t>nicht</w:t>
            </w:r>
            <w:r>
              <w:rPr>
                <w:rFonts w:ascii="Calibri"/>
                <w:i/>
                <w:spacing w:val="7"/>
                <w:w w:val="110"/>
                <w:sz w:val="21"/>
              </w:rPr>
              <w:t> </w:t>
            </w:r>
            <w:r>
              <w:rPr>
                <w:rFonts w:ascii="Calibri"/>
                <w:i/>
                <w:spacing w:val="-2"/>
                <w:w w:val="110"/>
                <w:sz w:val="21"/>
              </w:rPr>
              <w:t>hinaus.</w:t>
            </w:r>
          </w:p>
          <w:p>
            <w:pPr>
              <w:pStyle w:val="TableParagraph"/>
              <w:numPr>
                <w:ilvl w:val="0"/>
                <w:numId w:val="39"/>
              </w:numPr>
              <w:tabs>
                <w:tab w:pos="833" w:val="left" w:leader="none"/>
              </w:tabs>
              <w:spacing w:line="240" w:lineRule="auto" w:before="201" w:after="0"/>
              <w:ind w:left="833" w:right="0" w:hanging="360"/>
              <w:jc w:val="left"/>
              <w:rPr>
                <w:sz w:val="21"/>
              </w:rPr>
            </w:pPr>
            <w:r>
              <w:rPr>
                <w:sz w:val="21"/>
              </w:rPr>
              <w:t>ndajfolje</w:t>
            </w:r>
            <w:r>
              <w:rPr>
                <w:spacing w:val="-12"/>
                <w:sz w:val="21"/>
              </w:rPr>
              <w:t> </w:t>
            </w:r>
            <w:r>
              <w:rPr>
                <w:spacing w:val="-2"/>
                <w:sz w:val="21"/>
              </w:rPr>
              <w:t>kohore:</w:t>
            </w:r>
          </w:p>
          <w:p>
            <w:pPr>
              <w:pStyle w:val="TableParagraph"/>
              <w:spacing w:before="199"/>
              <w:ind w:left="112"/>
              <w:rPr>
                <w:rFonts w:ascii="Calibri" w:hAnsi="Calibri"/>
                <w:i/>
                <w:sz w:val="21"/>
              </w:rPr>
            </w:pPr>
            <w:r>
              <w:rPr>
                <w:rFonts w:ascii="Calibri" w:hAnsi="Calibri"/>
                <w:i/>
                <w:spacing w:val="2"/>
                <w:sz w:val="21"/>
              </w:rPr>
              <w:t>heute,</w:t>
            </w:r>
            <w:r>
              <w:rPr>
                <w:rFonts w:ascii="Calibri" w:hAnsi="Calibri"/>
                <w:i/>
                <w:spacing w:val="49"/>
                <w:sz w:val="21"/>
              </w:rPr>
              <w:t> </w:t>
            </w:r>
            <w:r>
              <w:rPr>
                <w:rFonts w:ascii="Calibri" w:hAnsi="Calibri"/>
                <w:i/>
                <w:spacing w:val="2"/>
                <w:sz w:val="21"/>
              </w:rPr>
              <w:t>gestern,</w:t>
            </w:r>
            <w:r>
              <w:rPr>
                <w:rFonts w:ascii="Calibri" w:hAnsi="Calibri"/>
                <w:i/>
                <w:spacing w:val="49"/>
                <w:sz w:val="21"/>
              </w:rPr>
              <w:t> </w:t>
            </w:r>
            <w:r>
              <w:rPr>
                <w:rFonts w:ascii="Calibri" w:hAnsi="Calibri"/>
                <w:i/>
                <w:spacing w:val="2"/>
                <w:sz w:val="21"/>
              </w:rPr>
              <w:t>morgen,</w:t>
            </w:r>
            <w:r>
              <w:rPr>
                <w:rFonts w:ascii="Calibri" w:hAnsi="Calibri"/>
                <w:i/>
                <w:spacing w:val="50"/>
                <w:sz w:val="21"/>
              </w:rPr>
              <w:t> </w:t>
            </w:r>
            <w:r>
              <w:rPr>
                <w:rFonts w:ascii="Calibri" w:hAnsi="Calibri"/>
                <w:i/>
                <w:spacing w:val="2"/>
                <w:sz w:val="21"/>
              </w:rPr>
              <w:t>vorgestern,</w:t>
            </w:r>
            <w:r>
              <w:rPr>
                <w:rFonts w:ascii="Calibri" w:hAnsi="Calibri"/>
                <w:i/>
                <w:spacing w:val="49"/>
                <w:sz w:val="21"/>
              </w:rPr>
              <w:t> </w:t>
            </w:r>
            <w:r>
              <w:rPr>
                <w:rFonts w:ascii="Calibri" w:hAnsi="Calibri"/>
                <w:i/>
                <w:spacing w:val="-2"/>
                <w:sz w:val="21"/>
              </w:rPr>
              <w:t>übermorgen;</w:t>
            </w:r>
          </w:p>
          <w:p>
            <w:pPr>
              <w:pStyle w:val="TableParagraph"/>
              <w:numPr>
                <w:ilvl w:val="0"/>
                <w:numId w:val="39"/>
              </w:numPr>
              <w:tabs>
                <w:tab w:pos="833" w:val="left" w:leader="none"/>
              </w:tabs>
              <w:spacing w:line="240" w:lineRule="auto" w:before="188" w:after="0"/>
              <w:ind w:left="833" w:right="0" w:hanging="360"/>
              <w:jc w:val="left"/>
              <w:rPr>
                <w:sz w:val="21"/>
              </w:rPr>
            </w:pPr>
            <w:r>
              <w:rPr>
                <w:sz w:val="21"/>
              </w:rPr>
              <w:t>parafjalë</w:t>
            </w:r>
            <w:r>
              <w:rPr>
                <w:spacing w:val="-12"/>
                <w:sz w:val="21"/>
              </w:rPr>
              <w:t> </w:t>
            </w:r>
            <w:r>
              <w:rPr>
                <w:sz w:val="21"/>
              </w:rPr>
              <w:t>me</w:t>
            </w:r>
            <w:r>
              <w:rPr>
                <w:spacing w:val="-12"/>
                <w:sz w:val="21"/>
              </w:rPr>
              <w:t> </w:t>
            </w:r>
            <w:r>
              <w:rPr>
                <w:sz w:val="21"/>
              </w:rPr>
              <w:t>dy</w:t>
            </w:r>
            <w:r>
              <w:rPr>
                <w:spacing w:val="-20"/>
                <w:sz w:val="21"/>
              </w:rPr>
              <w:t> </w:t>
            </w:r>
            <w:r>
              <w:rPr>
                <w:sz w:val="21"/>
              </w:rPr>
              <w:t>rasa</w:t>
            </w:r>
            <w:r>
              <w:rPr>
                <w:spacing w:val="-13"/>
                <w:sz w:val="21"/>
              </w:rPr>
              <w:t> </w:t>
            </w:r>
            <w:r>
              <w:rPr>
                <w:sz w:val="21"/>
              </w:rPr>
              <w:t>(me</w:t>
            </w:r>
            <w:r>
              <w:rPr>
                <w:spacing w:val="-11"/>
                <w:sz w:val="21"/>
              </w:rPr>
              <w:t> </w:t>
            </w:r>
            <w:r>
              <w:rPr>
                <w:sz w:val="21"/>
              </w:rPr>
              <w:t>Dativ</w:t>
            </w:r>
            <w:r>
              <w:rPr>
                <w:spacing w:val="4"/>
                <w:sz w:val="21"/>
              </w:rPr>
              <w:t> </w:t>
            </w:r>
            <w:r>
              <w:rPr>
                <w:sz w:val="21"/>
              </w:rPr>
              <w:t>dhe</w:t>
            </w:r>
            <w:r>
              <w:rPr>
                <w:spacing w:val="-24"/>
                <w:sz w:val="21"/>
              </w:rPr>
              <w:t> </w:t>
            </w:r>
            <w:r>
              <w:rPr>
                <w:sz w:val="21"/>
              </w:rPr>
              <w:t>me</w:t>
            </w:r>
            <w:r>
              <w:rPr>
                <w:spacing w:val="-11"/>
                <w:sz w:val="21"/>
              </w:rPr>
              <w:t> </w:t>
            </w:r>
            <w:r>
              <w:rPr>
                <w:spacing w:val="-2"/>
                <w:sz w:val="21"/>
              </w:rPr>
              <w:t>Akuzativ)</w:t>
            </w:r>
          </w:p>
          <w:p>
            <w:pPr>
              <w:pStyle w:val="TableParagraph"/>
              <w:spacing w:before="54"/>
              <w:rPr>
                <w:rFonts w:ascii="Calibri" w:hAnsi="Calibri"/>
                <w:i/>
                <w:sz w:val="21"/>
              </w:rPr>
            </w:pPr>
            <w:r>
              <w:rPr>
                <w:rFonts w:ascii="Calibri" w:hAnsi="Calibri"/>
                <w:i/>
                <w:spacing w:val="-2"/>
                <w:w w:val="110"/>
                <w:sz w:val="21"/>
              </w:rPr>
              <w:t>an,</w:t>
            </w:r>
            <w:r>
              <w:rPr>
                <w:rFonts w:ascii="Calibri" w:hAnsi="Calibri"/>
                <w:i/>
                <w:spacing w:val="-5"/>
                <w:w w:val="110"/>
                <w:sz w:val="21"/>
              </w:rPr>
              <w:t> </w:t>
            </w:r>
            <w:r>
              <w:rPr>
                <w:rFonts w:ascii="Calibri" w:hAnsi="Calibri"/>
                <w:i/>
                <w:spacing w:val="-2"/>
                <w:w w:val="110"/>
                <w:sz w:val="21"/>
              </w:rPr>
              <w:t>auf,</w:t>
            </w:r>
            <w:r>
              <w:rPr>
                <w:rFonts w:ascii="Calibri" w:hAnsi="Calibri"/>
                <w:i/>
                <w:spacing w:val="-5"/>
                <w:w w:val="110"/>
                <w:sz w:val="21"/>
              </w:rPr>
              <w:t> </w:t>
            </w:r>
            <w:r>
              <w:rPr>
                <w:rFonts w:ascii="Calibri" w:hAnsi="Calibri"/>
                <w:i/>
                <w:spacing w:val="-2"/>
                <w:w w:val="110"/>
                <w:sz w:val="21"/>
              </w:rPr>
              <w:t>hinter,</w:t>
            </w:r>
            <w:r>
              <w:rPr>
                <w:rFonts w:ascii="Calibri" w:hAnsi="Calibri"/>
                <w:i/>
                <w:spacing w:val="-4"/>
                <w:w w:val="110"/>
                <w:sz w:val="21"/>
              </w:rPr>
              <w:t> </w:t>
            </w:r>
            <w:r>
              <w:rPr>
                <w:rFonts w:ascii="Calibri" w:hAnsi="Calibri"/>
                <w:i/>
                <w:spacing w:val="-2"/>
                <w:w w:val="110"/>
                <w:sz w:val="21"/>
              </w:rPr>
              <w:t>in,</w:t>
            </w:r>
            <w:r>
              <w:rPr>
                <w:rFonts w:ascii="Calibri" w:hAnsi="Calibri"/>
                <w:i/>
                <w:spacing w:val="-5"/>
                <w:w w:val="110"/>
                <w:sz w:val="21"/>
              </w:rPr>
              <w:t> </w:t>
            </w:r>
            <w:r>
              <w:rPr>
                <w:rFonts w:ascii="Calibri" w:hAnsi="Calibri"/>
                <w:i/>
                <w:spacing w:val="-2"/>
                <w:w w:val="110"/>
                <w:sz w:val="21"/>
              </w:rPr>
              <w:t>neben,</w:t>
            </w:r>
            <w:r>
              <w:rPr>
                <w:rFonts w:ascii="Calibri" w:hAnsi="Calibri"/>
                <w:i/>
                <w:spacing w:val="-4"/>
                <w:w w:val="110"/>
                <w:sz w:val="21"/>
              </w:rPr>
              <w:t> </w:t>
            </w:r>
            <w:r>
              <w:rPr>
                <w:rFonts w:ascii="Calibri" w:hAnsi="Calibri"/>
                <w:i/>
                <w:spacing w:val="-2"/>
                <w:w w:val="110"/>
                <w:sz w:val="21"/>
              </w:rPr>
              <w:t>über,</w:t>
            </w:r>
            <w:r>
              <w:rPr>
                <w:rFonts w:ascii="Calibri" w:hAnsi="Calibri"/>
                <w:i/>
                <w:spacing w:val="-5"/>
                <w:w w:val="110"/>
                <w:sz w:val="21"/>
              </w:rPr>
              <w:t> </w:t>
            </w:r>
            <w:r>
              <w:rPr>
                <w:rFonts w:ascii="Calibri" w:hAnsi="Calibri"/>
                <w:i/>
                <w:spacing w:val="-2"/>
                <w:w w:val="110"/>
                <w:sz w:val="21"/>
              </w:rPr>
              <w:t>unter,</w:t>
            </w:r>
            <w:r>
              <w:rPr>
                <w:rFonts w:ascii="Calibri" w:hAnsi="Calibri"/>
                <w:i/>
                <w:spacing w:val="-4"/>
                <w:w w:val="110"/>
                <w:sz w:val="21"/>
              </w:rPr>
              <w:t> </w:t>
            </w:r>
            <w:r>
              <w:rPr>
                <w:rFonts w:ascii="Calibri" w:hAnsi="Calibri"/>
                <w:i/>
                <w:spacing w:val="-2"/>
                <w:w w:val="110"/>
                <w:sz w:val="21"/>
              </w:rPr>
              <w:t>vor,</w:t>
            </w:r>
            <w:r>
              <w:rPr>
                <w:rFonts w:ascii="Calibri" w:hAnsi="Calibri"/>
                <w:i/>
                <w:spacing w:val="-5"/>
                <w:w w:val="110"/>
                <w:sz w:val="21"/>
              </w:rPr>
              <w:t> </w:t>
            </w:r>
            <w:r>
              <w:rPr>
                <w:rFonts w:ascii="Calibri" w:hAnsi="Calibri"/>
                <w:i/>
                <w:spacing w:val="-2"/>
                <w:w w:val="110"/>
                <w:sz w:val="21"/>
              </w:rPr>
              <w:t>zwischen</w:t>
            </w:r>
          </w:p>
          <w:p>
            <w:pPr>
              <w:pStyle w:val="TableParagraph"/>
              <w:numPr>
                <w:ilvl w:val="0"/>
                <w:numId w:val="39"/>
              </w:numPr>
              <w:tabs>
                <w:tab w:pos="833" w:val="left" w:leader="none"/>
              </w:tabs>
              <w:spacing w:line="240" w:lineRule="auto" w:before="189" w:after="0"/>
              <w:ind w:left="833" w:right="0" w:hanging="360"/>
              <w:jc w:val="left"/>
              <w:rPr>
                <w:rFonts w:ascii="Calibri" w:hAnsi="Calibri"/>
                <w:i/>
                <w:sz w:val="21"/>
              </w:rPr>
            </w:pPr>
            <w:r>
              <w:rPr>
                <w:sz w:val="21"/>
              </w:rPr>
              <w:t>parafjalë</w:t>
            </w:r>
            <w:r>
              <w:rPr>
                <w:spacing w:val="-12"/>
                <w:sz w:val="21"/>
              </w:rPr>
              <w:t> </w:t>
            </w:r>
            <w:r>
              <w:rPr>
                <w:sz w:val="21"/>
              </w:rPr>
              <w:t>kohore</w:t>
            </w:r>
            <w:r>
              <w:rPr>
                <w:spacing w:val="-11"/>
                <w:sz w:val="21"/>
              </w:rPr>
              <w:t> </w:t>
            </w:r>
            <w:r>
              <w:rPr>
                <w:sz w:val="21"/>
              </w:rPr>
              <w:t>me</w:t>
            </w:r>
            <w:r>
              <w:rPr>
                <w:spacing w:val="-11"/>
                <w:sz w:val="21"/>
              </w:rPr>
              <w:t> </w:t>
            </w:r>
            <w:r>
              <w:rPr>
                <w:sz w:val="21"/>
              </w:rPr>
              <w:t>Dativ:</w:t>
            </w:r>
            <w:r>
              <w:rPr>
                <w:spacing w:val="9"/>
                <w:sz w:val="21"/>
              </w:rPr>
              <w:t> </w:t>
            </w:r>
            <w:r>
              <w:rPr>
                <w:rFonts w:ascii="Calibri" w:hAnsi="Calibri"/>
                <w:i/>
                <w:sz w:val="21"/>
              </w:rPr>
              <w:t>vor</w:t>
            </w:r>
            <w:r>
              <w:rPr>
                <w:rFonts w:ascii="Calibri" w:hAnsi="Calibri"/>
                <w:i/>
                <w:spacing w:val="2"/>
                <w:sz w:val="21"/>
              </w:rPr>
              <w:t> </w:t>
            </w:r>
            <w:r>
              <w:rPr>
                <w:sz w:val="21"/>
              </w:rPr>
              <w:t>dhe</w:t>
            </w:r>
            <w:r>
              <w:rPr>
                <w:spacing w:val="-11"/>
                <w:sz w:val="21"/>
              </w:rPr>
              <w:t> </w:t>
            </w:r>
            <w:r>
              <w:rPr>
                <w:rFonts w:ascii="Calibri" w:hAnsi="Calibri"/>
                <w:i/>
                <w:spacing w:val="-4"/>
                <w:sz w:val="21"/>
              </w:rPr>
              <w:t>nach:</w:t>
            </w:r>
          </w:p>
          <w:p>
            <w:pPr>
              <w:pStyle w:val="TableParagraph"/>
              <w:spacing w:line="271" w:lineRule="auto" w:before="44"/>
              <w:ind w:right="2471"/>
              <w:rPr>
                <w:rFonts w:ascii="Calibri" w:hAnsi="Calibri"/>
                <w:i/>
                <w:sz w:val="21"/>
              </w:rPr>
            </w:pPr>
            <w:r>
              <w:rPr>
                <w:rFonts w:ascii="Calibri" w:hAnsi="Calibri"/>
                <w:i/>
                <w:w w:val="110"/>
                <w:sz w:val="21"/>
              </w:rPr>
              <w:t>Vor</w:t>
            </w:r>
            <w:r>
              <w:rPr>
                <w:rFonts w:ascii="Calibri" w:hAnsi="Calibri"/>
                <w:i/>
                <w:spacing w:val="-1"/>
                <w:w w:val="110"/>
                <w:sz w:val="21"/>
              </w:rPr>
              <w:t> </w:t>
            </w:r>
            <w:r>
              <w:rPr>
                <w:rFonts w:ascii="Calibri" w:hAnsi="Calibri"/>
                <w:i/>
                <w:w w:val="110"/>
                <w:sz w:val="21"/>
              </w:rPr>
              <w:t>der</w:t>
            </w:r>
            <w:r>
              <w:rPr>
                <w:rFonts w:ascii="Calibri" w:hAnsi="Calibri"/>
                <w:i/>
                <w:spacing w:val="-1"/>
                <w:w w:val="110"/>
                <w:sz w:val="21"/>
              </w:rPr>
              <w:t> </w:t>
            </w:r>
            <w:r>
              <w:rPr>
                <w:rFonts w:ascii="Calibri" w:hAnsi="Calibri"/>
                <w:i/>
                <w:w w:val="110"/>
                <w:sz w:val="21"/>
              </w:rPr>
              <w:t>Reise habe ich meinen Koffer</w:t>
            </w:r>
            <w:r>
              <w:rPr>
                <w:rFonts w:ascii="Calibri" w:hAnsi="Calibri"/>
                <w:i/>
                <w:spacing w:val="-1"/>
                <w:w w:val="110"/>
                <w:sz w:val="21"/>
              </w:rPr>
              <w:t> </w:t>
            </w:r>
            <w:r>
              <w:rPr>
                <w:rFonts w:ascii="Calibri" w:hAnsi="Calibri"/>
                <w:i/>
                <w:w w:val="110"/>
                <w:sz w:val="21"/>
              </w:rPr>
              <w:t>gepackt. Nach der Klassenfahrt war ich sehr müde.</w:t>
            </w:r>
          </w:p>
          <w:p>
            <w:pPr>
              <w:pStyle w:val="TableParagraph"/>
              <w:numPr>
                <w:ilvl w:val="0"/>
                <w:numId w:val="39"/>
              </w:numPr>
              <w:tabs>
                <w:tab w:pos="833" w:val="left" w:leader="none"/>
              </w:tabs>
              <w:spacing w:line="240" w:lineRule="auto" w:before="155" w:after="0"/>
              <w:ind w:left="833" w:right="0" w:hanging="360"/>
              <w:jc w:val="left"/>
              <w:rPr>
                <w:rFonts w:ascii="Calibri" w:hAnsi="Calibri"/>
                <w:i/>
                <w:sz w:val="21"/>
              </w:rPr>
            </w:pPr>
            <w:r>
              <w:rPr>
                <w:sz w:val="21"/>
              </w:rPr>
              <w:t>ndajfolja</w:t>
            </w:r>
            <w:r>
              <w:rPr>
                <w:spacing w:val="-16"/>
                <w:sz w:val="21"/>
              </w:rPr>
              <w:t> </w:t>
            </w:r>
            <w:r>
              <w:rPr>
                <w:sz w:val="21"/>
              </w:rPr>
              <w:t>lejuese:</w:t>
            </w:r>
            <w:r>
              <w:rPr>
                <w:spacing w:val="15"/>
                <w:sz w:val="21"/>
              </w:rPr>
              <w:t> </w:t>
            </w:r>
            <w:r>
              <w:rPr>
                <w:rFonts w:ascii="Calibri" w:hAnsi="Calibri"/>
                <w:i/>
                <w:spacing w:val="-2"/>
                <w:sz w:val="21"/>
              </w:rPr>
              <w:t>trotzdem</w:t>
            </w:r>
          </w:p>
          <w:p>
            <w:pPr>
              <w:pStyle w:val="TableParagraph"/>
              <w:spacing w:before="44"/>
              <w:rPr>
                <w:rFonts w:ascii="Calibri"/>
                <w:i/>
                <w:sz w:val="21"/>
              </w:rPr>
            </w:pPr>
            <w:r>
              <w:rPr>
                <w:rFonts w:ascii="Calibri"/>
                <w:i/>
                <w:w w:val="110"/>
                <w:sz w:val="21"/>
              </w:rPr>
              <w:t>Es</w:t>
            </w:r>
            <w:r>
              <w:rPr>
                <w:rFonts w:ascii="Calibri"/>
                <w:i/>
                <w:spacing w:val="-12"/>
                <w:w w:val="110"/>
                <w:sz w:val="21"/>
              </w:rPr>
              <w:t> </w:t>
            </w:r>
            <w:r>
              <w:rPr>
                <w:rFonts w:ascii="Calibri"/>
                <w:i/>
                <w:w w:val="110"/>
                <w:sz w:val="21"/>
              </w:rPr>
              <w:t>gibt</w:t>
            </w:r>
            <w:r>
              <w:rPr>
                <w:rFonts w:ascii="Calibri"/>
                <w:i/>
                <w:spacing w:val="-6"/>
                <w:w w:val="110"/>
                <w:sz w:val="21"/>
              </w:rPr>
              <w:t> </w:t>
            </w:r>
            <w:r>
              <w:rPr>
                <w:rFonts w:ascii="Calibri"/>
                <w:i/>
                <w:w w:val="110"/>
                <w:sz w:val="21"/>
              </w:rPr>
              <w:t>nicht</w:t>
            </w:r>
            <w:r>
              <w:rPr>
                <w:rFonts w:ascii="Calibri"/>
                <w:i/>
                <w:spacing w:val="-13"/>
                <w:w w:val="110"/>
                <w:sz w:val="21"/>
              </w:rPr>
              <w:t> </w:t>
            </w:r>
            <w:r>
              <w:rPr>
                <w:rFonts w:ascii="Calibri"/>
                <w:i/>
                <w:w w:val="110"/>
                <w:sz w:val="21"/>
              </w:rPr>
              <w:t>genug</w:t>
            </w:r>
            <w:r>
              <w:rPr>
                <w:rFonts w:ascii="Calibri"/>
                <w:i/>
                <w:spacing w:val="-7"/>
                <w:w w:val="110"/>
                <w:sz w:val="21"/>
              </w:rPr>
              <w:t> </w:t>
            </w:r>
            <w:r>
              <w:rPr>
                <w:rFonts w:ascii="Calibri"/>
                <w:i/>
                <w:w w:val="110"/>
                <w:sz w:val="21"/>
              </w:rPr>
              <w:t>Trinkwasser,</w:t>
            </w:r>
            <w:r>
              <w:rPr>
                <w:rFonts w:ascii="Calibri"/>
                <w:i/>
                <w:spacing w:val="-8"/>
                <w:w w:val="110"/>
                <w:sz w:val="21"/>
              </w:rPr>
              <w:t> </w:t>
            </w:r>
            <w:r>
              <w:rPr>
                <w:rFonts w:ascii="Calibri"/>
                <w:i/>
                <w:w w:val="110"/>
                <w:sz w:val="21"/>
              </w:rPr>
              <w:t>trotzdem</w:t>
            </w:r>
            <w:r>
              <w:rPr>
                <w:rFonts w:ascii="Calibri"/>
                <w:i/>
                <w:spacing w:val="-14"/>
                <w:w w:val="110"/>
                <w:sz w:val="21"/>
              </w:rPr>
              <w:t> </w:t>
            </w:r>
            <w:r>
              <w:rPr>
                <w:rFonts w:ascii="Calibri"/>
                <w:i/>
                <w:w w:val="110"/>
                <w:sz w:val="21"/>
              </w:rPr>
              <w:t>verbraucht</w:t>
            </w:r>
            <w:r>
              <w:rPr>
                <w:rFonts w:ascii="Calibri"/>
                <w:i/>
                <w:spacing w:val="-5"/>
                <w:w w:val="110"/>
                <w:sz w:val="21"/>
              </w:rPr>
              <w:t> </w:t>
            </w:r>
            <w:r>
              <w:rPr>
                <w:rFonts w:ascii="Calibri"/>
                <w:i/>
                <w:w w:val="110"/>
                <w:sz w:val="21"/>
              </w:rPr>
              <w:t>man</w:t>
            </w:r>
            <w:r>
              <w:rPr>
                <w:rFonts w:ascii="Calibri"/>
                <w:i/>
                <w:spacing w:val="-9"/>
                <w:w w:val="110"/>
                <w:sz w:val="21"/>
              </w:rPr>
              <w:t> </w:t>
            </w:r>
            <w:r>
              <w:rPr>
                <w:rFonts w:ascii="Calibri"/>
                <w:i/>
                <w:w w:val="110"/>
                <w:sz w:val="21"/>
              </w:rPr>
              <w:t>zu</w:t>
            </w:r>
            <w:r>
              <w:rPr>
                <w:rFonts w:ascii="Calibri"/>
                <w:i/>
                <w:spacing w:val="-9"/>
                <w:w w:val="110"/>
                <w:sz w:val="21"/>
              </w:rPr>
              <w:t> </w:t>
            </w:r>
            <w:r>
              <w:rPr>
                <w:rFonts w:ascii="Calibri"/>
                <w:i/>
                <w:w w:val="110"/>
                <w:sz w:val="21"/>
              </w:rPr>
              <w:t>viel</w:t>
            </w:r>
            <w:r>
              <w:rPr>
                <w:rFonts w:ascii="Calibri"/>
                <w:i/>
                <w:spacing w:val="-7"/>
                <w:w w:val="110"/>
                <w:sz w:val="21"/>
              </w:rPr>
              <w:t> </w:t>
            </w:r>
            <w:r>
              <w:rPr>
                <w:rFonts w:ascii="Calibri"/>
                <w:i/>
                <w:spacing w:val="-2"/>
                <w:w w:val="110"/>
                <w:sz w:val="21"/>
              </w:rPr>
              <w:t>Wasser.</w:t>
            </w:r>
          </w:p>
          <w:p>
            <w:pPr>
              <w:pStyle w:val="TableParagraph"/>
              <w:numPr>
                <w:ilvl w:val="0"/>
                <w:numId w:val="39"/>
              </w:numPr>
              <w:tabs>
                <w:tab w:pos="833" w:val="left" w:leader="none"/>
              </w:tabs>
              <w:spacing w:line="240" w:lineRule="auto" w:before="189" w:after="0"/>
              <w:ind w:left="833" w:right="0" w:hanging="360"/>
              <w:jc w:val="left"/>
              <w:rPr>
                <w:rFonts w:ascii="Calibri" w:hAnsi="Calibri"/>
                <w:i/>
                <w:sz w:val="21"/>
              </w:rPr>
            </w:pPr>
            <w:r>
              <w:rPr>
                <w:sz w:val="21"/>
              </w:rPr>
              <w:t>fjali</w:t>
            </w:r>
            <w:r>
              <w:rPr>
                <w:spacing w:val="-8"/>
                <w:sz w:val="21"/>
              </w:rPr>
              <w:t> </w:t>
            </w:r>
            <w:r>
              <w:rPr>
                <w:sz w:val="21"/>
              </w:rPr>
              <w:t>të</w:t>
            </w:r>
            <w:r>
              <w:rPr>
                <w:spacing w:val="-21"/>
                <w:sz w:val="21"/>
              </w:rPr>
              <w:t> </w:t>
            </w:r>
            <w:r>
              <w:rPr>
                <w:sz w:val="21"/>
              </w:rPr>
              <w:t>përbëra</w:t>
            </w:r>
            <w:r>
              <w:rPr>
                <w:spacing w:val="15"/>
                <w:sz w:val="21"/>
              </w:rPr>
              <w:t> </w:t>
            </w:r>
            <w:r>
              <w:rPr>
                <w:sz w:val="21"/>
              </w:rPr>
              <w:t>vartëse</w:t>
            </w:r>
            <w:r>
              <w:rPr>
                <w:spacing w:val="-22"/>
                <w:sz w:val="21"/>
              </w:rPr>
              <w:t> </w:t>
            </w:r>
            <w:r>
              <w:rPr>
                <w:sz w:val="21"/>
              </w:rPr>
              <w:t>me</w:t>
            </w:r>
            <w:r>
              <w:rPr>
                <w:spacing w:val="-9"/>
                <w:sz w:val="21"/>
              </w:rPr>
              <w:t> </w:t>
            </w:r>
            <w:r>
              <w:rPr>
                <w:sz w:val="21"/>
              </w:rPr>
              <w:t>lidhësen</w:t>
            </w:r>
            <w:r>
              <w:rPr>
                <w:spacing w:val="10"/>
                <w:sz w:val="21"/>
              </w:rPr>
              <w:t> </w:t>
            </w:r>
            <w:r>
              <w:rPr>
                <w:sz w:val="21"/>
              </w:rPr>
              <w:t>kohore</w:t>
            </w:r>
            <w:r>
              <w:rPr>
                <w:spacing w:val="-10"/>
                <w:sz w:val="21"/>
              </w:rPr>
              <w:t> </w:t>
            </w:r>
            <w:r>
              <w:rPr>
                <w:sz w:val="21"/>
              </w:rPr>
              <w:t>vartëse </w:t>
            </w:r>
            <w:r>
              <w:rPr>
                <w:rFonts w:ascii="Calibri" w:hAnsi="Calibri"/>
                <w:i/>
                <w:spacing w:val="-4"/>
                <w:sz w:val="21"/>
              </w:rPr>
              <w:t>wenn</w:t>
            </w:r>
          </w:p>
          <w:p>
            <w:pPr>
              <w:pStyle w:val="TableParagraph"/>
              <w:spacing w:before="44"/>
              <w:rPr>
                <w:rFonts w:ascii="Calibri" w:hAnsi="Calibri"/>
                <w:i/>
                <w:sz w:val="21"/>
              </w:rPr>
            </w:pPr>
            <w:r>
              <w:rPr>
                <w:rFonts w:ascii="Calibri" w:hAnsi="Calibri"/>
                <w:i/>
                <w:w w:val="110"/>
                <w:sz w:val="21"/>
              </w:rPr>
              <w:t>Ich</w:t>
            </w:r>
            <w:r>
              <w:rPr>
                <w:rFonts w:ascii="Calibri" w:hAnsi="Calibri"/>
                <w:i/>
                <w:spacing w:val="1"/>
                <w:w w:val="110"/>
                <w:sz w:val="21"/>
              </w:rPr>
              <w:t> </w:t>
            </w:r>
            <w:r>
              <w:rPr>
                <w:rFonts w:ascii="Calibri" w:hAnsi="Calibri"/>
                <w:i/>
                <w:w w:val="110"/>
                <w:sz w:val="21"/>
              </w:rPr>
              <w:t>gehe</w:t>
            </w:r>
            <w:r>
              <w:rPr>
                <w:rFonts w:ascii="Calibri" w:hAnsi="Calibri"/>
                <w:i/>
                <w:spacing w:val="5"/>
                <w:w w:val="110"/>
                <w:sz w:val="21"/>
              </w:rPr>
              <w:t> </w:t>
            </w:r>
            <w:r>
              <w:rPr>
                <w:rFonts w:ascii="Calibri" w:hAnsi="Calibri"/>
                <w:i/>
                <w:w w:val="110"/>
                <w:sz w:val="21"/>
              </w:rPr>
              <w:t>zu</w:t>
            </w:r>
            <w:r>
              <w:rPr>
                <w:rFonts w:ascii="Calibri" w:hAnsi="Calibri"/>
                <w:i/>
                <w:spacing w:val="2"/>
                <w:w w:val="110"/>
                <w:sz w:val="21"/>
              </w:rPr>
              <w:t> </w:t>
            </w:r>
            <w:r>
              <w:rPr>
                <w:rFonts w:ascii="Calibri" w:hAnsi="Calibri"/>
                <w:i/>
                <w:w w:val="110"/>
                <w:sz w:val="21"/>
              </w:rPr>
              <w:t>Lara,</w:t>
            </w:r>
            <w:r>
              <w:rPr>
                <w:rFonts w:ascii="Calibri" w:hAnsi="Calibri"/>
                <w:i/>
                <w:spacing w:val="1"/>
                <w:w w:val="110"/>
                <w:sz w:val="21"/>
              </w:rPr>
              <w:t> </w:t>
            </w:r>
            <w:r>
              <w:rPr>
                <w:rFonts w:ascii="Calibri" w:hAnsi="Calibri"/>
                <w:i/>
                <w:w w:val="110"/>
                <w:sz w:val="21"/>
              </w:rPr>
              <w:t>wenn</w:t>
            </w:r>
            <w:r>
              <w:rPr>
                <w:rFonts w:ascii="Calibri" w:hAnsi="Calibri"/>
                <w:i/>
                <w:spacing w:val="1"/>
                <w:w w:val="110"/>
                <w:sz w:val="21"/>
              </w:rPr>
              <w:t> </w:t>
            </w:r>
            <w:r>
              <w:rPr>
                <w:rFonts w:ascii="Calibri" w:hAnsi="Calibri"/>
                <w:i/>
                <w:w w:val="110"/>
                <w:sz w:val="21"/>
              </w:rPr>
              <w:t>sie</w:t>
            </w:r>
            <w:r>
              <w:rPr>
                <w:rFonts w:ascii="Calibri" w:hAnsi="Calibri"/>
                <w:i/>
                <w:spacing w:val="6"/>
                <w:w w:val="110"/>
                <w:sz w:val="21"/>
              </w:rPr>
              <w:t> </w:t>
            </w:r>
            <w:r>
              <w:rPr>
                <w:rFonts w:ascii="Calibri" w:hAnsi="Calibri"/>
                <w:i/>
                <w:w w:val="110"/>
                <w:sz w:val="21"/>
              </w:rPr>
              <w:t>von</w:t>
            </w:r>
            <w:r>
              <w:rPr>
                <w:rFonts w:ascii="Calibri" w:hAnsi="Calibri"/>
                <w:i/>
                <w:spacing w:val="1"/>
                <w:w w:val="110"/>
                <w:sz w:val="21"/>
              </w:rPr>
              <w:t> </w:t>
            </w:r>
            <w:r>
              <w:rPr>
                <w:rFonts w:ascii="Calibri" w:hAnsi="Calibri"/>
                <w:i/>
                <w:w w:val="110"/>
                <w:sz w:val="21"/>
              </w:rPr>
              <w:t>der Klassenfahrt</w:t>
            </w:r>
            <w:r>
              <w:rPr>
                <w:rFonts w:ascii="Calibri" w:hAnsi="Calibri"/>
                <w:i/>
                <w:spacing w:val="5"/>
                <w:w w:val="110"/>
                <w:sz w:val="21"/>
              </w:rPr>
              <w:t> </w:t>
            </w:r>
            <w:r>
              <w:rPr>
                <w:rFonts w:ascii="Calibri" w:hAnsi="Calibri"/>
                <w:i/>
                <w:spacing w:val="-2"/>
                <w:w w:val="110"/>
                <w:sz w:val="21"/>
              </w:rPr>
              <w:t>zurückkommt.</w:t>
            </w:r>
          </w:p>
        </w:tc>
        <w:tc>
          <w:tcPr>
            <w:tcW w:w="5416" w:type="dxa"/>
            <w:tcBorders>
              <w:left w:val="single" w:sz="6" w:space="0" w:color="000000"/>
              <w:bottom w:val="single" w:sz="6" w:space="0" w:color="000000"/>
              <w:right w:val="single" w:sz="6" w:space="0" w:color="000000"/>
            </w:tcBorders>
          </w:tcPr>
          <w:p>
            <w:pPr>
              <w:pStyle w:val="TableParagraph"/>
              <w:numPr>
                <w:ilvl w:val="0"/>
                <w:numId w:val="40"/>
              </w:numPr>
              <w:tabs>
                <w:tab w:pos="832" w:val="left" w:leader="none"/>
              </w:tabs>
              <w:spacing w:line="240" w:lineRule="auto" w:before="9" w:after="0"/>
              <w:ind w:left="832" w:right="0" w:hanging="360"/>
              <w:jc w:val="left"/>
              <w:rPr>
                <w:sz w:val="21"/>
              </w:rPr>
            </w:pPr>
            <w:r>
              <w:rPr>
                <w:sz w:val="21"/>
              </w:rPr>
              <w:t>E</w:t>
            </w:r>
            <w:r>
              <w:rPr>
                <w:spacing w:val="-10"/>
                <w:sz w:val="21"/>
              </w:rPr>
              <w:t> </w:t>
            </w:r>
            <w:r>
              <w:rPr>
                <w:sz w:val="21"/>
              </w:rPr>
              <w:t>përdor</w:t>
            </w:r>
            <w:r>
              <w:rPr>
                <w:spacing w:val="3"/>
                <w:sz w:val="21"/>
              </w:rPr>
              <w:t> </w:t>
            </w:r>
            <w:r>
              <w:rPr>
                <w:sz w:val="21"/>
              </w:rPr>
              <w:t>lidhësen</w:t>
            </w:r>
            <w:r>
              <w:rPr>
                <w:spacing w:val="6"/>
                <w:sz w:val="21"/>
              </w:rPr>
              <w:t> </w:t>
            </w:r>
            <w:r>
              <w:rPr>
                <w:sz w:val="21"/>
              </w:rPr>
              <w:t>kundërshtore</w:t>
            </w:r>
            <w:r>
              <w:rPr>
                <w:spacing w:val="-3"/>
                <w:sz w:val="21"/>
              </w:rPr>
              <w:t> </w:t>
            </w:r>
            <w:r>
              <w:rPr>
                <w:spacing w:val="-2"/>
                <w:sz w:val="21"/>
              </w:rPr>
              <w:t>lejuese</w:t>
            </w:r>
          </w:p>
          <w:p>
            <w:pPr>
              <w:pStyle w:val="TableParagraph"/>
              <w:spacing w:before="32"/>
              <w:ind w:left="832"/>
              <w:rPr>
                <w:sz w:val="21"/>
              </w:rPr>
            </w:pPr>
            <w:r>
              <w:rPr>
                <w:rFonts w:ascii="Calibri"/>
                <w:i/>
                <w:spacing w:val="-2"/>
                <w:w w:val="105"/>
                <w:sz w:val="21"/>
              </w:rPr>
              <w:t>trotzdem</w:t>
            </w:r>
            <w:r>
              <w:rPr>
                <w:spacing w:val="-2"/>
                <w:w w:val="105"/>
                <w:sz w:val="21"/>
              </w:rPr>
              <w:t>;</w:t>
            </w:r>
          </w:p>
          <w:p>
            <w:pPr>
              <w:pStyle w:val="TableParagraph"/>
              <w:numPr>
                <w:ilvl w:val="0"/>
                <w:numId w:val="40"/>
              </w:numPr>
              <w:tabs>
                <w:tab w:pos="832" w:val="left" w:leader="none"/>
              </w:tabs>
              <w:spacing w:line="268" w:lineRule="auto" w:before="201" w:after="0"/>
              <w:ind w:left="832" w:right="501" w:hanging="360"/>
              <w:jc w:val="left"/>
              <w:rPr>
                <w:sz w:val="21"/>
              </w:rPr>
            </w:pPr>
            <w:r>
              <w:rPr>
                <w:sz w:val="21"/>
              </w:rPr>
              <w:t>Formon</w:t>
            </w:r>
            <w:r>
              <w:rPr>
                <w:spacing w:val="-1"/>
                <w:sz w:val="21"/>
              </w:rPr>
              <w:t> </w:t>
            </w:r>
            <w:r>
              <w:rPr>
                <w:sz w:val="21"/>
              </w:rPr>
              <w:t>fjali</w:t>
            </w:r>
            <w:r>
              <w:rPr>
                <w:spacing w:val="-6"/>
                <w:sz w:val="21"/>
              </w:rPr>
              <w:t> </w:t>
            </w:r>
            <w:r>
              <w:rPr>
                <w:sz w:val="21"/>
              </w:rPr>
              <w:t>të</w:t>
            </w:r>
            <w:r>
              <w:rPr>
                <w:spacing w:val="-21"/>
                <w:sz w:val="21"/>
              </w:rPr>
              <w:t> </w:t>
            </w:r>
            <w:r>
              <w:rPr>
                <w:sz w:val="21"/>
              </w:rPr>
              <w:t>përbëra vartëse</w:t>
            </w:r>
            <w:r>
              <w:rPr>
                <w:spacing w:val="-8"/>
                <w:sz w:val="21"/>
              </w:rPr>
              <w:t> </w:t>
            </w:r>
            <w:r>
              <w:rPr>
                <w:sz w:val="21"/>
              </w:rPr>
              <w:t>me</w:t>
            </w:r>
            <w:r>
              <w:rPr>
                <w:spacing w:val="-8"/>
                <w:sz w:val="21"/>
              </w:rPr>
              <w:t> </w:t>
            </w:r>
            <w:r>
              <w:rPr>
                <w:sz w:val="21"/>
              </w:rPr>
              <w:t>lidhësen kohore vartëse </w:t>
            </w:r>
            <w:r>
              <w:rPr>
                <w:rFonts w:ascii="Calibri" w:hAnsi="Calibri"/>
                <w:i/>
                <w:sz w:val="21"/>
              </w:rPr>
              <w:t>wenn</w:t>
            </w:r>
            <w:r>
              <w:rPr>
                <w:sz w:val="21"/>
              </w:rPr>
              <w:t>;</w:t>
            </w:r>
          </w:p>
          <w:p>
            <w:pPr>
              <w:pStyle w:val="TableParagraph"/>
              <w:numPr>
                <w:ilvl w:val="0"/>
                <w:numId w:val="40"/>
              </w:numPr>
              <w:tabs>
                <w:tab w:pos="832" w:val="left" w:leader="none"/>
              </w:tabs>
              <w:spacing w:line="240" w:lineRule="auto" w:before="183" w:after="0"/>
              <w:ind w:left="832" w:right="0" w:hanging="360"/>
              <w:jc w:val="left"/>
              <w:rPr>
                <w:sz w:val="21"/>
              </w:rPr>
            </w:pPr>
            <w:r>
              <w:rPr>
                <w:sz w:val="21"/>
              </w:rPr>
              <w:t>Dallon</w:t>
            </w:r>
            <w:r>
              <w:rPr>
                <w:spacing w:val="-11"/>
                <w:sz w:val="21"/>
              </w:rPr>
              <w:t> </w:t>
            </w:r>
            <w:r>
              <w:rPr>
                <w:sz w:val="21"/>
              </w:rPr>
              <w:t>zanore</w:t>
            </w:r>
            <w:r>
              <w:rPr>
                <w:spacing w:val="-17"/>
                <w:sz w:val="21"/>
              </w:rPr>
              <w:t> </w:t>
            </w:r>
            <w:r>
              <w:rPr>
                <w:sz w:val="21"/>
              </w:rPr>
              <w:t>të</w:t>
            </w:r>
            <w:r>
              <w:rPr>
                <w:spacing w:val="-17"/>
                <w:sz w:val="21"/>
              </w:rPr>
              <w:t> </w:t>
            </w:r>
            <w:r>
              <w:rPr>
                <w:sz w:val="21"/>
              </w:rPr>
              <w:t>gjata</w:t>
            </w:r>
            <w:r>
              <w:rPr>
                <w:spacing w:val="9"/>
                <w:sz w:val="21"/>
              </w:rPr>
              <w:t> </w:t>
            </w:r>
            <w:r>
              <w:rPr>
                <w:sz w:val="21"/>
              </w:rPr>
              <w:t>dhe</w:t>
            </w:r>
            <w:r>
              <w:rPr>
                <w:spacing w:val="-17"/>
                <w:sz w:val="21"/>
              </w:rPr>
              <w:t> </w:t>
            </w:r>
            <w:r>
              <w:rPr>
                <w:sz w:val="21"/>
              </w:rPr>
              <w:t>të</w:t>
            </w:r>
            <w:r>
              <w:rPr>
                <w:spacing w:val="-3"/>
                <w:sz w:val="21"/>
              </w:rPr>
              <w:t> </w:t>
            </w:r>
            <w:r>
              <w:rPr>
                <w:spacing w:val="-2"/>
                <w:sz w:val="21"/>
              </w:rPr>
              <w:t>shkurtra;</w:t>
            </w:r>
          </w:p>
          <w:p>
            <w:pPr>
              <w:pStyle w:val="TableParagraph"/>
              <w:numPr>
                <w:ilvl w:val="0"/>
                <w:numId w:val="40"/>
              </w:numPr>
              <w:tabs>
                <w:tab w:pos="832" w:val="left" w:leader="none"/>
              </w:tabs>
              <w:spacing w:line="240" w:lineRule="auto" w:before="200" w:after="0"/>
              <w:ind w:left="832" w:right="0" w:hanging="360"/>
              <w:jc w:val="left"/>
              <w:rPr>
                <w:sz w:val="21"/>
              </w:rPr>
            </w:pPr>
            <w:r>
              <w:rPr>
                <w:sz w:val="21"/>
              </w:rPr>
              <w:t>I</w:t>
            </w:r>
            <w:r>
              <w:rPr>
                <w:spacing w:val="-17"/>
                <w:sz w:val="21"/>
              </w:rPr>
              <w:t> </w:t>
            </w:r>
            <w:r>
              <w:rPr>
                <w:sz w:val="21"/>
              </w:rPr>
              <w:t>përsërit</w:t>
            </w:r>
            <w:r>
              <w:rPr>
                <w:spacing w:val="-16"/>
                <w:sz w:val="21"/>
              </w:rPr>
              <w:t> </w:t>
            </w:r>
            <w:r>
              <w:rPr>
                <w:sz w:val="21"/>
              </w:rPr>
              <w:t>zanoret</w:t>
            </w:r>
            <w:r>
              <w:rPr>
                <w:spacing w:val="-17"/>
                <w:sz w:val="21"/>
              </w:rPr>
              <w:t> </w:t>
            </w:r>
            <w:r>
              <w:rPr>
                <w:sz w:val="21"/>
              </w:rPr>
              <w:t>e</w:t>
            </w:r>
            <w:r>
              <w:rPr>
                <w:spacing w:val="-24"/>
                <w:sz w:val="21"/>
              </w:rPr>
              <w:t> </w:t>
            </w:r>
            <w:r>
              <w:rPr>
                <w:sz w:val="21"/>
              </w:rPr>
              <w:t>gjata</w:t>
            </w:r>
            <w:r>
              <w:rPr>
                <w:spacing w:val="-6"/>
                <w:sz w:val="21"/>
              </w:rPr>
              <w:t> </w:t>
            </w:r>
            <w:r>
              <w:rPr>
                <w:sz w:val="21"/>
              </w:rPr>
              <w:t>dhe</w:t>
            </w:r>
            <w:r>
              <w:rPr>
                <w:spacing w:val="-15"/>
                <w:sz w:val="21"/>
              </w:rPr>
              <w:t> </w:t>
            </w:r>
            <w:r>
              <w:rPr>
                <w:sz w:val="21"/>
              </w:rPr>
              <w:t>të</w:t>
            </w:r>
            <w:r>
              <w:rPr>
                <w:spacing w:val="-24"/>
                <w:sz w:val="21"/>
              </w:rPr>
              <w:t> </w:t>
            </w:r>
            <w:r>
              <w:rPr>
                <w:spacing w:val="-2"/>
                <w:sz w:val="21"/>
              </w:rPr>
              <w:t>shkurtra;</w:t>
            </w:r>
          </w:p>
          <w:p>
            <w:pPr>
              <w:pStyle w:val="TableParagraph"/>
              <w:numPr>
                <w:ilvl w:val="0"/>
                <w:numId w:val="40"/>
              </w:numPr>
              <w:tabs>
                <w:tab w:pos="832" w:val="left" w:leader="none"/>
              </w:tabs>
              <w:spacing w:line="271" w:lineRule="auto" w:before="199" w:after="0"/>
              <w:ind w:left="832" w:right="316" w:hanging="360"/>
              <w:jc w:val="left"/>
              <w:rPr>
                <w:sz w:val="21"/>
              </w:rPr>
            </w:pPr>
            <w:r>
              <w:rPr>
                <w:sz w:val="21"/>
              </w:rPr>
              <w:t>I</w:t>
            </w:r>
            <w:r>
              <w:rPr>
                <w:spacing w:val="-15"/>
                <w:sz w:val="21"/>
              </w:rPr>
              <w:t> </w:t>
            </w:r>
            <w:r>
              <w:rPr>
                <w:sz w:val="21"/>
              </w:rPr>
              <w:t>përsërit</w:t>
            </w:r>
            <w:r>
              <w:rPr>
                <w:spacing w:val="-4"/>
                <w:sz w:val="21"/>
              </w:rPr>
              <w:t> </w:t>
            </w:r>
            <w:r>
              <w:rPr>
                <w:sz w:val="21"/>
              </w:rPr>
              <w:t>fjalët</w:t>
            </w:r>
            <w:r>
              <w:rPr>
                <w:spacing w:val="-4"/>
                <w:sz w:val="21"/>
              </w:rPr>
              <w:t> </w:t>
            </w:r>
            <w:r>
              <w:rPr>
                <w:sz w:val="21"/>
              </w:rPr>
              <w:t>në</w:t>
            </w:r>
            <w:r>
              <w:rPr>
                <w:spacing w:val="-24"/>
                <w:sz w:val="21"/>
              </w:rPr>
              <w:t> </w:t>
            </w:r>
            <w:r>
              <w:rPr>
                <w:sz w:val="21"/>
              </w:rPr>
              <w:t>mënyrë të</w:t>
            </w:r>
            <w:r>
              <w:rPr>
                <w:spacing w:val="-24"/>
                <w:sz w:val="21"/>
              </w:rPr>
              <w:t> </w:t>
            </w:r>
            <w:r>
              <w:rPr>
                <w:sz w:val="21"/>
              </w:rPr>
              <w:t>kuptueshme dhe përdor intonacion të saktë në fjali.</w:t>
            </w:r>
          </w:p>
        </w:tc>
      </w:tr>
      <w:tr>
        <w:trPr>
          <w:trHeight w:val="897" w:hRule="atLeast"/>
        </w:trPr>
        <w:tc>
          <w:tcPr>
            <w:tcW w:w="1322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
              <w:ind w:left="112"/>
              <w:rPr>
                <w:rFonts w:ascii="Trebuchet MS" w:hAnsi="Trebuchet MS"/>
                <w:b/>
                <w:sz w:val="21"/>
              </w:rPr>
            </w:pPr>
            <w:r>
              <w:rPr>
                <w:rFonts w:ascii="Trebuchet MS" w:hAnsi="Trebuchet MS"/>
                <w:b/>
                <w:sz w:val="21"/>
              </w:rPr>
              <w:t>Shembuj</w:t>
            </w:r>
            <w:r>
              <w:rPr>
                <w:rFonts w:ascii="Trebuchet MS" w:hAnsi="Trebuchet MS"/>
                <w:b/>
                <w:spacing w:val="6"/>
                <w:sz w:val="21"/>
              </w:rPr>
              <w:t> </w:t>
            </w:r>
            <w:r>
              <w:rPr>
                <w:rFonts w:ascii="Trebuchet MS" w:hAnsi="Trebuchet MS"/>
                <w:b/>
                <w:sz w:val="21"/>
              </w:rPr>
              <w:t>për</w:t>
            </w:r>
            <w:r>
              <w:rPr>
                <w:rFonts w:ascii="Trebuchet MS" w:hAnsi="Trebuchet MS"/>
                <w:b/>
                <w:spacing w:val="-15"/>
                <w:sz w:val="21"/>
              </w:rPr>
              <w:t> </w:t>
            </w:r>
            <w:r>
              <w:rPr>
                <w:rFonts w:ascii="Trebuchet MS" w:hAnsi="Trebuchet MS"/>
                <w:b/>
                <w:spacing w:val="-2"/>
                <w:sz w:val="21"/>
              </w:rPr>
              <w:t>aktivitete</w:t>
            </w:r>
          </w:p>
        </w:tc>
      </w:tr>
    </w:tbl>
    <w:p>
      <w:pPr>
        <w:pStyle w:val="TableParagraph"/>
        <w:spacing w:after="0"/>
        <w:rPr>
          <w:rFonts w:ascii="Trebuchet MS" w:hAnsi="Trebuchet MS"/>
          <w:b/>
          <w:sz w:val="21"/>
        </w:rPr>
        <w:sectPr>
          <w:pgSz w:w="15840" w:h="12240" w:orient="landscape"/>
          <w:pgMar w:top="1380" w:bottom="280" w:left="720" w:right="1080"/>
        </w:sectPr>
      </w:pPr>
    </w:p>
    <w:p>
      <w:pPr>
        <w:pStyle w:val="BodyText"/>
        <w:rPr>
          <w:rFonts w:ascii="Calibri"/>
          <w:b/>
          <w:sz w:val="5"/>
        </w:rPr>
      </w:pPr>
    </w:p>
    <w:p>
      <w:pPr>
        <w:pStyle w:val="BodyText"/>
        <w:ind w:left="709"/>
        <w:rPr>
          <w:rFonts w:ascii="Calibri"/>
          <w:sz w:val="20"/>
        </w:rPr>
      </w:pPr>
      <w:r>
        <w:rPr>
          <w:rFonts w:ascii="Calibri"/>
          <w:sz w:val="20"/>
        </w:rPr>
        <mc:AlternateContent>
          <mc:Choice Requires="wps">
            <w:drawing>
              <wp:inline distT="0" distB="0" distL="0" distR="0">
                <wp:extent cx="8403590" cy="2944495"/>
                <wp:effectExtent l="9525" t="0" r="0" b="8255"/>
                <wp:docPr id="4" name="Textbox 4"/>
                <wp:cNvGraphicFramePr>
                  <a:graphicFrameLocks/>
                </wp:cNvGraphicFramePr>
                <a:graphic>
                  <a:graphicData uri="http://schemas.microsoft.com/office/word/2010/wordprocessingShape">
                    <wps:wsp>
                      <wps:cNvPr id="4" name="Textbox 4"/>
                      <wps:cNvSpPr txBox="1"/>
                      <wps:spPr>
                        <a:xfrm>
                          <a:off x="0" y="0"/>
                          <a:ext cx="8403590" cy="2944495"/>
                        </a:xfrm>
                        <a:prstGeom prst="rect">
                          <a:avLst/>
                        </a:prstGeom>
                        <a:ln w="7619">
                          <a:solidFill>
                            <a:srgbClr val="000000"/>
                          </a:solidFill>
                          <a:prstDash val="solid"/>
                        </a:ln>
                      </wps:spPr>
                      <wps:txbx>
                        <w:txbxContent>
                          <w:p>
                            <w:pPr>
                              <w:pStyle w:val="BodyText"/>
                              <w:spacing w:line="268" w:lineRule="auto"/>
                              <w:ind w:left="108" w:right="99"/>
                            </w:pPr>
                            <w:r>
                              <w:rPr>
                                <w:rFonts w:ascii="Trebuchet MS" w:hAnsi="Trebuchet MS"/>
                                <w:b/>
                              </w:rPr>
                              <w:t>Aktivitet</w:t>
                            </w:r>
                            <w:r>
                              <w:rPr>
                                <w:rFonts w:ascii="Trebuchet MS" w:hAnsi="Trebuchet MS"/>
                                <w:b/>
                                <w:spacing w:val="-4"/>
                              </w:rPr>
                              <w:t> </w:t>
                            </w:r>
                            <w:r>
                              <w:rPr>
                                <w:rFonts w:ascii="Trebuchet MS" w:hAnsi="Trebuchet MS"/>
                                <w:b/>
                              </w:rPr>
                              <w:t>individual: </w:t>
                            </w:r>
                            <w:r>
                              <w:rPr/>
                              <w:t>Nxënësit shkruajnë</w:t>
                            </w:r>
                            <w:r>
                              <w:rPr>
                                <w:spacing w:val="-20"/>
                              </w:rPr>
                              <w:t> </w:t>
                            </w:r>
                            <w:r>
                              <w:rPr/>
                              <w:t>në</w:t>
                            </w:r>
                            <w:r>
                              <w:rPr>
                                <w:spacing w:val="-7"/>
                              </w:rPr>
                              <w:t> </w:t>
                            </w:r>
                            <w:r>
                              <w:rPr/>
                              <w:t>mënyrë të</w:t>
                            </w:r>
                            <w:r>
                              <w:rPr>
                                <w:spacing w:val="-20"/>
                              </w:rPr>
                              <w:t> </w:t>
                            </w:r>
                            <w:r>
                              <w:rPr/>
                              <w:t>pavarur</w:t>
                            </w:r>
                            <w:r>
                              <w:rPr>
                                <w:spacing w:val="-14"/>
                              </w:rPr>
                              <w:t> </w:t>
                            </w:r>
                            <w:r>
                              <w:rPr/>
                              <w:t>një</w:t>
                            </w:r>
                            <w:r>
                              <w:rPr>
                                <w:spacing w:val="-7"/>
                              </w:rPr>
                              <w:t> </w:t>
                            </w:r>
                            <w:r>
                              <w:rPr/>
                              <w:t>version të</w:t>
                            </w:r>
                            <w:r>
                              <w:rPr>
                                <w:spacing w:val="-20"/>
                              </w:rPr>
                              <w:t> </w:t>
                            </w:r>
                            <w:r>
                              <w:rPr/>
                              <w:t>ri</w:t>
                            </w:r>
                            <w:r>
                              <w:rPr>
                                <w:spacing w:val="-18"/>
                              </w:rPr>
                              <w:t> </w:t>
                            </w:r>
                            <w:r>
                              <w:rPr/>
                              <w:t>në</w:t>
                            </w:r>
                            <w:r>
                              <w:rPr>
                                <w:spacing w:val="-7"/>
                              </w:rPr>
                              <w:t> </w:t>
                            </w:r>
                            <w:r>
                              <w:rPr/>
                              <w:t>fund</w:t>
                            </w:r>
                            <w:r>
                              <w:rPr>
                                <w:spacing w:val="-15"/>
                              </w:rPr>
                              <w:t> </w:t>
                            </w:r>
                            <w:r>
                              <w:rPr/>
                              <w:t>të</w:t>
                            </w:r>
                            <w:r>
                              <w:rPr>
                                <w:spacing w:val="-7"/>
                              </w:rPr>
                              <w:t> </w:t>
                            </w:r>
                            <w:r>
                              <w:rPr/>
                              <w:t>tregimit ose</w:t>
                            </w:r>
                            <w:r>
                              <w:rPr>
                                <w:spacing w:val="-20"/>
                              </w:rPr>
                              <w:t> </w:t>
                            </w:r>
                            <w:r>
                              <w:rPr/>
                              <w:t>shtojnë</w:t>
                            </w:r>
                            <w:r>
                              <w:rPr>
                                <w:spacing w:val="-7"/>
                              </w:rPr>
                              <w:t> </w:t>
                            </w:r>
                            <w:r>
                              <w:rPr/>
                              <w:t>pjesë të</w:t>
                            </w:r>
                            <w:r>
                              <w:rPr>
                                <w:spacing w:val="-20"/>
                              </w:rPr>
                              <w:t> </w:t>
                            </w:r>
                            <w:r>
                              <w:rPr/>
                              <w:t>lëna</w:t>
                            </w:r>
                            <w:r>
                              <w:rPr>
                                <w:spacing w:val="-8"/>
                              </w:rPr>
                              <w:t> </w:t>
                            </w:r>
                            <w:r>
                              <w:rPr/>
                              <w:t>jashtë</w:t>
                            </w:r>
                            <w:r>
                              <w:rPr>
                                <w:spacing w:val="-20"/>
                              </w:rPr>
                              <w:t> </w:t>
                            </w:r>
                            <w:r>
                              <w:rPr/>
                              <w:t>nga tregimi dhe rindërtojnë</w:t>
                            </w:r>
                            <w:r>
                              <w:rPr>
                                <w:spacing w:val="40"/>
                              </w:rPr>
                              <w:t> </w:t>
                            </w:r>
                            <w:r>
                              <w:rPr/>
                              <w:t>renditjen e</w:t>
                            </w:r>
                            <w:r>
                              <w:rPr>
                                <w:spacing w:val="-1"/>
                              </w:rPr>
                              <w:t> </w:t>
                            </w:r>
                            <w:r>
                              <w:rPr/>
                              <w:t>tekstit, bazuar në</w:t>
                            </w:r>
                            <w:r>
                              <w:rPr>
                                <w:spacing w:val="-1"/>
                              </w:rPr>
                              <w:t> </w:t>
                            </w:r>
                            <w:r>
                              <w:rPr/>
                              <w:t>njohjen e</w:t>
                            </w:r>
                            <w:r>
                              <w:rPr>
                                <w:spacing w:val="-1"/>
                              </w:rPr>
                              <w:t> </w:t>
                            </w:r>
                            <w:r>
                              <w:rPr/>
                              <w:t>lidhjeve kohore dhe shkak-pasojë.</w:t>
                            </w:r>
                          </w:p>
                          <w:p>
                            <w:pPr>
                              <w:pStyle w:val="BodyText"/>
                            </w:pPr>
                          </w:p>
                          <w:p>
                            <w:pPr>
                              <w:pStyle w:val="BodyText"/>
                              <w:spacing w:before="105"/>
                            </w:pPr>
                          </w:p>
                          <w:p>
                            <w:pPr>
                              <w:pStyle w:val="BodyText"/>
                              <w:ind w:left="108"/>
                            </w:pPr>
                            <w:r>
                              <w:rPr>
                                <w:rFonts w:ascii="Trebuchet MS" w:hAnsi="Trebuchet MS"/>
                                <w:b/>
                              </w:rPr>
                              <w:t>Garë:</w:t>
                            </w:r>
                            <w:r>
                              <w:rPr>
                                <w:rFonts w:ascii="Trebuchet MS" w:hAnsi="Trebuchet MS"/>
                                <w:b/>
                                <w:spacing w:val="-7"/>
                              </w:rPr>
                              <w:t> </w:t>
                            </w:r>
                            <w:r>
                              <w:rPr/>
                              <w:t>Nxënësit</w:t>
                            </w:r>
                            <w:r>
                              <w:rPr>
                                <w:spacing w:val="-3"/>
                              </w:rPr>
                              <w:t> </w:t>
                            </w:r>
                            <w:r>
                              <w:rPr/>
                              <w:t>marrin</w:t>
                            </w:r>
                            <w:r>
                              <w:rPr>
                                <w:spacing w:val="-4"/>
                              </w:rPr>
                              <w:t> </w:t>
                            </w:r>
                            <w:r>
                              <w:rPr/>
                              <w:t>pjesë</w:t>
                            </w:r>
                            <w:r>
                              <w:rPr>
                                <w:spacing w:val="-11"/>
                              </w:rPr>
                              <w:t> </w:t>
                            </w:r>
                            <w:r>
                              <w:rPr/>
                              <w:t>në</w:t>
                            </w:r>
                            <w:r>
                              <w:rPr>
                                <w:spacing w:val="-11"/>
                              </w:rPr>
                              <w:t> </w:t>
                            </w:r>
                            <w:r>
                              <w:rPr/>
                              <w:t>një</w:t>
                            </w:r>
                            <w:r>
                              <w:rPr>
                                <w:spacing w:val="-11"/>
                              </w:rPr>
                              <w:t> </w:t>
                            </w:r>
                            <w:r>
                              <w:rPr/>
                              <w:t>garë</w:t>
                            </w:r>
                            <w:r>
                              <w:rPr>
                                <w:spacing w:val="-24"/>
                              </w:rPr>
                              <w:t> </w:t>
                            </w:r>
                            <w:r>
                              <w:rPr/>
                              <w:t>për</w:t>
                            </w:r>
                            <w:r>
                              <w:rPr>
                                <w:spacing w:val="-17"/>
                              </w:rPr>
                              <w:t> </w:t>
                            </w:r>
                            <w:r>
                              <w:rPr/>
                              <w:t>posterin</w:t>
                            </w:r>
                            <w:r>
                              <w:rPr>
                                <w:spacing w:val="-4"/>
                              </w:rPr>
                              <w:t> </w:t>
                            </w:r>
                            <w:r>
                              <w:rPr/>
                              <w:t>më</w:t>
                            </w:r>
                            <w:r>
                              <w:rPr>
                                <w:spacing w:val="-11"/>
                              </w:rPr>
                              <w:t> </w:t>
                            </w:r>
                            <w:r>
                              <w:rPr/>
                              <w:t>të</w:t>
                            </w:r>
                            <w:r>
                              <w:rPr>
                                <w:spacing w:val="-23"/>
                              </w:rPr>
                              <w:t> </w:t>
                            </w:r>
                            <w:r>
                              <w:rPr/>
                              <w:t>mirë</w:t>
                            </w:r>
                            <w:r>
                              <w:rPr>
                                <w:spacing w:val="1"/>
                              </w:rPr>
                              <w:t> </w:t>
                            </w:r>
                            <w:r>
                              <w:rPr>
                                <w:spacing w:val="-2"/>
                              </w:rPr>
                              <w:t>ekologjik.</w:t>
                            </w:r>
                          </w:p>
                          <w:p>
                            <w:pPr>
                              <w:pStyle w:val="BodyText"/>
                            </w:pPr>
                          </w:p>
                          <w:p>
                            <w:pPr>
                              <w:pStyle w:val="BodyText"/>
                              <w:spacing w:before="137"/>
                            </w:pPr>
                          </w:p>
                          <w:p>
                            <w:pPr>
                              <w:pStyle w:val="BodyText"/>
                              <w:ind w:left="108"/>
                            </w:pPr>
                            <w:r>
                              <w:rPr>
                                <w:rFonts w:ascii="Trebuchet MS" w:hAnsi="Trebuchet MS"/>
                                <w:b/>
                              </w:rPr>
                              <w:t>Aktivitet</w:t>
                            </w:r>
                            <w:r>
                              <w:rPr>
                                <w:rFonts w:ascii="Trebuchet MS" w:hAnsi="Trebuchet MS"/>
                                <w:b/>
                                <w:spacing w:val="-16"/>
                              </w:rPr>
                              <w:t> </w:t>
                            </w:r>
                            <w:r>
                              <w:rPr>
                                <w:rFonts w:ascii="Trebuchet MS" w:hAnsi="Trebuchet MS"/>
                                <w:b/>
                              </w:rPr>
                              <w:t>kreativ:</w:t>
                            </w:r>
                            <w:r>
                              <w:rPr>
                                <w:rFonts w:ascii="Trebuchet MS" w:hAnsi="Trebuchet MS"/>
                                <w:b/>
                                <w:spacing w:val="-1"/>
                              </w:rPr>
                              <w:t> </w:t>
                            </w:r>
                            <w:r>
                              <w:rPr/>
                              <w:t>Nxënësit,</w:t>
                            </w:r>
                            <w:r>
                              <w:rPr>
                                <w:spacing w:val="-10"/>
                              </w:rPr>
                              <w:t> </w:t>
                            </w:r>
                            <w:r>
                              <w:rPr/>
                              <w:t>të</w:t>
                            </w:r>
                            <w:r>
                              <w:rPr>
                                <w:spacing w:val="-24"/>
                              </w:rPr>
                              <w:t> </w:t>
                            </w:r>
                            <w:r>
                              <w:rPr/>
                              <w:t>ndarë</w:t>
                            </w:r>
                            <w:r>
                              <w:rPr>
                                <w:spacing w:val="-24"/>
                              </w:rPr>
                              <w:t> </w:t>
                            </w:r>
                            <w:r>
                              <w:rPr/>
                              <w:t>në</w:t>
                            </w:r>
                            <w:r>
                              <w:rPr>
                                <w:spacing w:val="-14"/>
                              </w:rPr>
                              <w:t> </w:t>
                            </w:r>
                            <w:r>
                              <w:rPr/>
                              <w:t>grupe</w:t>
                            </w:r>
                            <w:r>
                              <w:rPr>
                                <w:spacing w:val="-14"/>
                              </w:rPr>
                              <w:t> </w:t>
                            </w:r>
                            <w:r>
                              <w:rPr/>
                              <w:t>të</w:t>
                            </w:r>
                            <w:r>
                              <w:rPr>
                                <w:spacing w:val="-24"/>
                              </w:rPr>
                              <w:t> </w:t>
                            </w:r>
                            <w:r>
                              <w:rPr/>
                              <w:t>vogla,</w:t>
                            </w:r>
                            <w:r>
                              <w:rPr>
                                <w:spacing w:val="-20"/>
                              </w:rPr>
                              <w:t> </w:t>
                            </w:r>
                            <w:r>
                              <w:rPr/>
                              <w:t>shkruajnë</w:t>
                            </w:r>
                            <w:r>
                              <w:rPr>
                                <w:spacing w:val="-24"/>
                              </w:rPr>
                              <w:t> </w:t>
                            </w:r>
                            <w:r>
                              <w:rPr/>
                              <w:t>një</w:t>
                            </w:r>
                            <w:r>
                              <w:rPr>
                                <w:spacing w:val="-14"/>
                              </w:rPr>
                              <w:t> </w:t>
                            </w:r>
                            <w:r>
                              <w:rPr/>
                              <w:t>raport</w:t>
                            </w:r>
                            <w:r>
                              <w:rPr>
                                <w:spacing w:val="-7"/>
                              </w:rPr>
                              <w:t> </w:t>
                            </w:r>
                            <w:r>
                              <w:rPr/>
                              <w:t>për</w:t>
                            </w:r>
                            <w:r>
                              <w:rPr>
                                <w:spacing w:val="-9"/>
                              </w:rPr>
                              <w:t> </w:t>
                            </w:r>
                            <w:r>
                              <w:rPr/>
                              <w:t>ekskursionin</w:t>
                            </w:r>
                            <w:r>
                              <w:rPr>
                                <w:spacing w:val="-18"/>
                              </w:rPr>
                              <w:t> </w:t>
                            </w:r>
                            <w:r>
                              <w:rPr>
                                <w:spacing w:val="-2"/>
                              </w:rPr>
                              <w:t>shkollor.</w:t>
                            </w:r>
                          </w:p>
                          <w:p>
                            <w:pPr>
                              <w:pStyle w:val="BodyText"/>
                            </w:pPr>
                          </w:p>
                          <w:p>
                            <w:pPr>
                              <w:pStyle w:val="BodyText"/>
                              <w:spacing w:before="137"/>
                            </w:pPr>
                          </w:p>
                          <w:p>
                            <w:pPr>
                              <w:spacing w:before="0"/>
                              <w:ind w:left="108" w:right="0" w:firstLine="0"/>
                              <w:jc w:val="left"/>
                              <w:rPr>
                                <w:sz w:val="21"/>
                              </w:rPr>
                            </w:pPr>
                            <w:r>
                              <w:rPr>
                                <w:rFonts w:ascii="Trebuchet MS" w:hAnsi="Trebuchet MS"/>
                                <w:b/>
                                <w:sz w:val="21"/>
                              </w:rPr>
                              <w:t>Zgjidhja</w:t>
                            </w:r>
                            <w:r>
                              <w:rPr>
                                <w:rFonts w:ascii="Trebuchet MS" w:hAnsi="Trebuchet MS"/>
                                <w:b/>
                                <w:spacing w:val="-16"/>
                                <w:sz w:val="21"/>
                              </w:rPr>
                              <w:t> </w:t>
                            </w:r>
                            <w:r>
                              <w:rPr>
                                <w:rFonts w:ascii="Trebuchet MS" w:hAnsi="Trebuchet MS"/>
                                <w:b/>
                                <w:sz w:val="21"/>
                              </w:rPr>
                              <w:t>e</w:t>
                            </w:r>
                            <w:r>
                              <w:rPr>
                                <w:rFonts w:ascii="Trebuchet MS" w:hAnsi="Trebuchet MS"/>
                                <w:b/>
                                <w:spacing w:val="-12"/>
                                <w:sz w:val="21"/>
                              </w:rPr>
                              <w:t> </w:t>
                            </w:r>
                            <w:r>
                              <w:rPr>
                                <w:rFonts w:ascii="Trebuchet MS" w:hAnsi="Trebuchet MS"/>
                                <w:b/>
                                <w:sz w:val="21"/>
                              </w:rPr>
                              <w:t>problemit:</w:t>
                            </w:r>
                            <w:r>
                              <w:rPr>
                                <w:rFonts w:ascii="Trebuchet MS" w:hAnsi="Trebuchet MS"/>
                                <w:b/>
                                <w:spacing w:val="9"/>
                                <w:sz w:val="21"/>
                              </w:rPr>
                              <w:t> </w:t>
                            </w:r>
                            <w:r>
                              <w:rPr>
                                <w:sz w:val="21"/>
                              </w:rPr>
                              <w:t>Nxënësit kryejnë</w:t>
                            </w:r>
                            <w:r>
                              <w:rPr>
                                <w:spacing w:val="5"/>
                                <w:sz w:val="21"/>
                              </w:rPr>
                              <w:t> </w:t>
                            </w:r>
                            <w:r>
                              <w:rPr>
                                <w:sz w:val="21"/>
                              </w:rPr>
                              <w:t>analizë</w:t>
                            </w:r>
                            <w:r>
                              <w:rPr>
                                <w:spacing w:val="-21"/>
                                <w:sz w:val="21"/>
                              </w:rPr>
                              <w:t> </w:t>
                            </w:r>
                            <w:r>
                              <w:rPr>
                                <w:sz w:val="21"/>
                              </w:rPr>
                              <w:t>të</w:t>
                            </w:r>
                            <w:r>
                              <w:rPr>
                                <w:spacing w:val="-21"/>
                                <w:sz w:val="21"/>
                              </w:rPr>
                              <w:t> </w:t>
                            </w:r>
                            <w:r>
                              <w:rPr>
                                <w:sz w:val="21"/>
                              </w:rPr>
                              <w:t>shkaqeve</w:t>
                            </w:r>
                            <w:r>
                              <w:rPr>
                                <w:spacing w:val="-8"/>
                                <w:sz w:val="21"/>
                              </w:rPr>
                              <w:t> </w:t>
                            </w:r>
                            <w:r>
                              <w:rPr>
                                <w:sz w:val="21"/>
                              </w:rPr>
                              <w:t>dhe</w:t>
                            </w:r>
                            <w:r>
                              <w:rPr>
                                <w:spacing w:val="-8"/>
                                <w:sz w:val="21"/>
                              </w:rPr>
                              <w:t> </w:t>
                            </w:r>
                            <w:r>
                              <w:rPr>
                                <w:sz w:val="21"/>
                              </w:rPr>
                              <w:t>pasojave</w:t>
                            </w:r>
                            <w:r>
                              <w:rPr>
                                <w:spacing w:val="-20"/>
                                <w:sz w:val="21"/>
                              </w:rPr>
                              <w:t> </w:t>
                            </w:r>
                            <w:r>
                              <w:rPr>
                                <w:sz w:val="21"/>
                              </w:rPr>
                              <w:t>të</w:t>
                            </w:r>
                            <w:r>
                              <w:rPr>
                                <w:spacing w:val="-21"/>
                                <w:sz w:val="21"/>
                              </w:rPr>
                              <w:t> </w:t>
                            </w:r>
                            <w:r>
                              <w:rPr>
                                <w:sz w:val="21"/>
                              </w:rPr>
                              <w:t>ndotjes</w:t>
                            </w:r>
                            <w:r>
                              <w:rPr>
                                <w:spacing w:val="1"/>
                                <w:sz w:val="21"/>
                              </w:rPr>
                              <w:t> </w:t>
                            </w:r>
                            <w:r>
                              <w:rPr>
                                <w:sz w:val="21"/>
                              </w:rPr>
                              <w:t>së</w:t>
                            </w:r>
                            <w:r>
                              <w:rPr>
                                <w:spacing w:val="-20"/>
                                <w:sz w:val="21"/>
                              </w:rPr>
                              <w:t> </w:t>
                            </w:r>
                            <w:r>
                              <w:rPr>
                                <w:spacing w:val="-2"/>
                                <w:sz w:val="21"/>
                              </w:rPr>
                              <w:t>mjedisit.</w:t>
                            </w:r>
                          </w:p>
                          <w:p>
                            <w:pPr>
                              <w:pStyle w:val="BodyText"/>
                            </w:pPr>
                          </w:p>
                          <w:p>
                            <w:pPr>
                              <w:pStyle w:val="BodyText"/>
                              <w:spacing w:before="137"/>
                            </w:pPr>
                          </w:p>
                          <w:p>
                            <w:pPr>
                              <w:pStyle w:val="BodyText"/>
                              <w:spacing w:line="268" w:lineRule="auto" w:before="1"/>
                              <w:ind w:left="108" w:right="99"/>
                            </w:pPr>
                            <w:r>
                              <w:rPr>
                                <w:rFonts w:ascii="Trebuchet MS" w:hAnsi="Trebuchet MS"/>
                                <w:b/>
                              </w:rPr>
                              <w:t>Aktivitet</w:t>
                            </w:r>
                            <w:r>
                              <w:rPr>
                                <w:rFonts w:ascii="Trebuchet MS" w:hAnsi="Trebuchet MS"/>
                                <w:b/>
                                <w:spacing w:val="-15"/>
                              </w:rPr>
                              <w:t> </w:t>
                            </w:r>
                            <w:r>
                              <w:rPr>
                                <w:rFonts w:ascii="Trebuchet MS" w:hAnsi="Trebuchet MS"/>
                                <w:b/>
                              </w:rPr>
                              <w:t>hulumtues</w:t>
                            </w:r>
                            <w:r>
                              <w:rPr/>
                              <w:t>:</w:t>
                            </w:r>
                            <w:r>
                              <w:rPr>
                                <w:spacing w:val="35"/>
                              </w:rPr>
                              <w:t> </w:t>
                            </w:r>
                            <w:r>
                              <w:rPr/>
                              <w:t>Nxënësit,</w:t>
                            </w:r>
                            <w:r>
                              <w:rPr>
                                <w:spacing w:val="-9"/>
                              </w:rPr>
                              <w:t> </w:t>
                            </w:r>
                            <w:r>
                              <w:rPr/>
                              <w:t>të</w:t>
                            </w:r>
                            <w:r>
                              <w:rPr>
                                <w:spacing w:val="-24"/>
                              </w:rPr>
                              <w:t> </w:t>
                            </w:r>
                            <w:r>
                              <w:rPr/>
                              <w:t>ndarë</w:t>
                            </w:r>
                            <w:r>
                              <w:rPr>
                                <w:spacing w:val="-13"/>
                              </w:rPr>
                              <w:t> </w:t>
                            </w:r>
                            <w:r>
                              <w:rPr/>
                              <w:t>në</w:t>
                            </w:r>
                            <w:r>
                              <w:rPr>
                                <w:spacing w:val="-24"/>
                              </w:rPr>
                              <w:t> </w:t>
                            </w:r>
                            <w:r>
                              <w:rPr/>
                              <w:t>grupe</w:t>
                            </w:r>
                            <w:r>
                              <w:rPr>
                                <w:spacing w:val="-13"/>
                              </w:rPr>
                              <w:t> </w:t>
                            </w:r>
                            <w:r>
                              <w:rPr/>
                              <w:t>të</w:t>
                            </w:r>
                            <w:r>
                              <w:rPr>
                                <w:spacing w:val="-24"/>
                              </w:rPr>
                              <w:t> </w:t>
                            </w:r>
                            <w:r>
                              <w:rPr/>
                              <w:t>vogla,</w:t>
                            </w:r>
                            <w:r>
                              <w:rPr>
                                <w:spacing w:val="-20"/>
                              </w:rPr>
                              <w:t> </w:t>
                            </w:r>
                            <w:r>
                              <w:rPr/>
                              <w:t>kërkojnë të</w:t>
                            </w:r>
                            <w:r>
                              <w:rPr>
                                <w:spacing w:val="-24"/>
                              </w:rPr>
                              <w:t> </w:t>
                            </w:r>
                            <w:r>
                              <w:rPr/>
                              <w:t>dhëna</w:t>
                            </w:r>
                            <w:r>
                              <w:rPr>
                                <w:spacing w:val="-14"/>
                              </w:rPr>
                              <w:t> </w:t>
                            </w:r>
                            <w:r>
                              <w:rPr/>
                              <w:t>gjeografike të</w:t>
                            </w:r>
                            <w:r>
                              <w:rPr>
                                <w:spacing w:val="-24"/>
                              </w:rPr>
                              <w:t> </w:t>
                            </w:r>
                            <w:r>
                              <w:rPr/>
                              <w:t>vendeve</w:t>
                            </w:r>
                            <w:r>
                              <w:rPr>
                                <w:spacing w:val="-2"/>
                              </w:rPr>
                              <w:t> </w:t>
                            </w:r>
                            <w:r>
                              <w:rPr/>
                              <w:t>gjermanofolëse</w:t>
                            </w:r>
                            <w:r>
                              <w:rPr>
                                <w:spacing w:val="22"/>
                              </w:rPr>
                              <w:t> </w:t>
                            </w:r>
                            <w:r>
                              <w:rPr/>
                              <w:t>përmes</w:t>
                            </w:r>
                            <w:r>
                              <w:rPr>
                                <w:spacing w:val="-4"/>
                              </w:rPr>
                              <w:t> </w:t>
                            </w:r>
                            <w:r>
                              <w:rPr/>
                              <w:t>kërkimit</w:t>
                            </w:r>
                            <w:r>
                              <w:rPr>
                                <w:spacing w:val="18"/>
                              </w:rPr>
                              <w:t> </w:t>
                            </w:r>
                            <w:r>
                              <w:rPr/>
                              <w:t>në </w:t>
                            </w:r>
                            <w:r>
                              <w:rPr>
                                <w:spacing w:val="-2"/>
                              </w:rPr>
                              <w:t>internet.</w:t>
                            </w:r>
                          </w:p>
                        </w:txbxContent>
                      </wps:txbx>
                      <wps:bodyPr wrap="square" lIns="0" tIns="0" rIns="0" bIns="0" rtlCol="0">
                        <a:noAutofit/>
                      </wps:bodyPr>
                    </wps:wsp>
                  </a:graphicData>
                </a:graphic>
              </wp:inline>
            </w:drawing>
          </mc:Choice>
          <mc:Fallback>
            <w:pict>
              <v:shape style="width:661.7pt;height:231.85pt;mso-position-horizontal-relative:char;mso-position-vertical-relative:line" type="#_x0000_t202" id="docshape3" filled="false" stroked="true" strokeweight=".599980pt" strokecolor="#000000">
                <w10:anchorlock/>
                <v:textbox inset="0,0,0,0">
                  <w:txbxContent>
                    <w:p>
                      <w:pPr>
                        <w:pStyle w:val="BodyText"/>
                        <w:spacing w:line="268" w:lineRule="auto"/>
                        <w:ind w:left="108" w:right="99"/>
                      </w:pPr>
                      <w:r>
                        <w:rPr>
                          <w:rFonts w:ascii="Trebuchet MS" w:hAnsi="Trebuchet MS"/>
                          <w:b/>
                        </w:rPr>
                        <w:t>Aktivitet</w:t>
                      </w:r>
                      <w:r>
                        <w:rPr>
                          <w:rFonts w:ascii="Trebuchet MS" w:hAnsi="Trebuchet MS"/>
                          <w:b/>
                          <w:spacing w:val="-4"/>
                        </w:rPr>
                        <w:t> </w:t>
                      </w:r>
                      <w:r>
                        <w:rPr>
                          <w:rFonts w:ascii="Trebuchet MS" w:hAnsi="Trebuchet MS"/>
                          <w:b/>
                        </w:rPr>
                        <w:t>individual: </w:t>
                      </w:r>
                      <w:r>
                        <w:rPr/>
                        <w:t>Nxënësit shkruajnë</w:t>
                      </w:r>
                      <w:r>
                        <w:rPr>
                          <w:spacing w:val="-20"/>
                        </w:rPr>
                        <w:t> </w:t>
                      </w:r>
                      <w:r>
                        <w:rPr/>
                        <w:t>në</w:t>
                      </w:r>
                      <w:r>
                        <w:rPr>
                          <w:spacing w:val="-7"/>
                        </w:rPr>
                        <w:t> </w:t>
                      </w:r>
                      <w:r>
                        <w:rPr/>
                        <w:t>mënyrë të</w:t>
                      </w:r>
                      <w:r>
                        <w:rPr>
                          <w:spacing w:val="-20"/>
                        </w:rPr>
                        <w:t> </w:t>
                      </w:r>
                      <w:r>
                        <w:rPr/>
                        <w:t>pavarur</w:t>
                      </w:r>
                      <w:r>
                        <w:rPr>
                          <w:spacing w:val="-14"/>
                        </w:rPr>
                        <w:t> </w:t>
                      </w:r>
                      <w:r>
                        <w:rPr/>
                        <w:t>një</w:t>
                      </w:r>
                      <w:r>
                        <w:rPr>
                          <w:spacing w:val="-7"/>
                        </w:rPr>
                        <w:t> </w:t>
                      </w:r>
                      <w:r>
                        <w:rPr/>
                        <w:t>version të</w:t>
                      </w:r>
                      <w:r>
                        <w:rPr>
                          <w:spacing w:val="-20"/>
                        </w:rPr>
                        <w:t> </w:t>
                      </w:r>
                      <w:r>
                        <w:rPr/>
                        <w:t>ri</w:t>
                      </w:r>
                      <w:r>
                        <w:rPr>
                          <w:spacing w:val="-18"/>
                        </w:rPr>
                        <w:t> </w:t>
                      </w:r>
                      <w:r>
                        <w:rPr/>
                        <w:t>në</w:t>
                      </w:r>
                      <w:r>
                        <w:rPr>
                          <w:spacing w:val="-7"/>
                        </w:rPr>
                        <w:t> </w:t>
                      </w:r>
                      <w:r>
                        <w:rPr/>
                        <w:t>fund</w:t>
                      </w:r>
                      <w:r>
                        <w:rPr>
                          <w:spacing w:val="-15"/>
                        </w:rPr>
                        <w:t> </w:t>
                      </w:r>
                      <w:r>
                        <w:rPr/>
                        <w:t>të</w:t>
                      </w:r>
                      <w:r>
                        <w:rPr>
                          <w:spacing w:val="-7"/>
                        </w:rPr>
                        <w:t> </w:t>
                      </w:r>
                      <w:r>
                        <w:rPr/>
                        <w:t>tregimit ose</w:t>
                      </w:r>
                      <w:r>
                        <w:rPr>
                          <w:spacing w:val="-20"/>
                        </w:rPr>
                        <w:t> </w:t>
                      </w:r>
                      <w:r>
                        <w:rPr/>
                        <w:t>shtojnë</w:t>
                      </w:r>
                      <w:r>
                        <w:rPr>
                          <w:spacing w:val="-7"/>
                        </w:rPr>
                        <w:t> </w:t>
                      </w:r>
                      <w:r>
                        <w:rPr/>
                        <w:t>pjesë të</w:t>
                      </w:r>
                      <w:r>
                        <w:rPr>
                          <w:spacing w:val="-20"/>
                        </w:rPr>
                        <w:t> </w:t>
                      </w:r>
                      <w:r>
                        <w:rPr/>
                        <w:t>lëna</w:t>
                      </w:r>
                      <w:r>
                        <w:rPr>
                          <w:spacing w:val="-8"/>
                        </w:rPr>
                        <w:t> </w:t>
                      </w:r>
                      <w:r>
                        <w:rPr/>
                        <w:t>jashtë</w:t>
                      </w:r>
                      <w:r>
                        <w:rPr>
                          <w:spacing w:val="-20"/>
                        </w:rPr>
                        <w:t> </w:t>
                      </w:r>
                      <w:r>
                        <w:rPr/>
                        <w:t>nga tregimi dhe rindërtojnë</w:t>
                      </w:r>
                      <w:r>
                        <w:rPr>
                          <w:spacing w:val="40"/>
                        </w:rPr>
                        <w:t> </w:t>
                      </w:r>
                      <w:r>
                        <w:rPr/>
                        <w:t>renditjen e</w:t>
                      </w:r>
                      <w:r>
                        <w:rPr>
                          <w:spacing w:val="-1"/>
                        </w:rPr>
                        <w:t> </w:t>
                      </w:r>
                      <w:r>
                        <w:rPr/>
                        <w:t>tekstit, bazuar në</w:t>
                      </w:r>
                      <w:r>
                        <w:rPr>
                          <w:spacing w:val="-1"/>
                        </w:rPr>
                        <w:t> </w:t>
                      </w:r>
                      <w:r>
                        <w:rPr/>
                        <w:t>njohjen e</w:t>
                      </w:r>
                      <w:r>
                        <w:rPr>
                          <w:spacing w:val="-1"/>
                        </w:rPr>
                        <w:t> </w:t>
                      </w:r>
                      <w:r>
                        <w:rPr/>
                        <w:t>lidhjeve kohore dhe shkak-pasojë.</w:t>
                      </w:r>
                    </w:p>
                    <w:p>
                      <w:pPr>
                        <w:pStyle w:val="BodyText"/>
                      </w:pPr>
                    </w:p>
                    <w:p>
                      <w:pPr>
                        <w:pStyle w:val="BodyText"/>
                        <w:spacing w:before="105"/>
                      </w:pPr>
                    </w:p>
                    <w:p>
                      <w:pPr>
                        <w:pStyle w:val="BodyText"/>
                        <w:ind w:left="108"/>
                      </w:pPr>
                      <w:r>
                        <w:rPr>
                          <w:rFonts w:ascii="Trebuchet MS" w:hAnsi="Trebuchet MS"/>
                          <w:b/>
                        </w:rPr>
                        <w:t>Garë:</w:t>
                      </w:r>
                      <w:r>
                        <w:rPr>
                          <w:rFonts w:ascii="Trebuchet MS" w:hAnsi="Trebuchet MS"/>
                          <w:b/>
                          <w:spacing w:val="-7"/>
                        </w:rPr>
                        <w:t> </w:t>
                      </w:r>
                      <w:r>
                        <w:rPr/>
                        <w:t>Nxënësit</w:t>
                      </w:r>
                      <w:r>
                        <w:rPr>
                          <w:spacing w:val="-3"/>
                        </w:rPr>
                        <w:t> </w:t>
                      </w:r>
                      <w:r>
                        <w:rPr/>
                        <w:t>marrin</w:t>
                      </w:r>
                      <w:r>
                        <w:rPr>
                          <w:spacing w:val="-4"/>
                        </w:rPr>
                        <w:t> </w:t>
                      </w:r>
                      <w:r>
                        <w:rPr/>
                        <w:t>pjesë</w:t>
                      </w:r>
                      <w:r>
                        <w:rPr>
                          <w:spacing w:val="-11"/>
                        </w:rPr>
                        <w:t> </w:t>
                      </w:r>
                      <w:r>
                        <w:rPr/>
                        <w:t>në</w:t>
                      </w:r>
                      <w:r>
                        <w:rPr>
                          <w:spacing w:val="-11"/>
                        </w:rPr>
                        <w:t> </w:t>
                      </w:r>
                      <w:r>
                        <w:rPr/>
                        <w:t>një</w:t>
                      </w:r>
                      <w:r>
                        <w:rPr>
                          <w:spacing w:val="-11"/>
                        </w:rPr>
                        <w:t> </w:t>
                      </w:r>
                      <w:r>
                        <w:rPr/>
                        <w:t>garë</w:t>
                      </w:r>
                      <w:r>
                        <w:rPr>
                          <w:spacing w:val="-24"/>
                        </w:rPr>
                        <w:t> </w:t>
                      </w:r>
                      <w:r>
                        <w:rPr/>
                        <w:t>për</w:t>
                      </w:r>
                      <w:r>
                        <w:rPr>
                          <w:spacing w:val="-17"/>
                        </w:rPr>
                        <w:t> </w:t>
                      </w:r>
                      <w:r>
                        <w:rPr/>
                        <w:t>posterin</w:t>
                      </w:r>
                      <w:r>
                        <w:rPr>
                          <w:spacing w:val="-4"/>
                        </w:rPr>
                        <w:t> </w:t>
                      </w:r>
                      <w:r>
                        <w:rPr/>
                        <w:t>më</w:t>
                      </w:r>
                      <w:r>
                        <w:rPr>
                          <w:spacing w:val="-11"/>
                        </w:rPr>
                        <w:t> </w:t>
                      </w:r>
                      <w:r>
                        <w:rPr/>
                        <w:t>të</w:t>
                      </w:r>
                      <w:r>
                        <w:rPr>
                          <w:spacing w:val="-23"/>
                        </w:rPr>
                        <w:t> </w:t>
                      </w:r>
                      <w:r>
                        <w:rPr/>
                        <w:t>mirë</w:t>
                      </w:r>
                      <w:r>
                        <w:rPr>
                          <w:spacing w:val="1"/>
                        </w:rPr>
                        <w:t> </w:t>
                      </w:r>
                      <w:r>
                        <w:rPr>
                          <w:spacing w:val="-2"/>
                        </w:rPr>
                        <w:t>ekologjik.</w:t>
                      </w:r>
                    </w:p>
                    <w:p>
                      <w:pPr>
                        <w:pStyle w:val="BodyText"/>
                      </w:pPr>
                    </w:p>
                    <w:p>
                      <w:pPr>
                        <w:pStyle w:val="BodyText"/>
                        <w:spacing w:before="137"/>
                      </w:pPr>
                    </w:p>
                    <w:p>
                      <w:pPr>
                        <w:pStyle w:val="BodyText"/>
                        <w:ind w:left="108"/>
                      </w:pPr>
                      <w:r>
                        <w:rPr>
                          <w:rFonts w:ascii="Trebuchet MS" w:hAnsi="Trebuchet MS"/>
                          <w:b/>
                        </w:rPr>
                        <w:t>Aktivitet</w:t>
                      </w:r>
                      <w:r>
                        <w:rPr>
                          <w:rFonts w:ascii="Trebuchet MS" w:hAnsi="Trebuchet MS"/>
                          <w:b/>
                          <w:spacing w:val="-16"/>
                        </w:rPr>
                        <w:t> </w:t>
                      </w:r>
                      <w:r>
                        <w:rPr>
                          <w:rFonts w:ascii="Trebuchet MS" w:hAnsi="Trebuchet MS"/>
                          <w:b/>
                        </w:rPr>
                        <w:t>kreativ:</w:t>
                      </w:r>
                      <w:r>
                        <w:rPr>
                          <w:rFonts w:ascii="Trebuchet MS" w:hAnsi="Trebuchet MS"/>
                          <w:b/>
                          <w:spacing w:val="-1"/>
                        </w:rPr>
                        <w:t> </w:t>
                      </w:r>
                      <w:r>
                        <w:rPr/>
                        <w:t>Nxënësit,</w:t>
                      </w:r>
                      <w:r>
                        <w:rPr>
                          <w:spacing w:val="-10"/>
                        </w:rPr>
                        <w:t> </w:t>
                      </w:r>
                      <w:r>
                        <w:rPr/>
                        <w:t>të</w:t>
                      </w:r>
                      <w:r>
                        <w:rPr>
                          <w:spacing w:val="-24"/>
                        </w:rPr>
                        <w:t> </w:t>
                      </w:r>
                      <w:r>
                        <w:rPr/>
                        <w:t>ndarë</w:t>
                      </w:r>
                      <w:r>
                        <w:rPr>
                          <w:spacing w:val="-24"/>
                        </w:rPr>
                        <w:t> </w:t>
                      </w:r>
                      <w:r>
                        <w:rPr/>
                        <w:t>në</w:t>
                      </w:r>
                      <w:r>
                        <w:rPr>
                          <w:spacing w:val="-14"/>
                        </w:rPr>
                        <w:t> </w:t>
                      </w:r>
                      <w:r>
                        <w:rPr/>
                        <w:t>grupe</w:t>
                      </w:r>
                      <w:r>
                        <w:rPr>
                          <w:spacing w:val="-14"/>
                        </w:rPr>
                        <w:t> </w:t>
                      </w:r>
                      <w:r>
                        <w:rPr/>
                        <w:t>të</w:t>
                      </w:r>
                      <w:r>
                        <w:rPr>
                          <w:spacing w:val="-24"/>
                        </w:rPr>
                        <w:t> </w:t>
                      </w:r>
                      <w:r>
                        <w:rPr/>
                        <w:t>vogla,</w:t>
                      </w:r>
                      <w:r>
                        <w:rPr>
                          <w:spacing w:val="-20"/>
                        </w:rPr>
                        <w:t> </w:t>
                      </w:r>
                      <w:r>
                        <w:rPr/>
                        <w:t>shkruajnë</w:t>
                      </w:r>
                      <w:r>
                        <w:rPr>
                          <w:spacing w:val="-24"/>
                        </w:rPr>
                        <w:t> </w:t>
                      </w:r>
                      <w:r>
                        <w:rPr/>
                        <w:t>një</w:t>
                      </w:r>
                      <w:r>
                        <w:rPr>
                          <w:spacing w:val="-14"/>
                        </w:rPr>
                        <w:t> </w:t>
                      </w:r>
                      <w:r>
                        <w:rPr/>
                        <w:t>raport</w:t>
                      </w:r>
                      <w:r>
                        <w:rPr>
                          <w:spacing w:val="-7"/>
                        </w:rPr>
                        <w:t> </w:t>
                      </w:r>
                      <w:r>
                        <w:rPr/>
                        <w:t>për</w:t>
                      </w:r>
                      <w:r>
                        <w:rPr>
                          <w:spacing w:val="-9"/>
                        </w:rPr>
                        <w:t> </w:t>
                      </w:r>
                      <w:r>
                        <w:rPr/>
                        <w:t>ekskursionin</w:t>
                      </w:r>
                      <w:r>
                        <w:rPr>
                          <w:spacing w:val="-18"/>
                        </w:rPr>
                        <w:t> </w:t>
                      </w:r>
                      <w:r>
                        <w:rPr>
                          <w:spacing w:val="-2"/>
                        </w:rPr>
                        <w:t>shkollor.</w:t>
                      </w:r>
                    </w:p>
                    <w:p>
                      <w:pPr>
                        <w:pStyle w:val="BodyText"/>
                      </w:pPr>
                    </w:p>
                    <w:p>
                      <w:pPr>
                        <w:pStyle w:val="BodyText"/>
                        <w:spacing w:before="137"/>
                      </w:pPr>
                    </w:p>
                    <w:p>
                      <w:pPr>
                        <w:spacing w:before="0"/>
                        <w:ind w:left="108" w:right="0" w:firstLine="0"/>
                        <w:jc w:val="left"/>
                        <w:rPr>
                          <w:sz w:val="21"/>
                        </w:rPr>
                      </w:pPr>
                      <w:r>
                        <w:rPr>
                          <w:rFonts w:ascii="Trebuchet MS" w:hAnsi="Trebuchet MS"/>
                          <w:b/>
                          <w:sz w:val="21"/>
                        </w:rPr>
                        <w:t>Zgjidhja</w:t>
                      </w:r>
                      <w:r>
                        <w:rPr>
                          <w:rFonts w:ascii="Trebuchet MS" w:hAnsi="Trebuchet MS"/>
                          <w:b/>
                          <w:spacing w:val="-16"/>
                          <w:sz w:val="21"/>
                        </w:rPr>
                        <w:t> </w:t>
                      </w:r>
                      <w:r>
                        <w:rPr>
                          <w:rFonts w:ascii="Trebuchet MS" w:hAnsi="Trebuchet MS"/>
                          <w:b/>
                          <w:sz w:val="21"/>
                        </w:rPr>
                        <w:t>e</w:t>
                      </w:r>
                      <w:r>
                        <w:rPr>
                          <w:rFonts w:ascii="Trebuchet MS" w:hAnsi="Trebuchet MS"/>
                          <w:b/>
                          <w:spacing w:val="-12"/>
                          <w:sz w:val="21"/>
                        </w:rPr>
                        <w:t> </w:t>
                      </w:r>
                      <w:r>
                        <w:rPr>
                          <w:rFonts w:ascii="Trebuchet MS" w:hAnsi="Trebuchet MS"/>
                          <w:b/>
                          <w:sz w:val="21"/>
                        </w:rPr>
                        <w:t>problemit:</w:t>
                      </w:r>
                      <w:r>
                        <w:rPr>
                          <w:rFonts w:ascii="Trebuchet MS" w:hAnsi="Trebuchet MS"/>
                          <w:b/>
                          <w:spacing w:val="9"/>
                          <w:sz w:val="21"/>
                        </w:rPr>
                        <w:t> </w:t>
                      </w:r>
                      <w:r>
                        <w:rPr>
                          <w:sz w:val="21"/>
                        </w:rPr>
                        <w:t>Nxënësit kryejnë</w:t>
                      </w:r>
                      <w:r>
                        <w:rPr>
                          <w:spacing w:val="5"/>
                          <w:sz w:val="21"/>
                        </w:rPr>
                        <w:t> </w:t>
                      </w:r>
                      <w:r>
                        <w:rPr>
                          <w:sz w:val="21"/>
                        </w:rPr>
                        <w:t>analizë</w:t>
                      </w:r>
                      <w:r>
                        <w:rPr>
                          <w:spacing w:val="-21"/>
                          <w:sz w:val="21"/>
                        </w:rPr>
                        <w:t> </w:t>
                      </w:r>
                      <w:r>
                        <w:rPr>
                          <w:sz w:val="21"/>
                        </w:rPr>
                        <w:t>të</w:t>
                      </w:r>
                      <w:r>
                        <w:rPr>
                          <w:spacing w:val="-21"/>
                          <w:sz w:val="21"/>
                        </w:rPr>
                        <w:t> </w:t>
                      </w:r>
                      <w:r>
                        <w:rPr>
                          <w:sz w:val="21"/>
                        </w:rPr>
                        <w:t>shkaqeve</w:t>
                      </w:r>
                      <w:r>
                        <w:rPr>
                          <w:spacing w:val="-8"/>
                          <w:sz w:val="21"/>
                        </w:rPr>
                        <w:t> </w:t>
                      </w:r>
                      <w:r>
                        <w:rPr>
                          <w:sz w:val="21"/>
                        </w:rPr>
                        <w:t>dhe</w:t>
                      </w:r>
                      <w:r>
                        <w:rPr>
                          <w:spacing w:val="-8"/>
                          <w:sz w:val="21"/>
                        </w:rPr>
                        <w:t> </w:t>
                      </w:r>
                      <w:r>
                        <w:rPr>
                          <w:sz w:val="21"/>
                        </w:rPr>
                        <w:t>pasojave</w:t>
                      </w:r>
                      <w:r>
                        <w:rPr>
                          <w:spacing w:val="-20"/>
                          <w:sz w:val="21"/>
                        </w:rPr>
                        <w:t> </w:t>
                      </w:r>
                      <w:r>
                        <w:rPr>
                          <w:sz w:val="21"/>
                        </w:rPr>
                        <w:t>të</w:t>
                      </w:r>
                      <w:r>
                        <w:rPr>
                          <w:spacing w:val="-21"/>
                          <w:sz w:val="21"/>
                        </w:rPr>
                        <w:t> </w:t>
                      </w:r>
                      <w:r>
                        <w:rPr>
                          <w:sz w:val="21"/>
                        </w:rPr>
                        <w:t>ndotjes</w:t>
                      </w:r>
                      <w:r>
                        <w:rPr>
                          <w:spacing w:val="1"/>
                          <w:sz w:val="21"/>
                        </w:rPr>
                        <w:t> </w:t>
                      </w:r>
                      <w:r>
                        <w:rPr>
                          <w:sz w:val="21"/>
                        </w:rPr>
                        <w:t>së</w:t>
                      </w:r>
                      <w:r>
                        <w:rPr>
                          <w:spacing w:val="-20"/>
                          <w:sz w:val="21"/>
                        </w:rPr>
                        <w:t> </w:t>
                      </w:r>
                      <w:r>
                        <w:rPr>
                          <w:spacing w:val="-2"/>
                          <w:sz w:val="21"/>
                        </w:rPr>
                        <w:t>mjedisit.</w:t>
                      </w:r>
                    </w:p>
                    <w:p>
                      <w:pPr>
                        <w:pStyle w:val="BodyText"/>
                      </w:pPr>
                    </w:p>
                    <w:p>
                      <w:pPr>
                        <w:pStyle w:val="BodyText"/>
                        <w:spacing w:before="137"/>
                      </w:pPr>
                    </w:p>
                    <w:p>
                      <w:pPr>
                        <w:pStyle w:val="BodyText"/>
                        <w:spacing w:line="268" w:lineRule="auto" w:before="1"/>
                        <w:ind w:left="108" w:right="99"/>
                      </w:pPr>
                      <w:r>
                        <w:rPr>
                          <w:rFonts w:ascii="Trebuchet MS" w:hAnsi="Trebuchet MS"/>
                          <w:b/>
                        </w:rPr>
                        <w:t>Aktivitet</w:t>
                      </w:r>
                      <w:r>
                        <w:rPr>
                          <w:rFonts w:ascii="Trebuchet MS" w:hAnsi="Trebuchet MS"/>
                          <w:b/>
                          <w:spacing w:val="-15"/>
                        </w:rPr>
                        <w:t> </w:t>
                      </w:r>
                      <w:r>
                        <w:rPr>
                          <w:rFonts w:ascii="Trebuchet MS" w:hAnsi="Trebuchet MS"/>
                          <w:b/>
                        </w:rPr>
                        <w:t>hulumtues</w:t>
                      </w:r>
                      <w:r>
                        <w:rPr/>
                        <w:t>:</w:t>
                      </w:r>
                      <w:r>
                        <w:rPr>
                          <w:spacing w:val="35"/>
                        </w:rPr>
                        <w:t> </w:t>
                      </w:r>
                      <w:r>
                        <w:rPr/>
                        <w:t>Nxënësit,</w:t>
                      </w:r>
                      <w:r>
                        <w:rPr>
                          <w:spacing w:val="-9"/>
                        </w:rPr>
                        <w:t> </w:t>
                      </w:r>
                      <w:r>
                        <w:rPr/>
                        <w:t>të</w:t>
                      </w:r>
                      <w:r>
                        <w:rPr>
                          <w:spacing w:val="-24"/>
                        </w:rPr>
                        <w:t> </w:t>
                      </w:r>
                      <w:r>
                        <w:rPr/>
                        <w:t>ndarë</w:t>
                      </w:r>
                      <w:r>
                        <w:rPr>
                          <w:spacing w:val="-13"/>
                        </w:rPr>
                        <w:t> </w:t>
                      </w:r>
                      <w:r>
                        <w:rPr/>
                        <w:t>në</w:t>
                      </w:r>
                      <w:r>
                        <w:rPr>
                          <w:spacing w:val="-24"/>
                        </w:rPr>
                        <w:t> </w:t>
                      </w:r>
                      <w:r>
                        <w:rPr/>
                        <w:t>grupe</w:t>
                      </w:r>
                      <w:r>
                        <w:rPr>
                          <w:spacing w:val="-13"/>
                        </w:rPr>
                        <w:t> </w:t>
                      </w:r>
                      <w:r>
                        <w:rPr/>
                        <w:t>të</w:t>
                      </w:r>
                      <w:r>
                        <w:rPr>
                          <w:spacing w:val="-24"/>
                        </w:rPr>
                        <w:t> </w:t>
                      </w:r>
                      <w:r>
                        <w:rPr/>
                        <w:t>vogla,</w:t>
                      </w:r>
                      <w:r>
                        <w:rPr>
                          <w:spacing w:val="-20"/>
                        </w:rPr>
                        <w:t> </w:t>
                      </w:r>
                      <w:r>
                        <w:rPr/>
                        <w:t>kërkojnë të</w:t>
                      </w:r>
                      <w:r>
                        <w:rPr>
                          <w:spacing w:val="-24"/>
                        </w:rPr>
                        <w:t> </w:t>
                      </w:r>
                      <w:r>
                        <w:rPr/>
                        <w:t>dhëna</w:t>
                      </w:r>
                      <w:r>
                        <w:rPr>
                          <w:spacing w:val="-14"/>
                        </w:rPr>
                        <w:t> </w:t>
                      </w:r>
                      <w:r>
                        <w:rPr/>
                        <w:t>gjeografike të</w:t>
                      </w:r>
                      <w:r>
                        <w:rPr>
                          <w:spacing w:val="-24"/>
                        </w:rPr>
                        <w:t> </w:t>
                      </w:r>
                      <w:r>
                        <w:rPr/>
                        <w:t>vendeve</w:t>
                      </w:r>
                      <w:r>
                        <w:rPr>
                          <w:spacing w:val="-2"/>
                        </w:rPr>
                        <w:t> </w:t>
                      </w:r>
                      <w:r>
                        <w:rPr/>
                        <w:t>gjermanofolëse</w:t>
                      </w:r>
                      <w:r>
                        <w:rPr>
                          <w:spacing w:val="22"/>
                        </w:rPr>
                        <w:t> </w:t>
                      </w:r>
                      <w:r>
                        <w:rPr/>
                        <w:t>përmes</w:t>
                      </w:r>
                      <w:r>
                        <w:rPr>
                          <w:spacing w:val="-4"/>
                        </w:rPr>
                        <w:t> </w:t>
                      </w:r>
                      <w:r>
                        <w:rPr/>
                        <w:t>kërkimit</w:t>
                      </w:r>
                      <w:r>
                        <w:rPr>
                          <w:spacing w:val="18"/>
                        </w:rPr>
                        <w:t> </w:t>
                      </w:r>
                      <w:r>
                        <w:rPr/>
                        <w:t>në </w:t>
                      </w:r>
                      <w:r>
                        <w:rPr>
                          <w:spacing w:val="-2"/>
                        </w:rPr>
                        <w:t>internet.</w:t>
                      </w:r>
                    </w:p>
                  </w:txbxContent>
                </v:textbox>
                <v:stroke dashstyle="solid"/>
              </v:shape>
            </w:pict>
          </mc:Fallback>
        </mc:AlternateContent>
      </w:r>
      <w:r>
        <w:rPr>
          <w:rFonts w:ascii="Calibri"/>
          <w:sz w:val="20"/>
        </w:rPr>
      </w:r>
    </w:p>
    <w:p>
      <w:pPr>
        <w:pStyle w:val="BodyText"/>
        <w:spacing w:before="164"/>
        <w:rPr>
          <w:rFonts w:ascii="Calibri"/>
          <w:b/>
          <w:sz w:val="20"/>
        </w:rPr>
      </w:pPr>
      <w:r>
        <w:rPr>
          <w:rFonts w:ascii="Calibri"/>
          <w:b/>
          <w:sz w:val="20"/>
        </w:rPr>
        <mc:AlternateContent>
          <mc:Choice Requires="wps">
            <w:drawing>
              <wp:anchor distT="0" distB="0" distL="0" distR="0" allowOverlap="1" layoutInCell="1" locked="0" behindDoc="1" simplePos="0" relativeHeight="487589888">
                <wp:simplePos x="0" y="0"/>
                <wp:positionH relativeFrom="page">
                  <wp:posOffset>907415</wp:posOffset>
                </wp:positionH>
                <wp:positionV relativeFrom="paragraph">
                  <wp:posOffset>274409</wp:posOffset>
                </wp:positionV>
                <wp:extent cx="8411210" cy="238760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8411210" cy="2387600"/>
                          <a:chExt cx="8411210" cy="2387600"/>
                        </a:xfrm>
                      </wpg:grpSpPr>
                      <wps:wsp>
                        <wps:cNvPr id="6" name="Textbox 6"/>
                        <wps:cNvSpPr txBox="1"/>
                        <wps:spPr>
                          <a:xfrm>
                            <a:off x="3809" y="583564"/>
                            <a:ext cx="8403590" cy="1800225"/>
                          </a:xfrm>
                          <a:prstGeom prst="rect">
                            <a:avLst/>
                          </a:prstGeom>
                          <a:ln w="7619">
                            <a:solidFill>
                              <a:srgbClr val="000000"/>
                            </a:solidFill>
                            <a:prstDash val="solid"/>
                          </a:ln>
                        </wps:spPr>
                        <wps:txbx>
                          <w:txbxContent>
                            <w:p>
                              <w:pPr>
                                <w:spacing w:line="239" w:lineRule="exact" w:before="0"/>
                                <w:ind w:left="108" w:right="0" w:firstLine="0"/>
                                <w:jc w:val="left"/>
                                <w:rPr>
                                  <w:rFonts w:ascii="Trebuchet MS" w:hAnsi="Trebuchet MS"/>
                                  <w:b/>
                                  <w:sz w:val="21"/>
                                </w:rPr>
                              </w:pPr>
                              <w:r>
                                <w:rPr>
                                  <w:rFonts w:ascii="Trebuchet MS" w:hAnsi="Trebuchet MS"/>
                                  <w:b/>
                                  <w:spacing w:val="-2"/>
                                  <w:sz w:val="21"/>
                                </w:rPr>
                                <w:t>Rezultatet</w:t>
                              </w:r>
                              <w:r>
                                <w:rPr>
                                  <w:rFonts w:ascii="Trebuchet MS" w:hAnsi="Trebuchet MS"/>
                                  <w:b/>
                                  <w:spacing w:val="-10"/>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të</w:t>
                              </w:r>
                              <w:r>
                                <w:rPr>
                                  <w:rFonts w:ascii="Trebuchet MS" w:hAnsi="Trebuchet MS"/>
                                  <w:b/>
                                  <w:spacing w:val="-14"/>
                                  <w:sz w:val="21"/>
                                </w:rPr>
                                <w:t> </w:t>
                              </w:r>
                              <w:r>
                                <w:rPr>
                                  <w:rFonts w:ascii="Trebuchet MS" w:hAnsi="Trebuchet MS"/>
                                  <w:b/>
                                  <w:spacing w:val="-2"/>
                                  <w:sz w:val="21"/>
                                </w:rPr>
                                <w:t>nxënit:</w:t>
                              </w:r>
                            </w:p>
                            <w:p>
                              <w:pPr>
                                <w:spacing w:before="199"/>
                                <w:ind w:left="108" w:right="0" w:firstLine="0"/>
                                <w:jc w:val="left"/>
                                <w:rPr>
                                  <w:sz w:val="21"/>
                                </w:rPr>
                              </w:pPr>
                              <w:r>
                                <w:rPr>
                                  <w:sz w:val="21"/>
                                </w:rPr>
                                <w:t>Nxënësi/Nxënësja</w:t>
                              </w:r>
                              <w:r>
                                <w:rPr>
                                  <w:spacing w:val="11"/>
                                  <w:sz w:val="21"/>
                                </w:rPr>
                                <w:t> </w:t>
                              </w:r>
                              <w:r>
                                <w:rPr>
                                  <w:sz w:val="21"/>
                                </w:rPr>
                                <w:t>do</w:t>
                              </w:r>
                              <w:r>
                                <w:rPr>
                                  <w:spacing w:val="-18"/>
                                  <w:sz w:val="21"/>
                                </w:rPr>
                                <w:t> </w:t>
                              </w:r>
                              <w:r>
                                <w:rPr>
                                  <w:sz w:val="21"/>
                                </w:rPr>
                                <w:t>të</w:t>
                              </w:r>
                              <w:r>
                                <w:rPr>
                                  <w:spacing w:val="-12"/>
                                  <w:sz w:val="21"/>
                                </w:rPr>
                                <w:t> </w:t>
                              </w:r>
                              <w:r>
                                <w:rPr>
                                  <w:sz w:val="21"/>
                                </w:rPr>
                                <w:t>jetë</w:t>
                              </w:r>
                              <w:r>
                                <w:rPr>
                                  <w:spacing w:val="-12"/>
                                  <w:sz w:val="21"/>
                                </w:rPr>
                                <w:t> </w:t>
                              </w:r>
                              <w:r>
                                <w:rPr>
                                  <w:sz w:val="21"/>
                                </w:rPr>
                                <w:t>i/e</w:t>
                              </w:r>
                              <w:r>
                                <w:rPr>
                                  <w:spacing w:val="-12"/>
                                  <w:sz w:val="21"/>
                                </w:rPr>
                                <w:t> </w:t>
                              </w:r>
                              <w:r>
                                <w:rPr>
                                  <w:sz w:val="21"/>
                                </w:rPr>
                                <w:t>aftë</w:t>
                              </w:r>
                              <w:r>
                                <w:rPr>
                                  <w:spacing w:val="-24"/>
                                  <w:sz w:val="21"/>
                                </w:rPr>
                                <w:t> </w:t>
                              </w:r>
                              <w:r>
                                <w:rPr>
                                  <w:spacing w:val="-5"/>
                                  <w:sz w:val="21"/>
                                </w:rPr>
                                <w:t>të:</w:t>
                              </w:r>
                            </w:p>
                            <w:p>
                              <w:pPr>
                                <w:numPr>
                                  <w:ilvl w:val="0"/>
                                  <w:numId w:val="41"/>
                                </w:numPr>
                                <w:tabs>
                                  <w:tab w:pos="466" w:val="left" w:leader="none"/>
                                </w:tabs>
                                <w:spacing w:before="191"/>
                                <w:ind w:left="466" w:right="0" w:hanging="358"/>
                                <w:jc w:val="left"/>
                                <w:rPr>
                                  <w:sz w:val="21"/>
                                </w:rPr>
                              </w:pPr>
                              <w:r>
                                <w:rPr>
                                  <w:sz w:val="21"/>
                                </w:rPr>
                                <w:t>Të</w:t>
                              </w:r>
                              <w:r>
                                <w:rPr>
                                  <w:spacing w:val="-9"/>
                                  <w:sz w:val="21"/>
                                </w:rPr>
                                <w:t> </w:t>
                              </w:r>
                              <w:r>
                                <w:rPr>
                                  <w:sz w:val="21"/>
                                </w:rPr>
                                <w:t>kuptojë</w:t>
                              </w:r>
                              <w:r>
                                <w:rPr>
                                  <w:spacing w:val="-9"/>
                                  <w:sz w:val="21"/>
                                </w:rPr>
                                <w:t> </w:t>
                              </w:r>
                              <w:r>
                                <w:rPr>
                                  <w:sz w:val="21"/>
                                </w:rPr>
                                <w:t>informacione</w:t>
                              </w:r>
                              <w:r>
                                <w:rPr>
                                  <w:spacing w:val="17"/>
                                  <w:sz w:val="21"/>
                                </w:rPr>
                                <w:t> </w:t>
                              </w:r>
                              <w:r>
                                <w:rPr>
                                  <w:sz w:val="21"/>
                                </w:rPr>
                                <w:t>konkrete</w:t>
                              </w:r>
                              <w:r>
                                <w:rPr>
                                  <w:spacing w:val="-9"/>
                                  <w:sz w:val="21"/>
                                </w:rPr>
                                <w:t> </w:t>
                              </w:r>
                              <w:r>
                                <w:rPr>
                                  <w:sz w:val="21"/>
                                </w:rPr>
                                <w:t>dhe</w:t>
                              </w:r>
                              <w:r>
                                <w:rPr>
                                  <w:spacing w:val="-8"/>
                                  <w:sz w:val="21"/>
                                </w:rPr>
                                <w:t> </w:t>
                              </w:r>
                              <w:r>
                                <w:rPr>
                                  <w:sz w:val="21"/>
                                </w:rPr>
                                <w:t>të</w:t>
                              </w:r>
                              <w:r>
                                <w:rPr>
                                  <w:spacing w:val="-22"/>
                                  <w:sz w:val="21"/>
                                </w:rPr>
                                <w:t> </w:t>
                              </w:r>
                              <w:r>
                                <w:rPr>
                                  <w:sz w:val="21"/>
                                </w:rPr>
                                <w:t>parashikueshme</w:t>
                              </w:r>
                              <w:r>
                                <w:rPr>
                                  <w:spacing w:val="4"/>
                                  <w:sz w:val="21"/>
                                </w:rPr>
                                <w:t> </w:t>
                              </w:r>
                              <w:r>
                                <w:rPr>
                                  <w:sz w:val="21"/>
                                </w:rPr>
                                <w:t>në</w:t>
                              </w:r>
                              <w:r>
                                <w:rPr>
                                  <w:spacing w:val="-21"/>
                                  <w:sz w:val="21"/>
                                </w:rPr>
                                <w:t> </w:t>
                              </w:r>
                              <w:r>
                                <w:rPr>
                                  <w:sz w:val="21"/>
                                </w:rPr>
                                <w:t>tekstin</w:t>
                              </w:r>
                              <w:r>
                                <w:rPr>
                                  <w:spacing w:val="-2"/>
                                  <w:sz w:val="21"/>
                                </w:rPr>
                                <w:t> </w:t>
                              </w:r>
                              <w:r>
                                <w:rPr>
                                  <w:sz w:val="21"/>
                                </w:rPr>
                                <w:t>e</w:t>
                              </w:r>
                              <w:r>
                                <w:rPr>
                                  <w:spacing w:val="-21"/>
                                  <w:sz w:val="21"/>
                                </w:rPr>
                                <w:t> </w:t>
                              </w:r>
                              <w:r>
                                <w:rPr>
                                  <w:sz w:val="21"/>
                                </w:rPr>
                                <w:t>folur,</w:t>
                              </w:r>
                              <w:r>
                                <w:rPr>
                                  <w:spacing w:val="-17"/>
                                  <w:sz w:val="21"/>
                                </w:rPr>
                                <w:t> </w:t>
                              </w:r>
                              <w:r>
                                <w:rPr>
                                  <w:sz w:val="21"/>
                                </w:rPr>
                                <w:t>si</w:t>
                              </w:r>
                              <w:r>
                                <w:rPr>
                                  <w:spacing w:val="-20"/>
                                  <w:sz w:val="21"/>
                                </w:rPr>
                                <w:t> </w:t>
                              </w:r>
                              <w:r>
                                <w:rPr>
                                  <w:sz w:val="21"/>
                                </w:rPr>
                                <w:t>njoftime,</w:t>
                              </w:r>
                              <w:r>
                                <w:rPr>
                                  <w:spacing w:val="-4"/>
                                  <w:sz w:val="21"/>
                                </w:rPr>
                                <w:t> </w:t>
                              </w:r>
                              <w:r>
                                <w:rPr>
                                  <w:sz w:val="21"/>
                                </w:rPr>
                                <w:t>informacione</w:t>
                              </w:r>
                              <w:r>
                                <w:rPr>
                                  <w:spacing w:val="17"/>
                                  <w:sz w:val="21"/>
                                </w:rPr>
                                <w:t> </w:t>
                              </w:r>
                              <w:r>
                                <w:rPr>
                                  <w:sz w:val="21"/>
                                </w:rPr>
                                <w:t>nga</w:t>
                              </w:r>
                              <w:r>
                                <w:rPr>
                                  <w:spacing w:val="-10"/>
                                  <w:sz w:val="21"/>
                                </w:rPr>
                                <w:t> </w:t>
                              </w:r>
                              <w:r>
                                <w:rPr>
                                  <w:sz w:val="21"/>
                                </w:rPr>
                                <w:t>mediat,</w:t>
                              </w:r>
                              <w:r>
                                <w:rPr>
                                  <w:spacing w:val="8"/>
                                  <w:sz w:val="21"/>
                                </w:rPr>
                                <w:t> </w:t>
                              </w:r>
                              <w:r>
                                <w:rPr>
                                  <w:sz w:val="21"/>
                                </w:rPr>
                                <w:t>intervista</w:t>
                              </w:r>
                              <w:r>
                                <w:rPr>
                                  <w:spacing w:val="3"/>
                                  <w:sz w:val="21"/>
                                </w:rPr>
                                <w:t> </w:t>
                              </w:r>
                              <w:r>
                                <w:rPr>
                                  <w:spacing w:val="-2"/>
                                  <w:sz w:val="21"/>
                                </w:rPr>
                                <w:t>etj.;</w:t>
                              </w:r>
                            </w:p>
                            <w:p>
                              <w:pPr>
                                <w:numPr>
                                  <w:ilvl w:val="0"/>
                                  <w:numId w:val="41"/>
                                </w:numPr>
                                <w:tabs>
                                  <w:tab w:pos="465" w:val="left" w:leader="none"/>
                                  <w:tab w:pos="468" w:val="left" w:leader="none"/>
                                </w:tabs>
                                <w:spacing w:line="273" w:lineRule="auto" w:before="203"/>
                                <w:ind w:left="468" w:right="833" w:hanging="361"/>
                                <w:jc w:val="left"/>
                                <w:rPr>
                                  <w:sz w:val="21"/>
                                </w:rPr>
                              </w:pPr>
                              <w:r>
                                <w:rPr>
                                  <w:sz w:val="21"/>
                                </w:rPr>
                                <w:t>Të</w:t>
                              </w:r>
                              <w:r>
                                <w:rPr>
                                  <w:spacing w:val="-7"/>
                                  <w:sz w:val="21"/>
                                </w:rPr>
                                <w:t> </w:t>
                              </w:r>
                              <w:r>
                                <w:rPr>
                                  <w:sz w:val="21"/>
                                </w:rPr>
                                <w:t>kuptojë</w:t>
                              </w:r>
                              <w:r>
                                <w:rPr>
                                  <w:spacing w:val="-7"/>
                                  <w:sz w:val="21"/>
                                </w:rPr>
                                <w:t> </w:t>
                              </w:r>
                              <w:r>
                                <w:rPr>
                                  <w:sz w:val="21"/>
                                </w:rPr>
                                <w:t>tekste</w:t>
                              </w:r>
                              <w:r>
                                <w:rPr>
                                  <w:spacing w:val="-20"/>
                                  <w:sz w:val="21"/>
                                </w:rPr>
                                <w:t> </w:t>
                              </w:r>
                              <w:r>
                                <w:rPr>
                                  <w:sz w:val="21"/>
                                </w:rPr>
                                <w:t>të</w:t>
                              </w:r>
                              <w:r>
                                <w:rPr>
                                  <w:spacing w:val="-20"/>
                                  <w:sz w:val="21"/>
                                </w:rPr>
                                <w:t> </w:t>
                              </w:r>
                              <w:r>
                                <w:rPr>
                                  <w:sz w:val="21"/>
                                </w:rPr>
                                <w:t>shkruara</w:t>
                              </w:r>
                              <w:r>
                                <w:rPr>
                                  <w:spacing w:val="-8"/>
                                  <w:sz w:val="21"/>
                                </w:rPr>
                                <w:t> </w:t>
                              </w:r>
                              <w:r>
                                <w:rPr>
                                  <w:sz w:val="21"/>
                                </w:rPr>
                                <w:t>të</w:t>
                              </w:r>
                              <w:r>
                                <w:rPr>
                                  <w:spacing w:val="-20"/>
                                  <w:sz w:val="21"/>
                                </w:rPr>
                                <w:t> </w:t>
                              </w:r>
                              <w:r>
                                <w:rPr>
                                  <w:sz w:val="21"/>
                                </w:rPr>
                                <w:t>strukturuara</w:t>
                              </w:r>
                              <w:r>
                                <w:rPr>
                                  <w:spacing w:val="-8"/>
                                  <w:sz w:val="21"/>
                                </w:rPr>
                                <w:t> </w:t>
                              </w:r>
                              <w:r>
                                <w:rPr>
                                  <w:sz w:val="21"/>
                                </w:rPr>
                                <w:t>qartë</w:t>
                              </w:r>
                              <w:r>
                                <w:rPr>
                                  <w:spacing w:val="-20"/>
                                  <w:sz w:val="21"/>
                                </w:rPr>
                                <w:t> </w:t>
                              </w:r>
                              <w:r>
                                <w:rPr>
                                  <w:sz w:val="21"/>
                                </w:rPr>
                                <w:t>dhe</w:t>
                              </w:r>
                              <w:r>
                                <w:rPr>
                                  <w:spacing w:val="-7"/>
                                  <w:sz w:val="21"/>
                                </w:rPr>
                                <w:t> </w:t>
                              </w:r>
                              <w:r>
                                <w:rPr>
                                  <w:sz w:val="21"/>
                                </w:rPr>
                                <w:t>të</w:t>
                              </w:r>
                              <w:r>
                                <w:rPr>
                                  <w:spacing w:val="-20"/>
                                  <w:sz w:val="21"/>
                                </w:rPr>
                                <w:t> </w:t>
                              </w:r>
                              <w:r>
                                <w:rPr>
                                  <w:sz w:val="21"/>
                                </w:rPr>
                                <w:t>gjejë informacione</w:t>
                              </w:r>
                              <w:r>
                                <w:rPr>
                                  <w:spacing w:val="20"/>
                                  <w:sz w:val="21"/>
                                </w:rPr>
                                <w:t> </w:t>
                              </w:r>
                              <w:r>
                                <w:rPr>
                                  <w:sz w:val="21"/>
                                </w:rPr>
                                <w:t>konkrete në</w:t>
                              </w:r>
                              <w:r>
                                <w:rPr>
                                  <w:spacing w:val="-20"/>
                                  <w:sz w:val="21"/>
                                </w:rPr>
                                <w:t> </w:t>
                              </w:r>
                              <w:r>
                                <w:rPr>
                                  <w:sz w:val="21"/>
                                </w:rPr>
                                <w:t>tekste</w:t>
                              </w:r>
                              <w:r>
                                <w:rPr>
                                  <w:spacing w:val="-20"/>
                                  <w:sz w:val="21"/>
                                </w:rPr>
                                <w:t> </w:t>
                              </w:r>
                              <w:r>
                                <w:rPr>
                                  <w:sz w:val="21"/>
                                </w:rPr>
                                <w:t>me</w:t>
                              </w:r>
                              <w:r>
                                <w:rPr>
                                  <w:spacing w:val="-7"/>
                                  <w:sz w:val="21"/>
                                </w:rPr>
                                <w:t> </w:t>
                              </w:r>
                              <w:r>
                                <w:rPr>
                                  <w:sz w:val="21"/>
                                </w:rPr>
                                <w:t>tema të</w:t>
                              </w:r>
                              <w:r>
                                <w:rPr>
                                  <w:spacing w:val="-20"/>
                                  <w:sz w:val="21"/>
                                </w:rPr>
                                <w:t> </w:t>
                              </w:r>
                              <w:r>
                                <w:rPr>
                                  <w:sz w:val="21"/>
                                </w:rPr>
                                <w:t>njohura, si</w:t>
                              </w:r>
                              <w:r>
                                <w:rPr>
                                  <w:spacing w:val="-18"/>
                                  <w:sz w:val="21"/>
                                </w:rPr>
                                <w:t> </w:t>
                              </w:r>
                              <w:r>
                                <w:rPr>
                                  <w:sz w:val="21"/>
                                </w:rPr>
                                <w:t>artik</w:t>
                              </w:r>
                              <w:r>
                                <w:rPr>
                                  <w:spacing w:val="-40"/>
                                  <w:sz w:val="21"/>
                                </w:rPr>
                                <w:t> </w:t>
                              </w:r>
                              <w:r>
                                <w:rPr>
                                  <w:sz w:val="21"/>
                                </w:rPr>
                                <w:t>uj</w:t>
                              </w:r>
                              <w:r>
                                <w:rPr>
                                  <w:spacing w:val="-18"/>
                                  <w:sz w:val="21"/>
                                </w:rPr>
                                <w:t> </w:t>
                              </w:r>
                              <w:r>
                                <w:rPr>
                                  <w:sz w:val="21"/>
                                </w:rPr>
                                <w:t>të adaptuar</w:t>
                              </w:r>
                              <w:r>
                                <w:rPr>
                                  <w:spacing w:val="-1"/>
                                  <w:sz w:val="21"/>
                                </w:rPr>
                                <w:t> </w:t>
                              </w:r>
                              <w:r>
                                <w:rPr>
                                  <w:sz w:val="21"/>
                                </w:rPr>
                                <w:t>nga gazeta të</w:t>
                              </w:r>
                              <w:r>
                                <w:rPr>
                                  <w:spacing w:val="-9"/>
                                  <w:sz w:val="21"/>
                                </w:rPr>
                                <w:t> </w:t>
                              </w:r>
                              <w:r>
                                <w:rPr>
                                  <w:sz w:val="21"/>
                                </w:rPr>
                                <w:t>shtypura dhe</w:t>
                              </w:r>
                              <w:r>
                                <w:rPr>
                                  <w:spacing w:val="-9"/>
                                  <w:sz w:val="21"/>
                                </w:rPr>
                                <w:t> </w:t>
                              </w:r>
                              <w:r>
                                <w:rPr>
                                  <w:sz w:val="21"/>
                                </w:rPr>
                                <w:t>portale,</w:t>
                              </w:r>
                              <w:r>
                                <w:rPr>
                                  <w:spacing w:val="-4"/>
                                  <w:sz w:val="21"/>
                                </w:rPr>
                                <w:t> </w:t>
                              </w:r>
                              <w:r>
                                <w:rPr>
                                  <w:sz w:val="21"/>
                                </w:rPr>
                                <w:t>tekste</w:t>
                              </w:r>
                              <w:r>
                                <w:rPr>
                                  <w:spacing w:val="-9"/>
                                  <w:sz w:val="21"/>
                                </w:rPr>
                                <w:t> </w:t>
                              </w:r>
                              <w:r>
                                <w:rPr>
                                  <w:sz w:val="21"/>
                                </w:rPr>
                                <w:t>në</w:t>
                              </w:r>
                              <w:r>
                                <w:rPr>
                                  <w:spacing w:val="-9"/>
                                  <w:sz w:val="21"/>
                                </w:rPr>
                                <w:t> </w:t>
                              </w:r>
                              <w:r>
                                <w:rPr>
                                  <w:sz w:val="21"/>
                                </w:rPr>
                                <w:t>forume interneti dhe në</w:t>
                              </w:r>
                              <w:r>
                                <w:rPr>
                                  <w:spacing w:val="-9"/>
                                  <w:sz w:val="21"/>
                                </w:rPr>
                                <w:t> </w:t>
                              </w:r>
                              <w:r>
                                <w:rPr>
                                  <w:sz w:val="21"/>
                                </w:rPr>
                                <w:t>rrjete sociale etj.;</w:t>
                              </w:r>
                            </w:p>
                            <w:p>
                              <w:pPr>
                                <w:numPr>
                                  <w:ilvl w:val="0"/>
                                  <w:numId w:val="41"/>
                                </w:numPr>
                                <w:tabs>
                                  <w:tab w:pos="465" w:val="left" w:leader="none"/>
                                  <w:tab w:pos="468" w:val="left" w:leader="none"/>
                                </w:tabs>
                                <w:spacing w:line="273" w:lineRule="auto" w:before="167"/>
                                <w:ind w:left="468" w:right="266" w:hanging="361"/>
                                <w:jc w:val="left"/>
                                <w:rPr>
                                  <w:sz w:val="21"/>
                                </w:rPr>
                              </w:pPr>
                              <w:r>
                                <w:rPr>
                                  <w:sz w:val="21"/>
                                </w:rPr>
                                <w:t>Të</w:t>
                              </w:r>
                              <w:r>
                                <w:rPr>
                                  <w:spacing w:val="-17"/>
                                  <w:sz w:val="21"/>
                                </w:rPr>
                                <w:t> </w:t>
                              </w:r>
                              <w:r>
                                <w:rPr>
                                  <w:sz w:val="21"/>
                                </w:rPr>
                                <w:t>komunikojë gojarisht,</w:t>
                              </w:r>
                              <w:r>
                                <w:rPr>
                                  <w:spacing w:val="-20"/>
                                  <w:sz w:val="21"/>
                                </w:rPr>
                                <w:t> </w:t>
                              </w:r>
                              <w:r>
                                <w:rPr>
                                  <w:sz w:val="21"/>
                                </w:rPr>
                                <w:t>duke</w:t>
                              </w:r>
                              <w:r>
                                <w:rPr>
                                  <w:spacing w:val="-3"/>
                                  <w:sz w:val="21"/>
                                </w:rPr>
                                <w:t> </w:t>
                              </w:r>
                              <w:r>
                                <w:rPr>
                                  <w:sz w:val="21"/>
                                </w:rPr>
                                <w:t>kryer</w:t>
                              </w:r>
                              <w:r>
                                <w:rPr>
                                  <w:spacing w:val="-10"/>
                                  <w:sz w:val="21"/>
                                </w:rPr>
                                <w:t> </w:t>
                              </w:r>
                              <w:r>
                                <w:rPr>
                                  <w:sz w:val="21"/>
                                </w:rPr>
                                <w:t>detyra</w:t>
                              </w:r>
                              <w:r>
                                <w:rPr>
                                  <w:spacing w:val="-4"/>
                                  <w:sz w:val="21"/>
                                </w:rPr>
                                <w:t> </w:t>
                              </w:r>
                              <w:r>
                                <w:rPr>
                                  <w:sz w:val="21"/>
                                </w:rPr>
                                <w:t>rutinë</w:t>
                              </w:r>
                              <w:r>
                                <w:rPr>
                                  <w:spacing w:val="-15"/>
                                  <w:sz w:val="21"/>
                                </w:rPr>
                                <w:t> </w:t>
                              </w:r>
                              <w:r>
                                <w:rPr>
                                  <w:sz w:val="21"/>
                                </w:rPr>
                                <w:t>që</w:t>
                              </w:r>
                              <w:r>
                                <w:rPr>
                                  <w:spacing w:val="-15"/>
                                  <w:sz w:val="21"/>
                                </w:rPr>
                                <w:t> </w:t>
                              </w:r>
                              <w:r>
                                <w:rPr>
                                  <w:sz w:val="21"/>
                                </w:rPr>
                                <w:t>kërkojnë</w:t>
                              </w:r>
                              <w:r>
                                <w:rPr>
                                  <w:spacing w:val="-3"/>
                                  <w:sz w:val="21"/>
                                </w:rPr>
                                <w:t> </w:t>
                              </w:r>
                              <w:r>
                                <w:rPr>
                                  <w:sz w:val="21"/>
                                </w:rPr>
                                <w:t>komunikim të</w:t>
                              </w:r>
                              <w:r>
                                <w:rPr>
                                  <w:spacing w:val="-24"/>
                                  <w:sz w:val="21"/>
                                </w:rPr>
                                <w:t> </w:t>
                              </w:r>
                              <w:r>
                                <w:rPr>
                                  <w:sz w:val="21"/>
                                </w:rPr>
                                <w:t>thjeshtë</w:t>
                              </w:r>
                              <w:r>
                                <w:rPr>
                                  <w:spacing w:val="-15"/>
                                  <w:sz w:val="21"/>
                                </w:rPr>
                                <w:t> </w:t>
                              </w:r>
                              <w:r>
                                <w:rPr>
                                  <w:sz w:val="21"/>
                                </w:rPr>
                                <w:t>dhe</w:t>
                              </w:r>
                              <w:r>
                                <w:rPr>
                                  <w:spacing w:val="-15"/>
                                  <w:sz w:val="21"/>
                                </w:rPr>
                                <w:t> </w:t>
                              </w:r>
                              <w:r>
                                <w:rPr>
                                  <w:sz w:val="21"/>
                                </w:rPr>
                                <w:t>të</w:t>
                              </w:r>
                              <w:r>
                                <w:rPr>
                                  <w:spacing w:val="-24"/>
                                  <w:sz w:val="21"/>
                                </w:rPr>
                                <w:t> </w:t>
                              </w:r>
                              <w:r>
                                <w:rPr>
                                  <w:sz w:val="21"/>
                                </w:rPr>
                                <w:t>drejtpërdrejtë,</w:t>
                              </w:r>
                              <w:r>
                                <w:rPr>
                                  <w:spacing w:val="12"/>
                                  <w:sz w:val="21"/>
                                </w:rPr>
                                <w:t> </w:t>
                              </w:r>
                              <w:r>
                                <w:rPr>
                                  <w:sz w:val="21"/>
                                </w:rPr>
                                <w:t>për</w:t>
                              </w:r>
                              <w:r>
                                <w:rPr>
                                  <w:spacing w:val="-10"/>
                                  <w:sz w:val="21"/>
                                </w:rPr>
                                <w:t> </w:t>
                              </w:r>
                              <w:r>
                                <w:rPr>
                                  <w:sz w:val="21"/>
                                </w:rPr>
                                <w:t>të</w:t>
                              </w:r>
                              <w:r>
                                <w:rPr>
                                  <w:spacing w:val="-15"/>
                                  <w:sz w:val="21"/>
                                </w:rPr>
                                <w:t> </w:t>
                              </w:r>
                              <w:r>
                                <w:rPr>
                                  <w:sz w:val="21"/>
                                </w:rPr>
                                <w:t>përshkruar</w:t>
                              </w:r>
                              <w:r>
                                <w:rPr>
                                  <w:spacing w:val="-4"/>
                                  <w:sz w:val="21"/>
                                </w:rPr>
                                <w:t> </w:t>
                              </w:r>
                              <w:r>
                                <w:rPr>
                                  <w:sz w:val="21"/>
                                </w:rPr>
                                <w:t>aktivitetet shoqërore të të</w:t>
                              </w:r>
                              <w:r>
                                <w:rPr>
                                  <w:spacing w:val="-6"/>
                                  <w:sz w:val="21"/>
                                </w:rPr>
                                <w:t> </w:t>
                              </w:r>
                              <w:r>
                                <w:rPr>
                                  <w:sz w:val="21"/>
                                </w:rPr>
                                <w:t>rinjve, teknologjitë moderne etj.;</w:t>
                              </w:r>
                            </w:p>
                          </w:txbxContent>
                        </wps:txbx>
                        <wps:bodyPr wrap="square" lIns="0" tIns="0" rIns="0" bIns="0" rtlCol="0">
                          <a:noAutofit/>
                        </wps:bodyPr>
                      </wps:wsp>
                      <wps:wsp>
                        <wps:cNvPr id="7" name="Textbox 7"/>
                        <wps:cNvSpPr txBox="1"/>
                        <wps:spPr>
                          <a:xfrm>
                            <a:off x="3809" y="3809"/>
                            <a:ext cx="8403590" cy="579755"/>
                          </a:xfrm>
                          <a:prstGeom prst="rect">
                            <a:avLst/>
                          </a:prstGeom>
                          <a:solidFill>
                            <a:srgbClr val="A4C8EB"/>
                          </a:solidFill>
                          <a:ln w="7619">
                            <a:solidFill>
                              <a:srgbClr val="000000"/>
                            </a:solidFill>
                            <a:prstDash val="solid"/>
                          </a:ln>
                        </wps:spPr>
                        <wps:txbx>
                          <w:txbxContent>
                            <w:p>
                              <w:pPr>
                                <w:spacing w:line="250" w:lineRule="exact" w:before="0"/>
                                <w:ind w:left="108" w:right="0" w:firstLine="0"/>
                                <w:jc w:val="left"/>
                                <w:rPr>
                                  <w:rFonts w:ascii="Trebuchet MS" w:hAnsi="Trebuchet MS"/>
                                  <w:b/>
                                  <w:color w:val="000000"/>
                                  <w:sz w:val="21"/>
                                </w:rPr>
                              </w:pPr>
                              <w:r>
                                <w:rPr>
                                  <w:color w:val="000000"/>
                                  <w:spacing w:val="-2"/>
                                  <w:w w:val="105"/>
                                  <w:sz w:val="21"/>
                                </w:rPr>
                                <w:t>Tema</w:t>
                              </w:r>
                              <w:r>
                                <w:rPr>
                                  <w:color w:val="000000"/>
                                  <w:spacing w:val="-16"/>
                                  <w:w w:val="105"/>
                                  <w:sz w:val="21"/>
                                </w:rPr>
                                <w:t> </w:t>
                              </w:r>
                              <w:r>
                                <w:rPr>
                                  <w:color w:val="000000"/>
                                  <w:spacing w:val="-2"/>
                                  <w:w w:val="105"/>
                                  <w:sz w:val="21"/>
                                </w:rPr>
                                <w:t>3:</w:t>
                              </w:r>
                              <w:r>
                                <w:rPr>
                                  <w:color w:val="000000"/>
                                  <w:spacing w:val="-22"/>
                                  <w:w w:val="105"/>
                                  <w:sz w:val="21"/>
                                </w:rPr>
                                <w:t> </w:t>
                              </w:r>
                              <w:r>
                                <w:rPr>
                                  <w:rFonts w:ascii="Trebuchet MS" w:hAnsi="Trebuchet MS"/>
                                  <w:b/>
                                  <w:color w:val="000000"/>
                                  <w:spacing w:val="-2"/>
                                  <w:w w:val="105"/>
                                  <w:sz w:val="21"/>
                                </w:rPr>
                                <w:t>ARSIMIMI</w:t>
                              </w:r>
                              <w:r>
                                <w:rPr>
                                  <w:rFonts w:ascii="Trebuchet MS" w:hAnsi="Trebuchet MS"/>
                                  <w:b/>
                                  <w:color w:val="000000"/>
                                  <w:spacing w:val="-10"/>
                                  <w:w w:val="105"/>
                                  <w:sz w:val="21"/>
                                </w:rPr>
                                <w:t> </w:t>
                              </w:r>
                              <w:r>
                                <w:rPr>
                                  <w:rFonts w:ascii="Trebuchet MS" w:hAnsi="Trebuchet MS"/>
                                  <w:b/>
                                  <w:color w:val="000000"/>
                                  <w:spacing w:val="-2"/>
                                  <w:w w:val="105"/>
                                  <w:sz w:val="21"/>
                                </w:rPr>
                                <w:t>DHE</w:t>
                              </w:r>
                              <w:r>
                                <w:rPr>
                                  <w:rFonts w:ascii="Trebuchet MS" w:hAnsi="Trebuchet MS"/>
                                  <w:b/>
                                  <w:color w:val="000000"/>
                                  <w:spacing w:val="-23"/>
                                  <w:w w:val="105"/>
                                  <w:sz w:val="21"/>
                                </w:rPr>
                                <w:t> </w:t>
                              </w:r>
                              <w:r>
                                <w:rPr>
                                  <w:rFonts w:ascii="Trebuchet MS" w:hAnsi="Trebuchet MS"/>
                                  <w:b/>
                                  <w:color w:val="000000"/>
                                  <w:spacing w:val="-2"/>
                                  <w:w w:val="105"/>
                                  <w:sz w:val="21"/>
                                </w:rPr>
                                <w:t>ZHVILLIMI</w:t>
                              </w:r>
                              <w:r>
                                <w:rPr>
                                  <w:rFonts w:ascii="Trebuchet MS" w:hAnsi="Trebuchet MS"/>
                                  <w:b/>
                                  <w:color w:val="000000"/>
                                  <w:spacing w:val="8"/>
                                  <w:w w:val="105"/>
                                  <w:sz w:val="21"/>
                                </w:rPr>
                                <w:t> </w:t>
                              </w:r>
                              <w:r>
                                <w:rPr>
                                  <w:rFonts w:ascii="Trebuchet MS" w:hAnsi="Trebuchet MS"/>
                                  <w:b/>
                                  <w:color w:val="000000"/>
                                  <w:spacing w:val="-2"/>
                                  <w:w w:val="105"/>
                                  <w:sz w:val="21"/>
                                </w:rPr>
                                <w:t>I</w:t>
                              </w:r>
                              <w:r>
                                <w:rPr>
                                  <w:rFonts w:ascii="Trebuchet MS" w:hAnsi="Trebuchet MS"/>
                                  <w:b/>
                                  <w:color w:val="000000"/>
                                  <w:spacing w:val="-23"/>
                                  <w:w w:val="105"/>
                                  <w:sz w:val="21"/>
                                </w:rPr>
                                <w:t> </w:t>
                              </w:r>
                              <w:r>
                                <w:rPr>
                                  <w:rFonts w:ascii="Trebuchet MS" w:hAnsi="Trebuchet MS"/>
                                  <w:b/>
                                  <w:color w:val="000000"/>
                                  <w:spacing w:val="-2"/>
                                  <w:w w:val="105"/>
                                  <w:sz w:val="21"/>
                                </w:rPr>
                                <w:t>TË</w:t>
                              </w:r>
                              <w:r>
                                <w:rPr>
                                  <w:rFonts w:ascii="Trebuchet MS" w:hAnsi="Trebuchet MS"/>
                                  <w:b/>
                                  <w:color w:val="000000"/>
                                  <w:spacing w:val="-23"/>
                                  <w:w w:val="105"/>
                                  <w:sz w:val="21"/>
                                </w:rPr>
                                <w:t> </w:t>
                              </w:r>
                              <w:r>
                                <w:rPr>
                                  <w:rFonts w:ascii="Trebuchet MS" w:hAnsi="Trebuchet MS"/>
                                  <w:b/>
                                  <w:color w:val="000000"/>
                                  <w:spacing w:val="-2"/>
                                  <w:w w:val="105"/>
                                  <w:sz w:val="21"/>
                                </w:rPr>
                                <w:t>RINJVE</w:t>
                              </w:r>
                            </w:p>
                            <w:p>
                              <w:pPr>
                                <w:spacing w:before="188"/>
                                <w:ind w:left="108" w:right="0" w:firstLine="0"/>
                                <w:jc w:val="left"/>
                                <w:rPr>
                                  <w:color w:val="000000"/>
                                  <w:sz w:val="21"/>
                                </w:rPr>
                              </w:pPr>
                              <w:r>
                                <w:rPr>
                                  <w:color w:val="000000"/>
                                  <w:sz w:val="21"/>
                                </w:rPr>
                                <w:t>Gjithsej:</w:t>
                              </w:r>
                              <w:r>
                                <w:rPr>
                                  <w:color w:val="000000"/>
                                  <w:spacing w:val="-2"/>
                                  <w:sz w:val="21"/>
                                </w:rPr>
                                <w:t> </w:t>
                              </w:r>
                              <w:r>
                                <w:rPr>
                                  <w:color w:val="000000"/>
                                  <w:sz w:val="21"/>
                                </w:rPr>
                                <w:t>18</w:t>
                              </w:r>
                              <w:r>
                                <w:rPr>
                                  <w:color w:val="000000"/>
                                  <w:spacing w:val="-17"/>
                                  <w:sz w:val="21"/>
                                </w:rPr>
                                <w:t> </w:t>
                              </w:r>
                              <w:r>
                                <w:rPr>
                                  <w:color w:val="000000"/>
                                  <w:spacing w:val="-5"/>
                                  <w:sz w:val="21"/>
                                </w:rPr>
                                <w:t>orë</w:t>
                              </w:r>
                            </w:p>
                          </w:txbxContent>
                        </wps:txbx>
                        <wps:bodyPr wrap="square" lIns="0" tIns="0" rIns="0" bIns="0" rtlCol="0">
                          <a:noAutofit/>
                        </wps:bodyPr>
                      </wps:wsp>
                    </wpg:wgp>
                  </a:graphicData>
                </a:graphic>
              </wp:anchor>
            </w:drawing>
          </mc:Choice>
          <mc:Fallback>
            <w:pict>
              <v:group style="position:absolute;margin-left:71.450012pt;margin-top:21.60704pt;width:662.3pt;height:188pt;mso-position-horizontal-relative:page;mso-position-vertical-relative:paragraph;z-index:-15726592;mso-wrap-distance-left:0;mso-wrap-distance-right:0" id="docshapegroup4" coordorigin="1429,432" coordsize="13246,3760">
                <v:shape style="position:absolute;left:1435;top:1351;width:13234;height:2835" type="#_x0000_t202" id="docshape5" filled="false" stroked="true" strokeweight=".599980pt" strokecolor="#000000">
                  <v:textbox inset="0,0,0,0">
                    <w:txbxContent>
                      <w:p>
                        <w:pPr>
                          <w:spacing w:line="239" w:lineRule="exact" w:before="0"/>
                          <w:ind w:left="108" w:right="0" w:firstLine="0"/>
                          <w:jc w:val="left"/>
                          <w:rPr>
                            <w:rFonts w:ascii="Trebuchet MS" w:hAnsi="Trebuchet MS"/>
                            <w:b/>
                            <w:sz w:val="21"/>
                          </w:rPr>
                        </w:pPr>
                        <w:r>
                          <w:rPr>
                            <w:rFonts w:ascii="Trebuchet MS" w:hAnsi="Trebuchet MS"/>
                            <w:b/>
                            <w:spacing w:val="-2"/>
                            <w:sz w:val="21"/>
                          </w:rPr>
                          <w:t>Rezultatet</w:t>
                        </w:r>
                        <w:r>
                          <w:rPr>
                            <w:rFonts w:ascii="Trebuchet MS" w:hAnsi="Trebuchet MS"/>
                            <w:b/>
                            <w:spacing w:val="-10"/>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të</w:t>
                        </w:r>
                        <w:r>
                          <w:rPr>
                            <w:rFonts w:ascii="Trebuchet MS" w:hAnsi="Trebuchet MS"/>
                            <w:b/>
                            <w:spacing w:val="-14"/>
                            <w:sz w:val="21"/>
                          </w:rPr>
                          <w:t> </w:t>
                        </w:r>
                        <w:r>
                          <w:rPr>
                            <w:rFonts w:ascii="Trebuchet MS" w:hAnsi="Trebuchet MS"/>
                            <w:b/>
                            <w:spacing w:val="-2"/>
                            <w:sz w:val="21"/>
                          </w:rPr>
                          <w:t>nxënit:</w:t>
                        </w:r>
                      </w:p>
                      <w:p>
                        <w:pPr>
                          <w:spacing w:before="199"/>
                          <w:ind w:left="108" w:right="0" w:firstLine="0"/>
                          <w:jc w:val="left"/>
                          <w:rPr>
                            <w:sz w:val="21"/>
                          </w:rPr>
                        </w:pPr>
                        <w:r>
                          <w:rPr>
                            <w:sz w:val="21"/>
                          </w:rPr>
                          <w:t>Nxënësi/Nxënësja</w:t>
                        </w:r>
                        <w:r>
                          <w:rPr>
                            <w:spacing w:val="11"/>
                            <w:sz w:val="21"/>
                          </w:rPr>
                          <w:t> </w:t>
                        </w:r>
                        <w:r>
                          <w:rPr>
                            <w:sz w:val="21"/>
                          </w:rPr>
                          <w:t>do</w:t>
                        </w:r>
                        <w:r>
                          <w:rPr>
                            <w:spacing w:val="-18"/>
                            <w:sz w:val="21"/>
                          </w:rPr>
                          <w:t> </w:t>
                        </w:r>
                        <w:r>
                          <w:rPr>
                            <w:sz w:val="21"/>
                          </w:rPr>
                          <w:t>të</w:t>
                        </w:r>
                        <w:r>
                          <w:rPr>
                            <w:spacing w:val="-12"/>
                            <w:sz w:val="21"/>
                          </w:rPr>
                          <w:t> </w:t>
                        </w:r>
                        <w:r>
                          <w:rPr>
                            <w:sz w:val="21"/>
                          </w:rPr>
                          <w:t>jetë</w:t>
                        </w:r>
                        <w:r>
                          <w:rPr>
                            <w:spacing w:val="-12"/>
                            <w:sz w:val="21"/>
                          </w:rPr>
                          <w:t> </w:t>
                        </w:r>
                        <w:r>
                          <w:rPr>
                            <w:sz w:val="21"/>
                          </w:rPr>
                          <w:t>i/e</w:t>
                        </w:r>
                        <w:r>
                          <w:rPr>
                            <w:spacing w:val="-12"/>
                            <w:sz w:val="21"/>
                          </w:rPr>
                          <w:t> </w:t>
                        </w:r>
                        <w:r>
                          <w:rPr>
                            <w:sz w:val="21"/>
                          </w:rPr>
                          <w:t>aftë</w:t>
                        </w:r>
                        <w:r>
                          <w:rPr>
                            <w:spacing w:val="-24"/>
                            <w:sz w:val="21"/>
                          </w:rPr>
                          <w:t> </w:t>
                        </w:r>
                        <w:r>
                          <w:rPr>
                            <w:spacing w:val="-5"/>
                            <w:sz w:val="21"/>
                          </w:rPr>
                          <w:t>të:</w:t>
                        </w:r>
                      </w:p>
                      <w:p>
                        <w:pPr>
                          <w:numPr>
                            <w:ilvl w:val="0"/>
                            <w:numId w:val="41"/>
                          </w:numPr>
                          <w:tabs>
                            <w:tab w:pos="466" w:val="left" w:leader="none"/>
                          </w:tabs>
                          <w:spacing w:before="191"/>
                          <w:ind w:left="466" w:right="0" w:hanging="358"/>
                          <w:jc w:val="left"/>
                          <w:rPr>
                            <w:sz w:val="21"/>
                          </w:rPr>
                        </w:pPr>
                        <w:r>
                          <w:rPr>
                            <w:sz w:val="21"/>
                          </w:rPr>
                          <w:t>Të</w:t>
                        </w:r>
                        <w:r>
                          <w:rPr>
                            <w:spacing w:val="-9"/>
                            <w:sz w:val="21"/>
                          </w:rPr>
                          <w:t> </w:t>
                        </w:r>
                        <w:r>
                          <w:rPr>
                            <w:sz w:val="21"/>
                          </w:rPr>
                          <w:t>kuptojë</w:t>
                        </w:r>
                        <w:r>
                          <w:rPr>
                            <w:spacing w:val="-9"/>
                            <w:sz w:val="21"/>
                          </w:rPr>
                          <w:t> </w:t>
                        </w:r>
                        <w:r>
                          <w:rPr>
                            <w:sz w:val="21"/>
                          </w:rPr>
                          <w:t>informacione</w:t>
                        </w:r>
                        <w:r>
                          <w:rPr>
                            <w:spacing w:val="17"/>
                            <w:sz w:val="21"/>
                          </w:rPr>
                          <w:t> </w:t>
                        </w:r>
                        <w:r>
                          <w:rPr>
                            <w:sz w:val="21"/>
                          </w:rPr>
                          <w:t>konkrete</w:t>
                        </w:r>
                        <w:r>
                          <w:rPr>
                            <w:spacing w:val="-9"/>
                            <w:sz w:val="21"/>
                          </w:rPr>
                          <w:t> </w:t>
                        </w:r>
                        <w:r>
                          <w:rPr>
                            <w:sz w:val="21"/>
                          </w:rPr>
                          <w:t>dhe</w:t>
                        </w:r>
                        <w:r>
                          <w:rPr>
                            <w:spacing w:val="-8"/>
                            <w:sz w:val="21"/>
                          </w:rPr>
                          <w:t> </w:t>
                        </w:r>
                        <w:r>
                          <w:rPr>
                            <w:sz w:val="21"/>
                          </w:rPr>
                          <w:t>të</w:t>
                        </w:r>
                        <w:r>
                          <w:rPr>
                            <w:spacing w:val="-22"/>
                            <w:sz w:val="21"/>
                          </w:rPr>
                          <w:t> </w:t>
                        </w:r>
                        <w:r>
                          <w:rPr>
                            <w:sz w:val="21"/>
                          </w:rPr>
                          <w:t>parashikueshme</w:t>
                        </w:r>
                        <w:r>
                          <w:rPr>
                            <w:spacing w:val="4"/>
                            <w:sz w:val="21"/>
                          </w:rPr>
                          <w:t> </w:t>
                        </w:r>
                        <w:r>
                          <w:rPr>
                            <w:sz w:val="21"/>
                          </w:rPr>
                          <w:t>në</w:t>
                        </w:r>
                        <w:r>
                          <w:rPr>
                            <w:spacing w:val="-21"/>
                            <w:sz w:val="21"/>
                          </w:rPr>
                          <w:t> </w:t>
                        </w:r>
                        <w:r>
                          <w:rPr>
                            <w:sz w:val="21"/>
                          </w:rPr>
                          <w:t>tekstin</w:t>
                        </w:r>
                        <w:r>
                          <w:rPr>
                            <w:spacing w:val="-2"/>
                            <w:sz w:val="21"/>
                          </w:rPr>
                          <w:t> </w:t>
                        </w:r>
                        <w:r>
                          <w:rPr>
                            <w:sz w:val="21"/>
                          </w:rPr>
                          <w:t>e</w:t>
                        </w:r>
                        <w:r>
                          <w:rPr>
                            <w:spacing w:val="-21"/>
                            <w:sz w:val="21"/>
                          </w:rPr>
                          <w:t> </w:t>
                        </w:r>
                        <w:r>
                          <w:rPr>
                            <w:sz w:val="21"/>
                          </w:rPr>
                          <w:t>folur,</w:t>
                        </w:r>
                        <w:r>
                          <w:rPr>
                            <w:spacing w:val="-17"/>
                            <w:sz w:val="21"/>
                          </w:rPr>
                          <w:t> </w:t>
                        </w:r>
                        <w:r>
                          <w:rPr>
                            <w:sz w:val="21"/>
                          </w:rPr>
                          <w:t>si</w:t>
                        </w:r>
                        <w:r>
                          <w:rPr>
                            <w:spacing w:val="-20"/>
                            <w:sz w:val="21"/>
                          </w:rPr>
                          <w:t> </w:t>
                        </w:r>
                        <w:r>
                          <w:rPr>
                            <w:sz w:val="21"/>
                          </w:rPr>
                          <w:t>njoftime,</w:t>
                        </w:r>
                        <w:r>
                          <w:rPr>
                            <w:spacing w:val="-4"/>
                            <w:sz w:val="21"/>
                          </w:rPr>
                          <w:t> </w:t>
                        </w:r>
                        <w:r>
                          <w:rPr>
                            <w:sz w:val="21"/>
                          </w:rPr>
                          <w:t>informacione</w:t>
                        </w:r>
                        <w:r>
                          <w:rPr>
                            <w:spacing w:val="17"/>
                            <w:sz w:val="21"/>
                          </w:rPr>
                          <w:t> </w:t>
                        </w:r>
                        <w:r>
                          <w:rPr>
                            <w:sz w:val="21"/>
                          </w:rPr>
                          <w:t>nga</w:t>
                        </w:r>
                        <w:r>
                          <w:rPr>
                            <w:spacing w:val="-10"/>
                            <w:sz w:val="21"/>
                          </w:rPr>
                          <w:t> </w:t>
                        </w:r>
                        <w:r>
                          <w:rPr>
                            <w:sz w:val="21"/>
                          </w:rPr>
                          <w:t>mediat,</w:t>
                        </w:r>
                        <w:r>
                          <w:rPr>
                            <w:spacing w:val="8"/>
                            <w:sz w:val="21"/>
                          </w:rPr>
                          <w:t> </w:t>
                        </w:r>
                        <w:r>
                          <w:rPr>
                            <w:sz w:val="21"/>
                          </w:rPr>
                          <w:t>intervista</w:t>
                        </w:r>
                        <w:r>
                          <w:rPr>
                            <w:spacing w:val="3"/>
                            <w:sz w:val="21"/>
                          </w:rPr>
                          <w:t> </w:t>
                        </w:r>
                        <w:r>
                          <w:rPr>
                            <w:spacing w:val="-2"/>
                            <w:sz w:val="21"/>
                          </w:rPr>
                          <w:t>etj.;</w:t>
                        </w:r>
                      </w:p>
                      <w:p>
                        <w:pPr>
                          <w:numPr>
                            <w:ilvl w:val="0"/>
                            <w:numId w:val="41"/>
                          </w:numPr>
                          <w:tabs>
                            <w:tab w:pos="465" w:val="left" w:leader="none"/>
                            <w:tab w:pos="468" w:val="left" w:leader="none"/>
                          </w:tabs>
                          <w:spacing w:line="273" w:lineRule="auto" w:before="203"/>
                          <w:ind w:left="468" w:right="833" w:hanging="361"/>
                          <w:jc w:val="left"/>
                          <w:rPr>
                            <w:sz w:val="21"/>
                          </w:rPr>
                        </w:pPr>
                        <w:r>
                          <w:rPr>
                            <w:sz w:val="21"/>
                          </w:rPr>
                          <w:t>Të</w:t>
                        </w:r>
                        <w:r>
                          <w:rPr>
                            <w:spacing w:val="-7"/>
                            <w:sz w:val="21"/>
                          </w:rPr>
                          <w:t> </w:t>
                        </w:r>
                        <w:r>
                          <w:rPr>
                            <w:sz w:val="21"/>
                          </w:rPr>
                          <w:t>kuptojë</w:t>
                        </w:r>
                        <w:r>
                          <w:rPr>
                            <w:spacing w:val="-7"/>
                            <w:sz w:val="21"/>
                          </w:rPr>
                          <w:t> </w:t>
                        </w:r>
                        <w:r>
                          <w:rPr>
                            <w:sz w:val="21"/>
                          </w:rPr>
                          <w:t>tekste</w:t>
                        </w:r>
                        <w:r>
                          <w:rPr>
                            <w:spacing w:val="-20"/>
                            <w:sz w:val="21"/>
                          </w:rPr>
                          <w:t> </w:t>
                        </w:r>
                        <w:r>
                          <w:rPr>
                            <w:sz w:val="21"/>
                          </w:rPr>
                          <w:t>të</w:t>
                        </w:r>
                        <w:r>
                          <w:rPr>
                            <w:spacing w:val="-20"/>
                            <w:sz w:val="21"/>
                          </w:rPr>
                          <w:t> </w:t>
                        </w:r>
                        <w:r>
                          <w:rPr>
                            <w:sz w:val="21"/>
                          </w:rPr>
                          <w:t>shkruara</w:t>
                        </w:r>
                        <w:r>
                          <w:rPr>
                            <w:spacing w:val="-8"/>
                            <w:sz w:val="21"/>
                          </w:rPr>
                          <w:t> </w:t>
                        </w:r>
                        <w:r>
                          <w:rPr>
                            <w:sz w:val="21"/>
                          </w:rPr>
                          <w:t>të</w:t>
                        </w:r>
                        <w:r>
                          <w:rPr>
                            <w:spacing w:val="-20"/>
                            <w:sz w:val="21"/>
                          </w:rPr>
                          <w:t> </w:t>
                        </w:r>
                        <w:r>
                          <w:rPr>
                            <w:sz w:val="21"/>
                          </w:rPr>
                          <w:t>strukturuara</w:t>
                        </w:r>
                        <w:r>
                          <w:rPr>
                            <w:spacing w:val="-8"/>
                            <w:sz w:val="21"/>
                          </w:rPr>
                          <w:t> </w:t>
                        </w:r>
                        <w:r>
                          <w:rPr>
                            <w:sz w:val="21"/>
                          </w:rPr>
                          <w:t>qartë</w:t>
                        </w:r>
                        <w:r>
                          <w:rPr>
                            <w:spacing w:val="-20"/>
                            <w:sz w:val="21"/>
                          </w:rPr>
                          <w:t> </w:t>
                        </w:r>
                        <w:r>
                          <w:rPr>
                            <w:sz w:val="21"/>
                          </w:rPr>
                          <w:t>dhe</w:t>
                        </w:r>
                        <w:r>
                          <w:rPr>
                            <w:spacing w:val="-7"/>
                            <w:sz w:val="21"/>
                          </w:rPr>
                          <w:t> </w:t>
                        </w:r>
                        <w:r>
                          <w:rPr>
                            <w:sz w:val="21"/>
                          </w:rPr>
                          <w:t>të</w:t>
                        </w:r>
                        <w:r>
                          <w:rPr>
                            <w:spacing w:val="-20"/>
                            <w:sz w:val="21"/>
                          </w:rPr>
                          <w:t> </w:t>
                        </w:r>
                        <w:r>
                          <w:rPr>
                            <w:sz w:val="21"/>
                          </w:rPr>
                          <w:t>gjejë informacione</w:t>
                        </w:r>
                        <w:r>
                          <w:rPr>
                            <w:spacing w:val="20"/>
                            <w:sz w:val="21"/>
                          </w:rPr>
                          <w:t> </w:t>
                        </w:r>
                        <w:r>
                          <w:rPr>
                            <w:sz w:val="21"/>
                          </w:rPr>
                          <w:t>konkrete në</w:t>
                        </w:r>
                        <w:r>
                          <w:rPr>
                            <w:spacing w:val="-20"/>
                            <w:sz w:val="21"/>
                          </w:rPr>
                          <w:t> </w:t>
                        </w:r>
                        <w:r>
                          <w:rPr>
                            <w:sz w:val="21"/>
                          </w:rPr>
                          <w:t>tekste</w:t>
                        </w:r>
                        <w:r>
                          <w:rPr>
                            <w:spacing w:val="-20"/>
                            <w:sz w:val="21"/>
                          </w:rPr>
                          <w:t> </w:t>
                        </w:r>
                        <w:r>
                          <w:rPr>
                            <w:sz w:val="21"/>
                          </w:rPr>
                          <w:t>me</w:t>
                        </w:r>
                        <w:r>
                          <w:rPr>
                            <w:spacing w:val="-7"/>
                            <w:sz w:val="21"/>
                          </w:rPr>
                          <w:t> </w:t>
                        </w:r>
                        <w:r>
                          <w:rPr>
                            <w:sz w:val="21"/>
                          </w:rPr>
                          <w:t>tema të</w:t>
                        </w:r>
                        <w:r>
                          <w:rPr>
                            <w:spacing w:val="-20"/>
                            <w:sz w:val="21"/>
                          </w:rPr>
                          <w:t> </w:t>
                        </w:r>
                        <w:r>
                          <w:rPr>
                            <w:sz w:val="21"/>
                          </w:rPr>
                          <w:t>njohura, si</w:t>
                        </w:r>
                        <w:r>
                          <w:rPr>
                            <w:spacing w:val="-18"/>
                            <w:sz w:val="21"/>
                          </w:rPr>
                          <w:t> </w:t>
                        </w:r>
                        <w:r>
                          <w:rPr>
                            <w:sz w:val="21"/>
                          </w:rPr>
                          <w:t>artik</w:t>
                        </w:r>
                        <w:r>
                          <w:rPr>
                            <w:spacing w:val="-40"/>
                            <w:sz w:val="21"/>
                          </w:rPr>
                          <w:t> </w:t>
                        </w:r>
                        <w:r>
                          <w:rPr>
                            <w:sz w:val="21"/>
                          </w:rPr>
                          <w:t>uj</w:t>
                        </w:r>
                        <w:r>
                          <w:rPr>
                            <w:spacing w:val="-18"/>
                            <w:sz w:val="21"/>
                          </w:rPr>
                          <w:t> </w:t>
                        </w:r>
                        <w:r>
                          <w:rPr>
                            <w:sz w:val="21"/>
                          </w:rPr>
                          <w:t>të adaptuar</w:t>
                        </w:r>
                        <w:r>
                          <w:rPr>
                            <w:spacing w:val="-1"/>
                            <w:sz w:val="21"/>
                          </w:rPr>
                          <w:t> </w:t>
                        </w:r>
                        <w:r>
                          <w:rPr>
                            <w:sz w:val="21"/>
                          </w:rPr>
                          <w:t>nga gazeta të</w:t>
                        </w:r>
                        <w:r>
                          <w:rPr>
                            <w:spacing w:val="-9"/>
                            <w:sz w:val="21"/>
                          </w:rPr>
                          <w:t> </w:t>
                        </w:r>
                        <w:r>
                          <w:rPr>
                            <w:sz w:val="21"/>
                          </w:rPr>
                          <w:t>shtypura dhe</w:t>
                        </w:r>
                        <w:r>
                          <w:rPr>
                            <w:spacing w:val="-9"/>
                            <w:sz w:val="21"/>
                          </w:rPr>
                          <w:t> </w:t>
                        </w:r>
                        <w:r>
                          <w:rPr>
                            <w:sz w:val="21"/>
                          </w:rPr>
                          <w:t>portale,</w:t>
                        </w:r>
                        <w:r>
                          <w:rPr>
                            <w:spacing w:val="-4"/>
                            <w:sz w:val="21"/>
                          </w:rPr>
                          <w:t> </w:t>
                        </w:r>
                        <w:r>
                          <w:rPr>
                            <w:sz w:val="21"/>
                          </w:rPr>
                          <w:t>tekste</w:t>
                        </w:r>
                        <w:r>
                          <w:rPr>
                            <w:spacing w:val="-9"/>
                            <w:sz w:val="21"/>
                          </w:rPr>
                          <w:t> </w:t>
                        </w:r>
                        <w:r>
                          <w:rPr>
                            <w:sz w:val="21"/>
                          </w:rPr>
                          <w:t>në</w:t>
                        </w:r>
                        <w:r>
                          <w:rPr>
                            <w:spacing w:val="-9"/>
                            <w:sz w:val="21"/>
                          </w:rPr>
                          <w:t> </w:t>
                        </w:r>
                        <w:r>
                          <w:rPr>
                            <w:sz w:val="21"/>
                          </w:rPr>
                          <w:t>forume interneti dhe në</w:t>
                        </w:r>
                        <w:r>
                          <w:rPr>
                            <w:spacing w:val="-9"/>
                            <w:sz w:val="21"/>
                          </w:rPr>
                          <w:t> </w:t>
                        </w:r>
                        <w:r>
                          <w:rPr>
                            <w:sz w:val="21"/>
                          </w:rPr>
                          <w:t>rrjete sociale etj.;</w:t>
                        </w:r>
                      </w:p>
                      <w:p>
                        <w:pPr>
                          <w:numPr>
                            <w:ilvl w:val="0"/>
                            <w:numId w:val="41"/>
                          </w:numPr>
                          <w:tabs>
                            <w:tab w:pos="465" w:val="left" w:leader="none"/>
                            <w:tab w:pos="468" w:val="left" w:leader="none"/>
                          </w:tabs>
                          <w:spacing w:line="273" w:lineRule="auto" w:before="167"/>
                          <w:ind w:left="468" w:right="266" w:hanging="361"/>
                          <w:jc w:val="left"/>
                          <w:rPr>
                            <w:sz w:val="21"/>
                          </w:rPr>
                        </w:pPr>
                        <w:r>
                          <w:rPr>
                            <w:sz w:val="21"/>
                          </w:rPr>
                          <w:t>Të</w:t>
                        </w:r>
                        <w:r>
                          <w:rPr>
                            <w:spacing w:val="-17"/>
                            <w:sz w:val="21"/>
                          </w:rPr>
                          <w:t> </w:t>
                        </w:r>
                        <w:r>
                          <w:rPr>
                            <w:sz w:val="21"/>
                          </w:rPr>
                          <w:t>komunikojë gojarisht,</w:t>
                        </w:r>
                        <w:r>
                          <w:rPr>
                            <w:spacing w:val="-20"/>
                            <w:sz w:val="21"/>
                          </w:rPr>
                          <w:t> </w:t>
                        </w:r>
                        <w:r>
                          <w:rPr>
                            <w:sz w:val="21"/>
                          </w:rPr>
                          <w:t>duke</w:t>
                        </w:r>
                        <w:r>
                          <w:rPr>
                            <w:spacing w:val="-3"/>
                            <w:sz w:val="21"/>
                          </w:rPr>
                          <w:t> </w:t>
                        </w:r>
                        <w:r>
                          <w:rPr>
                            <w:sz w:val="21"/>
                          </w:rPr>
                          <w:t>kryer</w:t>
                        </w:r>
                        <w:r>
                          <w:rPr>
                            <w:spacing w:val="-10"/>
                            <w:sz w:val="21"/>
                          </w:rPr>
                          <w:t> </w:t>
                        </w:r>
                        <w:r>
                          <w:rPr>
                            <w:sz w:val="21"/>
                          </w:rPr>
                          <w:t>detyra</w:t>
                        </w:r>
                        <w:r>
                          <w:rPr>
                            <w:spacing w:val="-4"/>
                            <w:sz w:val="21"/>
                          </w:rPr>
                          <w:t> </w:t>
                        </w:r>
                        <w:r>
                          <w:rPr>
                            <w:sz w:val="21"/>
                          </w:rPr>
                          <w:t>rutinë</w:t>
                        </w:r>
                        <w:r>
                          <w:rPr>
                            <w:spacing w:val="-15"/>
                            <w:sz w:val="21"/>
                          </w:rPr>
                          <w:t> </w:t>
                        </w:r>
                        <w:r>
                          <w:rPr>
                            <w:sz w:val="21"/>
                          </w:rPr>
                          <w:t>që</w:t>
                        </w:r>
                        <w:r>
                          <w:rPr>
                            <w:spacing w:val="-15"/>
                            <w:sz w:val="21"/>
                          </w:rPr>
                          <w:t> </w:t>
                        </w:r>
                        <w:r>
                          <w:rPr>
                            <w:sz w:val="21"/>
                          </w:rPr>
                          <w:t>kërkojnë</w:t>
                        </w:r>
                        <w:r>
                          <w:rPr>
                            <w:spacing w:val="-3"/>
                            <w:sz w:val="21"/>
                          </w:rPr>
                          <w:t> </w:t>
                        </w:r>
                        <w:r>
                          <w:rPr>
                            <w:sz w:val="21"/>
                          </w:rPr>
                          <w:t>komunikim të</w:t>
                        </w:r>
                        <w:r>
                          <w:rPr>
                            <w:spacing w:val="-24"/>
                            <w:sz w:val="21"/>
                          </w:rPr>
                          <w:t> </w:t>
                        </w:r>
                        <w:r>
                          <w:rPr>
                            <w:sz w:val="21"/>
                          </w:rPr>
                          <w:t>thjeshtë</w:t>
                        </w:r>
                        <w:r>
                          <w:rPr>
                            <w:spacing w:val="-15"/>
                            <w:sz w:val="21"/>
                          </w:rPr>
                          <w:t> </w:t>
                        </w:r>
                        <w:r>
                          <w:rPr>
                            <w:sz w:val="21"/>
                          </w:rPr>
                          <w:t>dhe</w:t>
                        </w:r>
                        <w:r>
                          <w:rPr>
                            <w:spacing w:val="-15"/>
                            <w:sz w:val="21"/>
                          </w:rPr>
                          <w:t> </w:t>
                        </w:r>
                        <w:r>
                          <w:rPr>
                            <w:sz w:val="21"/>
                          </w:rPr>
                          <w:t>të</w:t>
                        </w:r>
                        <w:r>
                          <w:rPr>
                            <w:spacing w:val="-24"/>
                            <w:sz w:val="21"/>
                          </w:rPr>
                          <w:t> </w:t>
                        </w:r>
                        <w:r>
                          <w:rPr>
                            <w:sz w:val="21"/>
                          </w:rPr>
                          <w:t>drejtpërdrejtë,</w:t>
                        </w:r>
                        <w:r>
                          <w:rPr>
                            <w:spacing w:val="12"/>
                            <w:sz w:val="21"/>
                          </w:rPr>
                          <w:t> </w:t>
                        </w:r>
                        <w:r>
                          <w:rPr>
                            <w:sz w:val="21"/>
                          </w:rPr>
                          <w:t>për</w:t>
                        </w:r>
                        <w:r>
                          <w:rPr>
                            <w:spacing w:val="-10"/>
                            <w:sz w:val="21"/>
                          </w:rPr>
                          <w:t> </w:t>
                        </w:r>
                        <w:r>
                          <w:rPr>
                            <w:sz w:val="21"/>
                          </w:rPr>
                          <w:t>të</w:t>
                        </w:r>
                        <w:r>
                          <w:rPr>
                            <w:spacing w:val="-15"/>
                            <w:sz w:val="21"/>
                          </w:rPr>
                          <w:t> </w:t>
                        </w:r>
                        <w:r>
                          <w:rPr>
                            <w:sz w:val="21"/>
                          </w:rPr>
                          <w:t>përshkruar</w:t>
                        </w:r>
                        <w:r>
                          <w:rPr>
                            <w:spacing w:val="-4"/>
                            <w:sz w:val="21"/>
                          </w:rPr>
                          <w:t> </w:t>
                        </w:r>
                        <w:r>
                          <w:rPr>
                            <w:sz w:val="21"/>
                          </w:rPr>
                          <w:t>aktivitetet shoqërore të të</w:t>
                        </w:r>
                        <w:r>
                          <w:rPr>
                            <w:spacing w:val="-6"/>
                            <w:sz w:val="21"/>
                          </w:rPr>
                          <w:t> </w:t>
                        </w:r>
                        <w:r>
                          <w:rPr>
                            <w:sz w:val="21"/>
                          </w:rPr>
                          <w:t>rinjve, teknologjitë moderne etj.;</w:t>
                        </w:r>
                      </w:p>
                    </w:txbxContent>
                  </v:textbox>
                  <v:stroke dashstyle="solid"/>
                  <w10:wrap type="none"/>
                </v:shape>
                <v:shape style="position:absolute;left:1435;top:438;width:13234;height:913" type="#_x0000_t202" id="docshape6" filled="true" fillcolor="#a4c8eb" stroked="true" strokeweight=".599980pt" strokecolor="#000000">
                  <v:textbox inset="0,0,0,0">
                    <w:txbxContent>
                      <w:p>
                        <w:pPr>
                          <w:spacing w:line="250" w:lineRule="exact" w:before="0"/>
                          <w:ind w:left="108" w:right="0" w:firstLine="0"/>
                          <w:jc w:val="left"/>
                          <w:rPr>
                            <w:rFonts w:ascii="Trebuchet MS" w:hAnsi="Trebuchet MS"/>
                            <w:b/>
                            <w:color w:val="000000"/>
                            <w:sz w:val="21"/>
                          </w:rPr>
                        </w:pPr>
                        <w:r>
                          <w:rPr>
                            <w:color w:val="000000"/>
                            <w:spacing w:val="-2"/>
                            <w:w w:val="105"/>
                            <w:sz w:val="21"/>
                          </w:rPr>
                          <w:t>Tema</w:t>
                        </w:r>
                        <w:r>
                          <w:rPr>
                            <w:color w:val="000000"/>
                            <w:spacing w:val="-16"/>
                            <w:w w:val="105"/>
                            <w:sz w:val="21"/>
                          </w:rPr>
                          <w:t> </w:t>
                        </w:r>
                        <w:r>
                          <w:rPr>
                            <w:color w:val="000000"/>
                            <w:spacing w:val="-2"/>
                            <w:w w:val="105"/>
                            <w:sz w:val="21"/>
                          </w:rPr>
                          <w:t>3:</w:t>
                        </w:r>
                        <w:r>
                          <w:rPr>
                            <w:color w:val="000000"/>
                            <w:spacing w:val="-22"/>
                            <w:w w:val="105"/>
                            <w:sz w:val="21"/>
                          </w:rPr>
                          <w:t> </w:t>
                        </w:r>
                        <w:r>
                          <w:rPr>
                            <w:rFonts w:ascii="Trebuchet MS" w:hAnsi="Trebuchet MS"/>
                            <w:b/>
                            <w:color w:val="000000"/>
                            <w:spacing w:val="-2"/>
                            <w:w w:val="105"/>
                            <w:sz w:val="21"/>
                          </w:rPr>
                          <w:t>ARSIMIMI</w:t>
                        </w:r>
                        <w:r>
                          <w:rPr>
                            <w:rFonts w:ascii="Trebuchet MS" w:hAnsi="Trebuchet MS"/>
                            <w:b/>
                            <w:color w:val="000000"/>
                            <w:spacing w:val="-10"/>
                            <w:w w:val="105"/>
                            <w:sz w:val="21"/>
                          </w:rPr>
                          <w:t> </w:t>
                        </w:r>
                        <w:r>
                          <w:rPr>
                            <w:rFonts w:ascii="Trebuchet MS" w:hAnsi="Trebuchet MS"/>
                            <w:b/>
                            <w:color w:val="000000"/>
                            <w:spacing w:val="-2"/>
                            <w:w w:val="105"/>
                            <w:sz w:val="21"/>
                          </w:rPr>
                          <w:t>DHE</w:t>
                        </w:r>
                        <w:r>
                          <w:rPr>
                            <w:rFonts w:ascii="Trebuchet MS" w:hAnsi="Trebuchet MS"/>
                            <w:b/>
                            <w:color w:val="000000"/>
                            <w:spacing w:val="-23"/>
                            <w:w w:val="105"/>
                            <w:sz w:val="21"/>
                          </w:rPr>
                          <w:t> </w:t>
                        </w:r>
                        <w:r>
                          <w:rPr>
                            <w:rFonts w:ascii="Trebuchet MS" w:hAnsi="Trebuchet MS"/>
                            <w:b/>
                            <w:color w:val="000000"/>
                            <w:spacing w:val="-2"/>
                            <w:w w:val="105"/>
                            <w:sz w:val="21"/>
                          </w:rPr>
                          <w:t>ZHVILLIMI</w:t>
                        </w:r>
                        <w:r>
                          <w:rPr>
                            <w:rFonts w:ascii="Trebuchet MS" w:hAnsi="Trebuchet MS"/>
                            <w:b/>
                            <w:color w:val="000000"/>
                            <w:spacing w:val="8"/>
                            <w:w w:val="105"/>
                            <w:sz w:val="21"/>
                          </w:rPr>
                          <w:t> </w:t>
                        </w:r>
                        <w:r>
                          <w:rPr>
                            <w:rFonts w:ascii="Trebuchet MS" w:hAnsi="Trebuchet MS"/>
                            <w:b/>
                            <w:color w:val="000000"/>
                            <w:spacing w:val="-2"/>
                            <w:w w:val="105"/>
                            <w:sz w:val="21"/>
                          </w:rPr>
                          <w:t>I</w:t>
                        </w:r>
                        <w:r>
                          <w:rPr>
                            <w:rFonts w:ascii="Trebuchet MS" w:hAnsi="Trebuchet MS"/>
                            <w:b/>
                            <w:color w:val="000000"/>
                            <w:spacing w:val="-23"/>
                            <w:w w:val="105"/>
                            <w:sz w:val="21"/>
                          </w:rPr>
                          <w:t> </w:t>
                        </w:r>
                        <w:r>
                          <w:rPr>
                            <w:rFonts w:ascii="Trebuchet MS" w:hAnsi="Trebuchet MS"/>
                            <w:b/>
                            <w:color w:val="000000"/>
                            <w:spacing w:val="-2"/>
                            <w:w w:val="105"/>
                            <w:sz w:val="21"/>
                          </w:rPr>
                          <w:t>TË</w:t>
                        </w:r>
                        <w:r>
                          <w:rPr>
                            <w:rFonts w:ascii="Trebuchet MS" w:hAnsi="Trebuchet MS"/>
                            <w:b/>
                            <w:color w:val="000000"/>
                            <w:spacing w:val="-23"/>
                            <w:w w:val="105"/>
                            <w:sz w:val="21"/>
                          </w:rPr>
                          <w:t> </w:t>
                        </w:r>
                        <w:r>
                          <w:rPr>
                            <w:rFonts w:ascii="Trebuchet MS" w:hAnsi="Trebuchet MS"/>
                            <w:b/>
                            <w:color w:val="000000"/>
                            <w:spacing w:val="-2"/>
                            <w:w w:val="105"/>
                            <w:sz w:val="21"/>
                          </w:rPr>
                          <w:t>RINJVE</w:t>
                        </w:r>
                      </w:p>
                      <w:p>
                        <w:pPr>
                          <w:spacing w:before="188"/>
                          <w:ind w:left="108" w:right="0" w:firstLine="0"/>
                          <w:jc w:val="left"/>
                          <w:rPr>
                            <w:color w:val="000000"/>
                            <w:sz w:val="21"/>
                          </w:rPr>
                        </w:pPr>
                        <w:r>
                          <w:rPr>
                            <w:color w:val="000000"/>
                            <w:sz w:val="21"/>
                          </w:rPr>
                          <w:t>Gjithsej:</w:t>
                        </w:r>
                        <w:r>
                          <w:rPr>
                            <w:color w:val="000000"/>
                            <w:spacing w:val="-2"/>
                            <w:sz w:val="21"/>
                          </w:rPr>
                          <w:t> </w:t>
                        </w:r>
                        <w:r>
                          <w:rPr>
                            <w:color w:val="000000"/>
                            <w:sz w:val="21"/>
                          </w:rPr>
                          <w:t>18</w:t>
                        </w:r>
                        <w:r>
                          <w:rPr>
                            <w:color w:val="000000"/>
                            <w:spacing w:val="-17"/>
                            <w:sz w:val="21"/>
                          </w:rPr>
                          <w:t> </w:t>
                        </w:r>
                        <w:r>
                          <w:rPr>
                            <w:color w:val="000000"/>
                            <w:spacing w:val="-5"/>
                            <w:sz w:val="21"/>
                          </w:rPr>
                          <w:t>orë</w:t>
                        </w:r>
                      </w:p>
                    </w:txbxContent>
                  </v:textbox>
                  <v:fill type="solid"/>
                  <v:stroke dashstyle="solid"/>
                  <w10:wrap type="none"/>
                </v:shape>
                <w10:wrap type="topAndBottom"/>
              </v:group>
            </w:pict>
          </mc:Fallback>
        </mc:AlternateContent>
      </w:r>
    </w:p>
    <w:p>
      <w:pPr>
        <w:pStyle w:val="BodyText"/>
        <w:spacing w:after="0"/>
        <w:rPr>
          <w:rFonts w:ascii="Calibri"/>
          <w:b/>
          <w:sz w:val="20"/>
        </w:rPr>
        <w:sectPr>
          <w:pgSz w:w="15840" w:h="12240" w:orient="landscape"/>
          <w:pgMar w:top="1380" w:bottom="280" w:left="720" w:right="1080"/>
        </w:sectPr>
      </w:pPr>
    </w:p>
    <w:p>
      <w:pPr>
        <w:pStyle w:val="BodyText"/>
        <w:rPr>
          <w:rFonts w:ascii="Calibri"/>
          <w:b/>
          <w:sz w:val="5"/>
        </w:rPr>
      </w:pPr>
    </w:p>
    <w:tbl>
      <w:tblPr>
        <w:tblW w:w="0" w:type="auto"/>
        <w:jc w:val="left"/>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083"/>
        <w:gridCol w:w="5140"/>
      </w:tblGrid>
      <w:tr>
        <w:trPr>
          <w:trHeight w:val="2375" w:hRule="atLeast"/>
        </w:trPr>
        <w:tc>
          <w:tcPr>
            <w:tcW w:w="13223" w:type="dxa"/>
            <w:gridSpan w:val="2"/>
          </w:tcPr>
          <w:p>
            <w:pPr>
              <w:pStyle w:val="TableParagraph"/>
              <w:numPr>
                <w:ilvl w:val="0"/>
                <w:numId w:val="42"/>
              </w:numPr>
              <w:tabs>
                <w:tab w:pos="470" w:val="left" w:leader="none"/>
                <w:tab w:pos="473" w:val="left" w:leader="none"/>
              </w:tabs>
              <w:spacing w:line="273" w:lineRule="auto" w:before="0" w:after="0"/>
              <w:ind w:left="473" w:right="455" w:hanging="361"/>
              <w:jc w:val="left"/>
              <w:rPr>
                <w:sz w:val="21"/>
              </w:rPr>
            </w:pPr>
            <w:r>
              <w:rPr>
                <w:sz w:val="21"/>
              </w:rPr>
              <w:t>Të shkruajë</w:t>
            </w:r>
            <w:r>
              <w:rPr>
                <w:spacing w:val="-15"/>
                <w:sz w:val="21"/>
              </w:rPr>
              <w:t> </w:t>
            </w:r>
            <w:r>
              <w:rPr>
                <w:sz w:val="21"/>
              </w:rPr>
              <w:t>mesazhe dhe</w:t>
            </w:r>
            <w:r>
              <w:rPr>
                <w:spacing w:val="-15"/>
                <w:sz w:val="21"/>
              </w:rPr>
              <w:t> </w:t>
            </w:r>
            <w:r>
              <w:rPr>
                <w:sz w:val="21"/>
              </w:rPr>
              <w:t>letra personale të</w:t>
            </w:r>
            <w:r>
              <w:rPr>
                <w:spacing w:val="-15"/>
                <w:sz w:val="21"/>
              </w:rPr>
              <w:t> </w:t>
            </w:r>
            <w:r>
              <w:rPr>
                <w:sz w:val="21"/>
              </w:rPr>
              <w:t>shkurtra,</w:t>
            </w:r>
            <w:r>
              <w:rPr>
                <w:spacing w:val="-10"/>
                <w:sz w:val="21"/>
              </w:rPr>
              <w:t> </w:t>
            </w:r>
            <w:r>
              <w:rPr>
                <w:sz w:val="21"/>
              </w:rPr>
              <w:t>të</w:t>
            </w:r>
            <w:r>
              <w:rPr>
                <w:spacing w:val="-15"/>
                <w:sz w:val="21"/>
              </w:rPr>
              <w:t> </w:t>
            </w:r>
            <w:r>
              <w:rPr>
                <w:sz w:val="21"/>
              </w:rPr>
              <w:t>thjeshta</w:t>
            </w:r>
            <w:r>
              <w:rPr>
                <w:spacing w:val="-2"/>
                <w:sz w:val="21"/>
              </w:rPr>
              <w:t> </w:t>
            </w:r>
            <w:r>
              <w:rPr>
                <w:sz w:val="21"/>
              </w:rPr>
              <w:t>dhe të</w:t>
            </w:r>
            <w:r>
              <w:rPr>
                <w:spacing w:val="-15"/>
                <w:sz w:val="21"/>
              </w:rPr>
              <w:t> </w:t>
            </w:r>
            <w:r>
              <w:rPr>
                <w:sz w:val="21"/>
              </w:rPr>
              <w:t>strukturuara</w:t>
            </w:r>
            <w:r>
              <w:rPr>
                <w:spacing w:val="-2"/>
                <w:sz w:val="21"/>
              </w:rPr>
              <w:t> </w:t>
            </w:r>
            <w:r>
              <w:rPr>
                <w:sz w:val="21"/>
              </w:rPr>
              <w:t>me bashkësi fjalësh dhe fjali të</w:t>
            </w:r>
            <w:r>
              <w:rPr>
                <w:spacing w:val="-15"/>
                <w:sz w:val="21"/>
              </w:rPr>
              <w:t> </w:t>
            </w:r>
            <w:r>
              <w:rPr>
                <w:sz w:val="21"/>
              </w:rPr>
              <w:t>thjeshta, për</w:t>
            </w:r>
            <w:r>
              <w:rPr>
                <w:spacing w:val="-8"/>
                <w:sz w:val="21"/>
              </w:rPr>
              <w:t> </w:t>
            </w:r>
            <w:r>
              <w:rPr>
                <w:sz w:val="21"/>
              </w:rPr>
              <w:t>të përshkruar hobet</w:t>
            </w:r>
            <w:r>
              <w:rPr>
                <w:spacing w:val="-3"/>
                <w:sz w:val="21"/>
              </w:rPr>
              <w:t> </w:t>
            </w:r>
            <w:r>
              <w:rPr>
                <w:sz w:val="21"/>
              </w:rPr>
              <w:t>e veta të</w:t>
            </w:r>
            <w:r>
              <w:rPr>
                <w:spacing w:val="-14"/>
                <w:sz w:val="21"/>
              </w:rPr>
              <w:t> </w:t>
            </w:r>
            <w:r>
              <w:rPr>
                <w:sz w:val="21"/>
              </w:rPr>
              <w:t>preferuara, planet</w:t>
            </w:r>
            <w:r>
              <w:rPr>
                <w:spacing w:val="-3"/>
                <w:sz w:val="21"/>
              </w:rPr>
              <w:t> </w:t>
            </w:r>
            <w:r>
              <w:rPr>
                <w:sz w:val="21"/>
              </w:rPr>
              <w:t>për të</w:t>
            </w:r>
            <w:r>
              <w:rPr>
                <w:spacing w:val="-14"/>
                <w:sz w:val="21"/>
              </w:rPr>
              <w:t> </w:t>
            </w:r>
            <w:r>
              <w:rPr>
                <w:sz w:val="21"/>
              </w:rPr>
              <w:t>ardhmen dhe aktivitetet shoqërore të</w:t>
            </w:r>
            <w:r>
              <w:rPr>
                <w:spacing w:val="-14"/>
                <w:sz w:val="21"/>
              </w:rPr>
              <w:t> </w:t>
            </w:r>
            <w:r>
              <w:rPr>
                <w:sz w:val="21"/>
              </w:rPr>
              <w:t>të</w:t>
            </w:r>
            <w:r>
              <w:rPr>
                <w:spacing w:val="-14"/>
                <w:sz w:val="21"/>
              </w:rPr>
              <w:t> </w:t>
            </w:r>
            <w:r>
              <w:rPr>
                <w:sz w:val="21"/>
              </w:rPr>
              <w:t>rinjve;</w:t>
            </w:r>
          </w:p>
          <w:p>
            <w:pPr>
              <w:pStyle w:val="TableParagraph"/>
              <w:numPr>
                <w:ilvl w:val="0"/>
                <w:numId w:val="42"/>
              </w:numPr>
              <w:tabs>
                <w:tab w:pos="470" w:val="left" w:leader="none"/>
                <w:tab w:pos="473" w:val="left" w:leader="none"/>
              </w:tabs>
              <w:spacing w:line="283" w:lineRule="auto" w:before="147" w:after="0"/>
              <w:ind w:left="473" w:right="431" w:hanging="361"/>
              <w:jc w:val="left"/>
              <w:rPr>
                <w:sz w:val="21"/>
              </w:rPr>
            </w:pPr>
            <w:r>
              <w:rPr>
                <w:sz w:val="21"/>
              </w:rPr>
              <w:t>Të</w:t>
            </w:r>
            <w:r>
              <w:rPr>
                <w:spacing w:val="-4"/>
                <w:sz w:val="21"/>
              </w:rPr>
              <w:t> </w:t>
            </w:r>
            <w:r>
              <w:rPr>
                <w:sz w:val="21"/>
              </w:rPr>
              <w:t>shprehet gojarisht</w:t>
            </w:r>
            <w:r>
              <w:rPr>
                <w:spacing w:val="-9"/>
                <w:sz w:val="21"/>
              </w:rPr>
              <w:t> </w:t>
            </w:r>
            <w:r>
              <w:rPr>
                <w:sz w:val="21"/>
              </w:rPr>
              <w:t>për të</w:t>
            </w:r>
            <w:r>
              <w:rPr>
                <w:spacing w:val="-18"/>
                <w:sz w:val="21"/>
              </w:rPr>
              <w:t> </w:t>
            </w:r>
            <w:r>
              <w:rPr>
                <w:sz w:val="21"/>
              </w:rPr>
              <w:t>përshkruar pajisjet teknologjike dhe</w:t>
            </w:r>
            <w:r>
              <w:rPr>
                <w:spacing w:val="-4"/>
                <w:sz w:val="21"/>
              </w:rPr>
              <w:t> </w:t>
            </w:r>
            <w:r>
              <w:rPr>
                <w:sz w:val="21"/>
              </w:rPr>
              <w:t>rrjetet sociale</w:t>
            </w:r>
            <w:r>
              <w:rPr>
                <w:spacing w:val="-18"/>
                <w:sz w:val="21"/>
              </w:rPr>
              <w:t> </w:t>
            </w:r>
            <w:r>
              <w:rPr>
                <w:sz w:val="21"/>
              </w:rPr>
              <w:t>që</w:t>
            </w:r>
            <w:r>
              <w:rPr>
                <w:spacing w:val="-4"/>
                <w:sz w:val="21"/>
              </w:rPr>
              <w:t> </w:t>
            </w:r>
            <w:r>
              <w:rPr>
                <w:sz w:val="21"/>
              </w:rPr>
              <w:t>përdor, për të</w:t>
            </w:r>
            <w:r>
              <w:rPr>
                <w:spacing w:val="-18"/>
                <w:sz w:val="21"/>
              </w:rPr>
              <w:t> </w:t>
            </w:r>
            <w:r>
              <w:rPr>
                <w:sz w:val="21"/>
              </w:rPr>
              <w:t>theksuar</w:t>
            </w:r>
            <w:r>
              <w:rPr>
                <w:spacing w:val="-11"/>
                <w:sz w:val="21"/>
              </w:rPr>
              <w:t> </w:t>
            </w:r>
            <w:r>
              <w:rPr>
                <w:sz w:val="21"/>
              </w:rPr>
              <w:t>avantazhet</w:t>
            </w:r>
            <w:r>
              <w:rPr>
                <w:spacing w:val="-9"/>
                <w:sz w:val="21"/>
              </w:rPr>
              <w:t> </w:t>
            </w:r>
            <w:r>
              <w:rPr>
                <w:sz w:val="21"/>
              </w:rPr>
              <w:t>dhe</w:t>
            </w:r>
            <w:r>
              <w:rPr>
                <w:spacing w:val="-4"/>
                <w:sz w:val="21"/>
              </w:rPr>
              <w:t> </w:t>
            </w:r>
            <w:r>
              <w:rPr>
                <w:sz w:val="21"/>
              </w:rPr>
              <w:t>dobësitë</w:t>
            </w:r>
            <w:r>
              <w:rPr>
                <w:spacing w:val="-4"/>
                <w:sz w:val="21"/>
              </w:rPr>
              <w:t> </w:t>
            </w:r>
            <w:r>
              <w:rPr>
                <w:sz w:val="21"/>
              </w:rPr>
              <w:t>e internetit dhe për të shprehur mendimin personal për rrjetet sociale;</w:t>
            </w:r>
          </w:p>
          <w:p>
            <w:pPr>
              <w:pStyle w:val="TableParagraph"/>
              <w:numPr>
                <w:ilvl w:val="0"/>
                <w:numId w:val="42"/>
              </w:numPr>
              <w:tabs>
                <w:tab w:pos="470" w:val="left" w:leader="none"/>
              </w:tabs>
              <w:spacing w:line="240" w:lineRule="auto" w:before="147" w:after="0"/>
              <w:ind w:left="470" w:right="0" w:hanging="358"/>
              <w:jc w:val="left"/>
              <w:rPr>
                <w:sz w:val="21"/>
              </w:rPr>
            </w:pPr>
            <w:r>
              <w:rPr>
                <w:sz w:val="21"/>
              </w:rPr>
              <w:t>Të</w:t>
            </w:r>
            <w:r>
              <w:rPr>
                <w:spacing w:val="-11"/>
                <w:sz w:val="21"/>
              </w:rPr>
              <w:t> </w:t>
            </w:r>
            <w:r>
              <w:rPr>
                <w:sz w:val="21"/>
              </w:rPr>
              <w:t>përcjellë</w:t>
            </w:r>
            <w:r>
              <w:rPr>
                <w:spacing w:val="2"/>
                <w:sz w:val="21"/>
              </w:rPr>
              <w:t> </w:t>
            </w:r>
            <w:r>
              <w:rPr>
                <w:sz w:val="21"/>
              </w:rPr>
              <w:t>mesazhet</w:t>
            </w:r>
            <w:r>
              <w:rPr>
                <w:spacing w:val="-3"/>
                <w:sz w:val="21"/>
              </w:rPr>
              <w:t> </w:t>
            </w:r>
            <w:r>
              <w:rPr>
                <w:sz w:val="21"/>
              </w:rPr>
              <w:t>kryesore</w:t>
            </w:r>
            <w:r>
              <w:rPr>
                <w:spacing w:val="-10"/>
                <w:sz w:val="21"/>
              </w:rPr>
              <w:t> </w:t>
            </w:r>
            <w:r>
              <w:rPr>
                <w:sz w:val="21"/>
              </w:rPr>
              <w:t>nga</w:t>
            </w:r>
            <w:r>
              <w:rPr>
                <w:spacing w:val="-12"/>
                <w:sz w:val="21"/>
              </w:rPr>
              <w:t> </w:t>
            </w:r>
            <w:r>
              <w:rPr>
                <w:sz w:val="21"/>
              </w:rPr>
              <w:t>tekste</w:t>
            </w:r>
            <w:r>
              <w:rPr>
                <w:spacing w:val="-23"/>
                <w:sz w:val="21"/>
              </w:rPr>
              <w:t> </w:t>
            </w:r>
            <w:r>
              <w:rPr>
                <w:sz w:val="21"/>
              </w:rPr>
              <w:t>të</w:t>
            </w:r>
            <w:r>
              <w:rPr>
                <w:spacing w:val="-22"/>
                <w:sz w:val="21"/>
              </w:rPr>
              <w:t> </w:t>
            </w:r>
            <w:r>
              <w:rPr>
                <w:sz w:val="21"/>
              </w:rPr>
              <w:t>shkurtra</w:t>
            </w:r>
            <w:r>
              <w:rPr>
                <w:spacing w:val="-12"/>
                <w:sz w:val="21"/>
              </w:rPr>
              <w:t> </w:t>
            </w:r>
            <w:r>
              <w:rPr>
                <w:sz w:val="21"/>
              </w:rPr>
              <w:t>të</w:t>
            </w:r>
            <w:r>
              <w:rPr>
                <w:spacing w:val="-23"/>
                <w:sz w:val="21"/>
              </w:rPr>
              <w:t> </w:t>
            </w:r>
            <w:r>
              <w:rPr>
                <w:sz w:val="21"/>
              </w:rPr>
              <w:t>folura</w:t>
            </w:r>
            <w:r>
              <w:rPr>
                <w:spacing w:val="1"/>
                <w:sz w:val="21"/>
              </w:rPr>
              <w:t> </w:t>
            </w:r>
            <w:r>
              <w:rPr>
                <w:sz w:val="21"/>
              </w:rPr>
              <w:t>dhe</w:t>
            </w:r>
            <w:r>
              <w:rPr>
                <w:spacing w:val="-23"/>
                <w:sz w:val="21"/>
              </w:rPr>
              <w:t> </w:t>
            </w:r>
            <w:r>
              <w:rPr>
                <w:sz w:val="21"/>
              </w:rPr>
              <w:t>të</w:t>
            </w:r>
            <w:r>
              <w:rPr>
                <w:spacing w:val="-10"/>
                <w:sz w:val="21"/>
              </w:rPr>
              <w:t> </w:t>
            </w:r>
            <w:r>
              <w:rPr>
                <w:sz w:val="21"/>
              </w:rPr>
              <w:t>shkruara</w:t>
            </w:r>
            <w:r>
              <w:rPr>
                <w:spacing w:val="-12"/>
                <w:sz w:val="21"/>
              </w:rPr>
              <w:t> </w:t>
            </w:r>
            <w:r>
              <w:rPr>
                <w:sz w:val="21"/>
              </w:rPr>
              <w:t>nga</w:t>
            </w:r>
            <w:r>
              <w:rPr>
                <w:spacing w:val="-12"/>
                <w:sz w:val="21"/>
              </w:rPr>
              <w:t> </w:t>
            </w:r>
            <w:r>
              <w:rPr>
                <w:sz w:val="21"/>
              </w:rPr>
              <w:t>gjermanishtja</w:t>
            </w:r>
            <w:r>
              <w:rPr>
                <w:spacing w:val="1"/>
                <w:sz w:val="21"/>
              </w:rPr>
              <w:t> </w:t>
            </w:r>
            <w:r>
              <w:rPr>
                <w:sz w:val="21"/>
              </w:rPr>
              <w:t>në</w:t>
            </w:r>
            <w:r>
              <w:rPr>
                <w:spacing w:val="-23"/>
                <w:sz w:val="21"/>
              </w:rPr>
              <w:t> </w:t>
            </w:r>
            <w:r>
              <w:rPr>
                <w:sz w:val="21"/>
              </w:rPr>
              <w:t>gjuhën</w:t>
            </w:r>
            <w:r>
              <w:rPr>
                <w:spacing w:val="8"/>
                <w:sz w:val="21"/>
              </w:rPr>
              <w:t> </w:t>
            </w:r>
            <w:r>
              <w:rPr>
                <w:sz w:val="21"/>
              </w:rPr>
              <w:t>amtare</w:t>
            </w:r>
            <w:r>
              <w:rPr>
                <w:spacing w:val="-23"/>
                <w:sz w:val="21"/>
              </w:rPr>
              <w:t> </w:t>
            </w:r>
            <w:r>
              <w:rPr>
                <w:sz w:val="21"/>
              </w:rPr>
              <w:t>dhe</w:t>
            </w:r>
            <w:r>
              <w:rPr>
                <w:spacing w:val="-10"/>
                <w:sz w:val="21"/>
              </w:rPr>
              <w:t> </w:t>
            </w:r>
            <w:r>
              <w:rPr>
                <w:spacing w:val="-2"/>
                <w:sz w:val="21"/>
              </w:rPr>
              <w:t>anasjelltas.</w:t>
            </w:r>
          </w:p>
        </w:tc>
      </w:tr>
      <w:tr>
        <w:trPr>
          <w:trHeight w:val="435" w:hRule="atLeast"/>
        </w:trPr>
        <w:tc>
          <w:tcPr>
            <w:tcW w:w="8083"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pacing w:val="-4"/>
                <w:sz w:val="21"/>
              </w:rPr>
              <w:t>Përmbajtjet</w:t>
            </w:r>
            <w:r>
              <w:rPr>
                <w:rFonts w:ascii="Trebuchet MS" w:hAnsi="Trebuchet MS"/>
                <w:b/>
                <w:spacing w:val="-3"/>
                <w:sz w:val="21"/>
              </w:rPr>
              <w:t> </w:t>
            </w:r>
            <w:r>
              <w:rPr>
                <w:rFonts w:ascii="Trebuchet MS" w:hAnsi="Trebuchet MS"/>
                <w:b/>
                <w:spacing w:val="-4"/>
                <w:sz w:val="21"/>
              </w:rPr>
              <w:t>(dhe</w:t>
            </w:r>
            <w:r>
              <w:rPr>
                <w:rFonts w:ascii="Trebuchet MS" w:hAnsi="Trebuchet MS"/>
                <w:b/>
                <w:spacing w:val="-10"/>
                <w:sz w:val="21"/>
              </w:rPr>
              <w:t> </w:t>
            </w:r>
            <w:r>
              <w:rPr>
                <w:rFonts w:ascii="Trebuchet MS" w:hAnsi="Trebuchet MS"/>
                <w:b/>
                <w:spacing w:val="-4"/>
                <w:sz w:val="21"/>
              </w:rPr>
              <w:t>nocionet)</w:t>
            </w:r>
          </w:p>
        </w:tc>
        <w:tc>
          <w:tcPr>
            <w:tcW w:w="5140"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z w:val="21"/>
              </w:rPr>
              <w:t>Standardet</w:t>
            </w:r>
            <w:r>
              <w:rPr>
                <w:rFonts w:ascii="Trebuchet MS" w:hAnsi="Trebuchet MS"/>
                <w:b/>
                <w:spacing w:val="7"/>
                <w:sz w:val="21"/>
              </w:rPr>
              <w:t> </w:t>
            </w:r>
            <w:r>
              <w:rPr>
                <w:rFonts w:ascii="Trebuchet MS" w:hAnsi="Trebuchet MS"/>
                <w:b/>
                <w:sz w:val="21"/>
              </w:rPr>
              <w:t>e</w:t>
            </w:r>
            <w:r>
              <w:rPr>
                <w:rFonts w:ascii="Trebuchet MS" w:hAnsi="Trebuchet MS"/>
                <w:b/>
                <w:spacing w:val="-12"/>
                <w:sz w:val="21"/>
              </w:rPr>
              <w:t> </w:t>
            </w:r>
            <w:r>
              <w:rPr>
                <w:rFonts w:ascii="Trebuchet MS" w:hAnsi="Trebuchet MS"/>
                <w:b/>
                <w:spacing w:val="-2"/>
                <w:sz w:val="21"/>
              </w:rPr>
              <w:t>vlerësimit:</w:t>
            </w:r>
          </w:p>
        </w:tc>
      </w:tr>
      <w:tr>
        <w:trPr>
          <w:trHeight w:val="5858" w:hRule="atLeast"/>
        </w:trPr>
        <w:tc>
          <w:tcPr>
            <w:tcW w:w="8083" w:type="dxa"/>
            <w:tcBorders>
              <w:top w:val="dashSmallGap" w:sz="6" w:space="0" w:color="000000"/>
              <w:bottom w:val="dashSmallGap" w:sz="6" w:space="0" w:color="000000"/>
            </w:tcBorders>
          </w:tcPr>
          <w:p>
            <w:pPr>
              <w:pStyle w:val="TableParagraph"/>
              <w:spacing w:line="252" w:lineRule="exact"/>
              <w:ind w:left="112"/>
              <w:rPr>
                <w:sz w:val="21"/>
              </w:rPr>
            </w:pPr>
            <w:r>
              <w:rPr>
                <w:sz w:val="21"/>
              </w:rPr>
              <w:t>а)</w:t>
            </w:r>
            <w:r>
              <w:rPr>
                <w:spacing w:val="-15"/>
                <w:sz w:val="21"/>
              </w:rPr>
              <w:t> </w:t>
            </w:r>
            <w:r>
              <w:rPr>
                <w:sz w:val="21"/>
              </w:rPr>
              <w:t>Funksione</w:t>
            </w:r>
            <w:r>
              <w:rPr>
                <w:spacing w:val="-4"/>
                <w:sz w:val="21"/>
              </w:rPr>
              <w:t> </w:t>
            </w:r>
            <w:r>
              <w:rPr>
                <w:spacing w:val="-2"/>
                <w:sz w:val="21"/>
              </w:rPr>
              <w:t>gjuhësore:</w:t>
            </w:r>
          </w:p>
          <w:p>
            <w:pPr>
              <w:pStyle w:val="TableParagraph"/>
              <w:numPr>
                <w:ilvl w:val="0"/>
                <w:numId w:val="43"/>
              </w:numPr>
              <w:tabs>
                <w:tab w:pos="833" w:val="left" w:leader="none"/>
              </w:tabs>
              <w:spacing w:line="240" w:lineRule="auto" w:before="214" w:after="0"/>
              <w:ind w:left="833" w:right="0" w:hanging="360"/>
              <w:jc w:val="left"/>
              <w:rPr>
                <w:sz w:val="21"/>
              </w:rPr>
            </w:pPr>
            <w:r>
              <w:rPr>
                <w:sz w:val="21"/>
              </w:rPr>
              <w:t>shprehja</w:t>
            </w:r>
            <w:r>
              <w:rPr>
                <w:spacing w:val="5"/>
                <w:sz w:val="21"/>
              </w:rPr>
              <w:t> </w:t>
            </w:r>
            <w:r>
              <w:rPr>
                <w:sz w:val="21"/>
              </w:rPr>
              <w:t>e</w:t>
            </w:r>
            <w:r>
              <w:rPr>
                <w:spacing w:val="-19"/>
                <w:sz w:val="21"/>
              </w:rPr>
              <w:t> </w:t>
            </w:r>
            <w:r>
              <w:rPr>
                <w:sz w:val="21"/>
              </w:rPr>
              <w:t>interesit</w:t>
            </w:r>
            <w:r>
              <w:rPr>
                <w:spacing w:val="3"/>
                <w:sz w:val="21"/>
              </w:rPr>
              <w:t> </w:t>
            </w:r>
            <w:r>
              <w:rPr>
                <w:sz w:val="21"/>
              </w:rPr>
              <w:t>dhe</w:t>
            </w:r>
            <w:r>
              <w:rPr>
                <w:spacing w:val="-7"/>
                <w:sz w:val="21"/>
              </w:rPr>
              <w:t> </w:t>
            </w:r>
            <w:r>
              <w:rPr>
                <w:sz w:val="21"/>
              </w:rPr>
              <w:t>mungesës</w:t>
            </w:r>
            <w:r>
              <w:rPr>
                <w:spacing w:val="4"/>
                <w:sz w:val="21"/>
              </w:rPr>
              <w:t> </w:t>
            </w:r>
            <w:r>
              <w:rPr>
                <w:sz w:val="21"/>
              </w:rPr>
              <w:t>së</w:t>
            </w:r>
            <w:r>
              <w:rPr>
                <w:spacing w:val="-6"/>
                <w:sz w:val="21"/>
              </w:rPr>
              <w:t> </w:t>
            </w:r>
            <w:r>
              <w:rPr>
                <w:spacing w:val="-2"/>
                <w:sz w:val="21"/>
              </w:rPr>
              <w:t>interesit:</w:t>
            </w:r>
          </w:p>
          <w:p>
            <w:pPr>
              <w:pStyle w:val="TableParagraph"/>
              <w:numPr>
                <w:ilvl w:val="1"/>
                <w:numId w:val="43"/>
              </w:numPr>
              <w:tabs>
                <w:tab w:pos="1193" w:val="left" w:leader="none"/>
              </w:tabs>
              <w:spacing w:line="240" w:lineRule="auto" w:before="19" w:after="0"/>
              <w:ind w:left="1193" w:right="0" w:hanging="360"/>
              <w:jc w:val="left"/>
              <w:rPr>
                <w:rFonts w:ascii="Symbol" w:hAnsi="Symbol"/>
                <w:sz w:val="21"/>
              </w:rPr>
            </w:pPr>
            <w:r>
              <w:rPr>
                <w:rFonts w:ascii="Calibri" w:hAnsi="Calibri"/>
                <w:i/>
                <w:w w:val="110"/>
                <w:sz w:val="21"/>
              </w:rPr>
              <w:t>Ich</w:t>
            </w:r>
            <w:r>
              <w:rPr>
                <w:rFonts w:ascii="Calibri" w:hAnsi="Calibri"/>
                <w:i/>
                <w:spacing w:val="2"/>
                <w:w w:val="110"/>
                <w:sz w:val="21"/>
              </w:rPr>
              <w:t> </w:t>
            </w:r>
            <w:r>
              <w:rPr>
                <w:rFonts w:ascii="Calibri" w:hAnsi="Calibri"/>
                <w:i/>
                <w:w w:val="110"/>
                <w:sz w:val="21"/>
              </w:rPr>
              <w:t>interessiere</w:t>
            </w:r>
            <w:r>
              <w:rPr>
                <w:rFonts w:ascii="Calibri" w:hAnsi="Calibri"/>
                <w:i/>
                <w:spacing w:val="8"/>
                <w:w w:val="110"/>
                <w:sz w:val="21"/>
              </w:rPr>
              <w:t> </w:t>
            </w:r>
            <w:r>
              <w:rPr>
                <w:rFonts w:ascii="Calibri" w:hAnsi="Calibri"/>
                <w:i/>
                <w:w w:val="110"/>
                <w:sz w:val="21"/>
              </w:rPr>
              <w:t>mich</w:t>
            </w:r>
            <w:r>
              <w:rPr>
                <w:rFonts w:ascii="Calibri" w:hAnsi="Calibri"/>
                <w:i/>
                <w:spacing w:val="2"/>
                <w:w w:val="110"/>
                <w:sz w:val="21"/>
              </w:rPr>
              <w:t> </w:t>
            </w:r>
            <w:r>
              <w:rPr>
                <w:rFonts w:ascii="Calibri" w:hAnsi="Calibri"/>
                <w:i/>
                <w:w w:val="110"/>
                <w:sz w:val="21"/>
              </w:rPr>
              <w:t>(nicht)</w:t>
            </w:r>
            <w:r>
              <w:rPr>
                <w:rFonts w:ascii="Calibri" w:hAnsi="Calibri"/>
                <w:i/>
                <w:spacing w:val="-2"/>
                <w:w w:val="110"/>
                <w:sz w:val="21"/>
              </w:rPr>
              <w:t> </w:t>
            </w:r>
            <w:r>
              <w:rPr>
                <w:rFonts w:ascii="Calibri" w:hAnsi="Calibri"/>
                <w:i/>
                <w:w w:val="110"/>
                <w:sz w:val="21"/>
              </w:rPr>
              <w:t>für</w:t>
            </w:r>
            <w:r>
              <w:rPr>
                <w:rFonts w:ascii="Calibri" w:hAnsi="Calibri"/>
                <w:i/>
                <w:spacing w:val="2"/>
                <w:w w:val="110"/>
                <w:sz w:val="21"/>
              </w:rPr>
              <w:t> </w:t>
            </w:r>
            <w:r>
              <w:rPr>
                <w:rFonts w:ascii="Calibri" w:hAnsi="Calibri"/>
                <w:i/>
                <w:w w:val="110"/>
                <w:sz w:val="21"/>
              </w:rPr>
              <w:t>…</w:t>
            </w:r>
            <w:r>
              <w:rPr>
                <w:rFonts w:ascii="Calibri" w:hAnsi="Calibri"/>
                <w:i/>
                <w:spacing w:val="-2"/>
                <w:w w:val="110"/>
                <w:sz w:val="21"/>
              </w:rPr>
              <w:t> </w:t>
            </w:r>
            <w:r>
              <w:rPr>
                <w:rFonts w:ascii="Calibri" w:hAnsi="Calibri"/>
                <w:i/>
                <w:spacing w:val="-10"/>
                <w:w w:val="110"/>
                <w:sz w:val="21"/>
              </w:rPr>
              <w:t>.</w:t>
            </w:r>
          </w:p>
          <w:p>
            <w:pPr>
              <w:pStyle w:val="TableParagraph"/>
              <w:numPr>
                <w:ilvl w:val="1"/>
                <w:numId w:val="43"/>
              </w:numPr>
              <w:tabs>
                <w:tab w:pos="1193" w:val="left" w:leader="none"/>
              </w:tabs>
              <w:spacing w:line="240" w:lineRule="auto" w:before="10" w:after="0"/>
              <w:ind w:left="1193" w:right="0" w:hanging="360"/>
              <w:jc w:val="left"/>
              <w:rPr>
                <w:rFonts w:ascii="Symbol" w:hAnsi="Symbol"/>
                <w:sz w:val="22"/>
              </w:rPr>
            </w:pPr>
            <w:r>
              <w:rPr>
                <w:rFonts w:ascii="Calibri" w:hAnsi="Calibri"/>
                <w:i/>
                <w:w w:val="110"/>
                <w:sz w:val="21"/>
              </w:rPr>
              <w:t>Interessierst</w:t>
            </w:r>
            <w:r>
              <w:rPr>
                <w:rFonts w:ascii="Calibri" w:hAnsi="Calibri"/>
                <w:i/>
                <w:spacing w:val="3"/>
                <w:w w:val="110"/>
                <w:sz w:val="21"/>
              </w:rPr>
              <w:t> </w:t>
            </w:r>
            <w:r>
              <w:rPr>
                <w:rFonts w:ascii="Calibri" w:hAnsi="Calibri"/>
                <w:i/>
                <w:w w:val="110"/>
                <w:sz w:val="21"/>
              </w:rPr>
              <w:t>du dich für</w:t>
            </w:r>
            <w:r>
              <w:rPr>
                <w:rFonts w:ascii="Calibri" w:hAnsi="Calibri"/>
                <w:i/>
                <w:spacing w:val="-1"/>
                <w:w w:val="110"/>
                <w:sz w:val="21"/>
              </w:rPr>
              <w:t> </w:t>
            </w:r>
            <w:r>
              <w:rPr>
                <w:rFonts w:ascii="Calibri" w:hAnsi="Calibri"/>
                <w:i/>
                <w:spacing w:val="-5"/>
                <w:w w:val="110"/>
                <w:sz w:val="21"/>
              </w:rPr>
              <w:t>…?</w:t>
            </w:r>
          </w:p>
          <w:p>
            <w:pPr>
              <w:pStyle w:val="TableParagraph"/>
              <w:numPr>
                <w:ilvl w:val="1"/>
                <w:numId w:val="43"/>
              </w:numPr>
              <w:tabs>
                <w:tab w:pos="1193" w:val="left" w:leader="none"/>
              </w:tabs>
              <w:spacing w:line="277" w:lineRule="exact" w:before="11" w:after="0"/>
              <w:ind w:left="1193" w:right="0" w:hanging="360"/>
              <w:jc w:val="left"/>
              <w:rPr>
                <w:rFonts w:ascii="Symbol" w:hAnsi="Symbol"/>
                <w:sz w:val="22"/>
              </w:rPr>
            </w:pPr>
            <w:r>
              <w:rPr>
                <w:rFonts w:ascii="Calibri" w:hAnsi="Calibri"/>
                <w:i/>
                <w:w w:val="110"/>
                <w:sz w:val="21"/>
              </w:rPr>
              <w:t>Was</w:t>
            </w:r>
            <w:r>
              <w:rPr>
                <w:rFonts w:ascii="Calibri" w:hAnsi="Calibri"/>
                <w:i/>
                <w:spacing w:val="4"/>
                <w:w w:val="110"/>
                <w:sz w:val="21"/>
              </w:rPr>
              <w:t> </w:t>
            </w:r>
            <w:r>
              <w:rPr>
                <w:rFonts w:ascii="Calibri" w:hAnsi="Calibri"/>
                <w:i/>
                <w:w w:val="110"/>
                <w:sz w:val="21"/>
              </w:rPr>
              <w:t>interessiert</w:t>
            </w:r>
            <w:r>
              <w:rPr>
                <w:rFonts w:ascii="Calibri" w:hAnsi="Calibri"/>
                <w:i/>
                <w:spacing w:val="5"/>
                <w:w w:val="110"/>
                <w:sz w:val="21"/>
              </w:rPr>
              <w:t> </w:t>
            </w:r>
            <w:r>
              <w:rPr>
                <w:rFonts w:ascii="Calibri" w:hAnsi="Calibri"/>
                <w:i/>
                <w:w w:val="110"/>
                <w:sz w:val="21"/>
              </w:rPr>
              <w:t>dich</w:t>
            </w:r>
            <w:r>
              <w:rPr>
                <w:rFonts w:ascii="Calibri" w:hAnsi="Calibri"/>
                <w:i/>
                <w:spacing w:val="2"/>
                <w:w w:val="110"/>
                <w:sz w:val="21"/>
              </w:rPr>
              <w:t> </w:t>
            </w:r>
            <w:r>
              <w:rPr>
                <w:rFonts w:ascii="Calibri" w:hAnsi="Calibri"/>
                <w:i/>
                <w:w w:val="110"/>
                <w:sz w:val="21"/>
              </w:rPr>
              <w:t>mehr?</w:t>
            </w:r>
            <w:r>
              <w:rPr>
                <w:rFonts w:ascii="Calibri" w:hAnsi="Calibri"/>
                <w:i/>
                <w:spacing w:val="1"/>
                <w:w w:val="110"/>
                <w:sz w:val="21"/>
              </w:rPr>
              <w:t> </w:t>
            </w:r>
            <w:r>
              <w:rPr>
                <w:rFonts w:ascii="Calibri" w:hAnsi="Calibri"/>
                <w:i/>
                <w:w w:val="110"/>
                <w:sz w:val="21"/>
              </w:rPr>
              <w:t>…</w:t>
            </w:r>
            <w:r>
              <w:rPr>
                <w:rFonts w:ascii="Calibri" w:hAnsi="Calibri"/>
                <w:i/>
                <w:spacing w:val="10"/>
                <w:w w:val="110"/>
                <w:sz w:val="21"/>
              </w:rPr>
              <w:t> </w:t>
            </w:r>
            <w:r>
              <w:rPr>
                <w:rFonts w:ascii="Calibri" w:hAnsi="Calibri"/>
                <w:i/>
                <w:w w:val="110"/>
                <w:sz w:val="21"/>
              </w:rPr>
              <w:t>oder</w:t>
            </w:r>
            <w:r>
              <w:rPr>
                <w:rFonts w:ascii="Calibri" w:hAnsi="Calibri"/>
                <w:i/>
                <w:spacing w:val="1"/>
                <w:w w:val="110"/>
                <w:sz w:val="21"/>
              </w:rPr>
              <w:t> </w:t>
            </w:r>
            <w:r>
              <w:rPr>
                <w:rFonts w:ascii="Calibri" w:hAnsi="Calibri"/>
                <w:i/>
                <w:spacing w:val="-5"/>
                <w:w w:val="110"/>
                <w:sz w:val="21"/>
              </w:rPr>
              <w:t>…?</w:t>
            </w:r>
          </w:p>
          <w:p>
            <w:pPr>
              <w:pStyle w:val="TableParagraph"/>
              <w:numPr>
                <w:ilvl w:val="1"/>
                <w:numId w:val="43"/>
              </w:numPr>
              <w:tabs>
                <w:tab w:pos="1193" w:val="left" w:leader="none"/>
              </w:tabs>
              <w:spacing w:line="277" w:lineRule="exact" w:before="0" w:after="0"/>
              <w:ind w:left="1193" w:right="0" w:hanging="360"/>
              <w:jc w:val="left"/>
              <w:rPr>
                <w:rFonts w:ascii="Symbol" w:hAnsi="Symbol"/>
                <w:sz w:val="22"/>
              </w:rPr>
            </w:pPr>
            <w:r>
              <w:rPr>
                <w:rFonts w:ascii="Calibri" w:hAnsi="Calibri"/>
                <w:i/>
                <w:w w:val="110"/>
                <w:sz w:val="21"/>
              </w:rPr>
              <w:t>…</w:t>
            </w:r>
            <w:r>
              <w:rPr>
                <w:rFonts w:ascii="Calibri" w:hAnsi="Calibri"/>
                <w:i/>
                <w:spacing w:val="-4"/>
                <w:w w:val="110"/>
                <w:sz w:val="21"/>
              </w:rPr>
              <w:t> </w:t>
            </w:r>
            <w:r>
              <w:rPr>
                <w:rFonts w:ascii="Calibri" w:hAnsi="Calibri"/>
                <w:i/>
                <w:w w:val="110"/>
                <w:sz w:val="21"/>
              </w:rPr>
              <w:t>interessiert</w:t>
            </w:r>
            <w:r>
              <w:rPr>
                <w:rFonts w:ascii="Calibri" w:hAnsi="Calibri"/>
                <w:i/>
                <w:spacing w:val="4"/>
                <w:w w:val="110"/>
                <w:sz w:val="21"/>
              </w:rPr>
              <w:t> </w:t>
            </w:r>
            <w:r>
              <w:rPr>
                <w:rFonts w:ascii="Calibri" w:hAnsi="Calibri"/>
                <w:i/>
                <w:w w:val="110"/>
                <w:sz w:val="21"/>
              </w:rPr>
              <w:t>mich</w:t>
            </w:r>
            <w:r>
              <w:rPr>
                <w:rFonts w:ascii="Calibri" w:hAnsi="Calibri"/>
                <w:i/>
                <w:spacing w:val="13"/>
                <w:w w:val="110"/>
                <w:sz w:val="21"/>
              </w:rPr>
              <w:t> </w:t>
            </w:r>
            <w:r>
              <w:rPr>
                <w:rFonts w:ascii="Calibri" w:hAnsi="Calibri"/>
                <w:i/>
                <w:w w:val="110"/>
                <w:sz w:val="21"/>
              </w:rPr>
              <w:t>nicht</w:t>
            </w:r>
            <w:r>
              <w:rPr>
                <w:rFonts w:ascii="Calibri" w:hAnsi="Calibri"/>
                <w:i/>
                <w:spacing w:val="4"/>
                <w:w w:val="110"/>
                <w:sz w:val="21"/>
              </w:rPr>
              <w:t> </w:t>
            </w:r>
            <w:r>
              <w:rPr>
                <w:rFonts w:ascii="Calibri" w:hAnsi="Calibri"/>
                <w:i/>
                <w:w w:val="110"/>
                <w:sz w:val="21"/>
              </w:rPr>
              <w:t>/</w:t>
            </w:r>
            <w:r>
              <w:rPr>
                <w:rFonts w:ascii="Calibri" w:hAnsi="Calibri"/>
                <w:i/>
                <w:spacing w:val="-2"/>
                <w:w w:val="110"/>
                <w:sz w:val="21"/>
              </w:rPr>
              <w:t> </w:t>
            </w:r>
            <w:r>
              <w:rPr>
                <w:rFonts w:ascii="Calibri" w:hAnsi="Calibri"/>
                <w:i/>
                <w:w w:val="110"/>
                <w:sz w:val="21"/>
              </w:rPr>
              <w:t>sehr</w:t>
            </w:r>
            <w:r>
              <w:rPr>
                <w:rFonts w:ascii="Calibri" w:hAnsi="Calibri"/>
                <w:i/>
                <w:spacing w:val="-1"/>
                <w:w w:val="110"/>
                <w:sz w:val="21"/>
              </w:rPr>
              <w:t> </w:t>
            </w:r>
            <w:r>
              <w:rPr>
                <w:rFonts w:ascii="Calibri" w:hAnsi="Calibri"/>
                <w:i/>
                <w:w w:val="110"/>
                <w:sz w:val="21"/>
              </w:rPr>
              <w:t>/</w:t>
            </w:r>
            <w:r>
              <w:rPr>
                <w:rFonts w:ascii="Calibri" w:hAnsi="Calibri"/>
                <w:i/>
                <w:spacing w:val="-2"/>
                <w:w w:val="110"/>
                <w:sz w:val="21"/>
              </w:rPr>
              <w:t> </w:t>
            </w:r>
            <w:r>
              <w:rPr>
                <w:rFonts w:ascii="Calibri" w:hAnsi="Calibri"/>
                <w:i/>
                <w:w w:val="110"/>
                <w:sz w:val="21"/>
              </w:rPr>
              <w:t>mehr</w:t>
            </w:r>
            <w:r>
              <w:rPr>
                <w:rFonts w:ascii="Calibri" w:hAnsi="Calibri"/>
                <w:i/>
                <w:spacing w:val="-1"/>
                <w:w w:val="110"/>
                <w:sz w:val="21"/>
              </w:rPr>
              <w:t> </w:t>
            </w:r>
            <w:r>
              <w:rPr>
                <w:rFonts w:ascii="Calibri" w:hAnsi="Calibri"/>
                <w:i/>
                <w:w w:val="110"/>
                <w:sz w:val="21"/>
              </w:rPr>
              <w:t>als</w:t>
            </w:r>
            <w:r>
              <w:rPr>
                <w:rFonts w:ascii="Calibri" w:hAnsi="Calibri"/>
                <w:i/>
                <w:spacing w:val="3"/>
                <w:w w:val="110"/>
                <w:sz w:val="21"/>
              </w:rPr>
              <w:t> </w:t>
            </w:r>
            <w:r>
              <w:rPr>
                <w:rFonts w:ascii="Calibri" w:hAnsi="Calibri"/>
                <w:i/>
                <w:w w:val="110"/>
                <w:sz w:val="21"/>
              </w:rPr>
              <w:t>...</w:t>
            </w:r>
            <w:r>
              <w:rPr>
                <w:rFonts w:ascii="Calibri" w:hAnsi="Calibri"/>
                <w:i/>
                <w:spacing w:val="-3"/>
                <w:w w:val="110"/>
                <w:sz w:val="21"/>
              </w:rPr>
              <w:t> </w:t>
            </w:r>
            <w:r>
              <w:rPr>
                <w:rFonts w:ascii="Calibri" w:hAnsi="Calibri"/>
                <w:i/>
                <w:spacing w:val="-10"/>
                <w:w w:val="110"/>
                <w:sz w:val="21"/>
              </w:rPr>
              <w:t>.</w:t>
            </w:r>
          </w:p>
          <w:p>
            <w:pPr>
              <w:pStyle w:val="TableParagraph"/>
              <w:numPr>
                <w:ilvl w:val="1"/>
                <w:numId w:val="43"/>
              </w:numPr>
              <w:tabs>
                <w:tab w:pos="1193" w:val="left" w:leader="none"/>
              </w:tabs>
              <w:spacing w:line="240" w:lineRule="auto" w:before="11" w:after="0"/>
              <w:ind w:left="1193" w:right="0" w:hanging="360"/>
              <w:jc w:val="left"/>
              <w:rPr>
                <w:rFonts w:ascii="Symbol" w:hAnsi="Symbol"/>
                <w:sz w:val="22"/>
              </w:rPr>
            </w:pPr>
            <w:r>
              <w:rPr>
                <w:rFonts w:ascii="Calibri" w:hAnsi="Calibri"/>
                <w:i/>
                <w:w w:val="110"/>
                <w:sz w:val="21"/>
              </w:rPr>
              <w:t>Ich</w:t>
            </w:r>
            <w:r>
              <w:rPr>
                <w:rFonts w:ascii="Calibri" w:hAnsi="Calibri"/>
                <w:i/>
                <w:spacing w:val="3"/>
                <w:w w:val="110"/>
                <w:sz w:val="21"/>
              </w:rPr>
              <w:t> </w:t>
            </w:r>
            <w:r>
              <w:rPr>
                <w:rFonts w:ascii="Calibri" w:hAnsi="Calibri"/>
                <w:i/>
                <w:w w:val="110"/>
                <w:sz w:val="21"/>
              </w:rPr>
              <w:t>finde</w:t>
            </w:r>
            <w:r>
              <w:rPr>
                <w:rFonts w:ascii="Calibri" w:hAnsi="Calibri"/>
                <w:i/>
                <w:spacing w:val="8"/>
                <w:w w:val="110"/>
                <w:sz w:val="21"/>
              </w:rPr>
              <w:t> </w:t>
            </w:r>
            <w:r>
              <w:rPr>
                <w:rFonts w:ascii="Calibri" w:hAnsi="Calibri"/>
                <w:i/>
                <w:w w:val="110"/>
                <w:sz w:val="21"/>
              </w:rPr>
              <w:t>…</w:t>
            </w:r>
            <w:r>
              <w:rPr>
                <w:rFonts w:ascii="Calibri" w:hAnsi="Calibri"/>
                <w:i/>
                <w:spacing w:val="-2"/>
                <w:w w:val="110"/>
                <w:sz w:val="21"/>
              </w:rPr>
              <w:t> </w:t>
            </w:r>
            <w:r>
              <w:rPr>
                <w:rFonts w:ascii="Calibri" w:hAnsi="Calibri"/>
                <w:i/>
                <w:w w:val="110"/>
                <w:sz w:val="21"/>
              </w:rPr>
              <w:t>nicht</w:t>
            </w:r>
            <w:r>
              <w:rPr>
                <w:rFonts w:ascii="Calibri" w:hAnsi="Calibri"/>
                <w:i/>
                <w:spacing w:val="7"/>
                <w:w w:val="110"/>
                <w:sz w:val="21"/>
              </w:rPr>
              <w:t> </w:t>
            </w:r>
            <w:r>
              <w:rPr>
                <w:rFonts w:ascii="Calibri" w:hAnsi="Calibri"/>
                <w:i/>
                <w:w w:val="110"/>
                <w:sz w:val="21"/>
              </w:rPr>
              <w:t>/ sehr</w:t>
            </w:r>
            <w:r>
              <w:rPr>
                <w:rFonts w:ascii="Calibri" w:hAnsi="Calibri"/>
                <w:i/>
                <w:spacing w:val="2"/>
                <w:w w:val="110"/>
                <w:sz w:val="21"/>
              </w:rPr>
              <w:t> </w:t>
            </w:r>
            <w:r>
              <w:rPr>
                <w:rFonts w:ascii="Calibri" w:hAnsi="Calibri"/>
                <w:i/>
                <w:spacing w:val="-2"/>
                <w:w w:val="110"/>
                <w:sz w:val="21"/>
              </w:rPr>
              <w:t>interessant.</w:t>
            </w:r>
          </w:p>
          <w:p>
            <w:pPr>
              <w:pStyle w:val="TableParagraph"/>
              <w:numPr>
                <w:ilvl w:val="0"/>
                <w:numId w:val="43"/>
              </w:numPr>
              <w:tabs>
                <w:tab w:pos="833" w:val="left" w:leader="none"/>
              </w:tabs>
              <w:spacing w:line="240" w:lineRule="auto" w:before="9" w:after="0"/>
              <w:ind w:left="833" w:right="0" w:hanging="360"/>
              <w:jc w:val="left"/>
              <w:rPr>
                <w:sz w:val="21"/>
              </w:rPr>
            </w:pPr>
            <w:r>
              <w:rPr>
                <w:sz w:val="21"/>
              </w:rPr>
              <w:t>bërja</w:t>
            </w:r>
            <w:r>
              <w:rPr>
                <w:spacing w:val="-17"/>
                <w:sz w:val="21"/>
              </w:rPr>
              <w:t> </w:t>
            </w:r>
            <w:r>
              <w:rPr>
                <w:sz w:val="21"/>
              </w:rPr>
              <w:t>e</w:t>
            </w:r>
            <w:r>
              <w:rPr>
                <w:spacing w:val="-24"/>
                <w:sz w:val="21"/>
              </w:rPr>
              <w:t> </w:t>
            </w:r>
            <w:r>
              <w:rPr>
                <w:sz w:val="21"/>
              </w:rPr>
              <w:t>pyetjeve</w:t>
            </w:r>
            <w:r>
              <w:rPr>
                <w:spacing w:val="-5"/>
                <w:sz w:val="21"/>
              </w:rPr>
              <w:t> </w:t>
            </w:r>
            <w:r>
              <w:rPr>
                <w:sz w:val="21"/>
              </w:rPr>
              <w:t>kur</w:t>
            </w:r>
            <w:r>
              <w:rPr>
                <w:spacing w:val="-18"/>
                <w:sz w:val="21"/>
              </w:rPr>
              <w:t> </w:t>
            </w:r>
            <w:r>
              <w:rPr>
                <w:sz w:val="21"/>
              </w:rPr>
              <w:t>ka</w:t>
            </w:r>
            <w:r>
              <w:rPr>
                <w:spacing w:val="-17"/>
                <w:sz w:val="21"/>
              </w:rPr>
              <w:t> </w:t>
            </w:r>
            <w:r>
              <w:rPr>
                <w:spacing w:val="-2"/>
                <w:sz w:val="21"/>
              </w:rPr>
              <w:t>paqartësi:</w:t>
            </w:r>
          </w:p>
          <w:p>
            <w:pPr>
              <w:pStyle w:val="TableParagraph"/>
              <w:numPr>
                <w:ilvl w:val="1"/>
                <w:numId w:val="43"/>
              </w:numPr>
              <w:tabs>
                <w:tab w:pos="1193" w:val="left" w:leader="none"/>
              </w:tabs>
              <w:spacing w:line="240" w:lineRule="auto" w:before="33" w:after="0"/>
              <w:ind w:left="1193" w:right="0" w:hanging="360"/>
              <w:jc w:val="left"/>
              <w:rPr>
                <w:rFonts w:ascii="Symbol" w:hAnsi="Symbol"/>
                <w:sz w:val="22"/>
              </w:rPr>
            </w:pPr>
            <w:r>
              <w:rPr>
                <w:rFonts w:ascii="Calibri" w:hAnsi="Calibri"/>
                <w:i/>
                <w:sz w:val="21"/>
              </w:rPr>
              <w:t>Entschuldigung,</w:t>
            </w:r>
            <w:r>
              <w:rPr>
                <w:rFonts w:ascii="Calibri" w:hAnsi="Calibri"/>
                <w:i/>
                <w:spacing w:val="41"/>
                <w:sz w:val="21"/>
              </w:rPr>
              <w:t> </w:t>
            </w:r>
            <w:r>
              <w:rPr>
                <w:rFonts w:ascii="Calibri" w:hAnsi="Calibri"/>
                <w:i/>
                <w:sz w:val="21"/>
              </w:rPr>
              <w:t>wie</w:t>
            </w:r>
            <w:r>
              <w:rPr>
                <w:rFonts w:ascii="Calibri" w:hAnsi="Calibri"/>
                <w:i/>
                <w:spacing w:val="50"/>
                <w:sz w:val="21"/>
              </w:rPr>
              <w:t> </w:t>
            </w:r>
            <w:r>
              <w:rPr>
                <w:rFonts w:ascii="Calibri" w:hAnsi="Calibri"/>
                <w:i/>
                <w:sz w:val="21"/>
              </w:rPr>
              <w:t>bitte?</w:t>
            </w:r>
            <w:r>
              <w:rPr>
                <w:rFonts w:ascii="Calibri" w:hAnsi="Calibri"/>
                <w:i/>
                <w:spacing w:val="40"/>
                <w:sz w:val="21"/>
              </w:rPr>
              <w:t> </w:t>
            </w:r>
            <w:r>
              <w:rPr>
                <w:rFonts w:ascii="Calibri" w:hAnsi="Calibri"/>
                <w:i/>
                <w:sz w:val="21"/>
              </w:rPr>
              <w:t>/</w:t>
            </w:r>
            <w:r>
              <w:rPr>
                <w:rFonts w:ascii="Calibri" w:hAnsi="Calibri"/>
                <w:i/>
                <w:spacing w:val="36"/>
                <w:sz w:val="21"/>
              </w:rPr>
              <w:t> </w:t>
            </w:r>
            <w:r>
              <w:rPr>
                <w:rFonts w:ascii="Calibri" w:hAnsi="Calibri"/>
                <w:i/>
                <w:sz w:val="21"/>
              </w:rPr>
              <w:t>Wie</w:t>
            </w:r>
            <w:r>
              <w:rPr>
                <w:rFonts w:ascii="Calibri" w:hAnsi="Calibri"/>
                <w:i/>
                <w:spacing w:val="49"/>
                <w:sz w:val="21"/>
              </w:rPr>
              <w:t> </w:t>
            </w:r>
            <w:r>
              <w:rPr>
                <w:rFonts w:ascii="Calibri" w:hAnsi="Calibri"/>
                <w:i/>
                <w:spacing w:val="-2"/>
                <w:sz w:val="21"/>
              </w:rPr>
              <w:t>bitte?</w:t>
            </w:r>
          </w:p>
          <w:p>
            <w:pPr>
              <w:pStyle w:val="TableParagraph"/>
              <w:numPr>
                <w:ilvl w:val="1"/>
                <w:numId w:val="43"/>
              </w:numPr>
              <w:tabs>
                <w:tab w:pos="1193" w:val="left" w:leader="none"/>
              </w:tabs>
              <w:spacing w:line="240" w:lineRule="auto" w:before="35" w:after="0"/>
              <w:ind w:left="1193" w:right="0" w:hanging="360"/>
              <w:jc w:val="left"/>
              <w:rPr>
                <w:rFonts w:ascii="Symbol" w:hAnsi="Symbol"/>
                <w:sz w:val="22"/>
              </w:rPr>
            </w:pPr>
            <w:r>
              <w:rPr>
                <w:rFonts w:ascii="Calibri" w:hAnsi="Calibri"/>
                <w:i/>
                <w:w w:val="110"/>
                <w:sz w:val="21"/>
              </w:rPr>
              <w:t>Was</w:t>
            </w:r>
            <w:r>
              <w:rPr>
                <w:rFonts w:ascii="Calibri" w:hAnsi="Calibri"/>
                <w:i/>
                <w:spacing w:val="1"/>
                <w:w w:val="110"/>
                <w:sz w:val="21"/>
              </w:rPr>
              <w:t> </w:t>
            </w:r>
            <w:r>
              <w:rPr>
                <w:rFonts w:ascii="Calibri" w:hAnsi="Calibri"/>
                <w:i/>
                <w:w w:val="110"/>
                <w:sz w:val="21"/>
              </w:rPr>
              <w:t>meinst</w:t>
            </w:r>
            <w:r>
              <w:rPr>
                <w:rFonts w:ascii="Calibri" w:hAnsi="Calibri"/>
                <w:i/>
                <w:spacing w:val="3"/>
                <w:w w:val="110"/>
                <w:sz w:val="21"/>
              </w:rPr>
              <w:t> </w:t>
            </w:r>
            <w:r>
              <w:rPr>
                <w:rFonts w:ascii="Calibri" w:hAnsi="Calibri"/>
                <w:i/>
                <w:spacing w:val="-5"/>
                <w:w w:val="110"/>
                <w:sz w:val="21"/>
              </w:rPr>
              <w:t>du?</w:t>
            </w:r>
          </w:p>
          <w:p>
            <w:pPr>
              <w:pStyle w:val="TableParagraph"/>
              <w:numPr>
                <w:ilvl w:val="1"/>
                <w:numId w:val="43"/>
              </w:numPr>
              <w:tabs>
                <w:tab w:pos="1193" w:val="left" w:leader="none"/>
              </w:tabs>
              <w:spacing w:line="240" w:lineRule="auto" w:before="22" w:after="0"/>
              <w:ind w:left="1193" w:right="0" w:hanging="360"/>
              <w:jc w:val="left"/>
              <w:rPr>
                <w:rFonts w:ascii="Symbol" w:hAnsi="Symbol"/>
                <w:sz w:val="22"/>
              </w:rPr>
            </w:pPr>
            <w:r>
              <w:rPr>
                <w:rFonts w:ascii="Calibri" w:hAnsi="Calibri"/>
                <w:i/>
                <w:w w:val="110"/>
                <w:sz w:val="21"/>
              </w:rPr>
              <w:t>Was</w:t>
            </w:r>
            <w:r>
              <w:rPr>
                <w:rFonts w:ascii="Calibri" w:hAnsi="Calibri"/>
                <w:i/>
                <w:spacing w:val="1"/>
                <w:w w:val="110"/>
                <w:sz w:val="21"/>
              </w:rPr>
              <w:t> </w:t>
            </w:r>
            <w:r>
              <w:rPr>
                <w:rFonts w:ascii="Calibri" w:hAnsi="Calibri"/>
                <w:i/>
                <w:w w:val="110"/>
                <w:sz w:val="21"/>
              </w:rPr>
              <w:t>hast</w:t>
            </w:r>
            <w:r>
              <w:rPr>
                <w:rFonts w:ascii="Calibri" w:hAnsi="Calibri"/>
                <w:i/>
                <w:spacing w:val="3"/>
                <w:w w:val="110"/>
                <w:sz w:val="21"/>
              </w:rPr>
              <w:t> </w:t>
            </w:r>
            <w:r>
              <w:rPr>
                <w:rFonts w:ascii="Calibri" w:hAnsi="Calibri"/>
                <w:i/>
                <w:w w:val="110"/>
                <w:sz w:val="21"/>
              </w:rPr>
              <w:t>du</w:t>
            </w:r>
            <w:r>
              <w:rPr>
                <w:rFonts w:ascii="Calibri" w:hAnsi="Calibri"/>
                <w:i/>
                <w:spacing w:val="-1"/>
                <w:w w:val="110"/>
                <w:sz w:val="21"/>
              </w:rPr>
              <w:t> </w:t>
            </w:r>
            <w:r>
              <w:rPr>
                <w:rFonts w:ascii="Calibri" w:hAnsi="Calibri"/>
                <w:i/>
                <w:spacing w:val="-2"/>
                <w:w w:val="110"/>
                <w:sz w:val="21"/>
              </w:rPr>
              <w:t>gesagt?</w:t>
            </w:r>
          </w:p>
          <w:p>
            <w:pPr>
              <w:pStyle w:val="TableParagraph"/>
              <w:numPr>
                <w:ilvl w:val="0"/>
                <w:numId w:val="43"/>
              </w:numPr>
              <w:tabs>
                <w:tab w:pos="833" w:val="left" w:leader="none"/>
              </w:tabs>
              <w:spacing w:line="240" w:lineRule="auto" w:before="33" w:after="0"/>
              <w:ind w:left="833" w:right="0" w:hanging="360"/>
              <w:jc w:val="left"/>
              <w:rPr>
                <w:sz w:val="21"/>
              </w:rPr>
            </w:pPr>
            <w:r>
              <w:rPr>
                <w:sz w:val="21"/>
              </w:rPr>
              <w:t>shprehja</w:t>
            </w:r>
            <w:r>
              <w:rPr>
                <w:spacing w:val="-3"/>
                <w:sz w:val="21"/>
              </w:rPr>
              <w:t> </w:t>
            </w:r>
            <w:r>
              <w:rPr>
                <w:sz w:val="21"/>
              </w:rPr>
              <w:t>e</w:t>
            </w:r>
            <w:r>
              <w:rPr>
                <w:spacing w:val="-24"/>
                <w:sz w:val="21"/>
              </w:rPr>
              <w:t> </w:t>
            </w:r>
            <w:r>
              <w:rPr>
                <w:sz w:val="21"/>
              </w:rPr>
              <w:t>dëshirave</w:t>
            </w:r>
            <w:r>
              <w:rPr>
                <w:spacing w:val="-1"/>
                <w:sz w:val="21"/>
              </w:rPr>
              <w:t> </w:t>
            </w:r>
            <w:r>
              <w:rPr>
                <w:sz w:val="21"/>
              </w:rPr>
              <w:t>për</w:t>
            </w:r>
            <w:r>
              <w:rPr>
                <w:spacing w:val="-8"/>
                <w:sz w:val="21"/>
              </w:rPr>
              <w:t> </w:t>
            </w:r>
            <w:r>
              <w:rPr>
                <w:spacing w:val="-2"/>
                <w:sz w:val="21"/>
              </w:rPr>
              <w:t>profesion:</w:t>
            </w:r>
          </w:p>
          <w:p>
            <w:pPr>
              <w:pStyle w:val="TableParagraph"/>
              <w:numPr>
                <w:ilvl w:val="1"/>
                <w:numId w:val="43"/>
              </w:numPr>
              <w:tabs>
                <w:tab w:pos="1193" w:val="left" w:leader="none"/>
              </w:tabs>
              <w:spacing w:line="240" w:lineRule="auto" w:before="45" w:after="0"/>
              <w:ind w:left="1193" w:right="0" w:hanging="360"/>
              <w:jc w:val="left"/>
              <w:rPr>
                <w:rFonts w:ascii="Symbol" w:hAnsi="Symbol"/>
                <w:sz w:val="22"/>
              </w:rPr>
            </w:pPr>
            <w:r>
              <w:rPr>
                <w:rFonts w:ascii="Calibri" w:hAnsi="Calibri"/>
                <w:i/>
                <w:w w:val="110"/>
                <w:sz w:val="21"/>
              </w:rPr>
              <w:t>Mein</w:t>
            </w:r>
            <w:r>
              <w:rPr>
                <w:rFonts w:ascii="Calibri" w:hAnsi="Calibri"/>
                <w:i/>
                <w:spacing w:val="-14"/>
                <w:w w:val="110"/>
                <w:sz w:val="21"/>
              </w:rPr>
              <w:t> </w:t>
            </w:r>
            <w:r>
              <w:rPr>
                <w:rFonts w:ascii="Calibri" w:hAnsi="Calibri"/>
                <w:i/>
                <w:w w:val="110"/>
                <w:sz w:val="21"/>
              </w:rPr>
              <w:t>Traumberuf</w:t>
            </w:r>
            <w:r>
              <w:rPr>
                <w:rFonts w:ascii="Calibri" w:hAnsi="Calibri"/>
                <w:i/>
                <w:spacing w:val="-8"/>
                <w:w w:val="110"/>
                <w:sz w:val="21"/>
              </w:rPr>
              <w:t> </w:t>
            </w:r>
            <w:r>
              <w:rPr>
                <w:rFonts w:ascii="Calibri" w:hAnsi="Calibri"/>
                <w:i/>
                <w:w w:val="110"/>
                <w:sz w:val="21"/>
              </w:rPr>
              <w:t>ist</w:t>
            </w:r>
            <w:r>
              <w:rPr>
                <w:rFonts w:ascii="Calibri" w:hAnsi="Calibri"/>
                <w:i/>
                <w:spacing w:val="-11"/>
                <w:w w:val="110"/>
                <w:sz w:val="21"/>
              </w:rPr>
              <w:t> </w:t>
            </w:r>
            <w:r>
              <w:rPr>
                <w:rFonts w:ascii="Calibri" w:hAnsi="Calibri"/>
                <w:i/>
                <w:w w:val="110"/>
                <w:sz w:val="21"/>
              </w:rPr>
              <w:t>…</w:t>
            </w:r>
            <w:r>
              <w:rPr>
                <w:rFonts w:ascii="Calibri" w:hAnsi="Calibri"/>
                <w:i/>
                <w:spacing w:val="-13"/>
                <w:w w:val="110"/>
                <w:sz w:val="21"/>
              </w:rPr>
              <w:t> </w:t>
            </w:r>
            <w:r>
              <w:rPr>
                <w:rFonts w:ascii="Calibri" w:hAnsi="Calibri"/>
                <w:i/>
                <w:spacing w:val="-10"/>
                <w:w w:val="110"/>
                <w:sz w:val="21"/>
              </w:rPr>
              <w:t>.</w:t>
            </w:r>
          </w:p>
          <w:p>
            <w:pPr>
              <w:pStyle w:val="TableParagraph"/>
              <w:numPr>
                <w:ilvl w:val="1"/>
                <w:numId w:val="43"/>
              </w:numPr>
              <w:tabs>
                <w:tab w:pos="1193" w:val="left" w:leader="none"/>
              </w:tabs>
              <w:spacing w:line="240" w:lineRule="auto" w:before="23" w:after="0"/>
              <w:ind w:left="1193" w:right="0" w:hanging="360"/>
              <w:jc w:val="left"/>
              <w:rPr>
                <w:rFonts w:ascii="Symbol" w:hAnsi="Symbol"/>
                <w:sz w:val="22"/>
              </w:rPr>
            </w:pPr>
            <w:r>
              <w:rPr>
                <w:rFonts w:ascii="Calibri" w:hAnsi="Calibri"/>
                <w:i/>
                <w:w w:val="110"/>
                <w:sz w:val="21"/>
              </w:rPr>
              <w:t>Ich</w:t>
            </w:r>
            <w:r>
              <w:rPr>
                <w:rFonts w:ascii="Calibri" w:hAnsi="Calibri"/>
                <w:i/>
                <w:spacing w:val="4"/>
                <w:w w:val="110"/>
                <w:sz w:val="21"/>
              </w:rPr>
              <w:t> </w:t>
            </w:r>
            <w:r>
              <w:rPr>
                <w:rFonts w:ascii="Calibri" w:hAnsi="Calibri"/>
                <w:i/>
                <w:w w:val="110"/>
                <w:sz w:val="21"/>
              </w:rPr>
              <w:t>will</w:t>
            </w:r>
            <w:r>
              <w:rPr>
                <w:rFonts w:ascii="Calibri" w:hAnsi="Calibri"/>
                <w:i/>
                <w:spacing w:val="6"/>
                <w:w w:val="110"/>
                <w:sz w:val="21"/>
              </w:rPr>
              <w:t> </w:t>
            </w:r>
            <w:r>
              <w:rPr>
                <w:rFonts w:ascii="Calibri" w:hAnsi="Calibri"/>
                <w:i/>
                <w:w w:val="110"/>
                <w:sz w:val="21"/>
              </w:rPr>
              <w:t>/</w:t>
            </w:r>
            <w:r>
              <w:rPr>
                <w:rFonts w:ascii="Calibri" w:hAnsi="Calibri"/>
                <w:i/>
                <w:spacing w:val="1"/>
                <w:w w:val="110"/>
                <w:sz w:val="21"/>
              </w:rPr>
              <w:t> </w:t>
            </w:r>
            <w:r>
              <w:rPr>
                <w:rFonts w:ascii="Calibri" w:hAnsi="Calibri"/>
                <w:i/>
                <w:w w:val="110"/>
                <w:sz w:val="21"/>
              </w:rPr>
              <w:t>möchte</w:t>
            </w:r>
            <w:r>
              <w:rPr>
                <w:rFonts w:ascii="Calibri" w:hAnsi="Calibri"/>
                <w:i/>
                <w:spacing w:val="9"/>
                <w:w w:val="110"/>
                <w:sz w:val="21"/>
              </w:rPr>
              <w:t> </w:t>
            </w:r>
            <w:r>
              <w:rPr>
                <w:rFonts w:ascii="Calibri" w:hAnsi="Calibri"/>
                <w:i/>
                <w:w w:val="110"/>
                <w:sz w:val="21"/>
              </w:rPr>
              <w:t>…</w:t>
            </w:r>
            <w:r>
              <w:rPr>
                <w:rFonts w:ascii="Calibri" w:hAnsi="Calibri"/>
                <w:i/>
                <w:spacing w:val="-1"/>
                <w:w w:val="110"/>
                <w:sz w:val="21"/>
              </w:rPr>
              <w:t> </w:t>
            </w:r>
            <w:r>
              <w:rPr>
                <w:rFonts w:ascii="Calibri" w:hAnsi="Calibri"/>
                <w:i/>
                <w:spacing w:val="-2"/>
                <w:w w:val="110"/>
                <w:sz w:val="21"/>
              </w:rPr>
              <w:t>werden.</w:t>
            </w:r>
          </w:p>
          <w:p>
            <w:pPr>
              <w:pStyle w:val="TableParagraph"/>
              <w:numPr>
                <w:ilvl w:val="0"/>
                <w:numId w:val="43"/>
              </w:numPr>
              <w:tabs>
                <w:tab w:pos="833" w:val="left" w:leader="none"/>
              </w:tabs>
              <w:spacing w:line="240" w:lineRule="auto" w:before="33" w:after="0"/>
              <w:ind w:left="833" w:right="0" w:hanging="360"/>
              <w:jc w:val="left"/>
              <w:rPr>
                <w:sz w:val="21"/>
              </w:rPr>
            </w:pPr>
            <w:r>
              <w:rPr>
                <w:sz w:val="21"/>
              </w:rPr>
              <w:t>arsyetimi</w:t>
            </w:r>
            <w:r>
              <w:rPr>
                <w:spacing w:val="-9"/>
                <w:sz w:val="21"/>
              </w:rPr>
              <w:t> </w:t>
            </w:r>
            <w:r>
              <w:rPr>
                <w:sz w:val="21"/>
              </w:rPr>
              <w:t>i</w:t>
            </w:r>
            <w:r>
              <w:rPr>
                <w:spacing w:val="-20"/>
                <w:sz w:val="21"/>
              </w:rPr>
              <w:t> </w:t>
            </w:r>
            <w:r>
              <w:rPr>
                <w:sz w:val="21"/>
              </w:rPr>
              <w:t>dëshirave</w:t>
            </w:r>
            <w:r>
              <w:rPr>
                <w:spacing w:val="2"/>
                <w:sz w:val="21"/>
              </w:rPr>
              <w:t> </w:t>
            </w:r>
            <w:r>
              <w:rPr>
                <w:sz w:val="21"/>
              </w:rPr>
              <w:t>për</w:t>
            </w:r>
            <w:r>
              <w:rPr>
                <w:spacing w:val="-6"/>
                <w:sz w:val="21"/>
              </w:rPr>
              <w:t> </w:t>
            </w:r>
            <w:r>
              <w:rPr>
                <w:spacing w:val="-2"/>
                <w:sz w:val="21"/>
              </w:rPr>
              <w:t>profesion:</w:t>
            </w:r>
          </w:p>
          <w:p>
            <w:pPr>
              <w:pStyle w:val="TableParagraph"/>
              <w:numPr>
                <w:ilvl w:val="1"/>
                <w:numId w:val="43"/>
              </w:numPr>
              <w:tabs>
                <w:tab w:pos="1193" w:val="left" w:leader="none"/>
              </w:tabs>
              <w:spacing w:line="240" w:lineRule="auto" w:before="45" w:after="0"/>
              <w:ind w:left="1193" w:right="0" w:hanging="360"/>
              <w:jc w:val="left"/>
              <w:rPr>
                <w:rFonts w:ascii="Symbol" w:hAnsi="Symbol"/>
                <w:sz w:val="22"/>
              </w:rPr>
            </w:pPr>
            <w:r>
              <w:rPr>
                <w:rFonts w:ascii="Calibri" w:hAnsi="Calibri"/>
                <w:i/>
                <w:w w:val="110"/>
                <w:sz w:val="21"/>
              </w:rPr>
              <w:t>Ich</w:t>
            </w:r>
            <w:r>
              <w:rPr>
                <w:rFonts w:ascii="Calibri" w:hAnsi="Calibri"/>
                <w:i/>
                <w:spacing w:val="5"/>
                <w:w w:val="110"/>
                <w:sz w:val="21"/>
              </w:rPr>
              <w:t> </w:t>
            </w:r>
            <w:r>
              <w:rPr>
                <w:rFonts w:ascii="Calibri" w:hAnsi="Calibri"/>
                <w:i/>
                <w:w w:val="110"/>
                <w:sz w:val="21"/>
              </w:rPr>
              <w:t>mag</w:t>
            </w:r>
            <w:r>
              <w:rPr>
                <w:rFonts w:ascii="Calibri" w:hAnsi="Calibri"/>
                <w:i/>
                <w:spacing w:val="8"/>
                <w:w w:val="110"/>
                <w:sz w:val="21"/>
              </w:rPr>
              <w:t> </w:t>
            </w:r>
            <w:r>
              <w:rPr>
                <w:rFonts w:ascii="Calibri" w:hAnsi="Calibri"/>
                <w:i/>
                <w:w w:val="110"/>
                <w:sz w:val="21"/>
              </w:rPr>
              <w:t>Autos.</w:t>
            </w:r>
            <w:r>
              <w:rPr>
                <w:rFonts w:ascii="Calibri" w:hAnsi="Calibri"/>
                <w:i/>
                <w:spacing w:val="3"/>
                <w:w w:val="110"/>
                <w:sz w:val="21"/>
              </w:rPr>
              <w:t> </w:t>
            </w:r>
            <w:r>
              <w:rPr>
                <w:rFonts w:ascii="Calibri" w:hAnsi="Calibri"/>
                <w:i/>
                <w:w w:val="110"/>
                <w:sz w:val="21"/>
              </w:rPr>
              <w:t>Deshalb</w:t>
            </w:r>
            <w:r>
              <w:rPr>
                <w:rFonts w:ascii="Calibri" w:hAnsi="Calibri"/>
                <w:i/>
                <w:spacing w:val="3"/>
                <w:w w:val="110"/>
                <w:sz w:val="21"/>
              </w:rPr>
              <w:t> </w:t>
            </w:r>
            <w:r>
              <w:rPr>
                <w:rFonts w:ascii="Calibri" w:hAnsi="Calibri"/>
                <w:i/>
                <w:w w:val="110"/>
                <w:sz w:val="21"/>
              </w:rPr>
              <w:t>möchte</w:t>
            </w:r>
            <w:r>
              <w:rPr>
                <w:rFonts w:ascii="Calibri" w:hAnsi="Calibri"/>
                <w:i/>
                <w:spacing w:val="11"/>
                <w:w w:val="110"/>
                <w:sz w:val="21"/>
              </w:rPr>
              <w:t> </w:t>
            </w:r>
            <w:r>
              <w:rPr>
                <w:rFonts w:ascii="Calibri" w:hAnsi="Calibri"/>
                <w:i/>
                <w:w w:val="110"/>
                <w:sz w:val="21"/>
              </w:rPr>
              <w:t>ich</w:t>
            </w:r>
            <w:r>
              <w:rPr>
                <w:rFonts w:ascii="Calibri" w:hAnsi="Calibri"/>
                <w:i/>
                <w:spacing w:val="5"/>
                <w:w w:val="110"/>
                <w:sz w:val="21"/>
              </w:rPr>
              <w:t> </w:t>
            </w:r>
            <w:r>
              <w:rPr>
                <w:rFonts w:ascii="Calibri" w:hAnsi="Calibri"/>
                <w:i/>
                <w:w w:val="110"/>
                <w:sz w:val="21"/>
              </w:rPr>
              <w:t>Automechaniker</w:t>
            </w:r>
            <w:r>
              <w:rPr>
                <w:rFonts w:ascii="Calibri" w:hAnsi="Calibri"/>
                <w:i/>
                <w:spacing w:val="5"/>
                <w:w w:val="110"/>
                <w:sz w:val="21"/>
              </w:rPr>
              <w:t> </w:t>
            </w:r>
            <w:r>
              <w:rPr>
                <w:rFonts w:ascii="Calibri" w:hAnsi="Calibri"/>
                <w:i/>
                <w:spacing w:val="-2"/>
                <w:w w:val="110"/>
                <w:sz w:val="21"/>
              </w:rPr>
              <w:t>werden.</w:t>
            </w:r>
          </w:p>
          <w:p>
            <w:pPr>
              <w:pStyle w:val="TableParagraph"/>
              <w:numPr>
                <w:ilvl w:val="1"/>
                <w:numId w:val="43"/>
              </w:numPr>
              <w:tabs>
                <w:tab w:pos="1193" w:val="left" w:leader="none"/>
              </w:tabs>
              <w:spacing w:line="240" w:lineRule="auto" w:before="22" w:after="0"/>
              <w:ind w:left="1193" w:right="0" w:hanging="360"/>
              <w:jc w:val="left"/>
              <w:rPr>
                <w:rFonts w:ascii="Symbol" w:hAnsi="Symbol"/>
                <w:sz w:val="22"/>
              </w:rPr>
            </w:pPr>
            <w:r>
              <w:rPr>
                <w:rFonts w:ascii="Calibri" w:hAnsi="Calibri"/>
                <w:i/>
                <w:w w:val="110"/>
                <w:sz w:val="21"/>
              </w:rPr>
              <w:t>Ich</w:t>
            </w:r>
            <w:r>
              <w:rPr>
                <w:rFonts w:ascii="Calibri" w:hAnsi="Calibri"/>
                <w:i/>
                <w:spacing w:val="6"/>
                <w:w w:val="110"/>
                <w:sz w:val="21"/>
              </w:rPr>
              <w:t> </w:t>
            </w:r>
            <w:r>
              <w:rPr>
                <w:rFonts w:ascii="Calibri" w:hAnsi="Calibri"/>
                <w:i/>
                <w:w w:val="110"/>
                <w:sz w:val="21"/>
              </w:rPr>
              <w:t>suche</w:t>
            </w:r>
            <w:r>
              <w:rPr>
                <w:rFonts w:ascii="Calibri" w:hAnsi="Calibri"/>
                <w:i/>
                <w:spacing w:val="12"/>
                <w:w w:val="110"/>
                <w:sz w:val="21"/>
              </w:rPr>
              <w:t> </w:t>
            </w:r>
            <w:r>
              <w:rPr>
                <w:rFonts w:ascii="Calibri" w:hAnsi="Calibri"/>
                <w:i/>
                <w:w w:val="110"/>
                <w:sz w:val="21"/>
              </w:rPr>
              <w:t>einen</w:t>
            </w:r>
            <w:r>
              <w:rPr>
                <w:rFonts w:ascii="Calibri" w:hAnsi="Calibri"/>
                <w:i/>
                <w:spacing w:val="7"/>
                <w:w w:val="110"/>
                <w:sz w:val="21"/>
              </w:rPr>
              <w:t> </w:t>
            </w:r>
            <w:r>
              <w:rPr>
                <w:rFonts w:ascii="Calibri" w:hAnsi="Calibri"/>
                <w:i/>
                <w:w w:val="110"/>
                <w:sz w:val="21"/>
              </w:rPr>
              <w:t>Beruf</w:t>
            </w:r>
            <w:r>
              <w:rPr>
                <w:rFonts w:ascii="Calibri" w:hAnsi="Calibri"/>
                <w:i/>
                <w:spacing w:val="3"/>
                <w:w w:val="110"/>
                <w:sz w:val="21"/>
              </w:rPr>
              <w:t> </w:t>
            </w:r>
            <w:r>
              <w:rPr>
                <w:rFonts w:ascii="Calibri" w:hAnsi="Calibri"/>
                <w:i/>
                <w:w w:val="110"/>
                <w:sz w:val="21"/>
              </w:rPr>
              <w:t>mit</w:t>
            </w:r>
            <w:r>
              <w:rPr>
                <w:rFonts w:ascii="Calibri" w:hAnsi="Calibri"/>
                <w:i/>
                <w:spacing w:val="11"/>
                <w:w w:val="110"/>
                <w:sz w:val="21"/>
              </w:rPr>
              <w:t> </w:t>
            </w:r>
            <w:r>
              <w:rPr>
                <w:rFonts w:ascii="Calibri" w:hAnsi="Calibri"/>
                <w:i/>
                <w:w w:val="110"/>
                <w:sz w:val="21"/>
              </w:rPr>
              <w:t>vielen</w:t>
            </w:r>
            <w:r>
              <w:rPr>
                <w:rFonts w:ascii="Calibri" w:hAnsi="Calibri"/>
                <w:i/>
                <w:spacing w:val="7"/>
                <w:w w:val="110"/>
                <w:sz w:val="21"/>
              </w:rPr>
              <w:t> </w:t>
            </w:r>
            <w:r>
              <w:rPr>
                <w:rFonts w:ascii="Calibri" w:hAnsi="Calibri"/>
                <w:i/>
                <w:spacing w:val="-2"/>
                <w:w w:val="110"/>
                <w:sz w:val="21"/>
              </w:rPr>
              <w:t>Möglichkeiten.</w:t>
            </w:r>
          </w:p>
          <w:p>
            <w:pPr>
              <w:pStyle w:val="TableParagraph"/>
              <w:numPr>
                <w:ilvl w:val="1"/>
                <w:numId w:val="43"/>
              </w:numPr>
              <w:tabs>
                <w:tab w:pos="1193" w:val="left" w:leader="none"/>
              </w:tabs>
              <w:spacing w:line="240" w:lineRule="auto" w:before="35" w:after="0"/>
              <w:ind w:left="1193" w:right="0" w:hanging="360"/>
              <w:jc w:val="left"/>
              <w:rPr>
                <w:rFonts w:ascii="Symbol" w:hAnsi="Symbol"/>
                <w:sz w:val="22"/>
              </w:rPr>
            </w:pPr>
            <w:r>
              <w:rPr>
                <w:rFonts w:ascii="Calibri" w:hAnsi="Calibri"/>
                <w:i/>
                <w:w w:val="110"/>
                <w:sz w:val="21"/>
              </w:rPr>
              <w:t>Ich</w:t>
            </w:r>
            <w:r>
              <w:rPr>
                <w:rFonts w:ascii="Calibri" w:hAnsi="Calibri"/>
                <w:i/>
                <w:spacing w:val="-4"/>
                <w:w w:val="110"/>
                <w:sz w:val="21"/>
              </w:rPr>
              <w:t> </w:t>
            </w:r>
            <w:r>
              <w:rPr>
                <w:rFonts w:ascii="Calibri" w:hAnsi="Calibri"/>
                <w:i/>
                <w:w w:val="110"/>
                <w:sz w:val="21"/>
              </w:rPr>
              <w:t>möchte</w:t>
            </w:r>
            <w:r>
              <w:rPr>
                <w:rFonts w:ascii="Calibri" w:hAnsi="Calibri"/>
                <w:i/>
                <w:spacing w:val="2"/>
                <w:w w:val="110"/>
                <w:sz w:val="21"/>
              </w:rPr>
              <w:t> </w:t>
            </w:r>
            <w:r>
              <w:rPr>
                <w:rFonts w:ascii="Calibri" w:hAnsi="Calibri"/>
                <w:i/>
                <w:w w:val="110"/>
                <w:sz w:val="21"/>
              </w:rPr>
              <w:t>wie</w:t>
            </w:r>
            <w:r>
              <w:rPr>
                <w:rFonts w:ascii="Calibri" w:hAnsi="Calibri"/>
                <w:i/>
                <w:spacing w:val="1"/>
                <w:w w:val="110"/>
                <w:sz w:val="21"/>
              </w:rPr>
              <w:t> </w:t>
            </w:r>
            <w:r>
              <w:rPr>
                <w:rFonts w:ascii="Calibri" w:hAnsi="Calibri"/>
                <w:i/>
                <w:w w:val="110"/>
                <w:sz w:val="21"/>
              </w:rPr>
              <w:t>meine</w:t>
            </w:r>
            <w:r>
              <w:rPr>
                <w:rFonts w:ascii="Calibri" w:hAnsi="Calibri"/>
                <w:i/>
                <w:spacing w:val="1"/>
                <w:w w:val="110"/>
                <w:sz w:val="21"/>
              </w:rPr>
              <w:t> </w:t>
            </w:r>
            <w:r>
              <w:rPr>
                <w:rFonts w:ascii="Calibri" w:hAnsi="Calibri"/>
                <w:i/>
                <w:w w:val="110"/>
                <w:sz w:val="21"/>
              </w:rPr>
              <w:t>Tante</w:t>
            </w:r>
            <w:r>
              <w:rPr>
                <w:rFonts w:ascii="Calibri" w:hAnsi="Calibri"/>
                <w:i/>
                <w:spacing w:val="1"/>
                <w:w w:val="110"/>
                <w:sz w:val="21"/>
              </w:rPr>
              <w:t> </w:t>
            </w:r>
            <w:r>
              <w:rPr>
                <w:rFonts w:ascii="Calibri" w:hAnsi="Calibri"/>
                <w:i/>
                <w:w w:val="110"/>
                <w:sz w:val="21"/>
              </w:rPr>
              <w:t>Lehrerin</w:t>
            </w:r>
            <w:r>
              <w:rPr>
                <w:rFonts w:ascii="Calibri" w:hAnsi="Calibri"/>
                <w:i/>
                <w:spacing w:val="-3"/>
                <w:w w:val="110"/>
                <w:sz w:val="21"/>
              </w:rPr>
              <w:t> </w:t>
            </w:r>
            <w:r>
              <w:rPr>
                <w:rFonts w:ascii="Calibri" w:hAnsi="Calibri"/>
                <w:i/>
                <w:spacing w:val="-2"/>
                <w:w w:val="110"/>
                <w:sz w:val="21"/>
              </w:rPr>
              <w:t>werden.</w:t>
            </w:r>
          </w:p>
        </w:tc>
        <w:tc>
          <w:tcPr>
            <w:tcW w:w="5140" w:type="dxa"/>
            <w:tcBorders>
              <w:top w:val="dashSmallGap" w:sz="6" w:space="0" w:color="000000"/>
              <w:bottom w:val="dashSmallGap" w:sz="6" w:space="0" w:color="000000"/>
            </w:tcBorders>
          </w:tcPr>
          <w:p>
            <w:pPr>
              <w:pStyle w:val="TableParagraph"/>
              <w:numPr>
                <w:ilvl w:val="0"/>
                <w:numId w:val="44"/>
              </w:numPr>
              <w:tabs>
                <w:tab w:pos="832" w:val="left" w:leader="none"/>
              </w:tabs>
              <w:spacing w:line="268" w:lineRule="auto" w:before="9" w:after="0"/>
              <w:ind w:left="832" w:right="627" w:hanging="361"/>
              <w:jc w:val="left"/>
              <w:rPr>
                <w:sz w:val="21"/>
              </w:rPr>
            </w:pPr>
            <w:r>
              <w:rPr>
                <w:sz w:val="21"/>
              </w:rPr>
              <w:t>Shpreh verbalisht interes dhe</w:t>
            </w:r>
            <w:r>
              <w:rPr>
                <w:spacing w:val="-6"/>
                <w:sz w:val="21"/>
              </w:rPr>
              <w:t> </w:t>
            </w:r>
            <w:r>
              <w:rPr>
                <w:sz w:val="21"/>
              </w:rPr>
              <w:t>mungesë </w:t>
            </w:r>
            <w:r>
              <w:rPr>
                <w:spacing w:val="-2"/>
                <w:sz w:val="21"/>
              </w:rPr>
              <w:t>interesi;</w:t>
            </w:r>
          </w:p>
          <w:p>
            <w:pPr>
              <w:pStyle w:val="TableParagraph"/>
              <w:numPr>
                <w:ilvl w:val="0"/>
                <w:numId w:val="44"/>
              </w:numPr>
              <w:tabs>
                <w:tab w:pos="832" w:val="left" w:leader="none"/>
              </w:tabs>
              <w:spacing w:line="268" w:lineRule="auto" w:before="185" w:after="0"/>
              <w:ind w:left="832" w:right="914" w:hanging="361"/>
              <w:jc w:val="left"/>
              <w:rPr>
                <w:sz w:val="21"/>
              </w:rPr>
            </w:pPr>
            <w:r>
              <w:rPr>
                <w:sz w:val="21"/>
              </w:rPr>
              <w:t>Krijon</w:t>
            </w:r>
            <w:r>
              <w:rPr>
                <w:spacing w:val="-8"/>
                <w:sz w:val="21"/>
              </w:rPr>
              <w:t> </w:t>
            </w:r>
            <w:r>
              <w:rPr>
                <w:sz w:val="21"/>
              </w:rPr>
              <w:t>pyetje</w:t>
            </w:r>
            <w:r>
              <w:rPr>
                <w:spacing w:val="-2"/>
                <w:sz w:val="21"/>
              </w:rPr>
              <w:t> </w:t>
            </w:r>
            <w:r>
              <w:rPr>
                <w:sz w:val="21"/>
              </w:rPr>
              <w:t>të</w:t>
            </w:r>
            <w:r>
              <w:rPr>
                <w:spacing w:val="-24"/>
                <w:sz w:val="21"/>
              </w:rPr>
              <w:t> </w:t>
            </w:r>
            <w:r>
              <w:rPr>
                <w:sz w:val="21"/>
              </w:rPr>
              <w:t>përshtatshme</w:t>
            </w:r>
            <w:r>
              <w:rPr>
                <w:spacing w:val="-2"/>
                <w:sz w:val="21"/>
              </w:rPr>
              <w:t> </w:t>
            </w:r>
            <w:r>
              <w:rPr>
                <w:sz w:val="21"/>
              </w:rPr>
              <w:t>kur</w:t>
            </w:r>
            <w:r>
              <w:rPr>
                <w:spacing w:val="-18"/>
                <w:sz w:val="21"/>
              </w:rPr>
              <w:t> </w:t>
            </w:r>
            <w:r>
              <w:rPr>
                <w:sz w:val="21"/>
              </w:rPr>
              <w:t>ka </w:t>
            </w:r>
            <w:r>
              <w:rPr>
                <w:spacing w:val="-2"/>
                <w:sz w:val="21"/>
              </w:rPr>
              <w:t>paqartësi;</w:t>
            </w:r>
          </w:p>
          <w:p>
            <w:pPr>
              <w:pStyle w:val="TableParagraph"/>
              <w:numPr>
                <w:ilvl w:val="0"/>
                <w:numId w:val="44"/>
              </w:numPr>
              <w:tabs>
                <w:tab w:pos="832" w:val="left" w:leader="none"/>
              </w:tabs>
              <w:spacing w:line="271" w:lineRule="auto" w:before="185" w:after="0"/>
              <w:ind w:left="832" w:right="153" w:hanging="361"/>
              <w:jc w:val="left"/>
              <w:rPr>
                <w:sz w:val="21"/>
              </w:rPr>
            </w:pPr>
            <w:r>
              <w:rPr>
                <w:sz w:val="21"/>
              </w:rPr>
              <w:t>Zbaton</w:t>
            </w:r>
            <w:r>
              <w:rPr>
                <w:spacing w:val="-1"/>
                <w:sz w:val="21"/>
              </w:rPr>
              <w:t> </w:t>
            </w:r>
            <w:r>
              <w:rPr>
                <w:sz w:val="21"/>
              </w:rPr>
              <w:t>modele komunikimi për</w:t>
            </w:r>
            <w:r>
              <w:rPr>
                <w:spacing w:val="-4"/>
                <w:sz w:val="21"/>
              </w:rPr>
              <w:t> </w:t>
            </w:r>
            <w:r>
              <w:rPr>
                <w:sz w:val="21"/>
              </w:rPr>
              <w:t>të</w:t>
            </w:r>
            <w:r>
              <w:rPr>
                <w:spacing w:val="-22"/>
                <w:sz w:val="21"/>
              </w:rPr>
              <w:t> </w:t>
            </w:r>
            <w:r>
              <w:rPr>
                <w:sz w:val="21"/>
              </w:rPr>
              <w:t>shpjeguar pëlqimin për një profesion të caktuar;</w:t>
            </w:r>
          </w:p>
          <w:p>
            <w:pPr>
              <w:pStyle w:val="TableParagraph"/>
              <w:numPr>
                <w:ilvl w:val="0"/>
                <w:numId w:val="44"/>
              </w:numPr>
              <w:tabs>
                <w:tab w:pos="832" w:val="left" w:leader="none"/>
              </w:tabs>
              <w:spacing w:line="276" w:lineRule="auto" w:before="167" w:after="0"/>
              <w:ind w:left="832" w:right="300" w:hanging="361"/>
              <w:jc w:val="left"/>
              <w:rPr>
                <w:sz w:val="21"/>
              </w:rPr>
            </w:pPr>
            <w:r>
              <w:rPr>
                <w:sz w:val="21"/>
              </w:rPr>
              <w:t>Analizon</w:t>
            </w:r>
            <w:r>
              <w:rPr>
                <w:spacing w:val="-2"/>
                <w:sz w:val="21"/>
              </w:rPr>
              <w:t> </w:t>
            </w:r>
            <w:r>
              <w:rPr>
                <w:sz w:val="21"/>
              </w:rPr>
              <w:t>përparësitë dhe dobësitë e</w:t>
            </w:r>
            <w:r>
              <w:rPr>
                <w:spacing w:val="-10"/>
                <w:sz w:val="21"/>
              </w:rPr>
              <w:t> </w:t>
            </w:r>
            <w:r>
              <w:rPr>
                <w:sz w:val="21"/>
              </w:rPr>
              <w:t>punës me honorar (sezonal) dhe angazhimit </w:t>
            </w:r>
            <w:r>
              <w:rPr>
                <w:spacing w:val="-2"/>
                <w:sz w:val="21"/>
              </w:rPr>
              <w:t>shoqëror;</w:t>
            </w:r>
          </w:p>
          <w:p>
            <w:pPr>
              <w:pStyle w:val="TableParagraph"/>
              <w:numPr>
                <w:ilvl w:val="0"/>
                <w:numId w:val="44"/>
              </w:numPr>
              <w:tabs>
                <w:tab w:pos="830" w:val="left" w:leader="none"/>
                <w:tab w:pos="832" w:val="left" w:leader="none"/>
              </w:tabs>
              <w:spacing w:line="276" w:lineRule="auto" w:before="167" w:after="0"/>
              <w:ind w:left="832" w:right="132" w:hanging="361"/>
              <w:jc w:val="both"/>
              <w:rPr>
                <w:sz w:val="21"/>
              </w:rPr>
            </w:pPr>
            <w:r>
              <w:rPr>
                <w:sz w:val="21"/>
              </w:rPr>
              <w:t>Shpreh dhe</w:t>
            </w:r>
            <w:r>
              <w:rPr>
                <w:spacing w:val="-3"/>
                <w:sz w:val="21"/>
              </w:rPr>
              <w:t> </w:t>
            </w:r>
            <w:r>
              <w:rPr>
                <w:sz w:val="21"/>
              </w:rPr>
              <w:t>argumenton mendimin personal për</w:t>
            </w:r>
            <w:r>
              <w:rPr>
                <w:spacing w:val="-11"/>
                <w:sz w:val="21"/>
              </w:rPr>
              <w:t> </w:t>
            </w:r>
            <w:r>
              <w:rPr>
                <w:sz w:val="21"/>
              </w:rPr>
              <w:t>rreziqet</w:t>
            </w:r>
            <w:r>
              <w:rPr>
                <w:spacing w:val="-1"/>
                <w:sz w:val="21"/>
              </w:rPr>
              <w:t> </w:t>
            </w:r>
            <w:r>
              <w:rPr>
                <w:sz w:val="21"/>
              </w:rPr>
              <w:t>nga</w:t>
            </w:r>
            <w:r>
              <w:rPr>
                <w:spacing w:val="-11"/>
                <w:sz w:val="21"/>
              </w:rPr>
              <w:t> </w:t>
            </w:r>
            <w:r>
              <w:rPr>
                <w:sz w:val="21"/>
              </w:rPr>
              <w:t>përdorimi i</w:t>
            </w:r>
            <w:r>
              <w:rPr>
                <w:spacing w:val="-17"/>
                <w:sz w:val="21"/>
              </w:rPr>
              <w:t> </w:t>
            </w:r>
            <w:r>
              <w:rPr>
                <w:sz w:val="21"/>
              </w:rPr>
              <w:t>tepruar</w:t>
            </w:r>
            <w:r>
              <w:rPr>
                <w:spacing w:val="-4"/>
                <w:sz w:val="21"/>
              </w:rPr>
              <w:t> </w:t>
            </w:r>
            <w:r>
              <w:rPr>
                <w:sz w:val="21"/>
              </w:rPr>
              <w:t>i</w:t>
            </w:r>
            <w:r>
              <w:rPr>
                <w:spacing w:val="-17"/>
                <w:sz w:val="21"/>
              </w:rPr>
              <w:t> </w:t>
            </w:r>
            <w:r>
              <w:rPr>
                <w:sz w:val="21"/>
              </w:rPr>
              <w:t>rrjeteve </w:t>
            </w:r>
            <w:r>
              <w:rPr>
                <w:spacing w:val="-2"/>
                <w:sz w:val="21"/>
              </w:rPr>
              <w:t>sociale;</w:t>
            </w:r>
          </w:p>
          <w:p>
            <w:pPr>
              <w:pStyle w:val="TableParagraph"/>
              <w:numPr>
                <w:ilvl w:val="0"/>
                <w:numId w:val="44"/>
              </w:numPr>
              <w:tabs>
                <w:tab w:pos="832" w:val="left" w:leader="none"/>
              </w:tabs>
              <w:spacing w:line="240" w:lineRule="auto" w:before="178" w:after="0"/>
              <w:ind w:left="832" w:right="0" w:hanging="360"/>
              <w:jc w:val="left"/>
              <w:rPr>
                <w:sz w:val="21"/>
              </w:rPr>
            </w:pPr>
            <w:r>
              <w:rPr>
                <w:sz w:val="21"/>
              </w:rPr>
              <w:t>Rendit</w:t>
            </w:r>
            <w:r>
              <w:rPr>
                <w:spacing w:val="-15"/>
                <w:sz w:val="21"/>
              </w:rPr>
              <w:t> </w:t>
            </w:r>
            <w:r>
              <w:rPr>
                <w:sz w:val="21"/>
              </w:rPr>
              <w:t>ngjarjet</w:t>
            </w:r>
            <w:r>
              <w:rPr>
                <w:spacing w:val="-12"/>
                <w:sz w:val="21"/>
              </w:rPr>
              <w:t> </w:t>
            </w:r>
            <w:r>
              <w:rPr>
                <w:sz w:val="21"/>
              </w:rPr>
              <w:t>në</w:t>
            </w:r>
            <w:r>
              <w:rPr>
                <w:spacing w:val="-16"/>
                <w:sz w:val="21"/>
              </w:rPr>
              <w:t> </w:t>
            </w:r>
            <w:r>
              <w:rPr>
                <w:sz w:val="21"/>
              </w:rPr>
              <w:t>rend</w:t>
            </w:r>
            <w:r>
              <w:rPr>
                <w:spacing w:val="-15"/>
                <w:sz w:val="21"/>
              </w:rPr>
              <w:t> </w:t>
            </w:r>
            <w:r>
              <w:rPr>
                <w:spacing w:val="-2"/>
                <w:sz w:val="21"/>
              </w:rPr>
              <w:t>kronologjik;</w:t>
            </w:r>
          </w:p>
          <w:p>
            <w:pPr>
              <w:pStyle w:val="TableParagraph"/>
              <w:numPr>
                <w:ilvl w:val="0"/>
                <w:numId w:val="44"/>
              </w:numPr>
              <w:tabs>
                <w:tab w:pos="832" w:val="left" w:leader="none"/>
              </w:tabs>
              <w:spacing w:line="240" w:lineRule="auto" w:before="199" w:after="0"/>
              <w:ind w:left="832" w:right="0" w:hanging="360"/>
              <w:jc w:val="left"/>
              <w:rPr>
                <w:sz w:val="21"/>
              </w:rPr>
            </w:pPr>
            <w:r>
              <w:rPr>
                <w:sz w:val="21"/>
              </w:rPr>
              <w:t>Zgjedh</w:t>
            </w:r>
            <w:r>
              <w:rPr>
                <w:spacing w:val="4"/>
                <w:sz w:val="21"/>
              </w:rPr>
              <w:t> </w:t>
            </w:r>
            <w:r>
              <w:rPr>
                <w:sz w:val="21"/>
              </w:rPr>
              <w:t>shprehje</w:t>
            </w:r>
            <w:r>
              <w:rPr>
                <w:spacing w:val="-2"/>
                <w:sz w:val="21"/>
              </w:rPr>
              <w:t> </w:t>
            </w:r>
            <w:r>
              <w:rPr>
                <w:sz w:val="21"/>
              </w:rPr>
              <w:t>të</w:t>
            </w:r>
            <w:r>
              <w:rPr>
                <w:spacing w:val="-24"/>
                <w:sz w:val="21"/>
              </w:rPr>
              <w:t> </w:t>
            </w:r>
            <w:r>
              <w:rPr>
                <w:sz w:val="21"/>
              </w:rPr>
              <w:t>përshtatshme</w:t>
            </w:r>
            <w:r>
              <w:rPr>
                <w:spacing w:val="-1"/>
                <w:sz w:val="21"/>
              </w:rPr>
              <w:t> </w:t>
            </w:r>
            <w:r>
              <w:rPr>
                <w:spacing w:val="-5"/>
                <w:sz w:val="21"/>
              </w:rPr>
              <w:t>për</w:t>
            </w:r>
          </w:p>
          <w:p>
            <w:pPr>
              <w:pStyle w:val="TableParagraph"/>
              <w:spacing w:line="285" w:lineRule="auto" w:before="32"/>
              <w:ind w:left="832"/>
              <w:rPr>
                <w:sz w:val="21"/>
              </w:rPr>
            </w:pPr>
            <w:r>
              <w:rPr>
                <w:sz w:val="21"/>
              </w:rPr>
              <w:t>përshkrimin e</w:t>
            </w:r>
            <w:r>
              <w:rPr>
                <w:spacing w:val="-5"/>
                <w:sz w:val="21"/>
              </w:rPr>
              <w:t> </w:t>
            </w:r>
            <w:r>
              <w:rPr>
                <w:sz w:val="21"/>
              </w:rPr>
              <w:t>të</w:t>
            </w:r>
            <w:r>
              <w:rPr>
                <w:spacing w:val="-18"/>
                <w:sz w:val="21"/>
              </w:rPr>
              <w:t> </w:t>
            </w:r>
            <w:r>
              <w:rPr>
                <w:sz w:val="21"/>
              </w:rPr>
              <w:t>dhënave</w:t>
            </w:r>
            <w:r>
              <w:rPr>
                <w:spacing w:val="-5"/>
                <w:sz w:val="21"/>
              </w:rPr>
              <w:t> </w:t>
            </w:r>
            <w:r>
              <w:rPr>
                <w:sz w:val="21"/>
              </w:rPr>
              <w:t>statistikore dhe </w:t>
            </w:r>
            <w:r>
              <w:rPr>
                <w:spacing w:val="-2"/>
                <w:sz w:val="21"/>
              </w:rPr>
              <w:t>sasive;</w:t>
            </w:r>
          </w:p>
        </w:tc>
      </w:tr>
    </w:tbl>
    <w:p>
      <w:pPr>
        <w:pStyle w:val="TableParagraph"/>
        <w:spacing w:after="0" w:line="285" w:lineRule="auto"/>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8083"/>
        <w:gridCol w:w="5140"/>
      </w:tblGrid>
      <w:tr>
        <w:trPr>
          <w:trHeight w:val="9053" w:hRule="atLeast"/>
        </w:trPr>
        <w:tc>
          <w:tcPr>
            <w:tcW w:w="8083" w:type="dxa"/>
            <w:tcBorders>
              <w:left w:val="single" w:sz="6" w:space="0" w:color="000000"/>
              <w:right w:val="single" w:sz="6" w:space="0" w:color="000000"/>
            </w:tcBorders>
          </w:tcPr>
          <w:p>
            <w:pPr>
              <w:pStyle w:val="TableParagraph"/>
              <w:numPr>
                <w:ilvl w:val="0"/>
                <w:numId w:val="45"/>
              </w:numPr>
              <w:tabs>
                <w:tab w:pos="833" w:val="left" w:leader="none"/>
              </w:tabs>
              <w:spacing w:line="254" w:lineRule="exact" w:before="0" w:after="0"/>
              <w:ind w:left="833" w:right="0" w:hanging="360"/>
              <w:jc w:val="left"/>
              <w:rPr>
                <w:sz w:val="21"/>
              </w:rPr>
            </w:pPr>
            <w:r>
              <w:rPr>
                <w:sz w:val="21"/>
              </w:rPr>
              <w:t>përshkrimi</w:t>
            </w:r>
            <w:r>
              <w:rPr>
                <w:spacing w:val="11"/>
                <w:sz w:val="21"/>
              </w:rPr>
              <w:t> </w:t>
            </w:r>
            <w:r>
              <w:rPr>
                <w:sz w:val="21"/>
              </w:rPr>
              <w:t>i</w:t>
            </w:r>
            <w:r>
              <w:rPr>
                <w:spacing w:val="-16"/>
                <w:sz w:val="21"/>
              </w:rPr>
              <w:t> </w:t>
            </w:r>
            <w:r>
              <w:rPr>
                <w:spacing w:val="-2"/>
                <w:sz w:val="21"/>
              </w:rPr>
              <w:t>profesioneve:</w:t>
            </w:r>
          </w:p>
          <w:p>
            <w:pPr>
              <w:pStyle w:val="TableParagraph"/>
              <w:spacing w:line="268" w:lineRule="auto" w:before="54"/>
              <w:rPr>
                <w:rFonts w:ascii="Calibri" w:hAnsi="Calibri"/>
                <w:i/>
                <w:sz w:val="21"/>
              </w:rPr>
            </w:pPr>
            <w:r>
              <w:rPr>
                <w:rFonts w:ascii="Calibri" w:hAnsi="Calibri"/>
                <w:i/>
                <w:w w:val="110"/>
                <w:sz w:val="21"/>
              </w:rPr>
              <w:t>Der</w:t>
            </w:r>
            <w:r>
              <w:rPr>
                <w:rFonts w:ascii="Calibri" w:hAnsi="Calibri"/>
                <w:i/>
                <w:spacing w:val="-1"/>
                <w:w w:val="110"/>
                <w:sz w:val="21"/>
              </w:rPr>
              <w:t> </w:t>
            </w:r>
            <w:r>
              <w:rPr>
                <w:rFonts w:ascii="Calibri" w:hAnsi="Calibri"/>
                <w:i/>
                <w:w w:val="110"/>
                <w:sz w:val="21"/>
              </w:rPr>
              <w:t>Beruf</w:t>
            </w:r>
            <w:r>
              <w:rPr>
                <w:rFonts w:ascii="Calibri" w:hAnsi="Calibri"/>
                <w:i/>
                <w:spacing w:val="-4"/>
                <w:w w:val="110"/>
                <w:sz w:val="21"/>
              </w:rPr>
              <w:t> </w:t>
            </w:r>
            <w:r>
              <w:rPr>
                <w:rFonts w:ascii="Calibri" w:hAnsi="Calibri"/>
                <w:i/>
                <w:w w:val="110"/>
                <w:sz w:val="21"/>
              </w:rPr>
              <w:t>…</w:t>
            </w:r>
            <w:r>
              <w:rPr>
                <w:rFonts w:ascii="Calibri" w:hAnsi="Calibri"/>
                <w:i/>
                <w:spacing w:val="-5"/>
                <w:w w:val="110"/>
                <w:sz w:val="21"/>
              </w:rPr>
              <w:t> </w:t>
            </w:r>
            <w:r>
              <w:rPr>
                <w:rFonts w:ascii="Calibri" w:hAnsi="Calibri"/>
                <w:i/>
                <w:w w:val="110"/>
                <w:sz w:val="21"/>
              </w:rPr>
              <w:t>ist ziemlich interessant /</w:t>
            </w:r>
            <w:r>
              <w:rPr>
                <w:rFonts w:ascii="Calibri" w:hAnsi="Calibri"/>
                <w:i/>
                <w:spacing w:val="-4"/>
                <w:w w:val="110"/>
                <w:sz w:val="21"/>
              </w:rPr>
              <w:t> </w:t>
            </w:r>
            <w:r>
              <w:rPr>
                <w:rFonts w:ascii="Calibri" w:hAnsi="Calibri"/>
                <w:i/>
                <w:w w:val="110"/>
                <w:sz w:val="21"/>
              </w:rPr>
              <w:t>kreativ</w:t>
            </w:r>
            <w:r>
              <w:rPr>
                <w:rFonts w:ascii="Calibri" w:hAnsi="Calibri"/>
                <w:i/>
                <w:spacing w:val="-4"/>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abwechslungsreich / </w:t>
            </w:r>
            <w:r>
              <w:rPr>
                <w:rFonts w:ascii="Calibri" w:hAnsi="Calibri"/>
                <w:i/>
                <w:spacing w:val="-2"/>
                <w:w w:val="110"/>
                <w:sz w:val="21"/>
              </w:rPr>
              <w:t>anstrengend.</w:t>
            </w:r>
          </w:p>
          <w:p>
            <w:pPr>
              <w:pStyle w:val="TableParagraph"/>
              <w:numPr>
                <w:ilvl w:val="0"/>
                <w:numId w:val="45"/>
              </w:numPr>
              <w:tabs>
                <w:tab w:pos="833" w:val="left" w:leader="none"/>
              </w:tabs>
              <w:spacing w:line="240" w:lineRule="auto" w:before="159" w:after="0"/>
              <w:ind w:left="833" w:right="0" w:hanging="360"/>
              <w:jc w:val="left"/>
              <w:rPr>
                <w:sz w:val="21"/>
              </w:rPr>
            </w:pPr>
            <w:r>
              <w:rPr>
                <w:sz w:val="21"/>
              </w:rPr>
              <w:t>aplikimi</w:t>
            </w:r>
            <w:r>
              <w:rPr>
                <w:spacing w:val="-2"/>
                <w:sz w:val="21"/>
              </w:rPr>
              <w:t> </w:t>
            </w:r>
            <w:r>
              <w:rPr>
                <w:sz w:val="21"/>
              </w:rPr>
              <w:t>për</w:t>
            </w:r>
            <w:r>
              <w:rPr>
                <w:spacing w:val="2"/>
                <w:sz w:val="21"/>
              </w:rPr>
              <w:t> </w:t>
            </w:r>
            <w:r>
              <w:rPr>
                <w:sz w:val="21"/>
              </w:rPr>
              <w:t>punë</w:t>
            </w:r>
            <w:r>
              <w:rPr>
                <w:spacing w:val="-4"/>
                <w:sz w:val="21"/>
              </w:rPr>
              <w:t> </w:t>
            </w:r>
            <w:r>
              <w:rPr>
                <w:sz w:val="21"/>
              </w:rPr>
              <w:t>me</w:t>
            </w:r>
            <w:r>
              <w:rPr>
                <w:spacing w:val="-4"/>
                <w:sz w:val="21"/>
              </w:rPr>
              <w:t> </w:t>
            </w:r>
            <w:r>
              <w:rPr>
                <w:sz w:val="21"/>
              </w:rPr>
              <w:t>honorar</w:t>
            </w:r>
            <w:r>
              <w:rPr>
                <w:spacing w:val="-11"/>
                <w:sz w:val="21"/>
              </w:rPr>
              <w:t> </w:t>
            </w:r>
            <w:r>
              <w:rPr>
                <w:sz w:val="21"/>
              </w:rPr>
              <w:t>(sezonal)</w:t>
            </w:r>
            <w:r>
              <w:rPr>
                <w:spacing w:val="-2"/>
                <w:sz w:val="21"/>
              </w:rPr>
              <w:t> </w:t>
            </w:r>
            <w:r>
              <w:rPr>
                <w:sz w:val="21"/>
              </w:rPr>
              <w:t>ose</w:t>
            </w:r>
            <w:r>
              <w:rPr>
                <w:spacing w:val="-18"/>
                <w:sz w:val="21"/>
              </w:rPr>
              <w:t> </w:t>
            </w:r>
            <w:r>
              <w:rPr>
                <w:sz w:val="21"/>
              </w:rPr>
              <w:t>për</w:t>
            </w:r>
            <w:r>
              <w:rPr>
                <w:spacing w:val="2"/>
                <w:sz w:val="21"/>
              </w:rPr>
              <w:t> </w:t>
            </w:r>
            <w:r>
              <w:rPr>
                <w:sz w:val="21"/>
              </w:rPr>
              <w:t>angazhim</w:t>
            </w:r>
            <w:r>
              <w:rPr>
                <w:spacing w:val="-17"/>
                <w:sz w:val="21"/>
              </w:rPr>
              <w:t> </w:t>
            </w:r>
            <w:r>
              <w:rPr>
                <w:spacing w:val="-2"/>
                <w:sz w:val="21"/>
              </w:rPr>
              <w:t>shoqëror:</w:t>
            </w:r>
          </w:p>
          <w:p>
            <w:pPr>
              <w:pStyle w:val="TableParagraph"/>
              <w:spacing w:before="55"/>
              <w:rPr>
                <w:rFonts w:ascii="Calibri"/>
                <w:i/>
                <w:sz w:val="21"/>
              </w:rPr>
            </w:pPr>
            <w:r>
              <w:rPr>
                <w:rFonts w:ascii="Calibri"/>
                <w:i/>
                <w:spacing w:val="-2"/>
                <w:w w:val="115"/>
                <w:sz w:val="21"/>
              </w:rPr>
              <w:t>Hallo,</w:t>
            </w:r>
          </w:p>
          <w:p>
            <w:pPr>
              <w:pStyle w:val="TableParagraph"/>
              <w:spacing w:line="268" w:lineRule="auto" w:before="32"/>
              <w:ind w:right="394"/>
              <w:rPr>
                <w:rFonts w:ascii="Calibri" w:hAnsi="Calibri"/>
                <w:i/>
                <w:sz w:val="21"/>
              </w:rPr>
            </w:pPr>
            <w:r>
              <w:rPr>
                <w:rFonts w:ascii="Calibri" w:hAnsi="Calibri"/>
                <w:i/>
                <w:w w:val="110"/>
                <w:sz w:val="21"/>
              </w:rPr>
              <w:t>ich habe über Ihr Angebot für den Ferienjob von meinem Freund Mirko erfahren.</w:t>
            </w:r>
            <w:r>
              <w:rPr>
                <w:rFonts w:ascii="Calibri" w:hAnsi="Calibri"/>
                <w:i/>
                <w:spacing w:val="-5"/>
                <w:w w:val="110"/>
                <w:sz w:val="21"/>
              </w:rPr>
              <w:t> </w:t>
            </w:r>
            <w:r>
              <w:rPr>
                <w:rFonts w:ascii="Calibri" w:hAnsi="Calibri"/>
                <w:i/>
                <w:w w:val="110"/>
                <w:sz w:val="21"/>
              </w:rPr>
              <w:t>Er</w:t>
            </w:r>
            <w:r>
              <w:rPr>
                <w:rFonts w:ascii="Calibri" w:hAnsi="Calibri"/>
                <w:i/>
                <w:spacing w:val="-3"/>
                <w:w w:val="110"/>
                <w:sz w:val="21"/>
              </w:rPr>
              <w:t> </w:t>
            </w:r>
            <w:r>
              <w:rPr>
                <w:rFonts w:ascii="Calibri" w:hAnsi="Calibri"/>
                <w:i/>
                <w:w w:val="110"/>
                <w:sz w:val="21"/>
              </w:rPr>
              <w:t>hat letzten</w:t>
            </w:r>
            <w:r>
              <w:rPr>
                <w:rFonts w:ascii="Calibri" w:hAnsi="Calibri"/>
                <w:i/>
                <w:spacing w:val="-2"/>
                <w:w w:val="110"/>
                <w:sz w:val="21"/>
              </w:rPr>
              <w:t> </w:t>
            </w:r>
            <w:r>
              <w:rPr>
                <w:rFonts w:ascii="Calibri" w:hAnsi="Calibri"/>
                <w:i/>
                <w:w w:val="110"/>
                <w:sz w:val="21"/>
              </w:rPr>
              <w:t>Sommer</w:t>
            </w:r>
            <w:r>
              <w:rPr>
                <w:rFonts w:ascii="Calibri" w:hAnsi="Calibri"/>
                <w:i/>
                <w:spacing w:val="-3"/>
                <w:w w:val="110"/>
                <w:sz w:val="21"/>
              </w:rPr>
              <w:t> </w:t>
            </w:r>
            <w:r>
              <w:rPr>
                <w:rFonts w:ascii="Calibri" w:hAnsi="Calibri"/>
                <w:i/>
                <w:w w:val="110"/>
                <w:sz w:val="21"/>
              </w:rPr>
              <w:t>bei</w:t>
            </w:r>
            <w:r>
              <w:rPr>
                <w:rFonts w:ascii="Calibri" w:hAnsi="Calibri"/>
                <w:i/>
                <w:spacing w:val="-5"/>
                <w:w w:val="110"/>
                <w:sz w:val="21"/>
              </w:rPr>
              <w:t> </w:t>
            </w:r>
            <w:r>
              <w:rPr>
                <w:rFonts w:ascii="Calibri" w:hAnsi="Calibri"/>
                <w:i/>
                <w:w w:val="110"/>
                <w:sz w:val="21"/>
              </w:rPr>
              <w:t>Ihnen</w:t>
            </w:r>
            <w:r>
              <w:rPr>
                <w:rFonts w:ascii="Calibri" w:hAnsi="Calibri"/>
                <w:i/>
                <w:spacing w:val="-2"/>
                <w:w w:val="110"/>
                <w:sz w:val="21"/>
              </w:rPr>
              <w:t> </w:t>
            </w:r>
            <w:r>
              <w:rPr>
                <w:rFonts w:ascii="Calibri" w:hAnsi="Calibri"/>
                <w:i/>
                <w:w w:val="110"/>
                <w:sz w:val="21"/>
              </w:rPr>
              <w:t>gerabeitet.</w:t>
            </w:r>
            <w:r>
              <w:rPr>
                <w:rFonts w:ascii="Calibri" w:hAnsi="Calibri"/>
                <w:i/>
                <w:spacing w:val="-5"/>
                <w:w w:val="110"/>
                <w:sz w:val="21"/>
              </w:rPr>
              <w:t> </w:t>
            </w:r>
            <w:r>
              <w:rPr>
                <w:rFonts w:ascii="Calibri" w:hAnsi="Calibri"/>
                <w:i/>
                <w:w w:val="110"/>
                <w:sz w:val="21"/>
              </w:rPr>
              <w:t>Im</w:t>
            </w:r>
            <w:r>
              <w:rPr>
                <w:rFonts w:ascii="Calibri" w:hAnsi="Calibri"/>
                <w:i/>
                <w:spacing w:val="-8"/>
                <w:w w:val="110"/>
                <w:sz w:val="21"/>
              </w:rPr>
              <w:t> </w:t>
            </w:r>
            <w:r>
              <w:rPr>
                <w:rFonts w:ascii="Calibri" w:hAnsi="Calibri"/>
                <w:i/>
                <w:w w:val="110"/>
                <w:sz w:val="21"/>
              </w:rPr>
              <w:t>Juli</w:t>
            </w:r>
            <w:r>
              <w:rPr>
                <w:rFonts w:ascii="Calibri" w:hAnsi="Calibri"/>
                <w:i/>
                <w:spacing w:val="-5"/>
                <w:w w:val="110"/>
                <w:sz w:val="21"/>
              </w:rPr>
              <w:t> </w:t>
            </w:r>
            <w:r>
              <w:rPr>
                <w:rFonts w:ascii="Calibri" w:hAnsi="Calibri"/>
                <w:i/>
                <w:w w:val="110"/>
                <w:sz w:val="21"/>
              </w:rPr>
              <w:t>habe ich</w:t>
            </w:r>
            <w:r>
              <w:rPr>
                <w:rFonts w:ascii="Calibri" w:hAnsi="Calibri"/>
                <w:i/>
                <w:spacing w:val="-2"/>
                <w:w w:val="110"/>
                <w:sz w:val="21"/>
              </w:rPr>
              <w:t> </w:t>
            </w:r>
            <w:r>
              <w:rPr>
                <w:rFonts w:ascii="Calibri" w:hAnsi="Calibri"/>
                <w:i/>
                <w:w w:val="110"/>
                <w:sz w:val="21"/>
              </w:rPr>
              <w:t>frei und möchte mich um diesen Ferienjob bewerben. Schicken Sie mir bitte das Bewerbungsformular.</w:t>
            </w:r>
          </w:p>
          <w:p>
            <w:pPr>
              <w:pStyle w:val="TableParagraph"/>
              <w:spacing w:line="268" w:lineRule="auto" w:before="17"/>
              <w:ind w:right="6039"/>
              <w:rPr>
                <w:rFonts w:ascii="Calibri" w:hAnsi="Calibri"/>
                <w:i/>
                <w:sz w:val="21"/>
              </w:rPr>
            </w:pPr>
            <w:r>
              <w:rPr>
                <w:rFonts w:ascii="Calibri" w:hAnsi="Calibri"/>
                <w:i/>
                <w:w w:val="110"/>
                <w:sz w:val="21"/>
              </w:rPr>
              <w:t>Viele</w:t>
            </w:r>
            <w:r>
              <w:rPr>
                <w:rFonts w:ascii="Calibri" w:hAnsi="Calibri"/>
                <w:i/>
                <w:spacing w:val="-14"/>
                <w:w w:val="110"/>
                <w:sz w:val="21"/>
              </w:rPr>
              <w:t> </w:t>
            </w:r>
            <w:r>
              <w:rPr>
                <w:rFonts w:ascii="Calibri" w:hAnsi="Calibri"/>
                <w:i/>
                <w:w w:val="110"/>
                <w:sz w:val="21"/>
              </w:rPr>
              <w:t>Grüße </w:t>
            </w:r>
            <w:r>
              <w:rPr>
                <w:rFonts w:ascii="Calibri" w:hAnsi="Calibri"/>
                <w:i/>
                <w:spacing w:val="-2"/>
                <w:w w:val="110"/>
                <w:sz w:val="21"/>
              </w:rPr>
              <w:t>Justine</w:t>
            </w:r>
          </w:p>
          <w:p>
            <w:pPr>
              <w:pStyle w:val="TableParagraph"/>
              <w:numPr>
                <w:ilvl w:val="0"/>
                <w:numId w:val="45"/>
              </w:numPr>
              <w:tabs>
                <w:tab w:pos="833" w:val="left" w:leader="none"/>
              </w:tabs>
              <w:spacing w:line="280" w:lineRule="auto" w:before="159" w:after="0"/>
              <w:ind w:left="833" w:right="381" w:hanging="361"/>
              <w:jc w:val="left"/>
              <w:rPr>
                <w:sz w:val="21"/>
              </w:rPr>
            </w:pPr>
            <w:r>
              <w:rPr>
                <w:sz w:val="21"/>
              </w:rPr>
              <w:t>renditja e</w:t>
            </w:r>
            <w:r>
              <w:rPr>
                <w:spacing w:val="-19"/>
                <w:sz w:val="21"/>
              </w:rPr>
              <w:t> </w:t>
            </w:r>
            <w:r>
              <w:rPr>
                <w:sz w:val="21"/>
              </w:rPr>
              <w:t>përparësive</w:t>
            </w:r>
            <w:r>
              <w:rPr>
                <w:spacing w:val="22"/>
                <w:sz w:val="21"/>
              </w:rPr>
              <w:t> </w:t>
            </w:r>
            <w:r>
              <w:rPr>
                <w:sz w:val="21"/>
              </w:rPr>
              <w:t>dhe</w:t>
            </w:r>
            <w:r>
              <w:rPr>
                <w:spacing w:val="-19"/>
                <w:sz w:val="21"/>
              </w:rPr>
              <w:t> </w:t>
            </w:r>
            <w:r>
              <w:rPr>
                <w:sz w:val="21"/>
              </w:rPr>
              <w:t>dobësive të</w:t>
            </w:r>
            <w:r>
              <w:rPr>
                <w:spacing w:val="-5"/>
                <w:sz w:val="21"/>
              </w:rPr>
              <w:t> </w:t>
            </w:r>
            <w:r>
              <w:rPr>
                <w:sz w:val="21"/>
              </w:rPr>
              <w:t>punës</w:t>
            </w:r>
            <w:r>
              <w:rPr>
                <w:spacing w:val="-10"/>
                <w:sz w:val="21"/>
              </w:rPr>
              <w:t> </w:t>
            </w:r>
            <w:r>
              <w:rPr>
                <w:sz w:val="21"/>
              </w:rPr>
              <w:t>me</w:t>
            </w:r>
            <w:r>
              <w:rPr>
                <w:spacing w:val="-5"/>
                <w:sz w:val="21"/>
              </w:rPr>
              <w:t> </w:t>
            </w:r>
            <w:r>
              <w:rPr>
                <w:sz w:val="21"/>
              </w:rPr>
              <w:t>honorar (sezonal)</w:t>
            </w:r>
            <w:r>
              <w:rPr>
                <w:spacing w:val="-16"/>
                <w:sz w:val="21"/>
              </w:rPr>
              <w:t> </w:t>
            </w:r>
            <w:r>
              <w:rPr>
                <w:sz w:val="21"/>
              </w:rPr>
              <w:t>ose</w:t>
            </w:r>
            <w:r>
              <w:rPr>
                <w:spacing w:val="-19"/>
                <w:sz w:val="21"/>
              </w:rPr>
              <w:t> </w:t>
            </w:r>
            <w:r>
              <w:rPr>
                <w:sz w:val="21"/>
              </w:rPr>
              <w:t>të angazhimit shoqëror:</w:t>
            </w:r>
          </w:p>
          <w:p>
            <w:pPr>
              <w:pStyle w:val="TableParagraph"/>
              <w:numPr>
                <w:ilvl w:val="1"/>
                <w:numId w:val="45"/>
              </w:numPr>
              <w:tabs>
                <w:tab w:pos="1193" w:val="left" w:leader="none"/>
              </w:tabs>
              <w:spacing w:line="240" w:lineRule="auto" w:before="171" w:after="0"/>
              <w:ind w:left="1193" w:right="0" w:hanging="360"/>
              <w:jc w:val="left"/>
              <w:rPr>
                <w:rFonts w:ascii="Calibri" w:hAnsi="Calibri"/>
                <w:i/>
                <w:sz w:val="21"/>
              </w:rPr>
            </w:pPr>
            <w:r>
              <w:rPr>
                <w:rFonts w:ascii="Calibri" w:hAnsi="Calibri"/>
                <w:i/>
                <w:w w:val="110"/>
                <w:sz w:val="21"/>
              </w:rPr>
              <w:t>Warum</w:t>
            </w:r>
            <w:r>
              <w:rPr>
                <w:rFonts w:ascii="Calibri" w:hAnsi="Calibri"/>
                <w:i/>
                <w:spacing w:val="-11"/>
                <w:w w:val="110"/>
                <w:sz w:val="21"/>
              </w:rPr>
              <w:t> </w:t>
            </w:r>
            <w:r>
              <w:rPr>
                <w:rFonts w:ascii="Calibri" w:hAnsi="Calibri"/>
                <w:i/>
                <w:w w:val="110"/>
                <w:sz w:val="21"/>
              </w:rPr>
              <w:t>ist</w:t>
            </w:r>
            <w:r>
              <w:rPr>
                <w:rFonts w:ascii="Calibri" w:hAnsi="Calibri"/>
                <w:i/>
                <w:spacing w:val="-2"/>
                <w:w w:val="110"/>
                <w:sz w:val="21"/>
              </w:rPr>
              <w:t> </w:t>
            </w:r>
            <w:r>
              <w:rPr>
                <w:rFonts w:ascii="Calibri" w:hAnsi="Calibri"/>
                <w:i/>
                <w:w w:val="110"/>
                <w:sz w:val="21"/>
              </w:rPr>
              <w:t>ein</w:t>
            </w:r>
            <w:r>
              <w:rPr>
                <w:rFonts w:ascii="Calibri" w:hAnsi="Calibri"/>
                <w:i/>
                <w:spacing w:val="-5"/>
                <w:w w:val="110"/>
                <w:sz w:val="21"/>
              </w:rPr>
              <w:t> </w:t>
            </w:r>
            <w:r>
              <w:rPr>
                <w:rFonts w:ascii="Calibri" w:hAnsi="Calibri"/>
                <w:i/>
                <w:w w:val="110"/>
                <w:sz w:val="21"/>
              </w:rPr>
              <w:t>Freiwilliges</w:t>
            </w:r>
            <w:r>
              <w:rPr>
                <w:rFonts w:ascii="Calibri" w:hAnsi="Calibri"/>
                <w:i/>
                <w:spacing w:val="-3"/>
                <w:w w:val="110"/>
                <w:sz w:val="21"/>
              </w:rPr>
              <w:t> </w:t>
            </w:r>
            <w:r>
              <w:rPr>
                <w:rFonts w:ascii="Calibri" w:hAnsi="Calibri"/>
                <w:i/>
                <w:w w:val="110"/>
                <w:sz w:val="21"/>
              </w:rPr>
              <w:t>Soziales</w:t>
            </w:r>
            <w:r>
              <w:rPr>
                <w:rFonts w:ascii="Calibri" w:hAnsi="Calibri"/>
                <w:i/>
                <w:spacing w:val="-3"/>
                <w:w w:val="110"/>
                <w:sz w:val="21"/>
              </w:rPr>
              <w:t> </w:t>
            </w:r>
            <w:r>
              <w:rPr>
                <w:rFonts w:ascii="Calibri" w:hAnsi="Calibri"/>
                <w:i/>
                <w:w w:val="110"/>
                <w:sz w:val="21"/>
              </w:rPr>
              <w:t>Jahr</w:t>
            </w:r>
            <w:r>
              <w:rPr>
                <w:rFonts w:ascii="Calibri" w:hAnsi="Calibri"/>
                <w:i/>
                <w:spacing w:val="-5"/>
                <w:w w:val="110"/>
                <w:sz w:val="21"/>
              </w:rPr>
              <w:t> </w:t>
            </w:r>
            <w:r>
              <w:rPr>
                <w:rFonts w:ascii="Calibri" w:hAnsi="Calibri"/>
                <w:i/>
                <w:w w:val="110"/>
                <w:sz w:val="21"/>
              </w:rPr>
              <w:t>eine</w:t>
            </w:r>
            <w:r>
              <w:rPr>
                <w:rFonts w:ascii="Calibri" w:hAnsi="Calibri"/>
                <w:i/>
                <w:spacing w:val="-1"/>
                <w:w w:val="110"/>
                <w:sz w:val="21"/>
              </w:rPr>
              <w:t> </w:t>
            </w:r>
            <w:r>
              <w:rPr>
                <w:rFonts w:ascii="Calibri" w:hAnsi="Calibri"/>
                <w:i/>
                <w:w w:val="110"/>
                <w:sz w:val="21"/>
              </w:rPr>
              <w:t>gute</w:t>
            </w:r>
            <w:r>
              <w:rPr>
                <w:rFonts w:ascii="Calibri" w:hAnsi="Calibri"/>
                <w:i/>
                <w:spacing w:val="-1"/>
                <w:w w:val="110"/>
                <w:sz w:val="21"/>
              </w:rPr>
              <w:t> </w:t>
            </w:r>
            <w:r>
              <w:rPr>
                <w:rFonts w:ascii="Calibri" w:hAnsi="Calibri"/>
                <w:i/>
                <w:spacing w:val="-2"/>
                <w:w w:val="110"/>
                <w:sz w:val="21"/>
              </w:rPr>
              <w:t>Idee?</w:t>
            </w:r>
          </w:p>
          <w:p>
            <w:pPr>
              <w:pStyle w:val="TableParagraph"/>
              <w:numPr>
                <w:ilvl w:val="1"/>
                <w:numId w:val="45"/>
              </w:numPr>
              <w:tabs>
                <w:tab w:pos="1193" w:val="left" w:leader="none"/>
                <w:tab w:pos="1241" w:val="left" w:leader="none"/>
              </w:tabs>
              <w:spacing w:line="268" w:lineRule="auto" w:before="189" w:after="0"/>
              <w:ind w:left="1193" w:right="773" w:hanging="361"/>
              <w:jc w:val="left"/>
              <w:rPr>
                <w:rFonts w:ascii="Calibri" w:hAnsi="Calibri"/>
                <w:i/>
                <w:sz w:val="21"/>
              </w:rPr>
            </w:pPr>
            <w:r>
              <w:rPr>
                <w:rFonts w:ascii="Calibri" w:hAnsi="Calibri"/>
                <w:i/>
                <w:w w:val="110"/>
                <w:sz w:val="21"/>
              </w:rPr>
              <w:t>Man</w:t>
            </w:r>
            <w:r>
              <w:rPr>
                <w:rFonts w:ascii="Calibri" w:hAnsi="Calibri"/>
                <w:i/>
                <w:spacing w:val="40"/>
                <w:w w:val="110"/>
                <w:sz w:val="21"/>
              </w:rPr>
              <w:t> </w:t>
            </w:r>
            <w:r>
              <w:rPr>
                <w:rFonts w:ascii="Calibri" w:hAnsi="Calibri"/>
                <w:i/>
                <w:w w:val="110"/>
                <w:sz w:val="21"/>
              </w:rPr>
              <w:t>kann</w:t>
            </w:r>
            <w:r>
              <w:rPr>
                <w:rFonts w:ascii="Calibri" w:hAnsi="Calibri"/>
                <w:i/>
                <w:spacing w:val="-4"/>
                <w:w w:val="110"/>
                <w:sz w:val="21"/>
              </w:rPr>
              <w:t> </w:t>
            </w:r>
            <w:r>
              <w:rPr>
                <w:rFonts w:ascii="Calibri" w:hAnsi="Calibri"/>
                <w:i/>
                <w:w w:val="110"/>
                <w:sz w:val="21"/>
              </w:rPr>
              <w:t>die Arbeitswelt</w:t>
            </w:r>
            <w:r>
              <w:rPr>
                <w:rFonts w:ascii="Calibri" w:hAnsi="Calibri"/>
                <w:i/>
                <w:spacing w:val="-1"/>
                <w:w w:val="110"/>
                <w:sz w:val="21"/>
              </w:rPr>
              <w:t> </w:t>
            </w:r>
            <w:r>
              <w:rPr>
                <w:rFonts w:ascii="Calibri" w:hAnsi="Calibri"/>
                <w:i/>
                <w:w w:val="110"/>
                <w:sz w:val="21"/>
              </w:rPr>
              <w:t>kennenlernen,</w:t>
            </w:r>
            <w:r>
              <w:rPr>
                <w:rFonts w:ascii="Calibri" w:hAnsi="Calibri"/>
                <w:i/>
                <w:spacing w:val="-4"/>
                <w:w w:val="110"/>
                <w:sz w:val="21"/>
              </w:rPr>
              <w:t> </w:t>
            </w:r>
            <w:r>
              <w:rPr>
                <w:rFonts w:ascii="Calibri" w:hAnsi="Calibri"/>
                <w:i/>
                <w:w w:val="110"/>
                <w:sz w:val="21"/>
              </w:rPr>
              <w:t>praktische Erfahrungen sammeln und etwas Gutes für die anderen tun.</w:t>
            </w:r>
          </w:p>
          <w:p>
            <w:pPr>
              <w:pStyle w:val="TableParagraph"/>
              <w:numPr>
                <w:ilvl w:val="1"/>
                <w:numId w:val="45"/>
              </w:numPr>
              <w:tabs>
                <w:tab w:pos="1193" w:val="left" w:leader="none"/>
              </w:tabs>
              <w:spacing w:line="268" w:lineRule="auto" w:before="171" w:after="0"/>
              <w:ind w:left="1193" w:right="100" w:hanging="361"/>
              <w:jc w:val="left"/>
              <w:rPr>
                <w:rFonts w:ascii="Calibri" w:hAnsi="Calibri"/>
                <w:i/>
                <w:sz w:val="21"/>
              </w:rPr>
            </w:pPr>
            <w:r>
              <w:rPr>
                <w:rFonts w:ascii="Calibri" w:hAnsi="Calibri"/>
                <w:i/>
                <w:w w:val="110"/>
                <w:sz w:val="21"/>
              </w:rPr>
              <w:t>Aber ein</w:t>
            </w:r>
            <w:r>
              <w:rPr>
                <w:rFonts w:ascii="Calibri" w:hAnsi="Calibri"/>
                <w:i/>
                <w:spacing w:val="-10"/>
                <w:w w:val="110"/>
                <w:sz w:val="21"/>
              </w:rPr>
              <w:t> </w:t>
            </w:r>
            <w:r>
              <w:rPr>
                <w:rFonts w:ascii="Calibri" w:hAnsi="Calibri"/>
                <w:i/>
                <w:w w:val="110"/>
                <w:sz w:val="21"/>
              </w:rPr>
              <w:t>FSJ ist</w:t>
            </w:r>
            <w:r>
              <w:rPr>
                <w:rFonts w:ascii="Calibri" w:hAnsi="Calibri"/>
                <w:i/>
                <w:spacing w:val="-6"/>
                <w:w w:val="110"/>
                <w:sz w:val="21"/>
              </w:rPr>
              <w:t> </w:t>
            </w:r>
            <w:r>
              <w:rPr>
                <w:rFonts w:ascii="Calibri" w:hAnsi="Calibri"/>
                <w:i/>
                <w:w w:val="110"/>
                <w:sz w:val="21"/>
              </w:rPr>
              <w:t>nicht für alle</w:t>
            </w:r>
            <w:r>
              <w:rPr>
                <w:rFonts w:ascii="Calibri" w:hAnsi="Calibri"/>
                <w:i/>
                <w:spacing w:val="-5"/>
                <w:w w:val="110"/>
                <w:sz w:val="21"/>
              </w:rPr>
              <w:t> </w:t>
            </w:r>
            <w:r>
              <w:rPr>
                <w:rFonts w:ascii="Calibri" w:hAnsi="Calibri"/>
                <w:i/>
                <w:w w:val="110"/>
                <w:sz w:val="21"/>
              </w:rPr>
              <w:t>Jugendlichen. Meine Freundin sollte bei der Betreuung von Kindern helfen, aber sie musste jeden Tag die Toiletten putzen. Das war furchtbar!</w:t>
            </w:r>
          </w:p>
          <w:p>
            <w:pPr>
              <w:pStyle w:val="TableParagraph"/>
              <w:numPr>
                <w:ilvl w:val="0"/>
                <w:numId w:val="45"/>
              </w:numPr>
              <w:tabs>
                <w:tab w:pos="833" w:val="left" w:leader="none"/>
              </w:tabs>
              <w:spacing w:line="240" w:lineRule="auto" w:before="172" w:after="0"/>
              <w:ind w:left="833" w:right="0" w:hanging="360"/>
              <w:jc w:val="left"/>
              <w:rPr>
                <w:sz w:val="21"/>
              </w:rPr>
            </w:pPr>
            <w:r>
              <w:rPr>
                <w:sz w:val="21"/>
              </w:rPr>
              <w:t>njoftimi</w:t>
            </w:r>
            <w:r>
              <w:rPr>
                <w:spacing w:val="-10"/>
                <w:sz w:val="21"/>
              </w:rPr>
              <w:t> </w:t>
            </w:r>
            <w:r>
              <w:rPr>
                <w:sz w:val="21"/>
              </w:rPr>
              <w:t>për</w:t>
            </w:r>
            <w:r>
              <w:rPr>
                <w:spacing w:val="-6"/>
                <w:sz w:val="21"/>
              </w:rPr>
              <w:t> </w:t>
            </w:r>
            <w:r>
              <w:rPr>
                <w:sz w:val="21"/>
              </w:rPr>
              <w:t>ngjarje</w:t>
            </w:r>
            <w:r>
              <w:rPr>
                <w:spacing w:val="-12"/>
                <w:sz w:val="21"/>
              </w:rPr>
              <w:t> </w:t>
            </w:r>
            <w:r>
              <w:rPr>
                <w:sz w:val="21"/>
              </w:rPr>
              <w:t>sipas</w:t>
            </w:r>
            <w:r>
              <w:rPr>
                <w:spacing w:val="-15"/>
                <w:sz w:val="21"/>
              </w:rPr>
              <w:t> </w:t>
            </w:r>
            <w:r>
              <w:rPr>
                <w:sz w:val="21"/>
              </w:rPr>
              <w:t>rendit</w:t>
            </w:r>
            <w:r>
              <w:rPr>
                <w:spacing w:val="-3"/>
                <w:sz w:val="21"/>
              </w:rPr>
              <w:t> </w:t>
            </w:r>
            <w:r>
              <w:rPr>
                <w:spacing w:val="-2"/>
                <w:sz w:val="21"/>
              </w:rPr>
              <w:t>kronologjik:</w:t>
            </w:r>
          </w:p>
          <w:p>
            <w:pPr>
              <w:pStyle w:val="TableParagraph"/>
              <w:spacing w:before="43"/>
              <w:rPr>
                <w:rFonts w:ascii="Calibri" w:hAnsi="Calibri"/>
                <w:i/>
                <w:sz w:val="21"/>
              </w:rPr>
            </w:pPr>
            <w:r>
              <w:rPr>
                <w:rFonts w:ascii="Calibri" w:hAnsi="Calibri"/>
                <w:i/>
                <w:w w:val="115"/>
                <w:sz w:val="21"/>
              </w:rPr>
              <w:t>Seit</w:t>
            </w:r>
            <w:r>
              <w:rPr>
                <w:rFonts w:ascii="Calibri" w:hAnsi="Calibri"/>
                <w:i/>
                <w:spacing w:val="-7"/>
                <w:w w:val="115"/>
                <w:sz w:val="21"/>
              </w:rPr>
              <w:t> </w:t>
            </w:r>
            <w:r>
              <w:rPr>
                <w:rFonts w:ascii="Calibri" w:hAnsi="Calibri"/>
                <w:i/>
                <w:w w:val="115"/>
                <w:sz w:val="21"/>
              </w:rPr>
              <w:t>…</w:t>
            </w:r>
            <w:r>
              <w:rPr>
                <w:rFonts w:ascii="Calibri" w:hAnsi="Calibri"/>
                <w:i/>
                <w:spacing w:val="-14"/>
                <w:w w:val="115"/>
                <w:sz w:val="21"/>
              </w:rPr>
              <w:t> </w:t>
            </w:r>
            <w:r>
              <w:rPr>
                <w:rFonts w:ascii="Calibri" w:hAnsi="Calibri"/>
                <w:i/>
                <w:w w:val="115"/>
                <w:sz w:val="21"/>
              </w:rPr>
              <w:t>gibt</w:t>
            </w:r>
            <w:r>
              <w:rPr>
                <w:rFonts w:ascii="Calibri" w:hAnsi="Calibri"/>
                <w:i/>
                <w:spacing w:val="-6"/>
                <w:w w:val="115"/>
                <w:sz w:val="21"/>
              </w:rPr>
              <w:t> </w:t>
            </w:r>
            <w:r>
              <w:rPr>
                <w:rFonts w:ascii="Calibri" w:hAnsi="Calibri"/>
                <w:i/>
                <w:w w:val="115"/>
                <w:sz w:val="21"/>
              </w:rPr>
              <w:t>es</w:t>
            </w:r>
            <w:r>
              <w:rPr>
                <w:rFonts w:ascii="Calibri" w:hAnsi="Calibri"/>
                <w:i/>
                <w:spacing w:val="-8"/>
                <w:w w:val="115"/>
                <w:sz w:val="21"/>
              </w:rPr>
              <w:t> </w:t>
            </w:r>
            <w:r>
              <w:rPr>
                <w:rFonts w:ascii="Calibri" w:hAnsi="Calibri"/>
                <w:i/>
                <w:w w:val="115"/>
                <w:sz w:val="21"/>
              </w:rPr>
              <w:t>…</w:t>
            </w:r>
            <w:r>
              <w:rPr>
                <w:rFonts w:ascii="Calibri" w:hAnsi="Calibri"/>
                <w:i/>
                <w:spacing w:val="-2"/>
                <w:w w:val="115"/>
                <w:sz w:val="21"/>
              </w:rPr>
              <w:t> </w:t>
            </w:r>
            <w:r>
              <w:rPr>
                <w:rFonts w:ascii="Calibri" w:hAnsi="Calibri"/>
                <w:i/>
                <w:spacing w:val="-10"/>
                <w:w w:val="115"/>
                <w:sz w:val="21"/>
              </w:rPr>
              <w:t>.</w:t>
            </w:r>
          </w:p>
          <w:p>
            <w:pPr>
              <w:pStyle w:val="TableParagraph"/>
              <w:spacing w:before="32"/>
              <w:rPr>
                <w:rFonts w:ascii="Calibri" w:hAnsi="Calibri"/>
                <w:i/>
                <w:sz w:val="21"/>
              </w:rPr>
            </w:pPr>
            <w:r>
              <w:rPr>
                <w:rFonts w:ascii="Calibri" w:hAnsi="Calibri"/>
                <w:i/>
                <w:w w:val="110"/>
                <w:sz w:val="21"/>
              </w:rPr>
              <w:t>Ab</w:t>
            </w:r>
            <w:r>
              <w:rPr>
                <w:rFonts w:ascii="Calibri" w:hAnsi="Calibri"/>
                <w:i/>
                <w:spacing w:val="-3"/>
                <w:w w:val="110"/>
                <w:sz w:val="21"/>
              </w:rPr>
              <w:t> </w:t>
            </w:r>
            <w:r>
              <w:rPr>
                <w:rFonts w:ascii="Calibri" w:hAnsi="Calibri"/>
                <w:i/>
                <w:w w:val="110"/>
                <w:sz w:val="21"/>
              </w:rPr>
              <w:t>…</w:t>
            </w:r>
            <w:r>
              <w:rPr>
                <w:rFonts w:ascii="Calibri" w:hAnsi="Calibri"/>
                <w:i/>
                <w:spacing w:val="-5"/>
                <w:w w:val="110"/>
                <w:sz w:val="21"/>
              </w:rPr>
              <w:t> </w:t>
            </w:r>
            <w:r>
              <w:rPr>
                <w:rFonts w:ascii="Calibri" w:hAnsi="Calibri"/>
                <w:i/>
                <w:w w:val="110"/>
                <w:sz w:val="21"/>
              </w:rPr>
              <w:t>hat</w:t>
            </w:r>
            <w:r>
              <w:rPr>
                <w:rFonts w:ascii="Calibri" w:hAnsi="Calibri"/>
                <w:i/>
                <w:spacing w:val="3"/>
                <w:w w:val="110"/>
                <w:sz w:val="21"/>
              </w:rPr>
              <w:t> </w:t>
            </w:r>
            <w:r>
              <w:rPr>
                <w:rFonts w:ascii="Calibri" w:hAnsi="Calibri"/>
                <w:i/>
                <w:w w:val="110"/>
                <w:sz w:val="21"/>
              </w:rPr>
              <w:t>/</w:t>
            </w:r>
            <w:r>
              <w:rPr>
                <w:rFonts w:ascii="Calibri" w:hAnsi="Calibri"/>
                <w:i/>
                <w:spacing w:val="-4"/>
                <w:w w:val="110"/>
                <w:sz w:val="21"/>
              </w:rPr>
              <w:t> </w:t>
            </w:r>
            <w:r>
              <w:rPr>
                <w:rFonts w:ascii="Calibri" w:hAnsi="Calibri"/>
                <w:i/>
                <w:w w:val="110"/>
                <w:sz w:val="21"/>
              </w:rPr>
              <w:t>haben</w:t>
            </w:r>
            <w:r>
              <w:rPr>
                <w:rFonts w:ascii="Calibri" w:hAnsi="Calibri"/>
                <w:i/>
                <w:spacing w:val="-1"/>
                <w:w w:val="110"/>
                <w:sz w:val="21"/>
              </w:rPr>
              <w:t> </w:t>
            </w:r>
            <w:r>
              <w:rPr>
                <w:rFonts w:ascii="Calibri" w:hAnsi="Calibri"/>
                <w:i/>
                <w:w w:val="110"/>
                <w:sz w:val="21"/>
              </w:rPr>
              <w:t>…</w:t>
            </w:r>
            <w:r>
              <w:rPr>
                <w:rFonts w:ascii="Calibri" w:hAnsi="Calibri"/>
                <w:i/>
                <w:spacing w:val="-4"/>
                <w:w w:val="110"/>
                <w:sz w:val="21"/>
              </w:rPr>
              <w:t> </w:t>
            </w:r>
            <w:r>
              <w:rPr>
                <w:rFonts w:ascii="Calibri" w:hAnsi="Calibri"/>
                <w:i/>
                <w:spacing w:val="-10"/>
                <w:w w:val="110"/>
                <w:sz w:val="21"/>
              </w:rPr>
              <w:t>.</w:t>
            </w:r>
          </w:p>
          <w:p>
            <w:pPr>
              <w:pStyle w:val="TableParagraph"/>
              <w:spacing w:before="32"/>
              <w:rPr>
                <w:rFonts w:ascii="Calibri" w:hAnsi="Calibri"/>
                <w:i/>
                <w:sz w:val="21"/>
              </w:rPr>
            </w:pPr>
            <w:r>
              <w:rPr>
                <w:rFonts w:ascii="Calibri" w:hAnsi="Calibri"/>
                <w:i/>
                <w:w w:val="110"/>
                <w:sz w:val="21"/>
              </w:rPr>
              <w:t>Im</w:t>
            </w:r>
            <w:r>
              <w:rPr>
                <w:rFonts w:ascii="Calibri" w:hAnsi="Calibri"/>
                <w:i/>
                <w:spacing w:val="-3"/>
                <w:w w:val="110"/>
                <w:sz w:val="21"/>
              </w:rPr>
              <w:t> </w:t>
            </w:r>
            <w:r>
              <w:rPr>
                <w:rFonts w:ascii="Calibri" w:hAnsi="Calibri"/>
                <w:i/>
                <w:w w:val="110"/>
                <w:sz w:val="21"/>
              </w:rPr>
              <w:t>Jahr</w:t>
            </w:r>
            <w:r>
              <w:rPr>
                <w:rFonts w:ascii="Calibri" w:hAnsi="Calibri"/>
                <w:i/>
                <w:spacing w:val="3"/>
                <w:w w:val="110"/>
                <w:sz w:val="21"/>
              </w:rPr>
              <w:t> </w:t>
            </w:r>
            <w:r>
              <w:rPr>
                <w:rFonts w:ascii="Calibri" w:hAnsi="Calibri"/>
                <w:i/>
                <w:w w:val="110"/>
                <w:sz w:val="21"/>
              </w:rPr>
              <w:t>… ist</w:t>
            </w:r>
            <w:r>
              <w:rPr>
                <w:rFonts w:ascii="Calibri" w:hAnsi="Calibri"/>
                <w:i/>
                <w:spacing w:val="8"/>
                <w:w w:val="110"/>
                <w:sz w:val="21"/>
              </w:rPr>
              <w:t> </w:t>
            </w:r>
            <w:r>
              <w:rPr>
                <w:rFonts w:ascii="Calibri" w:hAnsi="Calibri"/>
                <w:i/>
                <w:w w:val="110"/>
                <w:sz w:val="21"/>
              </w:rPr>
              <w:t>… </w:t>
            </w:r>
            <w:r>
              <w:rPr>
                <w:rFonts w:ascii="Calibri" w:hAnsi="Calibri"/>
                <w:i/>
                <w:spacing w:val="-2"/>
                <w:w w:val="110"/>
                <w:sz w:val="21"/>
              </w:rPr>
              <w:t>entstanden.</w:t>
            </w:r>
          </w:p>
          <w:p>
            <w:pPr>
              <w:pStyle w:val="TableParagraph"/>
              <w:numPr>
                <w:ilvl w:val="0"/>
                <w:numId w:val="45"/>
              </w:numPr>
              <w:tabs>
                <w:tab w:pos="833" w:val="left" w:leader="none"/>
              </w:tabs>
              <w:spacing w:line="273" w:lineRule="auto" w:before="201" w:after="0"/>
              <w:ind w:left="833" w:right="3600" w:hanging="361"/>
              <w:jc w:val="left"/>
              <w:rPr>
                <w:rFonts w:ascii="Calibri" w:hAnsi="Calibri"/>
                <w:i/>
                <w:sz w:val="21"/>
              </w:rPr>
            </w:pPr>
            <w:r>
              <w:rPr>
                <w:sz w:val="21"/>
              </w:rPr>
              <w:t>përshkrimi i statistikave dhe</w:t>
            </w:r>
            <w:r>
              <w:rPr>
                <w:spacing w:val="-2"/>
                <w:sz w:val="21"/>
              </w:rPr>
              <w:t> </w:t>
            </w:r>
            <w:r>
              <w:rPr>
                <w:sz w:val="21"/>
              </w:rPr>
              <w:t>numrave: </w:t>
            </w:r>
            <w:r>
              <w:rPr>
                <w:rFonts w:ascii="Calibri" w:hAnsi="Calibri"/>
                <w:i/>
                <w:w w:val="110"/>
                <w:sz w:val="21"/>
              </w:rPr>
              <w:t>Es</w:t>
            </w:r>
            <w:r>
              <w:rPr>
                <w:rFonts w:ascii="Calibri" w:hAnsi="Calibri"/>
                <w:i/>
                <w:spacing w:val="-9"/>
                <w:w w:val="110"/>
                <w:sz w:val="21"/>
              </w:rPr>
              <w:t> </w:t>
            </w:r>
            <w:r>
              <w:rPr>
                <w:rFonts w:ascii="Calibri" w:hAnsi="Calibri"/>
                <w:i/>
                <w:w w:val="110"/>
                <w:sz w:val="21"/>
              </w:rPr>
              <w:t>gibt</w:t>
            </w:r>
            <w:r>
              <w:rPr>
                <w:rFonts w:ascii="Calibri" w:hAnsi="Calibri"/>
                <w:i/>
                <w:spacing w:val="-8"/>
                <w:w w:val="110"/>
                <w:sz w:val="21"/>
              </w:rPr>
              <w:t> </w:t>
            </w:r>
            <w:r>
              <w:rPr>
                <w:rFonts w:ascii="Calibri" w:hAnsi="Calibri"/>
                <w:i/>
                <w:w w:val="110"/>
                <w:sz w:val="21"/>
              </w:rPr>
              <w:t>eine</w:t>
            </w:r>
            <w:r>
              <w:rPr>
                <w:rFonts w:ascii="Calibri" w:hAnsi="Calibri"/>
                <w:i/>
                <w:spacing w:val="-7"/>
                <w:w w:val="110"/>
                <w:sz w:val="21"/>
              </w:rPr>
              <w:t> </w:t>
            </w:r>
            <w:r>
              <w:rPr>
                <w:rFonts w:ascii="Calibri" w:hAnsi="Calibri"/>
                <w:i/>
                <w:w w:val="110"/>
                <w:sz w:val="21"/>
              </w:rPr>
              <w:t>Statistik:</w:t>
            </w:r>
            <w:r>
              <w:rPr>
                <w:rFonts w:ascii="Calibri" w:hAnsi="Calibri"/>
                <w:i/>
                <w:spacing w:val="-13"/>
                <w:w w:val="110"/>
                <w:sz w:val="21"/>
              </w:rPr>
              <w:t> </w:t>
            </w:r>
            <w:r>
              <w:rPr>
                <w:rFonts w:ascii="Calibri" w:hAnsi="Calibri"/>
                <w:i/>
                <w:w w:val="110"/>
                <w:sz w:val="21"/>
              </w:rPr>
              <w:t>(mit</w:t>
            </w:r>
            <w:r>
              <w:rPr>
                <w:rFonts w:ascii="Calibri" w:hAnsi="Calibri"/>
                <w:i/>
                <w:spacing w:val="-8"/>
                <w:w w:val="110"/>
                <w:sz w:val="21"/>
              </w:rPr>
              <w:t> </w:t>
            </w:r>
            <w:r>
              <w:rPr>
                <w:rFonts w:ascii="Calibri" w:hAnsi="Calibri"/>
                <w:i/>
                <w:w w:val="110"/>
                <w:sz w:val="21"/>
              </w:rPr>
              <w:t>dem</w:t>
            </w:r>
            <w:r>
              <w:rPr>
                <w:rFonts w:ascii="Calibri" w:hAnsi="Calibri"/>
                <w:i/>
                <w:spacing w:val="-5"/>
                <w:w w:val="110"/>
                <w:sz w:val="21"/>
              </w:rPr>
              <w:t> </w:t>
            </w:r>
            <w:r>
              <w:rPr>
                <w:rFonts w:ascii="Calibri" w:hAnsi="Calibri"/>
                <w:i/>
                <w:w w:val="110"/>
                <w:sz w:val="21"/>
              </w:rPr>
              <w:t>Titel</w:t>
            </w:r>
            <w:r>
              <w:rPr>
                <w:rFonts w:ascii="Calibri" w:hAnsi="Calibri"/>
                <w:i/>
                <w:spacing w:val="-9"/>
                <w:w w:val="110"/>
                <w:sz w:val="21"/>
              </w:rPr>
              <w:t> </w:t>
            </w:r>
            <w:r>
              <w:rPr>
                <w:rFonts w:ascii="Calibri" w:hAnsi="Calibri"/>
                <w:i/>
                <w:w w:val="110"/>
                <w:sz w:val="21"/>
              </w:rPr>
              <w:t>...). Ein Viertel der …, also 25 Prozent, ... .</w:t>
            </w:r>
          </w:p>
          <w:p>
            <w:pPr>
              <w:pStyle w:val="TableParagraph"/>
              <w:spacing w:line="255" w:lineRule="exact"/>
              <w:rPr>
                <w:rFonts w:ascii="Calibri" w:hAnsi="Calibri"/>
                <w:i/>
                <w:sz w:val="21"/>
              </w:rPr>
            </w:pPr>
            <w:r>
              <w:rPr>
                <w:rFonts w:ascii="Calibri" w:hAnsi="Calibri"/>
                <w:i/>
                <w:w w:val="110"/>
                <w:sz w:val="21"/>
              </w:rPr>
              <w:t>Die</w:t>
            </w:r>
            <w:r>
              <w:rPr>
                <w:rFonts w:ascii="Calibri" w:hAnsi="Calibri"/>
                <w:i/>
                <w:spacing w:val="7"/>
                <w:w w:val="110"/>
                <w:sz w:val="21"/>
              </w:rPr>
              <w:t> </w:t>
            </w:r>
            <w:r>
              <w:rPr>
                <w:rFonts w:ascii="Calibri" w:hAnsi="Calibri"/>
                <w:i/>
                <w:w w:val="110"/>
                <w:sz w:val="21"/>
              </w:rPr>
              <w:t>Hälfte</w:t>
            </w:r>
            <w:r>
              <w:rPr>
                <w:rFonts w:ascii="Calibri" w:hAnsi="Calibri"/>
                <w:i/>
                <w:spacing w:val="8"/>
                <w:w w:val="110"/>
                <w:sz w:val="21"/>
              </w:rPr>
              <w:t> </w:t>
            </w:r>
            <w:r>
              <w:rPr>
                <w:rFonts w:ascii="Calibri" w:hAnsi="Calibri"/>
                <w:i/>
                <w:w w:val="110"/>
                <w:sz w:val="21"/>
              </w:rPr>
              <w:t>der</w:t>
            </w:r>
            <w:r>
              <w:rPr>
                <w:rFonts w:ascii="Calibri" w:hAnsi="Calibri"/>
                <w:i/>
                <w:spacing w:val="2"/>
                <w:w w:val="110"/>
                <w:sz w:val="21"/>
              </w:rPr>
              <w:t> </w:t>
            </w:r>
            <w:r>
              <w:rPr>
                <w:rFonts w:ascii="Calibri" w:hAnsi="Calibri"/>
                <w:i/>
                <w:w w:val="110"/>
                <w:sz w:val="21"/>
              </w:rPr>
              <w:t>…,</w:t>
            </w:r>
            <w:r>
              <w:rPr>
                <w:rFonts w:ascii="Calibri" w:hAnsi="Calibri"/>
                <w:i/>
                <w:spacing w:val="3"/>
                <w:w w:val="110"/>
                <w:sz w:val="21"/>
              </w:rPr>
              <w:t> </w:t>
            </w:r>
            <w:r>
              <w:rPr>
                <w:rFonts w:ascii="Calibri" w:hAnsi="Calibri"/>
                <w:i/>
                <w:w w:val="110"/>
                <w:sz w:val="21"/>
              </w:rPr>
              <w:t>also</w:t>
            </w:r>
            <w:r>
              <w:rPr>
                <w:rFonts w:ascii="Calibri" w:hAnsi="Calibri"/>
                <w:i/>
                <w:spacing w:val="1"/>
                <w:w w:val="110"/>
                <w:sz w:val="21"/>
              </w:rPr>
              <w:t> </w:t>
            </w:r>
            <w:r>
              <w:rPr>
                <w:rFonts w:ascii="Calibri" w:hAnsi="Calibri"/>
                <w:i/>
                <w:w w:val="110"/>
                <w:sz w:val="21"/>
              </w:rPr>
              <w:t>50</w:t>
            </w:r>
            <w:r>
              <w:rPr>
                <w:rFonts w:ascii="Calibri" w:hAnsi="Calibri"/>
                <w:i/>
                <w:spacing w:val="7"/>
                <w:w w:val="110"/>
                <w:sz w:val="21"/>
              </w:rPr>
              <w:t> </w:t>
            </w:r>
            <w:r>
              <w:rPr>
                <w:rFonts w:ascii="Calibri" w:hAnsi="Calibri"/>
                <w:i/>
                <w:w w:val="110"/>
                <w:sz w:val="21"/>
              </w:rPr>
              <w:t>Prozent,</w:t>
            </w:r>
            <w:r>
              <w:rPr>
                <w:rFonts w:ascii="Calibri" w:hAnsi="Calibri"/>
                <w:i/>
                <w:spacing w:val="3"/>
                <w:w w:val="110"/>
                <w:sz w:val="21"/>
              </w:rPr>
              <w:t> </w:t>
            </w:r>
            <w:r>
              <w:rPr>
                <w:rFonts w:ascii="Calibri" w:hAnsi="Calibri"/>
                <w:i/>
                <w:w w:val="110"/>
                <w:sz w:val="21"/>
              </w:rPr>
              <w:t>... </w:t>
            </w:r>
            <w:r>
              <w:rPr>
                <w:rFonts w:ascii="Calibri" w:hAnsi="Calibri"/>
                <w:i/>
                <w:spacing w:val="-10"/>
                <w:w w:val="110"/>
                <w:sz w:val="21"/>
              </w:rPr>
              <w:t>.</w:t>
            </w:r>
          </w:p>
        </w:tc>
        <w:tc>
          <w:tcPr>
            <w:tcW w:w="5140" w:type="dxa"/>
            <w:tcBorders>
              <w:left w:val="single" w:sz="6" w:space="0" w:color="000000"/>
              <w:right w:val="single" w:sz="6" w:space="0" w:color="000000"/>
            </w:tcBorders>
          </w:tcPr>
          <w:p>
            <w:pPr>
              <w:pStyle w:val="TableParagraph"/>
              <w:numPr>
                <w:ilvl w:val="0"/>
                <w:numId w:val="46"/>
              </w:numPr>
              <w:tabs>
                <w:tab w:pos="832" w:val="left" w:leader="none"/>
              </w:tabs>
              <w:spacing w:line="280" w:lineRule="auto" w:before="0" w:after="0"/>
              <w:ind w:left="832" w:right="1080" w:hanging="361"/>
              <w:jc w:val="left"/>
              <w:rPr>
                <w:sz w:val="21"/>
              </w:rPr>
            </w:pPr>
            <w:r>
              <w:rPr>
                <w:sz w:val="21"/>
              </w:rPr>
              <w:t>Përgatit aplikim</w:t>
            </w:r>
            <w:r>
              <w:rPr>
                <w:spacing w:val="-18"/>
                <w:sz w:val="21"/>
              </w:rPr>
              <w:t> </w:t>
            </w:r>
            <w:r>
              <w:rPr>
                <w:sz w:val="21"/>
              </w:rPr>
              <w:t>për konkurs,</w:t>
            </w:r>
            <w:r>
              <w:rPr>
                <w:spacing w:val="-1"/>
                <w:sz w:val="21"/>
              </w:rPr>
              <w:t> </w:t>
            </w:r>
            <w:r>
              <w:rPr>
                <w:sz w:val="21"/>
              </w:rPr>
              <w:t>sipas udhëzimeve të dhëna;</w:t>
            </w:r>
          </w:p>
          <w:p>
            <w:pPr>
              <w:pStyle w:val="TableParagraph"/>
              <w:numPr>
                <w:ilvl w:val="0"/>
                <w:numId w:val="46"/>
              </w:numPr>
              <w:tabs>
                <w:tab w:pos="832" w:val="left" w:leader="none"/>
              </w:tabs>
              <w:spacing w:line="280" w:lineRule="auto" w:before="156" w:after="0"/>
              <w:ind w:left="832" w:right="219" w:hanging="361"/>
              <w:jc w:val="left"/>
              <w:rPr>
                <w:sz w:val="21"/>
              </w:rPr>
            </w:pPr>
            <w:r>
              <w:rPr>
                <w:sz w:val="21"/>
              </w:rPr>
              <w:t>Jep</w:t>
            </w:r>
            <w:r>
              <w:rPr>
                <w:spacing w:val="-6"/>
                <w:sz w:val="21"/>
              </w:rPr>
              <w:t> </w:t>
            </w:r>
            <w:r>
              <w:rPr>
                <w:sz w:val="21"/>
              </w:rPr>
              <w:t>udhëzime për</w:t>
            </w:r>
            <w:r>
              <w:rPr>
                <w:spacing w:val="-6"/>
                <w:sz w:val="21"/>
              </w:rPr>
              <w:t> </w:t>
            </w:r>
            <w:r>
              <w:rPr>
                <w:sz w:val="21"/>
              </w:rPr>
              <w:t>përdorimin e</w:t>
            </w:r>
            <w:r>
              <w:rPr>
                <w:spacing w:val="-11"/>
                <w:sz w:val="21"/>
              </w:rPr>
              <w:t> </w:t>
            </w:r>
            <w:r>
              <w:rPr>
                <w:sz w:val="21"/>
              </w:rPr>
              <w:t>teknologjisë </w:t>
            </w:r>
            <w:r>
              <w:rPr>
                <w:spacing w:val="-2"/>
                <w:sz w:val="21"/>
              </w:rPr>
              <w:t>digjitale;</w:t>
            </w:r>
          </w:p>
          <w:p>
            <w:pPr>
              <w:pStyle w:val="TableParagraph"/>
              <w:numPr>
                <w:ilvl w:val="0"/>
                <w:numId w:val="46"/>
              </w:numPr>
              <w:tabs>
                <w:tab w:pos="832" w:val="left" w:leader="none"/>
              </w:tabs>
              <w:spacing w:line="271" w:lineRule="auto" w:before="159" w:after="0"/>
              <w:ind w:left="832" w:right="132" w:hanging="361"/>
              <w:jc w:val="left"/>
              <w:rPr>
                <w:sz w:val="21"/>
              </w:rPr>
            </w:pPr>
            <w:r>
              <w:rPr>
                <w:sz w:val="21"/>
              </w:rPr>
              <w:t>Shpreh dhe</w:t>
            </w:r>
            <w:r>
              <w:rPr>
                <w:spacing w:val="-3"/>
                <w:sz w:val="21"/>
              </w:rPr>
              <w:t> </w:t>
            </w:r>
            <w:r>
              <w:rPr>
                <w:sz w:val="21"/>
              </w:rPr>
              <w:t>argumenton mendimin personal për zgjedhjen e profesionit të ardhshëm;</w:t>
            </w:r>
          </w:p>
          <w:p>
            <w:pPr>
              <w:pStyle w:val="TableParagraph"/>
              <w:numPr>
                <w:ilvl w:val="0"/>
                <w:numId w:val="46"/>
              </w:numPr>
              <w:tabs>
                <w:tab w:pos="832" w:val="left" w:leader="none"/>
              </w:tabs>
              <w:spacing w:line="240" w:lineRule="auto" w:before="180" w:after="0"/>
              <w:ind w:left="832" w:right="0" w:hanging="360"/>
              <w:jc w:val="left"/>
              <w:rPr>
                <w:sz w:val="21"/>
              </w:rPr>
            </w:pPr>
            <w:r>
              <w:rPr>
                <w:sz w:val="21"/>
              </w:rPr>
              <w:t>Përcjell</w:t>
            </w:r>
            <w:r>
              <w:rPr>
                <w:spacing w:val="6"/>
                <w:sz w:val="21"/>
              </w:rPr>
              <w:t> </w:t>
            </w:r>
            <w:r>
              <w:rPr>
                <w:sz w:val="21"/>
              </w:rPr>
              <w:t>mesazhet</w:t>
            </w:r>
            <w:r>
              <w:rPr>
                <w:spacing w:val="5"/>
                <w:sz w:val="21"/>
              </w:rPr>
              <w:t> </w:t>
            </w:r>
            <w:r>
              <w:rPr>
                <w:sz w:val="21"/>
              </w:rPr>
              <w:t>kryesore</w:t>
            </w:r>
            <w:r>
              <w:rPr>
                <w:spacing w:val="9"/>
                <w:sz w:val="21"/>
              </w:rPr>
              <w:t> </w:t>
            </w:r>
            <w:r>
              <w:rPr>
                <w:sz w:val="21"/>
              </w:rPr>
              <w:t>në</w:t>
            </w:r>
            <w:r>
              <w:rPr>
                <w:spacing w:val="-18"/>
                <w:sz w:val="21"/>
              </w:rPr>
              <w:t> </w:t>
            </w:r>
            <w:r>
              <w:rPr>
                <w:sz w:val="21"/>
              </w:rPr>
              <w:t>tekst</w:t>
            </w:r>
            <w:r>
              <w:rPr>
                <w:spacing w:val="-9"/>
                <w:sz w:val="21"/>
              </w:rPr>
              <w:t> </w:t>
            </w:r>
            <w:r>
              <w:rPr>
                <w:spacing w:val="-5"/>
                <w:sz w:val="21"/>
              </w:rPr>
              <w:t>të</w:t>
            </w:r>
          </w:p>
          <w:p>
            <w:pPr>
              <w:pStyle w:val="TableParagraph"/>
              <w:spacing w:line="278" w:lineRule="auto" w:before="32"/>
              <w:ind w:left="832" w:right="126"/>
              <w:rPr>
                <w:sz w:val="21"/>
              </w:rPr>
            </w:pPr>
            <w:r>
              <w:rPr>
                <w:sz w:val="21"/>
              </w:rPr>
              <w:t>shkruar</w:t>
            </w:r>
            <w:r>
              <w:rPr>
                <w:spacing w:val="-17"/>
                <w:sz w:val="21"/>
              </w:rPr>
              <w:t> </w:t>
            </w:r>
            <w:r>
              <w:rPr>
                <w:sz w:val="21"/>
              </w:rPr>
              <w:t>nga</w:t>
            </w:r>
            <w:r>
              <w:rPr>
                <w:spacing w:val="-12"/>
                <w:sz w:val="21"/>
              </w:rPr>
              <w:t> </w:t>
            </w:r>
            <w:r>
              <w:rPr>
                <w:sz w:val="21"/>
              </w:rPr>
              <w:t>gjermanishtja në</w:t>
            </w:r>
            <w:r>
              <w:rPr>
                <w:spacing w:val="-11"/>
                <w:sz w:val="21"/>
              </w:rPr>
              <w:t> </w:t>
            </w:r>
            <w:r>
              <w:rPr>
                <w:sz w:val="21"/>
              </w:rPr>
              <w:t>gjuhën</w:t>
            </w:r>
            <w:r>
              <w:rPr>
                <w:spacing w:val="-4"/>
                <w:sz w:val="21"/>
              </w:rPr>
              <w:t> </w:t>
            </w:r>
            <w:r>
              <w:rPr>
                <w:sz w:val="21"/>
              </w:rPr>
              <w:t>amtare dhe anasjelltas, duke marrë parasysh dallimet kulturore (ndërmjetësim).</w:t>
            </w:r>
          </w:p>
        </w:tc>
      </w:tr>
    </w:tbl>
    <w:p>
      <w:pPr>
        <w:pStyle w:val="TableParagraph"/>
        <w:spacing w:after="0" w:line="278" w:lineRule="auto"/>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8083"/>
        <w:gridCol w:w="5140"/>
      </w:tblGrid>
      <w:tr>
        <w:trPr>
          <w:trHeight w:val="5138" w:hRule="atLeast"/>
        </w:trPr>
        <w:tc>
          <w:tcPr>
            <w:tcW w:w="8083" w:type="dxa"/>
            <w:tcBorders>
              <w:left w:val="single" w:sz="6" w:space="0" w:color="000000"/>
              <w:right w:val="single" w:sz="6" w:space="0" w:color="000000"/>
            </w:tcBorders>
          </w:tcPr>
          <w:p>
            <w:pPr>
              <w:pStyle w:val="TableParagraph"/>
              <w:spacing w:line="280" w:lineRule="auto"/>
              <w:ind w:right="4266"/>
              <w:rPr>
                <w:rFonts w:ascii="Calibri" w:hAnsi="Calibri"/>
                <w:i/>
                <w:sz w:val="21"/>
              </w:rPr>
            </w:pPr>
            <w:r>
              <w:rPr>
                <w:rFonts w:ascii="Calibri" w:hAnsi="Calibri"/>
                <w:i/>
                <w:w w:val="110"/>
                <w:sz w:val="21"/>
              </w:rPr>
              <w:t>Die meisten Jugendlichen … . Die wenigsten ... .</w:t>
            </w:r>
          </w:p>
          <w:p>
            <w:pPr>
              <w:pStyle w:val="TableParagraph"/>
              <w:numPr>
                <w:ilvl w:val="0"/>
                <w:numId w:val="47"/>
              </w:numPr>
              <w:tabs>
                <w:tab w:pos="833" w:val="left" w:leader="none"/>
              </w:tabs>
              <w:spacing w:line="240" w:lineRule="auto" w:before="154" w:after="0"/>
              <w:ind w:left="833" w:right="0" w:hanging="360"/>
              <w:jc w:val="left"/>
              <w:rPr>
                <w:sz w:val="21"/>
              </w:rPr>
            </w:pPr>
            <w:r>
              <w:rPr>
                <w:sz w:val="21"/>
              </w:rPr>
              <w:t>dhënia</w:t>
            </w:r>
            <w:r>
              <w:rPr>
                <w:spacing w:val="1"/>
                <w:sz w:val="21"/>
              </w:rPr>
              <w:t> </w:t>
            </w:r>
            <w:r>
              <w:rPr>
                <w:sz w:val="21"/>
              </w:rPr>
              <w:t>e</w:t>
            </w:r>
            <w:r>
              <w:rPr>
                <w:spacing w:val="-23"/>
                <w:sz w:val="21"/>
              </w:rPr>
              <w:t> </w:t>
            </w:r>
            <w:r>
              <w:rPr>
                <w:sz w:val="21"/>
              </w:rPr>
              <w:t>udhëzimeve</w:t>
            </w:r>
            <w:r>
              <w:rPr>
                <w:spacing w:val="15"/>
                <w:sz w:val="21"/>
              </w:rPr>
              <w:t> </w:t>
            </w:r>
            <w:r>
              <w:rPr>
                <w:sz w:val="21"/>
              </w:rPr>
              <w:t>për</w:t>
            </w:r>
            <w:r>
              <w:rPr>
                <w:spacing w:val="-5"/>
                <w:sz w:val="21"/>
              </w:rPr>
              <w:t> </w:t>
            </w:r>
            <w:r>
              <w:rPr>
                <w:sz w:val="21"/>
              </w:rPr>
              <w:t>përdorimin</w:t>
            </w:r>
            <w:r>
              <w:rPr>
                <w:spacing w:val="21"/>
                <w:sz w:val="21"/>
              </w:rPr>
              <w:t> </w:t>
            </w:r>
            <w:r>
              <w:rPr>
                <w:sz w:val="21"/>
              </w:rPr>
              <w:t>e</w:t>
            </w:r>
            <w:r>
              <w:rPr>
                <w:spacing w:val="-23"/>
                <w:sz w:val="21"/>
              </w:rPr>
              <w:t> </w:t>
            </w:r>
            <w:r>
              <w:rPr>
                <w:sz w:val="21"/>
              </w:rPr>
              <w:t>teknologjisë</w:t>
            </w:r>
            <w:r>
              <w:rPr>
                <w:spacing w:val="2"/>
                <w:sz w:val="21"/>
              </w:rPr>
              <w:t> </w:t>
            </w:r>
            <w:r>
              <w:rPr>
                <w:spacing w:val="-2"/>
                <w:sz w:val="21"/>
              </w:rPr>
              <w:t>digjitale:</w:t>
            </w:r>
          </w:p>
          <w:p>
            <w:pPr>
              <w:pStyle w:val="TableParagraph"/>
              <w:numPr>
                <w:ilvl w:val="1"/>
                <w:numId w:val="47"/>
              </w:numPr>
              <w:tabs>
                <w:tab w:pos="1181" w:val="left" w:leader="none"/>
              </w:tabs>
              <w:spacing w:line="240" w:lineRule="auto" w:before="199" w:after="0"/>
              <w:ind w:left="1181" w:right="0" w:hanging="361"/>
              <w:jc w:val="left"/>
              <w:rPr>
                <w:rFonts w:ascii="Calibri" w:hAnsi="Calibri"/>
                <w:i/>
                <w:sz w:val="21"/>
              </w:rPr>
            </w:pPr>
            <w:r>
              <w:rPr>
                <w:rFonts w:ascii="Calibri" w:hAnsi="Calibri"/>
                <w:i/>
                <w:w w:val="110"/>
                <w:sz w:val="21"/>
              </w:rPr>
              <w:t>Jetzt</w:t>
            </w:r>
            <w:r>
              <w:rPr>
                <w:rFonts w:ascii="Calibri" w:hAnsi="Calibri"/>
                <w:i/>
                <w:spacing w:val="1"/>
                <w:w w:val="110"/>
                <w:sz w:val="21"/>
              </w:rPr>
              <w:t> </w:t>
            </w:r>
            <w:r>
              <w:rPr>
                <w:rFonts w:ascii="Calibri" w:hAnsi="Calibri"/>
                <w:i/>
                <w:w w:val="110"/>
                <w:sz w:val="21"/>
              </w:rPr>
              <w:t>musst</w:t>
            </w:r>
            <w:r>
              <w:rPr>
                <w:rFonts w:ascii="Calibri" w:hAnsi="Calibri"/>
                <w:i/>
                <w:spacing w:val="2"/>
                <w:w w:val="110"/>
                <w:sz w:val="21"/>
              </w:rPr>
              <w:t> </w:t>
            </w:r>
            <w:r>
              <w:rPr>
                <w:rFonts w:ascii="Calibri" w:hAnsi="Calibri"/>
                <w:i/>
                <w:w w:val="110"/>
                <w:sz w:val="21"/>
              </w:rPr>
              <w:t>du</w:t>
            </w:r>
            <w:r>
              <w:rPr>
                <w:rFonts w:ascii="Calibri" w:hAnsi="Calibri"/>
                <w:i/>
                <w:spacing w:val="-1"/>
                <w:w w:val="110"/>
                <w:sz w:val="21"/>
              </w:rPr>
              <w:t> </w:t>
            </w:r>
            <w:r>
              <w:rPr>
                <w:rFonts w:ascii="Calibri" w:hAnsi="Calibri"/>
                <w:i/>
                <w:w w:val="110"/>
                <w:sz w:val="21"/>
              </w:rPr>
              <w:t>die</w:t>
            </w:r>
            <w:r>
              <w:rPr>
                <w:rFonts w:ascii="Calibri" w:hAnsi="Calibri"/>
                <w:i/>
                <w:spacing w:val="3"/>
                <w:w w:val="110"/>
                <w:sz w:val="21"/>
              </w:rPr>
              <w:t> </w:t>
            </w:r>
            <w:r>
              <w:rPr>
                <w:rFonts w:ascii="Calibri" w:hAnsi="Calibri"/>
                <w:i/>
                <w:w w:val="110"/>
                <w:sz w:val="21"/>
              </w:rPr>
              <w:t>Entertaste</w:t>
            </w:r>
            <w:r>
              <w:rPr>
                <w:rFonts w:ascii="Calibri" w:hAnsi="Calibri"/>
                <w:i/>
                <w:spacing w:val="3"/>
                <w:w w:val="110"/>
                <w:sz w:val="21"/>
              </w:rPr>
              <w:t> </w:t>
            </w:r>
            <w:r>
              <w:rPr>
                <w:rFonts w:ascii="Calibri" w:hAnsi="Calibri"/>
                <w:i/>
                <w:spacing w:val="-2"/>
                <w:w w:val="110"/>
                <w:sz w:val="21"/>
              </w:rPr>
              <w:t>drücken.</w:t>
            </w:r>
          </w:p>
          <w:p>
            <w:pPr>
              <w:pStyle w:val="TableParagraph"/>
              <w:numPr>
                <w:ilvl w:val="1"/>
                <w:numId w:val="47"/>
              </w:numPr>
              <w:tabs>
                <w:tab w:pos="1193" w:val="left" w:leader="none"/>
              </w:tabs>
              <w:spacing w:line="240" w:lineRule="auto" w:before="33" w:after="0"/>
              <w:ind w:left="1193" w:right="0" w:hanging="360"/>
              <w:jc w:val="left"/>
              <w:rPr>
                <w:rFonts w:ascii="Calibri" w:hAnsi="Calibri"/>
                <w:i/>
                <w:sz w:val="21"/>
              </w:rPr>
            </w:pPr>
            <w:r>
              <w:rPr>
                <w:rFonts w:ascii="Calibri" w:hAnsi="Calibri"/>
                <w:i/>
                <w:w w:val="110"/>
                <w:sz w:val="21"/>
              </w:rPr>
              <w:t>Wie</w:t>
            </w:r>
            <w:r>
              <w:rPr>
                <w:rFonts w:ascii="Calibri" w:hAnsi="Calibri"/>
                <w:i/>
                <w:spacing w:val="-2"/>
                <w:w w:val="110"/>
                <w:sz w:val="21"/>
              </w:rPr>
              <w:t> </w:t>
            </w:r>
            <w:r>
              <w:rPr>
                <w:rFonts w:ascii="Calibri" w:hAnsi="Calibri"/>
                <w:i/>
                <w:w w:val="110"/>
                <w:sz w:val="21"/>
              </w:rPr>
              <w:t>kann</w:t>
            </w:r>
            <w:r>
              <w:rPr>
                <w:rFonts w:ascii="Calibri" w:hAnsi="Calibri"/>
                <w:i/>
                <w:spacing w:val="-6"/>
                <w:w w:val="110"/>
                <w:sz w:val="21"/>
              </w:rPr>
              <w:t> </w:t>
            </w:r>
            <w:r>
              <w:rPr>
                <w:rFonts w:ascii="Calibri" w:hAnsi="Calibri"/>
                <w:i/>
                <w:w w:val="110"/>
                <w:sz w:val="21"/>
              </w:rPr>
              <w:t>ich</w:t>
            </w:r>
            <w:r>
              <w:rPr>
                <w:rFonts w:ascii="Calibri" w:hAnsi="Calibri"/>
                <w:i/>
                <w:spacing w:val="-5"/>
                <w:w w:val="110"/>
                <w:sz w:val="21"/>
              </w:rPr>
              <w:t> </w:t>
            </w:r>
            <w:r>
              <w:rPr>
                <w:rFonts w:ascii="Calibri" w:hAnsi="Calibri"/>
                <w:i/>
                <w:w w:val="110"/>
                <w:sz w:val="21"/>
              </w:rPr>
              <w:t>die</w:t>
            </w:r>
            <w:r>
              <w:rPr>
                <w:rFonts w:ascii="Calibri" w:hAnsi="Calibri"/>
                <w:i/>
                <w:spacing w:val="-2"/>
                <w:w w:val="110"/>
                <w:sz w:val="21"/>
              </w:rPr>
              <w:t> </w:t>
            </w:r>
            <w:r>
              <w:rPr>
                <w:rFonts w:ascii="Calibri" w:hAnsi="Calibri"/>
                <w:i/>
                <w:w w:val="110"/>
                <w:sz w:val="21"/>
              </w:rPr>
              <w:t>Datei</w:t>
            </w:r>
            <w:r>
              <w:rPr>
                <w:rFonts w:ascii="Calibri" w:hAnsi="Calibri"/>
                <w:i/>
                <w:spacing w:val="-8"/>
                <w:w w:val="110"/>
                <w:sz w:val="21"/>
              </w:rPr>
              <w:t> </w:t>
            </w:r>
            <w:r>
              <w:rPr>
                <w:rFonts w:ascii="Calibri" w:hAnsi="Calibri"/>
                <w:i/>
                <w:spacing w:val="-2"/>
                <w:w w:val="110"/>
                <w:sz w:val="21"/>
              </w:rPr>
              <w:t>speichern?</w:t>
            </w:r>
          </w:p>
          <w:p>
            <w:pPr>
              <w:pStyle w:val="TableParagraph"/>
              <w:numPr>
                <w:ilvl w:val="1"/>
                <w:numId w:val="47"/>
              </w:numPr>
              <w:tabs>
                <w:tab w:pos="1193" w:val="left" w:leader="none"/>
              </w:tabs>
              <w:spacing w:line="240" w:lineRule="auto" w:before="33" w:after="0"/>
              <w:ind w:left="1193" w:right="0" w:hanging="360"/>
              <w:jc w:val="left"/>
              <w:rPr>
                <w:rFonts w:ascii="Calibri" w:hAnsi="Calibri"/>
                <w:i/>
                <w:sz w:val="21"/>
              </w:rPr>
            </w:pPr>
            <w:r>
              <w:rPr>
                <w:rFonts w:ascii="Calibri" w:hAnsi="Calibri"/>
                <w:i/>
                <w:w w:val="110"/>
                <w:sz w:val="21"/>
              </w:rPr>
              <w:t>Ich</w:t>
            </w:r>
            <w:r>
              <w:rPr>
                <w:rFonts w:ascii="Calibri" w:hAnsi="Calibri"/>
                <w:i/>
                <w:spacing w:val="1"/>
                <w:w w:val="110"/>
                <w:sz w:val="21"/>
              </w:rPr>
              <w:t> </w:t>
            </w:r>
            <w:r>
              <w:rPr>
                <w:rFonts w:ascii="Calibri" w:hAnsi="Calibri"/>
                <w:i/>
                <w:w w:val="110"/>
                <w:sz w:val="21"/>
              </w:rPr>
              <w:t>kann</w:t>
            </w:r>
            <w:r>
              <w:rPr>
                <w:rFonts w:ascii="Calibri" w:hAnsi="Calibri"/>
                <w:i/>
                <w:spacing w:val="2"/>
                <w:w w:val="110"/>
                <w:sz w:val="21"/>
              </w:rPr>
              <w:t> </w:t>
            </w:r>
            <w:r>
              <w:rPr>
                <w:rFonts w:ascii="Calibri" w:hAnsi="Calibri"/>
                <w:i/>
                <w:w w:val="110"/>
                <w:sz w:val="21"/>
              </w:rPr>
              <w:t>dir den</w:t>
            </w:r>
            <w:r>
              <w:rPr>
                <w:rFonts w:ascii="Calibri" w:hAnsi="Calibri"/>
                <w:i/>
                <w:spacing w:val="2"/>
                <w:w w:val="110"/>
                <w:sz w:val="21"/>
              </w:rPr>
              <w:t> </w:t>
            </w:r>
            <w:r>
              <w:rPr>
                <w:rFonts w:ascii="Calibri" w:hAnsi="Calibri"/>
                <w:i/>
                <w:w w:val="110"/>
                <w:sz w:val="21"/>
              </w:rPr>
              <w:t>Link</w:t>
            </w:r>
            <w:r>
              <w:rPr>
                <w:rFonts w:ascii="Calibri" w:hAnsi="Calibri"/>
                <w:i/>
                <w:spacing w:val="3"/>
                <w:w w:val="110"/>
                <w:sz w:val="21"/>
              </w:rPr>
              <w:t> </w:t>
            </w:r>
            <w:r>
              <w:rPr>
                <w:rFonts w:ascii="Calibri" w:hAnsi="Calibri"/>
                <w:i/>
                <w:spacing w:val="-2"/>
                <w:w w:val="110"/>
                <w:sz w:val="21"/>
              </w:rPr>
              <w:t>schicken.</w:t>
            </w:r>
          </w:p>
          <w:p>
            <w:pPr>
              <w:pStyle w:val="TableParagraph"/>
              <w:numPr>
                <w:ilvl w:val="1"/>
                <w:numId w:val="47"/>
              </w:numPr>
              <w:tabs>
                <w:tab w:pos="1193" w:val="left" w:leader="none"/>
              </w:tabs>
              <w:spacing w:line="240" w:lineRule="auto" w:before="45" w:after="0"/>
              <w:ind w:left="1193" w:right="0" w:hanging="360"/>
              <w:jc w:val="left"/>
              <w:rPr>
                <w:rFonts w:ascii="Calibri" w:hAnsi="Calibri"/>
                <w:i/>
                <w:sz w:val="21"/>
              </w:rPr>
            </w:pPr>
            <w:r>
              <w:rPr>
                <w:rFonts w:ascii="Calibri" w:hAnsi="Calibri"/>
                <w:i/>
                <w:w w:val="110"/>
                <w:sz w:val="21"/>
              </w:rPr>
              <w:t>Gib</w:t>
            </w:r>
            <w:r>
              <w:rPr>
                <w:rFonts w:ascii="Calibri" w:hAnsi="Calibri"/>
                <w:i/>
                <w:spacing w:val="-8"/>
                <w:w w:val="110"/>
                <w:sz w:val="21"/>
              </w:rPr>
              <w:t> </w:t>
            </w:r>
            <w:r>
              <w:rPr>
                <w:rFonts w:ascii="Calibri" w:hAnsi="Calibri"/>
                <w:i/>
                <w:w w:val="110"/>
                <w:sz w:val="21"/>
              </w:rPr>
              <w:t>jetzt</w:t>
            </w:r>
            <w:r>
              <w:rPr>
                <w:rFonts w:ascii="Calibri" w:hAnsi="Calibri"/>
                <w:i/>
                <w:spacing w:val="-3"/>
                <w:w w:val="110"/>
                <w:sz w:val="21"/>
              </w:rPr>
              <w:t> </w:t>
            </w:r>
            <w:r>
              <w:rPr>
                <w:rFonts w:ascii="Calibri" w:hAnsi="Calibri"/>
                <w:i/>
                <w:w w:val="110"/>
                <w:sz w:val="21"/>
              </w:rPr>
              <w:t>dein</w:t>
            </w:r>
            <w:r>
              <w:rPr>
                <w:rFonts w:ascii="Calibri" w:hAnsi="Calibri"/>
                <w:i/>
                <w:spacing w:val="-6"/>
                <w:w w:val="110"/>
                <w:sz w:val="21"/>
              </w:rPr>
              <w:t> </w:t>
            </w:r>
            <w:r>
              <w:rPr>
                <w:rFonts w:ascii="Calibri" w:hAnsi="Calibri"/>
                <w:i/>
                <w:w w:val="110"/>
                <w:sz w:val="21"/>
              </w:rPr>
              <w:t>Passwort</w:t>
            </w:r>
            <w:r>
              <w:rPr>
                <w:rFonts w:ascii="Calibri" w:hAnsi="Calibri"/>
                <w:i/>
                <w:spacing w:val="-3"/>
                <w:w w:val="110"/>
                <w:sz w:val="21"/>
              </w:rPr>
              <w:t> </w:t>
            </w:r>
            <w:r>
              <w:rPr>
                <w:rFonts w:ascii="Calibri" w:hAnsi="Calibri"/>
                <w:i/>
                <w:spacing w:val="-4"/>
                <w:w w:val="110"/>
                <w:sz w:val="21"/>
              </w:rPr>
              <w:t>ein!</w:t>
            </w:r>
          </w:p>
          <w:p>
            <w:pPr>
              <w:pStyle w:val="TableParagraph"/>
              <w:spacing w:before="64"/>
              <w:ind w:left="0"/>
              <w:rPr>
                <w:rFonts w:ascii="Calibri"/>
                <w:b/>
                <w:sz w:val="21"/>
              </w:rPr>
            </w:pPr>
          </w:p>
          <w:p>
            <w:pPr>
              <w:pStyle w:val="TableParagraph"/>
              <w:numPr>
                <w:ilvl w:val="0"/>
                <w:numId w:val="47"/>
              </w:numPr>
              <w:tabs>
                <w:tab w:pos="833" w:val="left" w:leader="none"/>
              </w:tabs>
              <w:spacing w:line="240" w:lineRule="auto" w:before="0"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vlerësimit:</w:t>
            </w:r>
          </w:p>
          <w:p>
            <w:pPr>
              <w:pStyle w:val="TableParagraph"/>
              <w:spacing w:line="271" w:lineRule="auto" w:before="54"/>
              <w:ind w:right="394"/>
              <w:rPr>
                <w:rFonts w:ascii="Calibri" w:hAnsi="Calibri"/>
                <w:i/>
                <w:sz w:val="21"/>
              </w:rPr>
            </w:pPr>
            <w:r>
              <w:rPr>
                <w:rFonts w:ascii="Calibri" w:hAnsi="Calibri"/>
                <w:i/>
                <w:w w:val="105"/>
                <w:sz w:val="21"/>
              </w:rPr>
              <w:t>Das ist / war wirklich / sehr / viel zu / ganz / ziemlich / besonders / überhaupt</w:t>
            </w:r>
            <w:r>
              <w:rPr>
                <w:rFonts w:ascii="Calibri" w:hAnsi="Calibri"/>
                <w:i/>
                <w:spacing w:val="40"/>
                <w:w w:val="105"/>
                <w:sz w:val="21"/>
              </w:rPr>
              <w:t> </w:t>
            </w:r>
            <w:r>
              <w:rPr>
                <w:rFonts w:ascii="Calibri" w:hAnsi="Calibri"/>
                <w:i/>
                <w:w w:val="105"/>
                <w:sz w:val="21"/>
              </w:rPr>
              <w:t>/</w:t>
            </w:r>
            <w:r>
              <w:rPr>
                <w:rFonts w:ascii="Calibri" w:hAnsi="Calibri"/>
                <w:i/>
                <w:spacing w:val="32"/>
                <w:w w:val="105"/>
                <w:sz w:val="21"/>
              </w:rPr>
              <w:t> </w:t>
            </w:r>
            <w:r>
              <w:rPr>
                <w:rFonts w:ascii="Calibri" w:hAnsi="Calibri"/>
                <w:i/>
                <w:w w:val="105"/>
                <w:sz w:val="21"/>
              </w:rPr>
              <w:t>so</w:t>
            </w:r>
            <w:r>
              <w:rPr>
                <w:rFonts w:ascii="Calibri" w:hAnsi="Calibri"/>
                <w:i/>
                <w:spacing w:val="36"/>
                <w:w w:val="105"/>
                <w:sz w:val="21"/>
              </w:rPr>
              <w:t> </w:t>
            </w:r>
            <w:r>
              <w:rPr>
                <w:rFonts w:ascii="Calibri" w:hAnsi="Calibri"/>
                <w:i/>
                <w:w w:val="105"/>
                <w:sz w:val="21"/>
              </w:rPr>
              <w:t>/</w:t>
            </w:r>
            <w:r>
              <w:rPr>
                <w:rFonts w:ascii="Calibri" w:hAnsi="Calibri"/>
                <w:i/>
                <w:spacing w:val="32"/>
                <w:w w:val="105"/>
                <w:sz w:val="21"/>
              </w:rPr>
              <w:t> </w:t>
            </w:r>
            <w:r>
              <w:rPr>
                <w:rFonts w:ascii="Calibri" w:hAnsi="Calibri"/>
                <w:i/>
                <w:w w:val="105"/>
                <w:sz w:val="21"/>
              </w:rPr>
              <w:t>nicht</w:t>
            </w:r>
            <w:r>
              <w:rPr>
                <w:rFonts w:ascii="Calibri" w:hAnsi="Calibri"/>
                <w:i/>
                <w:spacing w:val="40"/>
                <w:w w:val="105"/>
                <w:sz w:val="21"/>
              </w:rPr>
              <w:t> </w:t>
            </w:r>
            <w:r>
              <w:rPr>
                <w:rFonts w:ascii="Calibri" w:hAnsi="Calibri"/>
                <w:i/>
                <w:w w:val="105"/>
                <w:sz w:val="21"/>
              </w:rPr>
              <w:t>toll</w:t>
            </w:r>
            <w:r>
              <w:rPr>
                <w:rFonts w:ascii="Calibri" w:hAnsi="Calibri"/>
                <w:i/>
                <w:spacing w:val="40"/>
                <w:w w:val="105"/>
                <w:sz w:val="21"/>
              </w:rPr>
              <w:t> </w:t>
            </w:r>
            <w:r>
              <w:rPr>
                <w:rFonts w:ascii="Calibri" w:hAnsi="Calibri"/>
                <w:i/>
                <w:w w:val="105"/>
                <w:sz w:val="21"/>
              </w:rPr>
              <w:t>/</w:t>
            </w:r>
            <w:r>
              <w:rPr>
                <w:rFonts w:ascii="Calibri" w:hAnsi="Calibri"/>
                <w:i/>
                <w:spacing w:val="32"/>
                <w:w w:val="105"/>
                <w:sz w:val="21"/>
              </w:rPr>
              <w:t> </w:t>
            </w:r>
            <w:r>
              <w:rPr>
                <w:rFonts w:ascii="Calibri" w:hAnsi="Calibri"/>
                <w:i/>
                <w:w w:val="105"/>
                <w:sz w:val="21"/>
              </w:rPr>
              <w:t>wunderbar</w:t>
            </w:r>
            <w:r>
              <w:rPr>
                <w:rFonts w:ascii="Calibri" w:hAnsi="Calibri"/>
                <w:i/>
                <w:spacing w:val="36"/>
                <w:w w:val="105"/>
                <w:sz w:val="21"/>
              </w:rPr>
              <w:t> </w:t>
            </w:r>
            <w:r>
              <w:rPr>
                <w:rFonts w:ascii="Calibri" w:hAnsi="Calibri"/>
                <w:i/>
                <w:w w:val="105"/>
                <w:sz w:val="21"/>
              </w:rPr>
              <w:t>/</w:t>
            </w:r>
            <w:r>
              <w:rPr>
                <w:rFonts w:ascii="Calibri" w:hAnsi="Calibri"/>
                <w:i/>
                <w:spacing w:val="32"/>
                <w:w w:val="105"/>
                <w:sz w:val="21"/>
              </w:rPr>
              <w:t> </w:t>
            </w:r>
            <w:r>
              <w:rPr>
                <w:rFonts w:ascii="Calibri" w:hAnsi="Calibri"/>
                <w:i/>
                <w:w w:val="105"/>
                <w:sz w:val="21"/>
              </w:rPr>
              <w:t>furchtbar</w:t>
            </w:r>
            <w:r>
              <w:rPr>
                <w:rFonts w:ascii="Calibri" w:hAnsi="Calibri"/>
                <w:i/>
                <w:spacing w:val="36"/>
                <w:w w:val="105"/>
                <w:sz w:val="21"/>
              </w:rPr>
              <w:t> </w:t>
            </w:r>
            <w:r>
              <w:rPr>
                <w:rFonts w:ascii="Calibri" w:hAnsi="Calibri"/>
                <w:i/>
                <w:w w:val="105"/>
                <w:sz w:val="21"/>
              </w:rPr>
              <w:t>/</w:t>
            </w:r>
            <w:r>
              <w:rPr>
                <w:rFonts w:ascii="Calibri" w:hAnsi="Calibri"/>
                <w:i/>
                <w:spacing w:val="32"/>
                <w:w w:val="105"/>
                <w:sz w:val="21"/>
              </w:rPr>
              <w:t> </w:t>
            </w:r>
            <w:r>
              <w:rPr>
                <w:rFonts w:ascii="Calibri" w:hAnsi="Calibri"/>
                <w:i/>
                <w:w w:val="105"/>
                <w:sz w:val="21"/>
              </w:rPr>
              <w:t>schrecklich.</w:t>
            </w:r>
          </w:p>
          <w:p>
            <w:pPr>
              <w:pStyle w:val="TableParagraph"/>
              <w:numPr>
                <w:ilvl w:val="0"/>
                <w:numId w:val="47"/>
              </w:numPr>
              <w:tabs>
                <w:tab w:pos="833" w:val="left" w:leader="none"/>
              </w:tabs>
              <w:spacing w:line="240" w:lineRule="auto" w:before="167"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mendimit:</w:t>
            </w:r>
          </w:p>
          <w:p>
            <w:pPr>
              <w:pStyle w:val="TableParagraph"/>
              <w:numPr>
                <w:ilvl w:val="1"/>
                <w:numId w:val="47"/>
              </w:numPr>
              <w:tabs>
                <w:tab w:pos="1181" w:val="left" w:leader="none"/>
              </w:tabs>
              <w:spacing w:line="240" w:lineRule="auto" w:before="211" w:after="0"/>
              <w:ind w:left="1181" w:right="0" w:hanging="361"/>
              <w:jc w:val="left"/>
              <w:rPr>
                <w:rFonts w:ascii="Calibri" w:hAnsi="Calibri"/>
                <w:i/>
                <w:sz w:val="21"/>
              </w:rPr>
            </w:pPr>
            <w:r>
              <w:rPr>
                <w:rFonts w:ascii="Calibri" w:hAnsi="Calibri"/>
                <w:i/>
                <w:w w:val="110"/>
                <w:sz w:val="21"/>
              </w:rPr>
              <w:t>Warum</w:t>
            </w:r>
            <w:r>
              <w:rPr>
                <w:rFonts w:ascii="Calibri" w:hAnsi="Calibri"/>
                <w:i/>
                <w:spacing w:val="-14"/>
                <w:w w:val="110"/>
                <w:sz w:val="21"/>
              </w:rPr>
              <w:t> </w:t>
            </w:r>
            <w:r>
              <w:rPr>
                <w:rFonts w:ascii="Calibri" w:hAnsi="Calibri"/>
                <w:i/>
                <w:w w:val="110"/>
                <w:sz w:val="21"/>
              </w:rPr>
              <w:t>willst</w:t>
            </w:r>
            <w:r>
              <w:rPr>
                <w:rFonts w:ascii="Calibri" w:hAnsi="Calibri"/>
                <w:i/>
                <w:spacing w:val="-5"/>
                <w:w w:val="110"/>
                <w:sz w:val="21"/>
              </w:rPr>
              <w:t> </w:t>
            </w:r>
            <w:r>
              <w:rPr>
                <w:rFonts w:ascii="Calibri" w:hAnsi="Calibri"/>
                <w:i/>
                <w:w w:val="110"/>
                <w:sz w:val="21"/>
              </w:rPr>
              <w:t>du</w:t>
            </w:r>
            <w:r>
              <w:rPr>
                <w:rFonts w:ascii="Calibri" w:hAnsi="Calibri"/>
                <w:i/>
                <w:spacing w:val="-7"/>
                <w:w w:val="110"/>
                <w:sz w:val="21"/>
              </w:rPr>
              <w:t> </w:t>
            </w:r>
            <w:r>
              <w:rPr>
                <w:rFonts w:ascii="Calibri" w:hAnsi="Calibri"/>
                <w:i/>
                <w:w w:val="110"/>
                <w:sz w:val="21"/>
              </w:rPr>
              <w:t>Polizistin</w:t>
            </w:r>
            <w:r>
              <w:rPr>
                <w:rFonts w:ascii="Calibri" w:hAnsi="Calibri"/>
                <w:i/>
                <w:spacing w:val="-8"/>
                <w:w w:val="110"/>
                <w:sz w:val="21"/>
              </w:rPr>
              <w:t> </w:t>
            </w:r>
            <w:r>
              <w:rPr>
                <w:rFonts w:ascii="Calibri" w:hAnsi="Calibri"/>
                <w:i/>
                <w:spacing w:val="-2"/>
                <w:w w:val="110"/>
                <w:sz w:val="21"/>
              </w:rPr>
              <w:t>werden?</w:t>
            </w:r>
          </w:p>
          <w:p>
            <w:pPr>
              <w:pStyle w:val="TableParagraph"/>
              <w:numPr>
                <w:ilvl w:val="1"/>
                <w:numId w:val="47"/>
              </w:numPr>
              <w:tabs>
                <w:tab w:pos="1181" w:val="left" w:leader="none"/>
              </w:tabs>
              <w:spacing w:line="240" w:lineRule="auto" w:before="201" w:after="0"/>
              <w:ind w:left="1181" w:right="0" w:hanging="361"/>
              <w:jc w:val="left"/>
              <w:rPr>
                <w:rFonts w:ascii="Calibri" w:hAnsi="Calibri"/>
                <w:i/>
                <w:sz w:val="21"/>
              </w:rPr>
            </w:pPr>
            <w:r>
              <w:rPr>
                <w:rFonts w:ascii="Calibri" w:hAnsi="Calibri"/>
                <w:i/>
                <w:w w:val="110"/>
                <w:sz w:val="21"/>
              </w:rPr>
              <w:t>Weil</w:t>
            </w:r>
            <w:r>
              <w:rPr>
                <w:rFonts w:ascii="Calibri" w:hAnsi="Calibri"/>
                <w:i/>
                <w:spacing w:val="7"/>
                <w:w w:val="110"/>
                <w:sz w:val="21"/>
              </w:rPr>
              <w:t> </w:t>
            </w:r>
            <w:r>
              <w:rPr>
                <w:rFonts w:ascii="Calibri" w:hAnsi="Calibri"/>
                <w:i/>
                <w:w w:val="110"/>
                <w:sz w:val="21"/>
              </w:rPr>
              <w:t>ich</w:t>
            </w:r>
            <w:r>
              <w:rPr>
                <w:rFonts w:ascii="Calibri" w:hAnsi="Calibri"/>
                <w:i/>
                <w:spacing w:val="5"/>
                <w:w w:val="110"/>
                <w:sz w:val="21"/>
              </w:rPr>
              <w:t> </w:t>
            </w:r>
            <w:r>
              <w:rPr>
                <w:rFonts w:ascii="Calibri" w:hAnsi="Calibri"/>
                <w:i/>
                <w:w w:val="110"/>
                <w:sz w:val="21"/>
              </w:rPr>
              <w:t>den</w:t>
            </w:r>
            <w:r>
              <w:rPr>
                <w:rFonts w:ascii="Calibri" w:hAnsi="Calibri"/>
                <w:i/>
                <w:spacing w:val="5"/>
                <w:w w:val="110"/>
                <w:sz w:val="21"/>
              </w:rPr>
              <w:t> </w:t>
            </w:r>
            <w:r>
              <w:rPr>
                <w:rFonts w:ascii="Calibri" w:hAnsi="Calibri"/>
                <w:i/>
                <w:w w:val="110"/>
                <w:sz w:val="21"/>
              </w:rPr>
              <w:t>Menschen</w:t>
            </w:r>
            <w:r>
              <w:rPr>
                <w:rFonts w:ascii="Calibri" w:hAnsi="Calibri"/>
                <w:i/>
                <w:spacing w:val="5"/>
                <w:w w:val="110"/>
                <w:sz w:val="21"/>
              </w:rPr>
              <w:t> </w:t>
            </w:r>
            <w:r>
              <w:rPr>
                <w:rFonts w:ascii="Calibri" w:hAnsi="Calibri"/>
                <w:i/>
                <w:w w:val="110"/>
                <w:sz w:val="21"/>
              </w:rPr>
              <w:t>helfen</w:t>
            </w:r>
            <w:r>
              <w:rPr>
                <w:rFonts w:ascii="Calibri" w:hAnsi="Calibri"/>
                <w:i/>
                <w:spacing w:val="6"/>
                <w:w w:val="110"/>
                <w:sz w:val="21"/>
              </w:rPr>
              <w:t> </w:t>
            </w:r>
            <w:r>
              <w:rPr>
                <w:rFonts w:ascii="Calibri" w:hAnsi="Calibri"/>
                <w:i/>
                <w:w w:val="110"/>
                <w:sz w:val="21"/>
              </w:rPr>
              <w:t>und</w:t>
            </w:r>
            <w:r>
              <w:rPr>
                <w:rFonts w:ascii="Calibri" w:hAnsi="Calibri"/>
                <w:i/>
                <w:spacing w:val="2"/>
                <w:w w:val="110"/>
                <w:sz w:val="21"/>
              </w:rPr>
              <w:t> </w:t>
            </w:r>
            <w:r>
              <w:rPr>
                <w:rFonts w:ascii="Calibri" w:hAnsi="Calibri"/>
                <w:i/>
                <w:w w:val="110"/>
                <w:sz w:val="21"/>
              </w:rPr>
              <w:t>Verbrechen</w:t>
            </w:r>
            <w:r>
              <w:rPr>
                <w:rFonts w:ascii="Calibri" w:hAnsi="Calibri"/>
                <w:i/>
                <w:spacing w:val="6"/>
                <w:w w:val="110"/>
                <w:sz w:val="21"/>
              </w:rPr>
              <w:t> </w:t>
            </w:r>
            <w:r>
              <w:rPr>
                <w:rFonts w:ascii="Calibri" w:hAnsi="Calibri"/>
                <w:i/>
                <w:w w:val="110"/>
                <w:sz w:val="21"/>
              </w:rPr>
              <w:t>verhindern</w:t>
            </w:r>
            <w:r>
              <w:rPr>
                <w:rFonts w:ascii="Calibri" w:hAnsi="Calibri"/>
                <w:i/>
                <w:spacing w:val="5"/>
                <w:w w:val="110"/>
                <w:sz w:val="21"/>
              </w:rPr>
              <w:t> </w:t>
            </w:r>
            <w:r>
              <w:rPr>
                <w:rFonts w:ascii="Calibri" w:hAnsi="Calibri"/>
                <w:i/>
                <w:spacing w:val="-2"/>
                <w:w w:val="110"/>
                <w:sz w:val="21"/>
              </w:rPr>
              <w:t>möchte.</w:t>
            </w:r>
          </w:p>
        </w:tc>
        <w:tc>
          <w:tcPr>
            <w:tcW w:w="5140" w:type="dxa"/>
            <w:tcBorders>
              <w:left w:val="single" w:sz="6" w:space="0" w:color="000000"/>
              <w:right w:val="single" w:sz="6" w:space="0" w:color="000000"/>
            </w:tcBorders>
          </w:tcPr>
          <w:p>
            <w:pPr>
              <w:pStyle w:val="TableParagraph"/>
              <w:ind w:left="0"/>
              <w:rPr>
                <w:rFonts w:ascii="Times New Roman"/>
                <w:sz w:val="20"/>
              </w:rPr>
            </w:pPr>
          </w:p>
        </w:tc>
      </w:tr>
      <w:tr>
        <w:trPr>
          <w:trHeight w:val="3984" w:hRule="atLeast"/>
        </w:trPr>
        <w:tc>
          <w:tcPr>
            <w:tcW w:w="8083" w:type="dxa"/>
            <w:tcBorders>
              <w:left w:val="single" w:sz="6" w:space="0" w:color="000000"/>
              <w:right w:val="single" w:sz="6" w:space="0" w:color="000000"/>
            </w:tcBorders>
          </w:tcPr>
          <w:p>
            <w:pPr>
              <w:pStyle w:val="TableParagraph"/>
              <w:numPr>
                <w:ilvl w:val="0"/>
                <w:numId w:val="48"/>
              </w:numPr>
              <w:tabs>
                <w:tab w:pos="338" w:val="left" w:leader="none"/>
              </w:tabs>
              <w:spacing w:line="252" w:lineRule="exact" w:before="0" w:after="0"/>
              <w:ind w:left="338" w:right="0" w:hanging="226"/>
              <w:jc w:val="left"/>
              <w:rPr>
                <w:sz w:val="21"/>
              </w:rPr>
            </w:pPr>
            <w:r>
              <w:rPr>
                <w:sz w:val="21"/>
              </w:rPr>
              <w:t>Njësitë</w:t>
            </w:r>
            <w:r>
              <w:rPr>
                <w:spacing w:val="61"/>
                <w:sz w:val="21"/>
              </w:rPr>
              <w:t> </w:t>
            </w:r>
            <w:r>
              <w:rPr>
                <w:spacing w:val="-2"/>
                <w:sz w:val="21"/>
              </w:rPr>
              <w:t>leksikore:</w:t>
            </w:r>
          </w:p>
          <w:p>
            <w:pPr>
              <w:pStyle w:val="TableParagraph"/>
              <w:numPr>
                <w:ilvl w:val="1"/>
                <w:numId w:val="48"/>
              </w:numPr>
              <w:tabs>
                <w:tab w:pos="833" w:val="left" w:leader="none"/>
              </w:tabs>
              <w:spacing w:line="240" w:lineRule="auto" w:before="214" w:after="0"/>
              <w:ind w:left="833" w:right="0" w:hanging="360"/>
              <w:jc w:val="left"/>
              <w:rPr>
                <w:sz w:val="21"/>
              </w:rPr>
            </w:pPr>
            <w:r>
              <w:rPr>
                <w:spacing w:val="-2"/>
                <w:sz w:val="21"/>
              </w:rPr>
              <w:t>profesione:</w:t>
            </w:r>
          </w:p>
          <w:p>
            <w:pPr>
              <w:pStyle w:val="TableParagraph"/>
              <w:spacing w:line="271" w:lineRule="auto" w:before="42"/>
              <w:ind w:right="239"/>
              <w:rPr>
                <w:rFonts w:ascii="Calibri" w:hAnsi="Calibri"/>
                <w:i/>
                <w:sz w:val="21"/>
              </w:rPr>
            </w:pPr>
            <w:r>
              <w:rPr>
                <w:rFonts w:ascii="Calibri" w:hAnsi="Calibri"/>
                <w:i/>
                <w:w w:val="105"/>
                <w:sz w:val="21"/>
              </w:rPr>
              <w:t>der Arzt / die Ärztin , der Autor / die Autorin, der Bäcker / die Bäckerin, der Eventmanager / die Eventmanagerin, der Flugbegleiter / die Flugbegleiterin,</w:t>
            </w:r>
            <w:r>
              <w:rPr>
                <w:rFonts w:ascii="Calibri" w:hAnsi="Calibri"/>
                <w:i/>
                <w:spacing w:val="40"/>
                <w:w w:val="105"/>
                <w:sz w:val="21"/>
              </w:rPr>
              <w:t> </w:t>
            </w:r>
            <w:r>
              <w:rPr>
                <w:rFonts w:ascii="Calibri" w:hAnsi="Calibri"/>
                <w:i/>
                <w:w w:val="105"/>
                <w:sz w:val="21"/>
              </w:rPr>
              <w:t>der Gärtner / die Gärtnerin, der Handwerker / die Handwerkerin, der IT-</w:t>
            </w:r>
            <w:r>
              <w:rPr>
                <w:rFonts w:ascii="Calibri" w:hAnsi="Calibri"/>
                <w:i/>
                <w:spacing w:val="40"/>
                <w:w w:val="105"/>
                <w:sz w:val="21"/>
              </w:rPr>
              <w:t> </w:t>
            </w:r>
            <w:r>
              <w:rPr>
                <w:rFonts w:ascii="Calibri" w:hAnsi="Calibri"/>
                <w:i/>
                <w:w w:val="105"/>
                <w:sz w:val="21"/>
              </w:rPr>
              <w:t>Spezialist</w:t>
            </w:r>
            <w:r>
              <w:rPr>
                <w:rFonts w:ascii="Calibri" w:hAnsi="Calibri"/>
                <w:i/>
                <w:spacing w:val="29"/>
                <w:w w:val="105"/>
                <w:sz w:val="21"/>
              </w:rPr>
              <w:t> </w:t>
            </w:r>
            <w:r>
              <w:rPr>
                <w:rFonts w:ascii="Calibri" w:hAnsi="Calibri"/>
                <w:i/>
                <w:w w:val="105"/>
                <w:sz w:val="21"/>
              </w:rPr>
              <w:t>/ die</w:t>
            </w:r>
            <w:r>
              <w:rPr>
                <w:rFonts w:ascii="Calibri" w:hAnsi="Calibri"/>
                <w:i/>
                <w:spacing w:val="30"/>
                <w:w w:val="105"/>
                <w:sz w:val="21"/>
              </w:rPr>
              <w:t> </w:t>
            </w:r>
            <w:r>
              <w:rPr>
                <w:rFonts w:ascii="Calibri" w:hAnsi="Calibri"/>
                <w:i/>
                <w:w w:val="105"/>
                <w:sz w:val="21"/>
              </w:rPr>
              <w:t>IT-Spezialistin, der Journalist</w:t>
            </w:r>
            <w:r>
              <w:rPr>
                <w:rFonts w:ascii="Calibri" w:hAnsi="Calibri"/>
                <w:i/>
                <w:spacing w:val="29"/>
                <w:w w:val="105"/>
                <w:sz w:val="21"/>
              </w:rPr>
              <w:t> </w:t>
            </w:r>
            <w:r>
              <w:rPr>
                <w:rFonts w:ascii="Calibri" w:hAnsi="Calibri"/>
                <w:i/>
                <w:w w:val="105"/>
                <w:sz w:val="21"/>
              </w:rPr>
              <w:t>/ die</w:t>
            </w:r>
            <w:r>
              <w:rPr>
                <w:rFonts w:ascii="Calibri" w:hAnsi="Calibri"/>
                <w:i/>
                <w:spacing w:val="30"/>
                <w:w w:val="105"/>
                <w:sz w:val="21"/>
              </w:rPr>
              <w:t> </w:t>
            </w:r>
            <w:r>
              <w:rPr>
                <w:rFonts w:ascii="Calibri" w:hAnsi="Calibri"/>
                <w:i/>
                <w:w w:val="105"/>
                <w:sz w:val="21"/>
              </w:rPr>
              <w:t>Journalistin, der Koch / die Köchin, der Lehrer / die Lehrerin, der Mechaniker / die Mechanikerin, der</w:t>
            </w:r>
            <w:r>
              <w:rPr>
                <w:rFonts w:ascii="Calibri" w:hAnsi="Calibri"/>
                <w:i/>
                <w:spacing w:val="80"/>
                <w:w w:val="105"/>
                <w:sz w:val="21"/>
              </w:rPr>
              <w:t> </w:t>
            </w:r>
            <w:r>
              <w:rPr>
                <w:rFonts w:ascii="Calibri" w:hAnsi="Calibri"/>
                <w:i/>
                <w:w w:val="105"/>
                <w:sz w:val="21"/>
              </w:rPr>
              <w:t>Pffegefachmann / die Pffegefachfrau, der Polizist / die Polizistin, der</w:t>
            </w:r>
            <w:r>
              <w:rPr>
                <w:rFonts w:ascii="Calibri" w:hAnsi="Calibri"/>
                <w:i/>
                <w:spacing w:val="40"/>
                <w:w w:val="105"/>
                <w:sz w:val="21"/>
              </w:rPr>
              <w:t> </w:t>
            </w:r>
            <w:r>
              <w:rPr>
                <w:rFonts w:ascii="Calibri" w:hAnsi="Calibri"/>
                <w:i/>
                <w:w w:val="105"/>
                <w:sz w:val="21"/>
              </w:rPr>
              <w:t>Schauspieler</w:t>
            </w:r>
            <w:r>
              <w:rPr>
                <w:rFonts w:ascii="Calibri" w:hAnsi="Calibri"/>
                <w:i/>
                <w:spacing w:val="40"/>
                <w:w w:val="105"/>
                <w:sz w:val="21"/>
              </w:rPr>
              <w:t> </w:t>
            </w:r>
            <w:r>
              <w:rPr>
                <w:rFonts w:ascii="Calibri" w:hAnsi="Calibri"/>
                <w:i/>
                <w:w w:val="105"/>
                <w:sz w:val="21"/>
              </w:rPr>
              <w:t>/</w:t>
            </w:r>
            <w:r>
              <w:rPr>
                <w:rFonts w:ascii="Calibri" w:hAnsi="Calibri"/>
                <w:i/>
                <w:spacing w:val="36"/>
                <w:w w:val="105"/>
                <w:sz w:val="21"/>
              </w:rPr>
              <w:t> </w:t>
            </w:r>
            <w:r>
              <w:rPr>
                <w:rFonts w:ascii="Calibri" w:hAnsi="Calibri"/>
                <w:i/>
                <w:w w:val="105"/>
                <w:sz w:val="21"/>
              </w:rPr>
              <w:t>die</w:t>
            </w:r>
            <w:r>
              <w:rPr>
                <w:rFonts w:ascii="Calibri" w:hAnsi="Calibri"/>
                <w:i/>
                <w:spacing w:val="40"/>
                <w:w w:val="105"/>
                <w:sz w:val="21"/>
              </w:rPr>
              <w:t> </w:t>
            </w:r>
            <w:r>
              <w:rPr>
                <w:rFonts w:ascii="Calibri" w:hAnsi="Calibri"/>
                <w:i/>
                <w:w w:val="105"/>
                <w:sz w:val="21"/>
              </w:rPr>
              <w:t>Schauspielerin,</w:t>
            </w:r>
            <w:r>
              <w:rPr>
                <w:rFonts w:ascii="Calibri" w:hAnsi="Calibri"/>
                <w:i/>
                <w:spacing w:val="40"/>
                <w:w w:val="105"/>
                <w:sz w:val="21"/>
              </w:rPr>
              <w:t> </w:t>
            </w:r>
            <w:r>
              <w:rPr>
                <w:rFonts w:ascii="Calibri" w:hAnsi="Calibri"/>
                <w:i/>
                <w:w w:val="105"/>
                <w:sz w:val="21"/>
              </w:rPr>
              <w:t>der</w:t>
            </w:r>
            <w:r>
              <w:rPr>
                <w:rFonts w:ascii="Calibri" w:hAnsi="Calibri"/>
                <w:i/>
                <w:spacing w:val="40"/>
                <w:w w:val="105"/>
                <w:sz w:val="21"/>
              </w:rPr>
              <w:t> </w:t>
            </w:r>
            <w:r>
              <w:rPr>
                <w:rFonts w:ascii="Calibri" w:hAnsi="Calibri"/>
                <w:i/>
                <w:w w:val="105"/>
                <w:sz w:val="21"/>
              </w:rPr>
              <w:t>Tierarzt</w:t>
            </w:r>
            <w:r>
              <w:rPr>
                <w:rFonts w:ascii="Calibri" w:hAnsi="Calibri"/>
                <w:i/>
                <w:spacing w:val="40"/>
                <w:w w:val="105"/>
                <w:sz w:val="21"/>
              </w:rPr>
              <w:t> </w:t>
            </w:r>
            <w:r>
              <w:rPr>
                <w:rFonts w:ascii="Calibri" w:hAnsi="Calibri"/>
                <w:i/>
                <w:w w:val="105"/>
                <w:sz w:val="21"/>
              </w:rPr>
              <w:t>/</w:t>
            </w:r>
            <w:r>
              <w:rPr>
                <w:rFonts w:ascii="Calibri" w:hAnsi="Calibri"/>
                <w:i/>
                <w:spacing w:val="36"/>
                <w:w w:val="105"/>
                <w:sz w:val="21"/>
              </w:rPr>
              <w:t> </w:t>
            </w:r>
            <w:r>
              <w:rPr>
                <w:rFonts w:ascii="Calibri" w:hAnsi="Calibri"/>
                <w:i/>
                <w:w w:val="105"/>
                <w:sz w:val="21"/>
              </w:rPr>
              <w:t>die</w:t>
            </w:r>
            <w:r>
              <w:rPr>
                <w:rFonts w:ascii="Calibri" w:hAnsi="Calibri"/>
                <w:i/>
                <w:spacing w:val="40"/>
                <w:w w:val="105"/>
                <w:sz w:val="21"/>
              </w:rPr>
              <w:t> </w:t>
            </w:r>
            <w:r>
              <w:rPr>
                <w:rFonts w:ascii="Calibri" w:hAnsi="Calibri"/>
                <w:i/>
                <w:w w:val="105"/>
                <w:sz w:val="21"/>
              </w:rPr>
              <w:t>Tierärztin;</w:t>
            </w:r>
          </w:p>
          <w:p>
            <w:pPr>
              <w:pStyle w:val="TableParagraph"/>
              <w:numPr>
                <w:ilvl w:val="1"/>
                <w:numId w:val="48"/>
              </w:numPr>
              <w:tabs>
                <w:tab w:pos="833" w:val="left" w:leader="none"/>
              </w:tabs>
              <w:spacing w:line="240" w:lineRule="auto" w:before="171" w:after="0"/>
              <w:ind w:left="833" w:right="0" w:hanging="360"/>
              <w:jc w:val="left"/>
              <w:rPr>
                <w:sz w:val="21"/>
              </w:rPr>
            </w:pPr>
            <w:r>
              <w:rPr>
                <w:sz w:val="21"/>
              </w:rPr>
              <w:t>llojet</w:t>
            </w:r>
            <w:r>
              <w:rPr>
                <w:spacing w:val="-8"/>
                <w:sz w:val="21"/>
              </w:rPr>
              <w:t> </w:t>
            </w:r>
            <w:r>
              <w:rPr>
                <w:sz w:val="21"/>
              </w:rPr>
              <w:t>e</w:t>
            </w:r>
            <w:r>
              <w:rPr>
                <w:spacing w:val="-2"/>
                <w:sz w:val="21"/>
              </w:rPr>
              <w:t> </w:t>
            </w:r>
            <w:r>
              <w:rPr>
                <w:sz w:val="21"/>
              </w:rPr>
              <w:t>angazhimit</w:t>
            </w:r>
            <w:r>
              <w:rPr>
                <w:spacing w:val="-7"/>
                <w:sz w:val="21"/>
              </w:rPr>
              <w:t> </w:t>
            </w:r>
            <w:r>
              <w:rPr>
                <w:spacing w:val="-2"/>
                <w:sz w:val="21"/>
              </w:rPr>
              <w:t>shoqëror:</w:t>
            </w:r>
          </w:p>
          <w:p>
            <w:pPr>
              <w:pStyle w:val="TableParagraph"/>
              <w:spacing w:line="271" w:lineRule="auto" w:before="42"/>
              <w:rPr>
                <w:rFonts w:ascii="Calibri" w:hAnsi="Calibri"/>
                <w:i/>
                <w:sz w:val="21"/>
              </w:rPr>
            </w:pPr>
            <w:r>
              <w:rPr>
                <w:rFonts w:ascii="Calibri" w:hAnsi="Calibri"/>
                <w:i/>
                <w:w w:val="110"/>
                <w:sz w:val="21"/>
              </w:rPr>
              <w:t>die</w:t>
            </w:r>
            <w:r>
              <w:rPr>
                <w:rFonts w:ascii="Calibri" w:hAnsi="Calibri"/>
                <w:i/>
                <w:spacing w:val="-5"/>
                <w:w w:val="110"/>
                <w:sz w:val="21"/>
              </w:rPr>
              <w:t> </w:t>
            </w:r>
            <w:r>
              <w:rPr>
                <w:rFonts w:ascii="Calibri" w:hAnsi="Calibri"/>
                <w:i/>
                <w:w w:val="110"/>
                <w:sz w:val="21"/>
              </w:rPr>
              <w:t>freiwillige</w:t>
            </w:r>
            <w:r>
              <w:rPr>
                <w:rFonts w:ascii="Calibri" w:hAnsi="Calibri"/>
                <w:i/>
                <w:spacing w:val="-5"/>
                <w:w w:val="110"/>
                <w:sz w:val="21"/>
              </w:rPr>
              <w:t> </w:t>
            </w:r>
            <w:r>
              <w:rPr>
                <w:rFonts w:ascii="Calibri" w:hAnsi="Calibri"/>
                <w:i/>
                <w:w w:val="110"/>
                <w:sz w:val="21"/>
              </w:rPr>
              <w:t>Arbeit,</w:t>
            </w:r>
            <w:r>
              <w:rPr>
                <w:rFonts w:ascii="Calibri" w:hAnsi="Calibri"/>
                <w:i/>
                <w:spacing w:val="-9"/>
                <w:w w:val="110"/>
                <w:sz w:val="21"/>
              </w:rPr>
              <w:t> </w:t>
            </w:r>
            <w:r>
              <w:rPr>
                <w:rFonts w:ascii="Calibri" w:hAnsi="Calibri"/>
                <w:i/>
                <w:w w:val="110"/>
                <w:sz w:val="21"/>
              </w:rPr>
              <w:t>freiwillig</w:t>
            </w:r>
            <w:r>
              <w:rPr>
                <w:rFonts w:ascii="Calibri" w:hAnsi="Calibri"/>
                <w:i/>
                <w:spacing w:val="-7"/>
                <w:w w:val="110"/>
                <w:sz w:val="21"/>
              </w:rPr>
              <w:t> </w:t>
            </w:r>
            <w:r>
              <w:rPr>
                <w:rFonts w:ascii="Calibri" w:hAnsi="Calibri"/>
                <w:i/>
                <w:w w:val="110"/>
                <w:sz w:val="21"/>
              </w:rPr>
              <w:t>arbeiten,</w:t>
            </w:r>
            <w:r>
              <w:rPr>
                <w:rFonts w:ascii="Calibri" w:hAnsi="Calibri"/>
                <w:i/>
                <w:spacing w:val="-9"/>
                <w:w w:val="110"/>
                <w:sz w:val="21"/>
              </w:rPr>
              <w:t> </w:t>
            </w:r>
            <w:r>
              <w:rPr>
                <w:rFonts w:ascii="Calibri" w:hAnsi="Calibri"/>
                <w:i/>
                <w:w w:val="110"/>
                <w:sz w:val="21"/>
              </w:rPr>
              <w:t>das</w:t>
            </w:r>
            <w:r>
              <w:rPr>
                <w:rFonts w:ascii="Calibri" w:hAnsi="Calibri"/>
                <w:i/>
                <w:spacing w:val="-7"/>
                <w:w w:val="110"/>
                <w:sz w:val="21"/>
              </w:rPr>
              <w:t> </w:t>
            </w:r>
            <w:r>
              <w:rPr>
                <w:rFonts w:ascii="Calibri" w:hAnsi="Calibri"/>
                <w:i/>
                <w:w w:val="110"/>
                <w:sz w:val="21"/>
              </w:rPr>
              <w:t>Freiwillige</w:t>
            </w:r>
            <w:r>
              <w:rPr>
                <w:rFonts w:ascii="Calibri" w:hAnsi="Calibri"/>
                <w:i/>
                <w:spacing w:val="-5"/>
                <w:w w:val="110"/>
                <w:sz w:val="21"/>
              </w:rPr>
              <w:t> </w:t>
            </w:r>
            <w:r>
              <w:rPr>
                <w:rFonts w:ascii="Calibri" w:hAnsi="Calibri"/>
                <w:i/>
                <w:w w:val="110"/>
                <w:sz w:val="21"/>
              </w:rPr>
              <w:t>Ökologische</w:t>
            </w:r>
            <w:r>
              <w:rPr>
                <w:rFonts w:ascii="Calibri" w:hAnsi="Calibri"/>
                <w:i/>
                <w:spacing w:val="-5"/>
                <w:w w:val="110"/>
                <w:sz w:val="21"/>
              </w:rPr>
              <w:t> </w:t>
            </w:r>
            <w:r>
              <w:rPr>
                <w:rFonts w:ascii="Calibri" w:hAnsi="Calibri"/>
                <w:i/>
                <w:w w:val="110"/>
                <w:sz w:val="21"/>
              </w:rPr>
              <w:t>Jahr,</w:t>
            </w:r>
            <w:r>
              <w:rPr>
                <w:rFonts w:ascii="Calibri" w:hAnsi="Calibri"/>
                <w:i/>
                <w:spacing w:val="-9"/>
                <w:w w:val="110"/>
                <w:sz w:val="21"/>
              </w:rPr>
              <w:t> </w:t>
            </w:r>
            <w:r>
              <w:rPr>
                <w:rFonts w:ascii="Calibri" w:hAnsi="Calibri"/>
                <w:i/>
                <w:w w:val="110"/>
                <w:sz w:val="21"/>
              </w:rPr>
              <w:t>das Freiwillige Soziale Jahr;</w:t>
            </w:r>
          </w:p>
        </w:tc>
        <w:tc>
          <w:tcPr>
            <w:tcW w:w="5140" w:type="dxa"/>
            <w:tcBorders>
              <w:left w:val="single" w:sz="6" w:space="0" w:color="000000"/>
              <w:right w:val="single" w:sz="6" w:space="0" w:color="000000"/>
            </w:tcBorders>
          </w:tcPr>
          <w:p>
            <w:pPr>
              <w:pStyle w:val="TableParagraph"/>
              <w:numPr>
                <w:ilvl w:val="0"/>
                <w:numId w:val="49"/>
              </w:numPr>
              <w:tabs>
                <w:tab w:pos="832" w:val="left" w:leader="none"/>
              </w:tabs>
              <w:spacing w:line="276" w:lineRule="auto" w:before="9" w:after="0"/>
              <w:ind w:left="832" w:right="353" w:hanging="361"/>
              <w:jc w:val="left"/>
              <w:rPr>
                <w:sz w:val="21"/>
              </w:rPr>
            </w:pPr>
            <w:r>
              <w:rPr>
                <w:sz w:val="21"/>
              </w:rPr>
              <w:t>Identifikon dhe zgjedh njësi leksikore dhe bashkësi fjalësh në</w:t>
            </w:r>
            <w:r>
              <w:rPr>
                <w:spacing w:val="-14"/>
                <w:sz w:val="21"/>
              </w:rPr>
              <w:t> </w:t>
            </w:r>
            <w:r>
              <w:rPr>
                <w:sz w:val="21"/>
              </w:rPr>
              <w:t>tekst</w:t>
            </w:r>
            <w:r>
              <w:rPr>
                <w:spacing w:val="-4"/>
                <w:sz w:val="21"/>
              </w:rPr>
              <w:t> </w:t>
            </w:r>
            <w:r>
              <w:rPr>
                <w:sz w:val="21"/>
              </w:rPr>
              <w:t>të</w:t>
            </w:r>
            <w:r>
              <w:rPr>
                <w:spacing w:val="-14"/>
                <w:sz w:val="21"/>
              </w:rPr>
              <w:t> </w:t>
            </w:r>
            <w:r>
              <w:rPr>
                <w:sz w:val="21"/>
              </w:rPr>
              <w:t>shkruar</w:t>
            </w:r>
            <w:r>
              <w:rPr>
                <w:spacing w:val="-6"/>
                <w:sz w:val="21"/>
              </w:rPr>
              <w:t> </w:t>
            </w:r>
            <w:r>
              <w:rPr>
                <w:sz w:val="21"/>
              </w:rPr>
              <w:t>dhe</w:t>
            </w:r>
            <w:r>
              <w:rPr>
                <w:spacing w:val="-14"/>
                <w:sz w:val="21"/>
              </w:rPr>
              <w:t> </w:t>
            </w:r>
            <w:r>
              <w:rPr>
                <w:sz w:val="21"/>
              </w:rPr>
              <w:t>të </w:t>
            </w:r>
            <w:r>
              <w:rPr>
                <w:spacing w:val="-2"/>
                <w:sz w:val="21"/>
              </w:rPr>
              <w:t>folur;</w:t>
            </w:r>
          </w:p>
          <w:p>
            <w:pPr>
              <w:pStyle w:val="TableParagraph"/>
              <w:numPr>
                <w:ilvl w:val="0"/>
                <w:numId w:val="49"/>
              </w:numPr>
              <w:tabs>
                <w:tab w:pos="832" w:val="left" w:leader="none"/>
              </w:tabs>
              <w:spacing w:line="280" w:lineRule="auto" w:before="167" w:after="0"/>
              <w:ind w:left="832" w:right="236" w:hanging="361"/>
              <w:jc w:val="left"/>
              <w:rPr>
                <w:sz w:val="21"/>
              </w:rPr>
            </w:pPr>
            <w:r>
              <w:rPr>
                <w:sz w:val="21"/>
              </w:rPr>
              <w:t>Përdor njësi leksikore dhe bashkësi fjalësh të</w:t>
            </w:r>
            <w:r>
              <w:rPr>
                <w:spacing w:val="-23"/>
                <w:sz w:val="21"/>
              </w:rPr>
              <w:t> </w:t>
            </w:r>
            <w:r>
              <w:rPr>
                <w:sz w:val="21"/>
              </w:rPr>
              <w:t>përshtatshme për</w:t>
            </w:r>
            <w:r>
              <w:rPr>
                <w:spacing w:val="-5"/>
                <w:sz w:val="21"/>
              </w:rPr>
              <w:t> </w:t>
            </w:r>
            <w:r>
              <w:rPr>
                <w:sz w:val="21"/>
              </w:rPr>
              <w:t>situatën</w:t>
            </w:r>
            <w:r>
              <w:rPr>
                <w:spacing w:val="-3"/>
                <w:sz w:val="21"/>
              </w:rPr>
              <w:t> </w:t>
            </w:r>
            <w:r>
              <w:rPr>
                <w:sz w:val="21"/>
              </w:rPr>
              <w:t>komunikative;</w:t>
            </w:r>
          </w:p>
          <w:p>
            <w:pPr>
              <w:pStyle w:val="TableParagraph"/>
              <w:numPr>
                <w:ilvl w:val="0"/>
                <w:numId w:val="49"/>
              </w:numPr>
              <w:tabs>
                <w:tab w:pos="832" w:val="left" w:leader="none"/>
              </w:tabs>
              <w:spacing w:line="280" w:lineRule="auto" w:before="158" w:after="0"/>
              <w:ind w:left="832" w:right="328" w:hanging="361"/>
              <w:jc w:val="left"/>
              <w:rPr>
                <w:sz w:val="21"/>
              </w:rPr>
            </w:pPr>
            <w:r>
              <w:rPr>
                <w:sz w:val="21"/>
              </w:rPr>
              <w:t>Zbaton</w:t>
            </w:r>
            <w:r>
              <w:rPr>
                <w:spacing w:val="-13"/>
                <w:sz w:val="21"/>
              </w:rPr>
              <w:t> </w:t>
            </w:r>
            <w:r>
              <w:rPr>
                <w:sz w:val="21"/>
              </w:rPr>
              <w:t>strategji</w:t>
            </w:r>
            <w:r>
              <w:rPr>
                <w:spacing w:val="-4"/>
                <w:sz w:val="21"/>
              </w:rPr>
              <w:t> </w:t>
            </w:r>
            <w:r>
              <w:rPr>
                <w:sz w:val="21"/>
              </w:rPr>
              <w:t>për</w:t>
            </w:r>
            <w:r>
              <w:rPr>
                <w:spacing w:val="-12"/>
                <w:sz w:val="21"/>
              </w:rPr>
              <w:t> </w:t>
            </w:r>
            <w:r>
              <w:rPr>
                <w:sz w:val="21"/>
              </w:rPr>
              <w:t>mësimin e</w:t>
            </w:r>
            <w:r>
              <w:rPr>
                <w:spacing w:val="-17"/>
                <w:sz w:val="21"/>
              </w:rPr>
              <w:t> </w:t>
            </w:r>
            <w:r>
              <w:rPr>
                <w:sz w:val="21"/>
              </w:rPr>
              <w:t>njësi</w:t>
            </w:r>
            <w:r>
              <w:rPr>
                <w:spacing w:val="-14"/>
                <w:sz w:val="21"/>
              </w:rPr>
              <w:t> </w:t>
            </w:r>
            <w:r>
              <w:rPr>
                <w:sz w:val="21"/>
              </w:rPr>
              <w:t>të</w:t>
            </w:r>
            <w:r>
              <w:rPr>
                <w:spacing w:val="-24"/>
                <w:sz w:val="21"/>
              </w:rPr>
              <w:t> </w:t>
            </w:r>
            <w:r>
              <w:rPr>
                <w:sz w:val="21"/>
              </w:rPr>
              <w:t>reja leksikore dhe bashkësi fjalësh;</w:t>
            </w:r>
          </w:p>
          <w:p>
            <w:pPr>
              <w:pStyle w:val="TableParagraph"/>
              <w:numPr>
                <w:ilvl w:val="0"/>
                <w:numId w:val="49"/>
              </w:numPr>
              <w:tabs>
                <w:tab w:pos="832" w:val="left" w:leader="none"/>
              </w:tabs>
              <w:spacing w:line="276" w:lineRule="auto" w:before="160" w:after="0"/>
              <w:ind w:left="832" w:right="588" w:hanging="361"/>
              <w:jc w:val="left"/>
              <w:rPr>
                <w:sz w:val="21"/>
              </w:rPr>
            </w:pPr>
            <w:r>
              <w:rPr>
                <w:sz w:val="21"/>
              </w:rPr>
              <w:t>Identifikon ngjashmëri dhe</w:t>
            </w:r>
            <w:r>
              <w:rPr>
                <w:spacing w:val="-5"/>
                <w:sz w:val="21"/>
              </w:rPr>
              <w:t> </w:t>
            </w:r>
            <w:r>
              <w:rPr>
                <w:sz w:val="21"/>
              </w:rPr>
              <w:t>dallime</w:t>
            </w:r>
            <w:r>
              <w:rPr>
                <w:spacing w:val="-5"/>
                <w:sz w:val="21"/>
              </w:rPr>
              <w:t> </w:t>
            </w:r>
            <w:r>
              <w:rPr>
                <w:sz w:val="21"/>
              </w:rPr>
              <w:t>mes njësi leksikore dhe bashkësi fjalësh në gjermanisht dhe në gjuhën amtare;</w:t>
            </w:r>
          </w:p>
        </w:tc>
      </w:tr>
    </w:tbl>
    <w:p>
      <w:pPr>
        <w:pStyle w:val="TableParagraph"/>
        <w:spacing w:after="0" w:line="276"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8083"/>
        <w:gridCol w:w="5140"/>
      </w:tblGrid>
      <w:tr>
        <w:trPr>
          <w:trHeight w:val="9221" w:hRule="atLeast"/>
        </w:trPr>
        <w:tc>
          <w:tcPr>
            <w:tcW w:w="8083" w:type="dxa"/>
            <w:tcBorders>
              <w:left w:val="single" w:sz="6" w:space="0" w:color="000000"/>
              <w:right w:val="single" w:sz="6" w:space="0" w:color="000000"/>
            </w:tcBorders>
          </w:tcPr>
          <w:p>
            <w:pPr>
              <w:pStyle w:val="TableParagraph"/>
              <w:numPr>
                <w:ilvl w:val="0"/>
                <w:numId w:val="50"/>
              </w:numPr>
              <w:tabs>
                <w:tab w:pos="833" w:val="left" w:leader="none"/>
              </w:tabs>
              <w:spacing w:line="240" w:lineRule="auto" w:before="9" w:after="0"/>
              <w:ind w:left="833" w:right="0" w:hanging="360"/>
              <w:jc w:val="left"/>
              <w:rPr>
                <w:sz w:val="21"/>
              </w:rPr>
            </w:pPr>
            <w:r>
              <w:rPr>
                <w:sz w:val="21"/>
              </w:rPr>
              <w:t>institucione</w:t>
            </w:r>
            <w:r>
              <w:rPr>
                <w:spacing w:val="19"/>
                <w:sz w:val="21"/>
              </w:rPr>
              <w:t> </w:t>
            </w:r>
            <w:r>
              <w:rPr>
                <w:sz w:val="21"/>
              </w:rPr>
              <w:t>për</w:t>
            </w:r>
            <w:r>
              <w:rPr>
                <w:spacing w:val="10"/>
                <w:sz w:val="21"/>
              </w:rPr>
              <w:t> </w:t>
            </w:r>
            <w:r>
              <w:rPr>
                <w:sz w:val="21"/>
              </w:rPr>
              <w:t>angazhim</w:t>
            </w:r>
            <w:r>
              <w:rPr>
                <w:spacing w:val="-10"/>
                <w:sz w:val="21"/>
              </w:rPr>
              <w:t> </w:t>
            </w:r>
            <w:r>
              <w:rPr>
                <w:spacing w:val="-2"/>
                <w:sz w:val="21"/>
              </w:rPr>
              <w:t>shoqëror:</w:t>
            </w:r>
          </w:p>
          <w:p>
            <w:pPr>
              <w:pStyle w:val="TableParagraph"/>
              <w:spacing w:line="268" w:lineRule="auto" w:before="42"/>
              <w:rPr>
                <w:rFonts w:ascii="Calibri"/>
                <w:i/>
                <w:sz w:val="21"/>
              </w:rPr>
            </w:pPr>
            <w:r>
              <w:rPr>
                <w:rFonts w:ascii="Calibri"/>
                <w:i/>
                <w:w w:val="110"/>
                <w:sz w:val="21"/>
              </w:rPr>
              <w:t>die soziale Einrichtung, der Kindergarten, das Seniorenheim, die Tierschutzorganisation, das Krankenhaus, der Kulturverein;</w:t>
            </w:r>
          </w:p>
          <w:p>
            <w:pPr>
              <w:pStyle w:val="TableParagraph"/>
              <w:numPr>
                <w:ilvl w:val="0"/>
                <w:numId w:val="50"/>
              </w:numPr>
              <w:tabs>
                <w:tab w:pos="833" w:val="left" w:leader="none"/>
              </w:tabs>
              <w:spacing w:line="276" w:lineRule="auto" w:before="172" w:after="0"/>
              <w:ind w:left="833" w:right="537" w:hanging="361"/>
              <w:jc w:val="left"/>
              <w:rPr>
                <w:rFonts w:ascii="Calibri" w:hAnsi="Calibri"/>
                <w:i/>
                <w:sz w:val="21"/>
              </w:rPr>
            </w:pPr>
            <w:r>
              <w:rPr>
                <w:sz w:val="21"/>
              </w:rPr>
              <w:t>kushtet për</w:t>
            </w:r>
            <w:r>
              <w:rPr>
                <w:spacing w:val="24"/>
                <w:sz w:val="21"/>
              </w:rPr>
              <w:t> </w:t>
            </w:r>
            <w:r>
              <w:rPr>
                <w:sz w:val="21"/>
              </w:rPr>
              <w:t>punë me honorar (sezonal) ose për angazhim</w:t>
            </w:r>
            <w:r>
              <w:rPr>
                <w:spacing w:val="18"/>
                <w:sz w:val="21"/>
              </w:rPr>
              <w:t> </w:t>
            </w:r>
            <w:r>
              <w:rPr>
                <w:sz w:val="21"/>
              </w:rPr>
              <w:t>shoqëror:</w:t>
            </w:r>
            <w:r>
              <w:rPr>
                <w:spacing w:val="40"/>
                <w:w w:val="110"/>
                <w:sz w:val="21"/>
              </w:rPr>
              <w:t> </w:t>
            </w:r>
            <w:r>
              <w:rPr>
                <w:rFonts w:ascii="Calibri" w:hAnsi="Calibri"/>
                <w:i/>
                <w:w w:val="110"/>
                <w:sz w:val="21"/>
              </w:rPr>
              <w:t>das Mindestalter, der</w:t>
            </w:r>
            <w:r>
              <w:rPr>
                <w:rFonts w:ascii="Calibri" w:hAnsi="Calibri"/>
                <w:i/>
                <w:spacing w:val="-1"/>
                <w:w w:val="110"/>
                <w:sz w:val="21"/>
              </w:rPr>
              <w:t> </w:t>
            </w:r>
            <w:r>
              <w:rPr>
                <w:rFonts w:ascii="Calibri" w:hAnsi="Calibri"/>
                <w:i/>
                <w:w w:val="110"/>
                <w:sz w:val="21"/>
              </w:rPr>
              <w:t>Verdienst, der</w:t>
            </w:r>
            <w:r>
              <w:rPr>
                <w:rFonts w:ascii="Calibri" w:hAnsi="Calibri"/>
                <w:i/>
                <w:spacing w:val="-1"/>
                <w:w w:val="110"/>
                <w:sz w:val="21"/>
              </w:rPr>
              <w:t> </w:t>
            </w:r>
            <w:r>
              <w:rPr>
                <w:rFonts w:ascii="Calibri" w:hAnsi="Calibri"/>
                <w:i/>
                <w:w w:val="110"/>
                <w:sz w:val="21"/>
              </w:rPr>
              <w:t>Stundenlohn, die Versicherung, die Arbeitszeit, die Urlaubstage, die Wohnmöglichkeit;</w:t>
            </w:r>
          </w:p>
          <w:p>
            <w:pPr>
              <w:pStyle w:val="TableParagraph"/>
              <w:numPr>
                <w:ilvl w:val="0"/>
                <w:numId w:val="50"/>
              </w:numPr>
              <w:tabs>
                <w:tab w:pos="833" w:val="left" w:leader="none"/>
              </w:tabs>
              <w:spacing w:line="240" w:lineRule="auto" w:before="160" w:after="0"/>
              <w:ind w:left="833" w:right="0" w:hanging="360"/>
              <w:jc w:val="left"/>
              <w:rPr>
                <w:sz w:val="21"/>
              </w:rPr>
            </w:pPr>
            <w:r>
              <w:rPr>
                <w:spacing w:val="-2"/>
                <w:sz w:val="21"/>
              </w:rPr>
              <w:t>detyra</w:t>
            </w:r>
            <w:r>
              <w:rPr>
                <w:spacing w:val="-11"/>
                <w:sz w:val="21"/>
              </w:rPr>
              <w:t> </w:t>
            </w:r>
            <w:r>
              <w:rPr>
                <w:spacing w:val="-2"/>
                <w:sz w:val="21"/>
              </w:rPr>
              <w:t>pune:</w:t>
            </w:r>
          </w:p>
          <w:p>
            <w:pPr>
              <w:pStyle w:val="TableParagraph"/>
              <w:spacing w:line="276" w:lineRule="auto" w:before="41"/>
              <w:rPr>
                <w:rFonts w:ascii="Calibri" w:hAnsi="Calibri"/>
                <w:i/>
                <w:sz w:val="21"/>
              </w:rPr>
            </w:pPr>
            <w:r>
              <w:rPr>
                <w:rFonts w:ascii="Calibri" w:hAnsi="Calibri"/>
                <w:i/>
                <w:w w:val="110"/>
                <w:sz w:val="21"/>
              </w:rPr>
              <w:t>Zeitungen verteilen, Kinder betreuen; mit Kindern spielen, basteln, Rad fahren, leichte Reinigungsarbeiten (Staubsaugen, wischen), Einkäufe im Supermarkt und in der Apotheke machen, Gesellschaft leisten;</w:t>
            </w:r>
          </w:p>
          <w:p>
            <w:pPr>
              <w:pStyle w:val="TableParagraph"/>
              <w:numPr>
                <w:ilvl w:val="0"/>
                <w:numId w:val="50"/>
              </w:numPr>
              <w:tabs>
                <w:tab w:pos="833" w:val="left" w:leader="none"/>
              </w:tabs>
              <w:spacing w:line="280" w:lineRule="auto" w:before="150" w:after="0"/>
              <w:ind w:left="833" w:right="409" w:hanging="361"/>
              <w:jc w:val="left"/>
              <w:rPr>
                <w:rFonts w:ascii="Calibri" w:hAnsi="Calibri"/>
                <w:i/>
                <w:sz w:val="21"/>
              </w:rPr>
            </w:pPr>
            <w:r>
              <w:rPr>
                <w:sz w:val="21"/>
              </w:rPr>
              <w:t>predispozitat për punë</w:t>
            </w:r>
            <w:r>
              <w:rPr>
                <w:spacing w:val="-2"/>
                <w:sz w:val="21"/>
              </w:rPr>
              <w:t> </w:t>
            </w:r>
            <w:r>
              <w:rPr>
                <w:sz w:val="21"/>
              </w:rPr>
              <w:t>me</w:t>
            </w:r>
            <w:r>
              <w:rPr>
                <w:spacing w:val="-2"/>
                <w:sz w:val="21"/>
              </w:rPr>
              <w:t> </w:t>
            </w:r>
            <w:r>
              <w:rPr>
                <w:sz w:val="21"/>
              </w:rPr>
              <w:t>honorar</w:t>
            </w:r>
            <w:r>
              <w:rPr>
                <w:spacing w:val="-9"/>
                <w:sz w:val="21"/>
              </w:rPr>
              <w:t> </w:t>
            </w:r>
            <w:r>
              <w:rPr>
                <w:sz w:val="21"/>
              </w:rPr>
              <w:t>(sezonal)</w:t>
            </w:r>
            <w:r>
              <w:rPr>
                <w:spacing w:val="-14"/>
                <w:sz w:val="21"/>
              </w:rPr>
              <w:t> </w:t>
            </w:r>
            <w:r>
              <w:rPr>
                <w:sz w:val="21"/>
              </w:rPr>
              <w:t>ose</w:t>
            </w:r>
            <w:r>
              <w:rPr>
                <w:spacing w:val="-2"/>
                <w:sz w:val="21"/>
              </w:rPr>
              <w:t> </w:t>
            </w:r>
            <w:r>
              <w:rPr>
                <w:sz w:val="21"/>
              </w:rPr>
              <w:t>për</w:t>
            </w:r>
            <w:r>
              <w:rPr>
                <w:spacing w:val="-9"/>
                <w:sz w:val="21"/>
              </w:rPr>
              <w:t> </w:t>
            </w:r>
            <w:r>
              <w:rPr>
                <w:sz w:val="21"/>
              </w:rPr>
              <w:t>angazhim</w:t>
            </w:r>
            <w:r>
              <w:rPr>
                <w:spacing w:val="-1"/>
                <w:sz w:val="21"/>
              </w:rPr>
              <w:t> </w:t>
            </w:r>
            <w:r>
              <w:rPr>
                <w:sz w:val="21"/>
              </w:rPr>
              <w:t>shoqëror: </w:t>
            </w:r>
            <w:r>
              <w:rPr>
                <w:rFonts w:ascii="Calibri" w:hAnsi="Calibri"/>
                <w:i/>
                <w:w w:val="105"/>
                <w:sz w:val="21"/>
              </w:rPr>
              <w:t>kinderlieb, freundlich, zuverlässig, pünktlich, hilfsbereit, kommunikativ,</w:t>
            </w:r>
            <w:r>
              <w:rPr>
                <w:rFonts w:ascii="Calibri" w:hAnsi="Calibri"/>
                <w:i/>
                <w:spacing w:val="80"/>
                <w:w w:val="150"/>
                <w:sz w:val="21"/>
              </w:rPr>
              <w:t> </w:t>
            </w:r>
            <w:r>
              <w:rPr>
                <w:rFonts w:ascii="Calibri" w:hAnsi="Calibri"/>
                <w:i/>
                <w:spacing w:val="-2"/>
                <w:w w:val="105"/>
                <w:sz w:val="21"/>
              </w:rPr>
              <w:t>kreativ;</w:t>
            </w:r>
          </w:p>
          <w:p>
            <w:pPr>
              <w:pStyle w:val="TableParagraph"/>
              <w:numPr>
                <w:ilvl w:val="0"/>
                <w:numId w:val="50"/>
              </w:numPr>
              <w:tabs>
                <w:tab w:pos="833" w:val="left" w:leader="none"/>
              </w:tabs>
              <w:spacing w:line="271" w:lineRule="auto" w:before="144" w:after="0"/>
              <w:ind w:left="833" w:right="523" w:hanging="361"/>
              <w:jc w:val="left"/>
              <w:rPr>
                <w:sz w:val="21"/>
              </w:rPr>
            </w:pPr>
            <w:r>
              <w:rPr>
                <w:sz w:val="21"/>
              </w:rPr>
              <w:t>programet</w:t>
            </w:r>
            <w:r>
              <w:rPr>
                <w:spacing w:val="40"/>
                <w:sz w:val="21"/>
              </w:rPr>
              <w:t> </w:t>
            </w:r>
            <w:r>
              <w:rPr>
                <w:sz w:val="21"/>
              </w:rPr>
              <w:t>për</w:t>
            </w:r>
            <w:r>
              <w:rPr>
                <w:spacing w:val="-5"/>
                <w:sz w:val="21"/>
              </w:rPr>
              <w:t> </w:t>
            </w:r>
            <w:r>
              <w:rPr>
                <w:sz w:val="21"/>
              </w:rPr>
              <w:t>qëndrime në</w:t>
            </w:r>
            <w:r>
              <w:rPr>
                <w:spacing w:val="-23"/>
                <w:sz w:val="21"/>
              </w:rPr>
              <w:t> </w:t>
            </w:r>
            <w:r>
              <w:rPr>
                <w:sz w:val="21"/>
              </w:rPr>
              <w:t>vendet gjermanofolëse dhe</w:t>
            </w:r>
            <w:r>
              <w:rPr>
                <w:spacing w:val="-23"/>
                <w:sz w:val="21"/>
              </w:rPr>
              <w:t> </w:t>
            </w:r>
            <w:r>
              <w:rPr>
                <w:sz w:val="21"/>
              </w:rPr>
              <w:t>për</w:t>
            </w:r>
            <w:r>
              <w:rPr>
                <w:spacing w:val="-5"/>
                <w:sz w:val="21"/>
              </w:rPr>
              <w:t> </w:t>
            </w:r>
            <w:r>
              <w:rPr>
                <w:sz w:val="21"/>
              </w:rPr>
              <w:t>shkëmbime </w:t>
            </w:r>
            <w:r>
              <w:rPr>
                <w:spacing w:val="-2"/>
                <w:sz w:val="21"/>
              </w:rPr>
              <w:t>kulturore:</w:t>
            </w:r>
          </w:p>
          <w:p>
            <w:pPr>
              <w:pStyle w:val="TableParagraph"/>
              <w:spacing w:line="271" w:lineRule="auto" w:before="23"/>
              <w:rPr>
                <w:rFonts w:ascii="Calibri" w:hAnsi="Calibri"/>
                <w:i/>
                <w:sz w:val="21"/>
              </w:rPr>
            </w:pPr>
            <w:r>
              <w:rPr>
                <w:rFonts w:ascii="Calibri" w:hAnsi="Calibri"/>
                <w:i/>
                <w:w w:val="110"/>
                <w:sz w:val="21"/>
              </w:rPr>
              <w:t>das Austauschprogramm, der Schüleraustausch, der Austauschschüler, die Gastfamilie, die Gastgeschwister, die Gasteltern;</w:t>
            </w:r>
          </w:p>
          <w:p>
            <w:pPr>
              <w:pStyle w:val="TableParagraph"/>
              <w:numPr>
                <w:ilvl w:val="0"/>
                <w:numId w:val="50"/>
              </w:numPr>
              <w:tabs>
                <w:tab w:pos="833" w:val="left" w:leader="none"/>
              </w:tabs>
              <w:spacing w:line="240" w:lineRule="auto" w:before="154" w:after="0"/>
              <w:ind w:left="833" w:right="0" w:hanging="360"/>
              <w:jc w:val="left"/>
              <w:rPr>
                <w:sz w:val="21"/>
              </w:rPr>
            </w:pPr>
            <w:r>
              <w:rPr>
                <w:sz w:val="21"/>
              </w:rPr>
              <w:t>mediume</w:t>
            </w:r>
            <w:r>
              <w:rPr>
                <w:spacing w:val="20"/>
                <w:sz w:val="21"/>
              </w:rPr>
              <w:t> </w:t>
            </w:r>
            <w:r>
              <w:rPr>
                <w:spacing w:val="-2"/>
                <w:sz w:val="21"/>
              </w:rPr>
              <w:t>digjitale:</w:t>
            </w:r>
          </w:p>
          <w:p>
            <w:pPr>
              <w:pStyle w:val="TableParagraph"/>
              <w:spacing w:line="271" w:lineRule="auto" w:before="54"/>
              <w:ind w:right="584"/>
              <w:jc w:val="both"/>
              <w:rPr>
                <w:rFonts w:ascii="Calibri" w:hAnsi="Calibri"/>
                <w:i/>
                <w:sz w:val="21"/>
              </w:rPr>
            </w:pPr>
            <w:r>
              <w:rPr>
                <w:rFonts w:ascii="Calibri" w:hAnsi="Calibri"/>
                <w:i/>
                <w:w w:val="110"/>
                <w:sz w:val="21"/>
              </w:rPr>
              <w:t>das</w:t>
            </w:r>
            <w:r>
              <w:rPr>
                <w:rFonts w:ascii="Calibri" w:hAnsi="Calibri"/>
                <w:i/>
                <w:spacing w:val="-1"/>
                <w:w w:val="110"/>
                <w:sz w:val="21"/>
              </w:rPr>
              <w:t> </w:t>
            </w:r>
            <w:r>
              <w:rPr>
                <w:rFonts w:ascii="Calibri" w:hAnsi="Calibri"/>
                <w:i/>
                <w:w w:val="110"/>
                <w:sz w:val="21"/>
              </w:rPr>
              <w:t>Internet,</w:t>
            </w:r>
            <w:r>
              <w:rPr>
                <w:rFonts w:ascii="Calibri" w:hAnsi="Calibri"/>
                <w:i/>
                <w:spacing w:val="-3"/>
                <w:w w:val="110"/>
                <w:sz w:val="21"/>
              </w:rPr>
              <w:t> </w:t>
            </w:r>
            <w:r>
              <w:rPr>
                <w:rFonts w:ascii="Calibri" w:hAnsi="Calibri"/>
                <w:i/>
                <w:w w:val="110"/>
                <w:sz w:val="21"/>
              </w:rPr>
              <w:t>die sozialen</w:t>
            </w:r>
            <w:r>
              <w:rPr>
                <w:rFonts w:ascii="Calibri" w:hAnsi="Calibri"/>
                <w:i/>
                <w:spacing w:val="-3"/>
                <w:w w:val="110"/>
                <w:sz w:val="21"/>
              </w:rPr>
              <w:t> </w:t>
            </w:r>
            <w:r>
              <w:rPr>
                <w:rFonts w:ascii="Calibri" w:hAnsi="Calibri"/>
                <w:i/>
                <w:w w:val="110"/>
                <w:sz w:val="21"/>
              </w:rPr>
              <w:t>Netzwerke,</w:t>
            </w:r>
            <w:r>
              <w:rPr>
                <w:rFonts w:ascii="Calibri" w:hAnsi="Calibri"/>
                <w:i/>
                <w:spacing w:val="-3"/>
                <w:w w:val="110"/>
                <w:sz w:val="21"/>
              </w:rPr>
              <w:t> </w:t>
            </w:r>
            <w:r>
              <w:rPr>
                <w:rFonts w:ascii="Calibri" w:hAnsi="Calibri"/>
                <w:i/>
                <w:w w:val="110"/>
                <w:sz w:val="21"/>
              </w:rPr>
              <w:t>die Plattform,</w:t>
            </w:r>
            <w:r>
              <w:rPr>
                <w:rFonts w:ascii="Calibri" w:hAnsi="Calibri"/>
                <w:i/>
                <w:spacing w:val="-3"/>
                <w:w w:val="110"/>
                <w:sz w:val="21"/>
              </w:rPr>
              <w:t> </w:t>
            </w:r>
            <w:r>
              <w:rPr>
                <w:rFonts w:ascii="Calibri" w:hAnsi="Calibri"/>
                <w:i/>
                <w:w w:val="110"/>
                <w:sz w:val="21"/>
              </w:rPr>
              <w:t>die Homepage,</w:t>
            </w:r>
            <w:r>
              <w:rPr>
                <w:rFonts w:ascii="Calibri" w:hAnsi="Calibri"/>
                <w:i/>
                <w:spacing w:val="-3"/>
                <w:w w:val="110"/>
                <w:sz w:val="21"/>
              </w:rPr>
              <w:t> </w:t>
            </w:r>
            <w:r>
              <w:rPr>
                <w:rFonts w:ascii="Calibri" w:hAnsi="Calibri"/>
                <w:i/>
                <w:w w:val="110"/>
                <w:sz w:val="21"/>
              </w:rPr>
              <w:t>das Smartphone, der</w:t>
            </w:r>
            <w:r>
              <w:rPr>
                <w:rFonts w:ascii="Calibri" w:hAnsi="Calibri"/>
                <w:i/>
                <w:spacing w:val="-2"/>
                <w:w w:val="110"/>
                <w:sz w:val="21"/>
              </w:rPr>
              <w:t> </w:t>
            </w:r>
            <w:r>
              <w:rPr>
                <w:rFonts w:ascii="Calibri" w:hAnsi="Calibri"/>
                <w:i/>
                <w:w w:val="110"/>
                <w:sz w:val="21"/>
              </w:rPr>
              <w:t>Laptop,</w:t>
            </w:r>
            <w:r>
              <w:rPr>
                <w:rFonts w:ascii="Calibri" w:hAnsi="Calibri"/>
                <w:i/>
                <w:spacing w:val="-1"/>
                <w:w w:val="110"/>
                <w:sz w:val="21"/>
              </w:rPr>
              <w:t> </w:t>
            </w:r>
            <w:r>
              <w:rPr>
                <w:rFonts w:ascii="Calibri" w:hAnsi="Calibri"/>
                <w:i/>
                <w:w w:val="110"/>
                <w:sz w:val="21"/>
              </w:rPr>
              <w:t>das Tablett,</w:t>
            </w:r>
            <w:r>
              <w:rPr>
                <w:rFonts w:ascii="Calibri" w:hAnsi="Calibri"/>
                <w:i/>
                <w:spacing w:val="-1"/>
                <w:w w:val="110"/>
                <w:sz w:val="21"/>
              </w:rPr>
              <w:t> </w:t>
            </w:r>
            <w:r>
              <w:rPr>
                <w:rFonts w:ascii="Calibri" w:hAnsi="Calibri"/>
                <w:i/>
                <w:w w:val="110"/>
                <w:sz w:val="21"/>
              </w:rPr>
              <w:t>die Smartwatch,</w:t>
            </w:r>
            <w:r>
              <w:rPr>
                <w:rFonts w:ascii="Calibri" w:hAnsi="Calibri"/>
                <w:i/>
                <w:spacing w:val="-1"/>
                <w:w w:val="110"/>
                <w:sz w:val="21"/>
              </w:rPr>
              <w:t> </w:t>
            </w:r>
            <w:r>
              <w:rPr>
                <w:rFonts w:ascii="Calibri" w:hAnsi="Calibri"/>
                <w:i/>
                <w:w w:val="110"/>
                <w:sz w:val="21"/>
              </w:rPr>
              <w:t>der</w:t>
            </w:r>
            <w:r>
              <w:rPr>
                <w:rFonts w:ascii="Calibri" w:hAnsi="Calibri"/>
                <w:i/>
                <w:spacing w:val="-2"/>
                <w:w w:val="110"/>
                <w:sz w:val="21"/>
              </w:rPr>
              <w:t> </w:t>
            </w:r>
            <w:r>
              <w:rPr>
                <w:rFonts w:ascii="Calibri" w:hAnsi="Calibri"/>
                <w:i/>
                <w:w w:val="110"/>
                <w:sz w:val="21"/>
              </w:rPr>
              <w:t>Drucker,</w:t>
            </w:r>
            <w:r>
              <w:rPr>
                <w:rFonts w:ascii="Calibri" w:hAnsi="Calibri"/>
                <w:i/>
                <w:spacing w:val="-1"/>
                <w:w w:val="110"/>
                <w:sz w:val="21"/>
              </w:rPr>
              <w:t> </w:t>
            </w:r>
            <w:r>
              <w:rPr>
                <w:rFonts w:ascii="Calibri" w:hAnsi="Calibri"/>
                <w:i/>
                <w:w w:val="110"/>
                <w:sz w:val="21"/>
              </w:rPr>
              <w:t>die </w:t>
            </w:r>
            <w:r>
              <w:rPr>
                <w:rFonts w:ascii="Calibri" w:hAnsi="Calibri"/>
                <w:i/>
                <w:spacing w:val="-2"/>
                <w:w w:val="110"/>
                <w:sz w:val="21"/>
              </w:rPr>
              <w:t>Kopfhörer;</w:t>
            </w:r>
          </w:p>
          <w:p>
            <w:pPr>
              <w:pStyle w:val="TableParagraph"/>
              <w:numPr>
                <w:ilvl w:val="0"/>
                <w:numId w:val="50"/>
              </w:numPr>
              <w:tabs>
                <w:tab w:pos="833" w:val="left" w:leader="none"/>
              </w:tabs>
              <w:spacing w:line="240" w:lineRule="auto" w:before="153" w:after="0"/>
              <w:ind w:left="833" w:right="0" w:hanging="360"/>
              <w:jc w:val="left"/>
              <w:rPr>
                <w:sz w:val="21"/>
              </w:rPr>
            </w:pPr>
            <w:r>
              <w:rPr>
                <w:spacing w:val="-2"/>
                <w:w w:val="105"/>
                <w:sz w:val="21"/>
              </w:rPr>
              <w:t>shkëmbimi</w:t>
            </w:r>
            <w:r>
              <w:rPr>
                <w:spacing w:val="-9"/>
                <w:w w:val="105"/>
                <w:sz w:val="21"/>
              </w:rPr>
              <w:t> </w:t>
            </w:r>
            <w:r>
              <w:rPr>
                <w:spacing w:val="-2"/>
                <w:w w:val="105"/>
                <w:sz w:val="21"/>
              </w:rPr>
              <w:t>i</w:t>
            </w:r>
            <w:r>
              <w:rPr>
                <w:spacing w:val="-25"/>
                <w:w w:val="105"/>
                <w:sz w:val="21"/>
              </w:rPr>
              <w:t> </w:t>
            </w:r>
            <w:r>
              <w:rPr>
                <w:spacing w:val="-2"/>
                <w:w w:val="105"/>
                <w:sz w:val="21"/>
              </w:rPr>
              <w:t>përvojave:</w:t>
            </w:r>
          </w:p>
          <w:p>
            <w:pPr>
              <w:pStyle w:val="TableParagraph"/>
              <w:spacing w:line="271" w:lineRule="auto" w:before="54"/>
              <w:rPr>
                <w:rFonts w:ascii="Calibri" w:hAnsi="Calibri"/>
                <w:i/>
                <w:sz w:val="21"/>
              </w:rPr>
            </w:pPr>
            <w:r>
              <w:rPr>
                <w:rFonts w:ascii="Calibri" w:hAnsi="Calibri"/>
                <w:i/>
                <w:w w:val="110"/>
                <w:sz w:val="21"/>
              </w:rPr>
              <w:t>der</w:t>
            </w:r>
            <w:r>
              <w:rPr>
                <w:rFonts w:ascii="Calibri" w:hAnsi="Calibri"/>
                <w:i/>
                <w:spacing w:val="-4"/>
                <w:w w:val="110"/>
                <w:sz w:val="21"/>
              </w:rPr>
              <w:t> </w:t>
            </w:r>
            <w:r>
              <w:rPr>
                <w:rFonts w:ascii="Calibri" w:hAnsi="Calibri"/>
                <w:i/>
                <w:w w:val="110"/>
                <w:sz w:val="21"/>
              </w:rPr>
              <w:t>Austausch,</w:t>
            </w:r>
            <w:r>
              <w:rPr>
                <w:rFonts w:ascii="Calibri" w:hAnsi="Calibri"/>
                <w:i/>
                <w:spacing w:val="-3"/>
                <w:w w:val="110"/>
                <w:sz w:val="21"/>
              </w:rPr>
              <w:t> </w:t>
            </w:r>
            <w:r>
              <w:rPr>
                <w:rFonts w:ascii="Calibri" w:hAnsi="Calibri"/>
                <w:i/>
                <w:w w:val="110"/>
                <w:sz w:val="21"/>
              </w:rPr>
              <w:t>die Erfahrung,</w:t>
            </w:r>
            <w:r>
              <w:rPr>
                <w:rFonts w:ascii="Calibri" w:hAnsi="Calibri"/>
                <w:i/>
                <w:spacing w:val="-3"/>
                <w:w w:val="110"/>
                <w:sz w:val="21"/>
              </w:rPr>
              <w:t> </w:t>
            </w:r>
            <w:r>
              <w:rPr>
                <w:rFonts w:ascii="Calibri" w:hAnsi="Calibri"/>
                <w:i/>
                <w:w w:val="110"/>
                <w:sz w:val="21"/>
              </w:rPr>
              <w:t>die Meinung sagen,</w:t>
            </w:r>
            <w:r>
              <w:rPr>
                <w:rFonts w:ascii="Calibri" w:hAnsi="Calibri"/>
                <w:i/>
                <w:spacing w:val="-3"/>
                <w:w w:val="110"/>
                <w:sz w:val="21"/>
              </w:rPr>
              <w:t> </w:t>
            </w:r>
            <w:r>
              <w:rPr>
                <w:rFonts w:ascii="Calibri" w:hAnsi="Calibri"/>
                <w:i/>
                <w:w w:val="110"/>
                <w:sz w:val="21"/>
              </w:rPr>
              <w:t>eigene Ideen</w:t>
            </w:r>
            <w:r>
              <w:rPr>
                <w:rFonts w:ascii="Calibri" w:hAnsi="Calibri"/>
                <w:i/>
                <w:spacing w:val="-3"/>
                <w:w w:val="110"/>
                <w:sz w:val="21"/>
              </w:rPr>
              <w:t> </w:t>
            </w:r>
            <w:r>
              <w:rPr>
                <w:rFonts w:ascii="Calibri" w:hAnsi="Calibri"/>
                <w:i/>
                <w:w w:val="110"/>
                <w:sz w:val="21"/>
              </w:rPr>
              <w:t>einbringen, der Ratschlag, (sich) austauschen, berichten, erzählen, diskutieren;</w:t>
            </w:r>
          </w:p>
          <w:p>
            <w:pPr>
              <w:pStyle w:val="TableParagraph"/>
              <w:numPr>
                <w:ilvl w:val="0"/>
                <w:numId w:val="50"/>
              </w:numPr>
              <w:tabs>
                <w:tab w:pos="833" w:val="left" w:leader="none"/>
              </w:tabs>
              <w:spacing w:line="240" w:lineRule="auto" w:before="155" w:after="0"/>
              <w:ind w:left="833" w:right="0" w:hanging="360"/>
              <w:jc w:val="left"/>
              <w:rPr>
                <w:sz w:val="21"/>
              </w:rPr>
            </w:pPr>
            <w:r>
              <w:rPr>
                <w:sz w:val="21"/>
              </w:rPr>
              <w:t>terminologji</w:t>
            </w:r>
            <w:r>
              <w:rPr>
                <w:spacing w:val="11"/>
                <w:sz w:val="21"/>
              </w:rPr>
              <w:t> </w:t>
            </w:r>
            <w:r>
              <w:rPr>
                <w:spacing w:val="-2"/>
                <w:sz w:val="21"/>
              </w:rPr>
              <w:t>kompjuterike:</w:t>
            </w:r>
          </w:p>
          <w:p>
            <w:pPr>
              <w:pStyle w:val="TableParagraph"/>
              <w:spacing w:line="271" w:lineRule="auto" w:before="54"/>
              <w:ind w:right="713"/>
              <w:jc w:val="both"/>
              <w:rPr>
                <w:rFonts w:ascii="Calibri" w:hAnsi="Calibri"/>
                <w:i/>
                <w:sz w:val="21"/>
              </w:rPr>
            </w:pPr>
            <w:r>
              <w:rPr>
                <w:rFonts w:ascii="Calibri" w:hAnsi="Calibri"/>
                <w:i/>
                <w:w w:val="110"/>
                <w:sz w:val="21"/>
              </w:rPr>
              <w:t>die Taste,</w:t>
            </w:r>
            <w:r>
              <w:rPr>
                <w:rFonts w:ascii="Calibri" w:hAnsi="Calibri"/>
                <w:i/>
                <w:spacing w:val="-2"/>
                <w:w w:val="110"/>
                <w:sz w:val="21"/>
              </w:rPr>
              <w:t> </w:t>
            </w:r>
            <w:r>
              <w:rPr>
                <w:rFonts w:ascii="Calibri" w:hAnsi="Calibri"/>
                <w:i/>
                <w:w w:val="110"/>
                <w:sz w:val="21"/>
              </w:rPr>
              <w:t>der</w:t>
            </w:r>
            <w:r>
              <w:rPr>
                <w:rFonts w:ascii="Calibri" w:hAnsi="Calibri"/>
                <w:i/>
                <w:spacing w:val="-3"/>
                <w:w w:val="110"/>
                <w:sz w:val="21"/>
              </w:rPr>
              <w:t> </w:t>
            </w:r>
            <w:r>
              <w:rPr>
                <w:rFonts w:ascii="Calibri" w:hAnsi="Calibri"/>
                <w:i/>
                <w:w w:val="110"/>
                <w:sz w:val="21"/>
              </w:rPr>
              <w:t>Drucker,</w:t>
            </w:r>
            <w:r>
              <w:rPr>
                <w:rFonts w:ascii="Calibri" w:hAnsi="Calibri"/>
                <w:i/>
                <w:spacing w:val="-2"/>
                <w:w w:val="110"/>
                <w:sz w:val="21"/>
              </w:rPr>
              <w:t> </w:t>
            </w:r>
            <w:r>
              <w:rPr>
                <w:rFonts w:ascii="Calibri" w:hAnsi="Calibri"/>
                <w:i/>
                <w:w w:val="110"/>
                <w:sz w:val="21"/>
              </w:rPr>
              <w:t>der</w:t>
            </w:r>
            <w:r>
              <w:rPr>
                <w:rFonts w:ascii="Calibri" w:hAnsi="Calibri"/>
                <w:i/>
                <w:spacing w:val="-3"/>
                <w:w w:val="110"/>
                <w:sz w:val="21"/>
              </w:rPr>
              <w:t> </w:t>
            </w:r>
            <w:r>
              <w:rPr>
                <w:rFonts w:ascii="Calibri" w:hAnsi="Calibri"/>
                <w:i/>
                <w:w w:val="110"/>
                <w:sz w:val="21"/>
              </w:rPr>
              <w:t>Link,</w:t>
            </w:r>
            <w:r>
              <w:rPr>
                <w:rFonts w:ascii="Calibri" w:hAnsi="Calibri"/>
                <w:i/>
                <w:spacing w:val="-2"/>
                <w:w w:val="110"/>
                <w:sz w:val="21"/>
              </w:rPr>
              <w:t> </w:t>
            </w:r>
            <w:r>
              <w:rPr>
                <w:rFonts w:ascii="Calibri" w:hAnsi="Calibri"/>
                <w:i/>
                <w:w w:val="110"/>
                <w:sz w:val="21"/>
              </w:rPr>
              <w:t>die Datei,</w:t>
            </w:r>
            <w:r>
              <w:rPr>
                <w:rFonts w:ascii="Calibri" w:hAnsi="Calibri"/>
                <w:i/>
                <w:spacing w:val="-2"/>
                <w:w w:val="110"/>
                <w:sz w:val="21"/>
              </w:rPr>
              <w:t> </w:t>
            </w:r>
            <w:r>
              <w:rPr>
                <w:rFonts w:ascii="Calibri" w:hAnsi="Calibri"/>
                <w:i/>
                <w:w w:val="110"/>
                <w:sz w:val="21"/>
              </w:rPr>
              <w:t>das Passwort,</w:t>
            </w:r>
            <w:r>
              <w:rPr>
                <w:rFonts w:ascii="Calibri" w:hAnsi="Calibri"/>
                <w:i/>
                <w:spacing w:val="-2"/>
                <w:w w:val="110"/>
                <w:sz w:val="21"/>
              </w:rPr>
              <w:t> </w:t>
            </w:r>
            <w:r>
              <w:rPr>
                <w:rFonts w:ascii="Calibri" w:hAnsi="Calibri"/>
                <w:i/>
                <w:w w:val="110"/>
                <w:sz w:val="21"/>
              </w:rPr>
              <w:t>Onlinespiele, schicken, drücken, drucken, herunterladen, drucken;</w:t>
            </w:r>
          </w:p>
        </w:tc>
        <w:tc>
          <w:tcPr>
            <w:tcW w:w="5140" w:type="dxa"/>
            <w:tcBorders>
              <w:left w:val="single" w:sz="6" w:space="0" w:color="000000"/>
              <w:right w:val="single" w:sz="6" w:space="0" w:color="000000"/>
            </w:tcBorders>
          </w:tcPr>
          <w:p>
            <w:pPr>
              <w:pStyle w:val="TableParagraph"/>
              <w:numPr>
                <w:ilvl w:val="0"/>
                <w:numId w:val="51"/>
              </w:numPr>
              <w:tabs>
                <w:tab w:pos="832" w:val="left" w:leader="none"/>
              </w:tabs>
              <w:spacing w:line="271" w:lineRule="auto" w:before="9" w:after="0"/>
              <w:ind w:left="832" w:right="157" w:hanging="361"/>
              <w:jc w:val="left"/>
              <w:rPr>
                <w:sz w:val="21"/>
              </w:rPr>
            </w:pPr>
            <w:r>
              <w:rPr>
                <w:sz w:val="21"/>
              </w:rPr>
              <w:t>Përdor</w:t>
            </w:r>
            <w:r>
              <w:rPr>
                <w:spacing w:val="-3"/>
                <w:sz w:val="21"/>
              </w:rPr>
              <w:t> </w:t>
            </w:r>
            <w:r>
              <w:rPr>
                <w:sz w:val="21"/>
              </w:rPr>
              <w:t>njësi</w:t>
            </w:r>
            <w:r>
              <w:rPr>
                <w:spacing w:val="-7"/>
                <w:sz w:val="21"/>
              </w:rPr>
              <w:t> </w:t>
            </w:r>
            <w:r>
              <w:rPr>
                <w:sz w:val="21"/>
              </w:rPr>
              <w:t>leksikore</w:t>
            </w:r>
            <w:r>
              <w:rPr>
                <w:spacing w:val="-9"/>
                <w:sz w:val="21"/>
              </w:rPr>
              <w:t> </w:t>
            </w:r>
            <w:r>
              <w:rPr>
                <w:sz w:val="21"/>
              </w:rPr>
              <w:t>gjatë</w:t>
            </w:r>
            <w:r>
              <w:rPr>
                <w:spacing w:val="-9"/>
                <w:sz w:val="21"/>
              </w:rPr>
              <w:t> </w:t>
            </w:r>
            <w:r>
              <w:rPr>
                <w:sz w:val="21"/>
              </w:rPr>
              <w:t>shkrimit të</w:t>
            </w:r>
            <w:r>
              <w:rPr>
                <w:spacing w:val="-9"/>
                <w:sz w:val="21"/>
              </w:rPr>
              <w:t> </w:t>
            </w:r>
            <w:r>
              <w:rPr>
                <w:sz w:val="21"/>
              </w:rPr>
              <w:t>letrës personale dhe asaj zyrtare elektronike;</w:t>
            </w:r>
          </w:p>
          <w:p>
            <w:pPr>
              <w:pStyle w:val="TableParagraph"/>
              <w:numPr>
                <w:ilvl w:val="0"/>
                <w:numId w:val="51"/>
              </w:numPr>
              <w:tabs>
                <w:tab w:pos="832" w:val="left" w:leader="none"/>
              </w:tabs>
              <w:spacing w:line="240" w:lineRule="auto" w:before="192" w:after="0"/>
              <w:ind w:left="832" w:right="0" w:hanging="360"/>
              <w:jc w:val="left"/>
              <w:rPr>
                <w:sz w:val="21"/>
              </w:rPr>
            </w:pPr>
            <w:r>
              <w:rPr>
                <w:spacing w:val="-2"/>
                <w:sz w:val="21"/>
              </w:rPr>
              <w:t>Përshkruan</w:t>
            </w:r>
            <w:r>
              <w:rPr>
                <w:spacing w:val="-12"/>
                <w:sz w:val="21"/>
              </w:rPr>
              <w:t> </w:t>
            </w:r>
            <w:r>
              <w:rPr>
                <w:spacing w:val="-2"/>
                <w:sz w:val="21"/>
              </w:rPr>
              <w:t>ngjarje</w:t>
            </w:r>
            <w:r>
              <w:rPr>
                <w:spacing w:val="9"/>
                <w:sz w:val="21"/>
              </w:rPr>
              <w:t> </w:t>
            </w:r>
            <w:r>
              <w:rPr>
                <w:spacing w:val="-2"/>
                <w:sz w:val="21"/>
              </w:rPr>
              <w:t>nga</w:t>
            </w:r>
            <w:r>
              <w:rPr>
                <w:spacing w:val="-5"/>
                <w:sz w:val="21"/>
              </w:rPr>
              <w:t> </w:t>
            </w:r>
            <w:r>
              <w:rPr>
                <w:spacing w:val="-2"/>
                <w:sz w:val="21"/>
              </w:rPr>
              <w:t>përvoja</w:t>
            </w:r>
            <w:r>
              <w:rPr>
                <w:spacing w:val="-6"/>
                <w:sz w:val="21"/>
              </w:rPr>
              <w:t> </w:t>
            </w:r>
            <w:r>
              <w:rPr>
                <w:spacing w:val="-2"/>
                <w:sz w:val="21"/>
              </w:rPr>
              <w:t>personale;</w:t>
            </w:r>
          </w:p>
          <w:p>
            <w:pPr>
              <w:pStyle w:val="TableParagraph"/>
              <w:numPr>
                <w:ilvl w:val="0"/>
                <w:numId w:val="51"/>
              </w:numPr>
              <w:tabs>
                <w:tab w:pos="832" w:val="left" w:leader="none"/>
              </w:tabs>
              <w:spacing w:line="276" w:lineRule="auto" w:before="187" w:after="0"/>
              <w:ind w:left="832" w:right="190" w:hanging="361"/>
              <w:jc w:val="left"/>
              <w:rPr>
                <w:sz w:val="21"/>
              </w:rPr>
            </w:pPr>
            <w:r>
              <w:rPr>
                <w:sz w:val="21"/>
              </w:rPr>
              <w:t>Përdor në mënyrë të pavarur njësi të stërvitura leksikore</w:t>
            </w:r>
            <w:r>
              <w:rPr>
                <w:spacing w:val="-4"/>
                <w:sz w:val="21"/>
              </w:rPr>
              <w:t> </w:t>
            </w:r>
            <w:r>
              <w:rPr>
                <w:sz w:val="21"/>
              </w:rPr>
              <w:t>dhe</w:t>
            </w:r>
            <w:r>
              <w:rPr>
                <w:spacing w:val="-18"/>
                <w:sz w:val="21"/>
              </w:rPr>
              <w:t> </w:t>
            </w:r>
            <w:r>
              <w:rPr>
                <w:sz w:val="21"/>
              </w:rPr>
              <w:t>bashkësi</w:t>
            </w:r>
            <w:r>
              <w:rPr>
                <w:spacing w:val="-2"/>
                <w:sz w:val="21"/>
              </w:rPr>
              <w:t> </w:t>
            </w:r>
            <w:r>
              <w:rPr>
                <w:sz w:val="21"/>
              </w:rPr>
              <w:t>fjalësh për prodhimin e shprehjeve të reja;</w:t>
            </w:r>
          </w:p>
          <w:p>
            <w:pPr>
              <w:pStyle w:val="TableParagraph"/>
              <w:numPr>
                <w:ilvl w:val="0"/>
                <w:numId w:val="51"/>
              </w:numPr>
              <w:tabs>
                <w:tab w:pos="832" w:val="left" w:leader="none"/>
              </w:tabs>
              <w:spacing w:line="276" w:lineRule="auto" w:before="166" w:after="0"/>
              <w:ind w:left="832" w:right="520" w:hanging="361"/>
              <w:jc w:val="left"/>
              <w:rPr>
                <w:sz w:val="21"/>
              </w:rPr>
            </w:pPr>
            <w:r>
              <w:rPr>
                <w:sz w:val="21"/>
              </w:rPr>
              <w:t>Shkruan</w:t>
            </w:r>
            <w:r>
              <w:rPr>
                <w:spacing w:val="-4"/>
                <w:sz w:val="21"/>
              </w:rPr>
              <w:t> </w:t>
            </w:r>
            <w:r>
              <w:rPr>
                <w:sz w:val="21"/>
              </w:rPr>
              <w:t>saktë</w:t>
            </w:r>
            <w:r>
              <w:rPr>
                <w:spacing w:val="-11"/>
                <w:sz w:val="21"/>
              </w:rPr>
              <w:t> </w:t>
            </w:r>
            <w:r>
              <w:rPr>
                <w:sz w:val="21"/>
              </w:rPr>
              <w:t>fjalët</w:t>
            </w:r>
            <w:r>
              <w:rPr>
                <w:spacing w:val="-1"/>
                <w:sz w:val="21"/>
              </w:rPr>
              <w:t> </w:t>
            </w:r>
            <w:r>
              <w:rPr>
                <w:sz w:val="21"/>
              </w:rPr>
              <w:t>e sapomësuara dhe përdor drejt shenjat e drejtshkrimit dhe </w:t>
            </w:r>
            <w:r>
              <w:rPr>
                <w:spacing w:val="-2"/>
                <w:sz w:val="21"/>
              </w:rPr>
              <w:t>pikësimit.</w:t>
            </w:r>
          </w:p>
        </w:tc>
      </w:tr>
    </w:tbl>
    <w:p>
      <w:pPr>
        <w:pStyle w:val="TableParagraph"/>
        <w:spacing w:after="0" w:line="276"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8083"/>
        <w:gridCol w:w="5140"/>
      </w:tblGrid>
      <w:tr>
        <w:trPr>
          <w:trHeight w:val="8585" w:hRule="atLeast"/>
        </w:trPr>
        <w:tc>
          <w:tcPr>
            <w:tcW w:w="8083" w:type="dxa"/>
            <w:tcBorders>
              <w:left w:val="single" w:sz="6" w:space="0" w:color="000000"/>
              <w:right w:val="single" w:sz="6" w:space="0" w:color="000000"/>
            </w:tcBorders>
          </w:tcPr>
          <w:p>
            <w:pPr>
              <w:pStyle w:val="TableParagraph"/>
              <w:numPr>
                <w:ilvl w:val="0"/>
                <w:numId w:val="52"/>
              </w:numPr>
              <w:tabs>
                <w:tab w:pos="338" w:val="left" w:leader="none"/>
              </w:tabs>
              <w:spacing w:line="252" w:lineRule="exact" w:before="0" w:after="0"/>
              <w:ind w:left="338" w:right="0" w:hanging="226"/>
              <w:jc w:val="left"/>
              <w:rPr>
                <w:sz w:val="21"/>
              </w:rPr>
            </w:pPr>
            <w:r>
              <w:rPr>
                <w:spacing w:val="-2"/>
                <w:sz w:val="21"/>
              </w:rPr>
              <w:t>Struktura gramatikore:</w:t>
            </w:r>
          </w:p>
          <w:p>
            <w:pPr>
              <w:pStyle w:val="TableParagraph"/>
              <w:numPr>
                <w:ilvl w:val="1"/>
                <w:numId w:val="52"/>
              </w:numPr>
              <w:tabs>
                <w:tab w:pos="833" w:val="left" w:leader="none"/>
              </w:tabs>
              <w:spacing w:line="240" w:lineRule="auto" w:before="202" w:after="0"/>
              <w:ind w:left="833" w:right="0" w:hanging="360"/>
              <w:jc w:val="left"/>
              <w:rPr>
                <w:rFonts w:ascii="Calibri" w:hAnsi="Calibri"/>
                <w:i/>
                <w:sz w:val="21"/>
              </w:rPr>
            </w:pPr>
            <w:r>
              <w:rPr>
                <w:sz w:val="21"/>
              </w:rPr>
              <w:t>koha</w:t>
            </w:r>
            <w:r>
              <w:rPr>
                <w:spacing w:val="-3"/>
                <w:sz w:val="21"/>
              </w:rPr>
              <w:t> </w:t>
            </w:r>
            <w:r>
              <w:rPr>
                <w:sz w:val="21"/>
              </w:rPr>
              <w:t>e</w:t>
            </w:r>
            <w:r>
              <w:rPr>
                <w:spacing w:val="-1"/>
                <w:sz w:val="21"/>
              </w:rPr>
              <w:t> </w:t>
            </w:r>
            <w:r>
              <w:rPr>
                <w:sz w:val="21"/>
              </w:rPr>
              <w:t>tashme</w:t>
            </w:r>
            <w:r>
              <w:rPr>
                <w:spacing w:val="-16"/>
                <w:sz w:val="21"/>
              </w:rPr>
              <w:t> </w:t>
            </w:r>
            <w:r>
              <w:rPr>
                <w:sz w:val="21"/>
              </w:rPr>
              <w:t>e</w:t>
            </w:r>
            <w:r>
              <w:rPr>
                <w:spacing w:val="2"/>
                <w:sz w:val="21"/>
              </w:rPr>
              <w:t> </w:t>
            </w:r>
            <w:r>
              <w:rPr>
                <w:sz w:val="21"/>
              </w:rPr>
              <w:t>foljes</w:t>
            </w:r>
            <w:r>
              <w:rPr>
                <w:spacing w:val="-6"/>
                <w:sz w:val="21"/>
              </w:rPr>
              <w:t> </w:t>
            </w:r>
            <w:r>
              <w:rPr>
                <w:sz w:val="21"/>
              </w:rPr>
              <w:t>së</w:t>
            </w:r>
            <w:r>
              <w:rPr>
                <w:spacing w:val="-16"/>
                <w:sz w:val="21"/>
              </w:rPr>
              <w:t> </w:t>
            </w:r>
            <w:r>
              <w:rPr>
                <w:sz w:val="21"/>
              </w:rPr>
              <w:t>plotë</w:t>
            </w:r>
            <w:r>
              <w:rPr>
                <w:spacing w:val="2"/>
                <w:sz w:val="21"/>
              </w:rPr>
              <w:t> </w:t>
            </w:r>
            <w:r>
              <w:rPr>
                <w:rFonts w:ascii="Calibri" w:hAnsi="Calibri"/>
                <w:i/>
                <w:spacing w:val="-2"/>
                <w:sz w:val="21"/>
              </w:rPr>
              <w:t>werden</w:t>
            </w:r>
          </w:p>
          <w:p>
            <w:pPr>
              <w:pStyle w:val="TableParagraph"/>
              <w:spacing w:line="259" w:lineRule="auto" w:before="34"/>
              <w:ind w:right="1159"/>
              <w:rPr>
                <w:rFonts w:ascii="Calibri" w:hAnsi="Calibri"/>
                <w:i/>
                <w:sz w:val="21"/>
              </w:rPr>
            </w:pPr>
            <w:r>
              <w:rPr>
                <w:rFonts w:ascii="Calibri" w:hAnsi="Calibri"/>
                <w:i/>
                <w:w w:val="105"/>
                <w:sz w:val="21"/>
              </w:rPr>
              <w:t>werden +</w:t>
            </w:r>
            <w:r>
              <w:rPr>
                <w:rFonts w:ascii="Calibri" w:hAnsi="Calibri"/>
                <w:i/>
                <w:spacing w:val="40"/>
                <w:w w:val="105"/>
                <w:sz w:val="21"/>
              </w:rPr>
              <w:t> </w:t>
            </w:r>
            <w:r>
              <w:rPr>
                <w:w w:val="105"/>
                <w:sz w:val="21"/>
              </w:rPr>
              <w:t>emër në</w:t>
            </w:r>
            <w:r>
              <w:rPr>
                <w:spacing w:val="-19"/>
                <w:w w:val="105"/>
                <w:sz w:val="21"/>
              </w:rPr>
              <w:t> </w:t>
            </w:r>
            <w:r>
              <w:rPr>
                <w:w w:val="105"/>
                <w:sz w:val="21"/>
              </w:rPr>
              <w:t>emërore (nominativ)</w:t>
            </w:r>
            <w:r>
              <w:rPr>
                <w:rFonts w:ascii="Calibri" w:hAnsi="Calibri"/>
                <w:i/>
                <w:w w:val="105"/>
                <w:sz w:val="21"/>
              </w:rPr>
              <w:t>:</w:t>
            </w:r>
            <w:r>
              <w:rPr>
                <w:rFonts w:ascii="Calibri" w:hAnsi="Calibri"/>
                <w:i/>
                <w:spacing w:val="40"/>
                <w:w w:val="105"/>
                <w:sz w:val="21"/>
              </w:rPr>
              <w:t> </w:t>
            </w:r>
            <w:r>
              <w:rPr>
                <w:rFonts w:ascii="Calibri" w:hAnsi="Calibri"/>
                <w:i/>
                <w:w w:val="105"/>
                <w:sz w:val="21"/>
              </w:rPr>
              <w:t>Ich werde Ärztin. werden</w:t>
            </w:r>
            <w:r>
              <w:rPr>
                <w:rFonts w:ascii="Calibri" w:hAnsi="Calibri"/>
                <w:i/>
                <w:spacing w:val="-13"/>
                <w:w w:val="105"/>
                <w:sz w:val="21"/>
              </w:rPr>
              <w:t> </w:t>
            </w:r>
            <w:r>
              <w:rPr>
                <w:rFonts w:ascii="Calibri" w:hAnsi="Calibri"/>
                <w:i/>
                <w:w w:val="105"/>
                <w:sz w:val="21"/>
              </w:rPr>
              <w:t>+</w:t>
            </w:r>
            <w:r>
              <w:rPr>
                <w:rFonts w:ascii="Calibri" w:hAnsi="Calibri"/>
                <w:i/>
                <w:spacing w:val="-12"/>
                <w:w w:val="105"/>
                <w:sz w:val="21"/>
              </w:rPr>
              <w:t> </w:t>
            </w:r>
            <w:r>
              <w:rPr>
                <w:rFonts w:ascii="Calibri" w:hAnsi="Calibri"/>
                <w:i/>
                <w:w w:val="105"/>
                <w:sz w:val="21"/>
              </w:rPr>
              <w:t>m</w:t>
            </w:r>
            <w:r>
              <w:rPr>
                <w:w w:val="105"/>
                <w:sz w:val="21"/>
              </w:rPr>
              <w:t>biemër</w:t>
            </w:r>
            <w:r>
              <w:rPr>
                <w:spacing w:val="-18"/>
                <w:w w:val="105"/>
                <w:sz w:val="21"/>
              </w:rPr>
              <w:t> </w:t>
            </w:r>
            <w:r>
              <w:rPr>
                <w:w w:val="105"/>
                <w:sz w:val="21"/>
              </w:rPr>
              <w:t>i</w:t>
            </w:r>
            <w:r>
              <w:rPr>
                <w:spacing w:val="-25"/>
                <w:w w:val="105"/>
                <w:sz w:val="21"/>
              </w:rPr>
              <w:t> </w:t>
            </w:r>
            <w:r>
              <w:rPr>
                <w:w w:val="105"/>
                <w:sz w:val="21"/>
              </w:rPr>
              <w:t>papërcaktuar</w:t>
            </w:r>
            <w:r>
              <w:rPr>
                <w:spacing w:val="-17"/>
                <w:w w:val="105"/>
                <w:sz w:val="21"/>
              </w:rPr>
              <w:t> </w:t>
            </w:r>
            <w:r>
              <w:rPr>
                <w:w w:val="105"/>
                <w:sz w:val="21"/>
              </w:rPr>
              <w:t>(i</w:t>
            </w:r>
            <w:r>
              <w:rPr>
                <w:spacing w:val="-25"/>
                <w:w w:val="105"/>
                <w:sz w:val="21"/>
              </w:rPr>
              <w:t> </w:t>
            </w:r>
            <w:r>
              <w:rPr>
                <w:w w:val="105"/>
                <w:sz w:val="21"/>
              </w:rPr>
              <w:t>pandryshuar)</w:t>
            </w:r>
            <w:r>
              <w:rPr>
                <w:rFonts w:ascii="Calibri" w:hAnsi="Calibri"/>
                <w:i/>
                <w:w w:val="105"/>
                <w:sz w:val="21"/>
              </w:rPr>
              <w:t>:</w:t>
            </w:r>
            <w:r>
              <w:rPr>
                <w:rFonts w:ascii="Calibri" w:hAnsi="Calibri"/>
                <w:i/>
                <w:spacing w:val="8"/>
                <w:w w:val="105"/>
                <w:sz w:val="21"/>
              </w:rPr>
              <w:t> </w:t>
            </w:r>
            <w:r>
              <w:rPr>
                <w:rFonts w:ascii="Calibri" w:hAnsi="Calibri"/>
                <w:i/>
                <w:w w:val="105"/>
                <w:sz w:val="21"/>
              </w:rPr>
              <w:t>Er</w:t>
            </w:r>
            <w:r>
              <w:rPr>
                <w:rFonts w:ascii="Calibri" w:hAnsi="Calibri"/>
                <w:i/>
                <w:spacing w:val="-11"/>
                <w:w w:val="105"/>
                <w:sz w:val="21"/>
              </w:rPr>
              <w:t> </w:t>
            </w:r>
            <w:r>
              <w:rPr>
                <w:rFonts w:ascii="Calibri" w:hAnsi="Calibri"/>
                <w:i/>
                <w:w w:val="105"/>
                <w:sz w:val="21"/>
              </w:rPr>
              <w:t>wird</w:t>
            </w:r>
            <w:r>
              <w:rPr>
                <w:rFonts w:ascii="Calibri" w:hAnsi="Calibri"/>
                <w:i/>
                <w:spacing w:val="-11"/>
                <w:w w:val="105"/>
                <w:sz w:val="21"/>
              </w:rPr>
              <w:t> </w:t>
            </w:r>
            <w:r>
              <w:rPr>
                <w:rFonts w:ascii="Calibri" w:hAnsi="Calibri"/>
                <w:i/>
                <w:w w:val="105"/>
                <w:sz w:val="21"/>
              </w:rPr>
              <w:t>rot.</w:t>
            </w:r>
          </w:p>
          <w:p>
            <w:pPr>
              <w:pStyle w:val="TableParagraph"/>
              <w:spacing w:line="268" w:lineRule="auto" w:before="2"/>
              <w:rPr>
                <w:rFonts w:ascii="Calibri" w:hAnsi="Calibri"/>
                <w:i/>
                <w:sz w:val="21"/>
              </w:rPr>
            </w:pPr>
            <w:r>
              <w:rPr>
                <w:rFonts w:ascii="Calibri" w:hAnsi="Calibri"/>
                <w:i/>
                <w:w w:val="105"/>
                <w:sz w:val="21"/>
              </w:rPr>
              <w:t>werden</w:t>
            </w:r>
            <w:r>
              <w:rPr>
                <w:rFonts w:ascii="Calibri" w:hAnsi="Calibri"/>
                <w:i/>
                <w:spacing w:val="-13"/>
                <w:w w:val="105"/>
                <w:sz w:val="21"/>
              </w:rPr>
              <w:t> </w:t>
            </w:r>
            <w:r>
              <w:rPr>
                <w:rFonts w:ascii="Calibri" w:hAnsi="Calibri"/>
                <w:i/>
                <w:w w:val="105"/>
                <w:sz w:val="21"/>
              </w:rPr>
              <w:t>+</w:t>
            </w:r>
            <w:r>
              <w:rPr>
                <w:rFonts w:ascii="Calibri" w:hAnsi="Calibri"/>
                <w:i/>
                <w:spacing w:val="-12"/>
                <w:w w:val="105"/>
                <w:sz w:val="21"/>
              </w:rPr>
              <w:t> </w:t>
            </w:r>
            <w:r>
              <w:rPr>
                <w:rFonts w:ascii="Calibri" w:hAnsi="Calibri"/>
                <w:i/>
                <w:w w:val="105"/>
                <w:sz w:val="21"/>
              </w:rPr>
              <w:t>wie</w:t>
            </w:r>
            <w:r>
              <w:rPr>
                <w:rFonts w:ascii="Calibri" w:hAnsi="Calibri"/>
                <w:i/>
                <w:spacing w:val="-13"/>
                <w:w w:val="105"/>
                <w:sz w:val="21"/>
              </w:rPr>
              <w:t> </w:t>
            </w:r>
            <w:r>
              <w:rPr>
                <w:w w:val="105"/>
                <w:sz w:val="21"/>
              </w:rPr>
              <w:t>+</w:t>
            </w:r>
            <w:r>
              <w:rPr>
                <w:spacing w:val="-17"/>
                <w:w w:val="105"/>
                <w:sz w:val="21"/>
              </w:rPr>
              <w:t> </w:t>
            </w:r>
            <w:r>
              <w:rPr>
                <w:w w:val="105"/>
                <w:sz w:val="21"/>
              </w:rPr>
              <w:t>emër</w:t>
            </w:r>
            <w:r>
              <w:rPr>
                <w:spacing w:val="-21"/>
                <w:w w:val="105"/>
                <w:sz w:val="21"/>
              </w:rPr>
              <w:t> </w:t>
            </w:r>
            <w:r>
              <w:rPr>
                <w:w w:val="105"/>
                <w:sz w:val="21"/>
              </w:rPr>
              <w:t>në</w:t>
            </w:r>
            <w:r>
              <w:rPr>
                <w:spacing w:val="-18"/>
                <w:w w:val="105"/>
                <w:sz w:val="21"/>
              </w:rPr>
              <w:t> </w:t>
            </w:r>
            <w:r>
              <w:rPr>
                <w:w w:val="105"/>
                <w:sz w:val="21"/>
              </w:rPr>
              <w:t>emërore</w:t>
            </w:r>
            <w:r>
              <w:rPr>
                <w:spacing w:val="-17"/>
                <w:w w:val="105"/>
                <w:sz w:val="21"/>
              </w:rPr>
              <w:t> </w:t>
            </w:r>
            <w:r>
              <w:rPr>
                <w:w w:val="105"/>
                <w:sz w:val="21"/>
              </w:rPr>
              <w:t>(nominativ)</w:t>
            </w:r>
            <w:r>
              <w:rPr>
                <w:rFonts w:ascii="Calibri" w:hAnsi="Calibri"/>
                <w:i/>
                <w:w w:val="105"/>
                <w:sz w:val="21"/>
              </w:rPr>
              <w:t>:</w:t>
            </w:r>
            <w:r>
              <w:rPr>
                <w:rFonts w:ascii="Calibri" w:hAnsi="Calibri"/>
                <w:i/>
                <w:spacing w:val="3"/>
                <w:w w:val="105"/>
                <w:sz w:val="21"/>
              </w:rPr>
              <w:t> </w:t>
            </w:r>
            <w:r>
              <w:rPr>
                <w:rFonts w:ascii="Calibri" w:hAnsi="Calibri"/>
                <w:i/>
                <w:w w:val="105"/>
                <w:sz w:val="21"/>
              </w:rPr>
              <w:t>Du</w:t>
            </w:r>
            <w:r>
              <w:rPr>
                <w:rFonts w:ascii="Calibri" w:hAnsi="Calibri"/>
                <w:i/>
                <w:spacing w:val="-5"/>
                <w:w w:val="105"/>
                <w:sz w:val="21"/>
              </w:rPr>
              <w:t> </w:t>
            </w:r>
            <w:r>
              <w:rPr>
                <w:rFonts w:ascii="Calibri" w:hAnsi="Calibri"/>
                <w:i/>
                <w:w w:val="105"/>
                <w:sz w:val="21"/>
              </w:rPr>
              <w:t>wirst</w:t>
            </w:r>
            <w:r>
              <w:rPr>
                <w:rFonts w:ascii="Calibri" w:hAnsi="Calibri"/>
                <w:i/>
                <w:spacing w:val="-9"/>
                <w:w w:val="105"/>
                <w:sz w:val="21"/>
              </w:rPr>
              <w:t> </w:t>
            </w:r>
            <w:r>
              <w:rPr>
                <w:rFonts w:ascii="Calibri" w:hAnsi="Calibri"/>
                <w:i/>
                <w:w w:val="105"/>
                <w:sz w:val="21"/>
              </w:rPr>
              <w:t>wie</w:t>
            </w:r>
            <w:r>
              <w:rPr>
                <w:rFonts w:ascii="Calibri" w:hAnsi="Calibri"/>
                <w:i/>
                <w:spacing w:val="-8"/>
                <w:w w:val="105"/>
                <w:sz w:val="21"/>
              </w:rPr>
              <w:t> </w:t>
            </w:r>
            <w:r>
              <w:rPr>
                <w:rFonts w:ascii="Calibri" w:hAnsi="Calibri"/>
                <w:i/>
                <w:w w:val="105"/>
                <w:sz w:val="21"/>
              </w:rPr>
              <w:t>deine </w:t>
            </w:r>
            <w:r>
              <w:rPr>
                <w:rFonts w:ascii="Calibri" w:hAnsi="Calibri"/>
                <w:i/>
                <w:spacing w:val="-2"/>
                <w:w w:val="105"/>
                <w:sz w:val="21"/>
              </w:rPr>
              <w:t>Lieblingssängerin.</w:t>
            </w:r>
          </w:p>
          <w:p>
            <w:pPr>
              <w:pStyle w:val="TableParagraph"/>
              <w:numPr>
                <w:ilvl w:val="1"/>
                <w:numId w:val="52"/>
              </w:numPr>
              <w:tabs>
                <w:tab w:pos="833" w:val="left" w:leader="none"/>
              </w:tabs>
              <w:spacing w:line="240" w:lineRule="auto" w:before="184" w:after="0"/>
              <w:ind w:left="833" w:right="0" w:hanging="360"/>
              <w:jc w:val="left"/>
              <w:rPr>
                <w:sz w:val="21"/>
              </w:rPr>
            </w:pPr>
            <w:r>
              <w:rPr>
                <w:sz w:val="21"/>
              </w:rPr>
              <w:t>präteritum</w:t>
            </w:r>
            <w:r>
              <w:rPr>
                <w:spacing w:val="-4"/>
                <w:sz w:val="21"/>
              </w:rPr>
              <w:t> </w:t>
            </w:r>
            <w:r>
              <w:rPr>
                <w:sz w:val="21"/>
              </w:rPr>
              <w:t>i</w:t>
            </w:r>
            <w:r>
              <w:rPr>
                <w:spacing w:val="-22"/>
                <w:sz w:val="21"/>
              </w:rPr>
              <w:t> </w:t>
            </w:r>
            <w:r>
              <w:rPr>
                <w:sz w:val="21"/>
              </w:rPr>
              <w:t>foljeve</w:t>
            </w:r>
            <w:r>
              <w:rPr>
                <w:spacing w:val="-9"/>
                <w:sz w:val="21"/>
              </w:rPr>
              <w:t> </w:t>
            </w:r>
            <w:r>
              <w:rPr>
                <w:spacing w:val="-2"/>
                <w:sz w:val="21"/>
              </w:rPr>
              <w:t>modale</w:t>
            </w:r>
          </w:p>
          <w:p>
            <w:pPr>
              <w:pStyle w:val="TableParagraph"/>
              <w:spacing w:line="273" w:lineRule="auto" w:before="186"/>
              <w:ind w:left="112" w:right="239"/>
              <w:rPr>
                <w:rFonts w:ascii="Calibri" w:hAnsi="Calibri"/>
                <w:i/>
                <w:sz w:val="21"/>
              </w:rPr>
            </w:pPr>
            <w:r>
              <w:rPr>
                <w:rFonts w:ascii="Calibri" w:hAnsi="Calibri"/>
                <w:i/>
                <w:w w:val="110"/>
                <w:sz w:val="21"/>
              </w:rPr>
              <w:t>Als Kind</w:t>
            </w:r>
            <w:r>
              <w:rPr>
                <w:rFonts w:ascii="Calibri" w:hAnsi="Calibri"/>
                <w:i/>
                <w:spacing w:val="-2"/>
                <w:w w:val="110"/>
                <w:sz w:val="21"/>
              </w:rPr>
              <w:t> </w:t>
            </w:r>
            <w:r>
              <w:rPr>
                <w:rFonts w:ascii="Calibri" w:hAnsi="Calibri"/>
                <w:i/>
                <w:w w:val="110"/>
                <w:sz w:val="21"/>
              </w:rPr>
              <w:t>wollte ich Ärztin werden.</w:t>
            </w:r>
            <w:r>
              <w:rPr>
                <w:rFonts w:ascii="Calibri" w:hAnsi="Calibri"/>
                <w:i/>
                <w:spacing w:val="-3"/>
                <w:w w:val="110"/>
                <w:sz w:val="21"/>
              </w:rPr>
              <w:t> </w:t>
            </w:r>
            <w:r>
              <w:rPr>
                <w:rFonts w:ascii="Calibri" w:hAnsi="Calibri"/>
                <w:i/>
                <w:w w:val="110"/>
                <w:sz w:val="21"/>
              </w:rPr>
              <w:t>Ich konnte aber</w:t>
            </w:r>
            <w:r>
              <w:rPr>
                <w:rFonts w:ascii="Calibri" w:hAnsi="Calibri"/>
                <w:i/>
                <w:spacing w:val="-1"/>
                <w:w w:val="110"/>
                <w:sz w:val="21"/>
              </w:rPr>
              <w:t> </w:t>
            </w:r>
            <w:r>
              <w:rPr>
                <w:rFonts w:ascii="Calibri" w:hAnsi="Calibri"/>
                <w:i/>
                <w:w w:val="110"/>
                <w:sz w:val="21"/>
              </w:rPr>
              <w:t>nicht Medizin studieren, weil ich kein Geld hatte. Meine Eltern sagten, dass ich arbeiten muss, um die Familie zu unterstützen. Mein Lehrer meinte, ich sollte eine Ausbildung machen. Ich durfte nicht aufgeben, aber ich musste auch realistisch sein. Ich wollte immer noch helfen, also wurde ich Krankenpffegerin.</w:t>
            </w:r>
          </w:p>
          <w:p>
            <w:pPr>
              <w:pStyle w:val="TableParagraph"/>
              <w:numPr>
                <w:ilvl w:val="1"/>
                <w:numId w:val="52"/>
              </w:numPr>
              <w:tabs>
                <w:tab w:pos="833" w:val="left" w:leader="none"/>
              </w:tabs>
              <w:spacing w:line="240" w:lineRule="auto" w:before="149" w:after="0"/>
              <w:ind w:left="833" w:right="0" w:hanging="360"/>
              <w:jc w:val="left"/>
              <w:rPr>
                <w:rFonts w:ascii="Calibri" w:hAnsi="Calibri"/>
                <w:i/>
                <w:sz w:val="21"/>
              </w:rPr>
            </w:pPr>
            <w:r>
              <w:rPr>
                <w:sz w:val="21"/>
              </w:rPr>
              <w:t>formimi</w:t>
            </w:r>
            <w:r>
              <w:rPr>
                <w:spacing w:val="2"/>
                <w:sz w:val="21"/>
              </w:rPr>
              <w:t> </w:t>
            </w:r>
            <w:r>
              <w:rPr>
                <w:sz w:val="21"/>
              </w:rPr>
              <w:t>i</w:t>
            </w:r>
            <w:r>
              <w:rPr>
                <w:spacing w:val="-22"/>
                <w:sz w:val="21"/>
              </w:rPr>
              <w:t> </w:t>
            </w:r>
            <w:r>
              <w:rPr>
                <w:sz w:val="21"/>
              </w:rPr>
              <w:t>fjalëve</w:t>
            </w:r>
            <w:r>
              <w:rPr>
                <w:spacing w:val="3"/>
                <w:sz w:val="21"/>
              </w:rPr>
              <w:t> </w:t>
            </w:r>
            <w:r>
              <w:rPr>
                <w:sz w:val="21"/>
              </w:rPr>
              <w:t>–</w:t>
            </w:r>
            <w:r>
              <w:rPr>
                <w:spacing w:val="-21"/>
                <w:sz w:val="21"/>
              </w:rPr>
              <w:t> </w:t>
            </w:r>
            <w:r>
              <w:rPr>
                <w:sz w:val="21"/>
              </w:rPr>
              <w:t>emra</w:t>
            </w:r>
            <w:r>
              <w:rPr>
                <w:spacing w:val="-1"/>
                <w:sz w:val="21"/>
              </w:rPr>
              <w:t> </w:t>
            </w:r>
            <w:r>
              <w:rPr>
                <w:sz w:val="21"/>
              </w:rPr>
              <w:t>me</w:t>
            </w:r>
            <w:r>
              <w:rPr>
                <w:spacing w:val="-11"/>
                <w:sz w:val="21"/>
              </w:rPr>
              <w:t> </w:t>
            </w:r>
            <w:r>
              <w:rPr>
                <w:sz w:val="21"/>
              </w:rPr>
              <w:t>prapashtesën</w:t>
            </w:r>
            <w:r>
              <w:rPr>
                <w:spacing w:val="10"/>
                <w:sz w:val="21"/>
              </w:rPr>
              <w:t> </w:t>
            </w:r>
            <w:r>
              <w:rPr>
                <w:rFonts w:ascii="Calibri" w:hAnsi="Calibri"/>
                <w:i/>
                <w:sz w:val="21"/>
              </w:rPr>
              <w:t>-</w:t>
            </w:r>
            <w:r>
              <w:rPr>
                <w:rFonts w:ascii="Calibri" w:hAnsi="Calibri"/>
                <w:i/>
                <w:spacing w:val="-5"/>
                <w:sz w:val="21"/>
              </w:rPr>
              <w:t>ung</w:t>
            </w:r>
          </w:p>
          <w:p>
            <w:pPr>
              <w:pStyle w:val="TableParagraph"/>
              <w:spacing w:before="44"/>
              <w:rPr>
                <w:rFonts w:ascii="Calibri"/>
                <w:i/>
                <w:sz w:val="21"/>
              </w:rPr>
            </w:pPr>
            <w:r>
              <w:rPr>
                <w:rFonts w:ascii="Calibri"/>
                <w:i/>
                <w:w w:val="110"/>
                <w:sz w:val="21"/>
              </w:rPr>
              <w:t>die</w:t>
            </w:r>
            <w:r>
              <w:rPr>
                <w:rFonts w:ascii="Calibri"/>
                <w:i/>
                <w:spacing w:val="2"/>
                <w:w w:val="110"/>
                <w:sz w:val="21"/>
              </w:rPr>
              <w:t> </w:t>
            </w:r>
            <w:r>
              <w:rPr>
                <w:rFonts w:ascii="Calibri"/>
                <w:i/>
                <w:w w:val="110"/>
                <w:sz w:val="21"/>
              </w:rPr>
              <w:t>Ausbildung,</w:t>
            </w:r>
            <w:r>
              <w:rPr>
                <w:rFonts w:ascii="Calibri"/>
                <w:i/>
                <w:spacing w:val="-2"/>
                <w:w w:val="110"/>
                <w:sz w:val="21"/>
              </w:rPr>
              <w:t> </w:t>
            </w:r>
            <w:r>
              <w:rPr>
                <w:rFonts w:ascii="Calibri"/>
                <w:i/>
                <w:w w:val="110"/>
                <w:sz w:val="21"/>
              </w:rPr>
              <w:t>die</w:t>
            </w:r>
            <w:r>
              <w:rPr>
                <w:rFonts w:ascii="Calibri"/>
                <w:i/>
                <w:spacing w:val="2"/>
                <w:w w:val="110"/>
                <w:sz w:val="21"/>
              </w:rPr>
              <w:t> </w:t>
            </w:r>
            <w:r>
              <w:rPr>
                <w:rFonts w:ascii="Calibri"/>
                <w:i/>
                <w:w w:val="110"/>
                <w:sz w:val="21"/>
              </w:rPr>
              <w:t>Versicherung,</w:t>
            </w:r>
            <w:r>
              <w:rPr>
                <w:rFonts w:ascii="Calibri"/>
                <w:i/>
                <w:spacing w:val="-1"/>
                <w:w w:val="110"/>
                <w:sz w:val="21"/>
              </w:rPr>
              <w:t> </w:t>
            </w:r>
            <w:r>
              <w:rPr>
                <w:rFonts w:ascii="Calibri"/>
                <w:i/>
                <w:w w:val="110"/>
                <w:sz w:val="21"/>
              </w:rPr>
              <w:t>die</w:t>
            </w:r>
            <w:r>
              <w:rPr>
                <w:rFonts w:ascii="Calibri"/>
                <w:i/>
                <w:spacing w:val="2"/>
                <w:w w:val="110"/>
                <w:sz w:val="21"/>
              </w:rPr>
              <w:t> </w:t>
            </w:r>
            <w:r>
              <w:rPr>
                <w:rFonts w:ascii="Calibri"/>
                <w:i/>
                <w:spacing w:val="-2"/>
                <w:w w:val="110"/>
                <w:sz w:val="21"/>
              </w:rPr>
              <w:t>Verpffegung;</w:t>
            </w:r>
          </w:p>
          <w:p>
            <w:pPr>
              <w:pStyle w:val="TableParagraph"/>
              <w:numPr>
                <w:ilvl w:val="1"/>
                <w:numId w:val="52"/>
              </w:numPr>
              <w:tabs>
                <w:tab w:pos="833" w:val="left" w:leader="none"/>
              </w:tabs>
              <w:spacing w:line="280" w:lineRule="auto" w:before="189" w:after="0"/>
              <w:ind w:left="833" w:right="157" w:hanging="361"/>
              <w:jc w:val="left"/>
              <w:rPr>
                <w:sz w:val="21"/>
              </w:rPr>
            </w:pPr>
            <w:r>
              <w:rPr>
                <w:spacing w:val="-2"/>
                <w:w w:val="105"/>
                <w:sz w:val="21"/>
              </w:rPr>
              <w:t>Formimi</w:t>
            </w:r>
            <w:r>
              <w:rPr>
                <w:spacing w:val="-16"/>
                <w:w w:val="105"/>
                <w:sz w:val="21"/>
              </w:rPr>
              <w:t> </w:t>
            </w:r>
            <w:r>
              <w:rPr>
                <w:spacing w:val="-2"/>
                <w:w w:val="105"/>
                <w:sz w:val="21"/>
              </w:rPr>
              <w:t>i</w:t>
            </w:r>
            <w:r>
              <w:rPr>
                <w:spacing w:val="-25"/>
                <w:w w:val="105"/>
                <w:sz w:val="21"/>
              </w:rPr>
              <w:t> </w:t>
            </w:r>
            <w:r>
              <w:rPr>
                <w:spacing w:val="-2"/>
                <w:w w:val="105"/>
                <w:sz w:val="21"/>
              </w:rPr>
              <w:t>fjalëve</w:t>
            </w:r>
            <w:r>
              <w:rPr>
                <w:spacing w:val="-15"/>
                <w:w w:val="105"/>
                <w:sz w:val="21"/>
              </w:rPr>
              <w:t> </w:t>
            </w:r>
            <w:r>
              <w:rPr>
                <w:spacing w:val="-2"/>
                <w:w w:val="105"/>
                <w:sz w:val="21"/>
              </w:rPr>
              <w:t>–</w:t>
            </w:r>
            <w:r>
              <w:rPr>
                <w:spacing w:val="-25"/>
                <w:w w:val="105"/>
                <w:sz w:val="21"/>
              </w:rPr>
              <w:t> </w:t>
            </w:r>
            <w:r>
              <w:rPr>
                <w:spacing w:val="-2"/>
                <w:w w:val="105"/>
                <w:sz w:val="21"/>
              </w:rPr>
              <w:t>emra</w:t>
            </w:r>
            <w:r>
              <w:rPr>
                <w:spacing w:val="-15"/>
                <w:w w:val="105"/>
                <w:sz w:val="21"/>
              </w:rPr>
              <w:t> </w:t>
            </w:r>
            <w:r>
              <w:rPr>
                <w:spacing w:val="-2"/>
                <w:w w:val="105"/>
                <w:sz w:val="21"/>
              </w:rPr>
              <w:t>për</w:t>
            </w:r>
            <w:r>
              <w:rPr>
                <w:spacing w:val="-15"/>
                <w:w w:val="105"/>
                <w:sz w:val="21"/>
              </w:rPr>
              <w:t> </w:t>
            </w:r>
            <w:r>
              <w:rPr>
                <w:spacing w:val="-2"/>
                <w:w w:val="105"/>
                <w:sz w:val="21"/>
              </w:rPr>
              <w:t>kryerës</w:t>
            </w:r>
            <w:r>
              <w:rPr>
                <w:spacing w:val="-15"/>
                <w:w w:val="105"/>
                <w:sz w:val="21"/>
              </w:rPr>
              <w:t> </w:t>
            </w:r>
            <w:r>
              <w:rPr>
                <w:spacing w:val="-2"/>
                <w:w w:val="105"/>
                <w:sz w:val="21"/>
              </w:rPr>
              <w:t>të</w:t>
            </w:r>
            <w:r>
              <w:rPr>
                <w:spacing w:val="-15"/>
                <w:w w:val="105"/>
                <w:sz w:val="21"/>
              </w:rPr>
              <w:t> </w:t>
            </w:r>
            <w:r>
              <w:rPr>
                <w:spacing w:val="-2"/>
                <w:w w:val="105"/>
                <w:sz w:val="21"/>
              </w:rPr>
              <w:t>profesionit:</w:t>
            </w:r>
            <w:r>
              <w:rPr>
                <w:spacing w:val="-16"/>
                <w:w w:val="105"/>
                <w:sz w:val="21"/>
              </w:rPr>
              <w:t> </w:t>
            </w:r>
            <w:r>
              <w:rPr>
                <w:spacing w:val="-2"/>
                <w:w w:val="105"/>
                <w:sz w:val="21"/>
              </w:rPr>
              <w:t>për</w:t>
            </w:r>
            <w:r>
              <w:rPr>
                <w:spacing w:val="-15"/>
                <w:w w:val="105"/>
                <w:sz w:val="21"/>
              </w:rPr>
              <w:t> </w:t>
            </w:r>
            <w:r>
              <w:rPr>
                <w:spacing w:val="-2"/>
                <w:w w:val="105"/>
                <w:sz w:val="21"/>
              </w:rPr>
              <w:t>meshkuj;</w:t>
            </w:r>
            <w:r>
              <w:rPr>
                <w:spacing w:val="-15"/>
                <w:w w:val="105"/>
                <w:sz w:val="21"/>
              </w:rPr>
              <w:t> </w:t>
            </w:r>
            <w:r>
              <w:rPr>
                <w:spacing w:val="-2"/>
                <w:w w:val="105"/>
                <w:sz w:val="21"/>
              </w:rPr>
              <w:t>për</w:t>
            </w:r>
            <w:r>
              <w:rPr>
                <w:spacing w:val="-21"/>
                <w:w w:val="105"/>
                <w:sz w:val="21"/>
              </w:rPr>
              <w:t> </w:t>
            </w:r>
            <w:r>
              <w:rPr>
                <w:spacing w:val="-2"/>
                <w:w w:val="105"/>
                <w:sz w:val="21"/>
              </w:rPr>
              <w:t>femra me</w:t>
            </w:r>
            <w:r>
              <w:rPr>
                <w:spacing w:val="-15"/>
                <w:w w:val="105"/>
                <w:sz w:val="21"/>
              </w:rPr>
              <w:t> </w:t>
            </w:r>
            <w:r>
              <w:rPr>
                <w:spacing w:val="-2"/>
                <w:w w:val="105"/>
                <w:sz w:val="21"/>
              </w:rPr>
              <w:t>prapashtesën</w:t>
            </w:r>
            <w:r>
              <w:rPr>
                <w:spacing w:val="-6"/>
                <w:w w:val="105"/>
                <w:sz w:val="21"/>
              </w:rPr>
              <w:t> </w:t>
            </w:r>
            <w:r>
              <w:rPr>
                <w:rFonts w:ascii="Calibri" w:hAnsi="Calibri"/>
                <w:i/>
                <w:spacing w:val="-2"/>
                <w:w w:val="105"/>
                <w:sz w:val="21"/>
              </w:rPr>
              <w:t>-in</w:t>
            </w:r>
            <w:r>
              <w:rPr>
                <w:spacing w:val="-2"/>
                <w:w w:val="105"/>
                <w:sz w:val="21"/>
              </w:rPr>
              <w:t>;</w:t>
            </w:r>
            <w:r>
              <w:rPr>
                <w:spacing w:val="-11"/>
                <w:w w:val="105"/>
                <w:sz w:val="21"/>
              </w:rPr>
              <w:t> </w:t>
            </w:r>
            <w:r>
              <w:rPr>
                <w:spacing w:val="-2"/>
                <w:w w:val="105"/>
                <w:sz w:val="21"/>
              </w:rPr>
              <w:t>për</w:t>
            </w:r>
            <w:r>
              <w:rPr>
                <w:spacing w:val="-10"/>
                <w:w w:val="105"/>
                <w:sz w:val="21"/>
              </w:rPr>
              <w:t> </w:t>
            </w:r>
            <w:r>
              <w:rPr>
                <w:spacing w:val="-2"/>
                <w:w w:val="105"/>
                <w:sz w:val="21"/>
              </w:rPr>
              <w:t>meshkuj</w:t>
            </w:r>
            <w:r>
              <w:rPr>
                <w:spacing w:val="-13"/>
                <w:w w:val="105"/>
                <w:sz w:val="21"/>
              </w:rPr>
              <w:t> </w:t>
            </w:r>
            <w:r>
              <w:rPr>
                <w:spacing w:val="-2"/>
                <w:w w:val="105"/>
                <w:sz w:val="21"/>
              </w:rPr>
              <w:t>dhe</w:t>
            </w:r>
            <w:r>
              <w:rPr>
                <w:spacing w:val="-15"/>
                <w:w w:val="105"/>
                <w:sz w:val="21"/>
              </w:rPr>
              <w:t> </w:t>
            </w:r>
            <w:r>
              <w:rPr>
                <w:spacing w:val="-2"/>
                <w:w w:val="105"/>
                <w:sz w:val="21"/>
              </w:rPr>
              <w:t>femra</w:t>
            </w:r>
            <w:r>
              <w:rPr>
                <w:spacing w:val="-4"/>
                <w:w w:val="105"/>
                <w:sz w:val="21"/>
              </w:rPr>
              <w:t> </w:t>
            </w:r>
            <w:r>
              <w:rPr>
                <w:spacing w:val="-2"/>
                <w:w w:val="105"/>
                <w:sz w:val="21"/>
              </w:rPr>
              <w:t>me</w:t>
            </w:r>
            <w:r>
              <w:rPr>
                <w:spacing w:val="-15"/>
                <w:w w:val="105"/>
                <w:sz w:val="21"/>
              </w:rPr>
              <w:t> </w:t>
            </w:r>
            <w:r>
              <w:rPr>
                <w:spacing w:val="-2"/>
                <w:w w:val="105"/>
                <w:sz w:val="21"/>
              </w:rPr>
              <w:t>sufiksoidin</w:t>
            </w:r>
            <w:r>
              <w:rPr>
                <w:spacing w:val="-15"/>
                <w:w w:val="105"/>
                <w:sz w:val="21"/>
              </w:rPr>
              <w:t> </w:t>
            </w:r>
            <w:r>
              <w:rPr>
                <w:rFonts w:ascii="Calibri" w:hAnsi="Calibri"/>
                <w:i/>
                <w:spacing w:val="-2"/>
                <w:w w:val="105"/>
                <w:sz w:val="21"/>
              </w:rPr>
              <w:t>-mann,</w:t>
            </w:r>
            <w:r>
              <w:rPr>
                <w:rFonts w:ascii="Calibri" w:hAnsi="Calibri"/>
                <w:i/>
                <w:spacing w:val="11"/>
                <w:w w:val="105"/>
                <w:sz w:val="21"/>
              </w:rPr>
              <w:t> </w:t>
            </w:r>
            <w:r>
              <w:rPr>
                <w:rFonts w:ascii="Calibri" w:hAnsi="Calibri"/>
                <w:i/>
                <w:spacing w:val="-2"/>
                <w:w w:val="105"/>
                <w:sz w:val="21"/>
              </w:rPr>
              <w:t>d.m.th</w:t>
            </w:r>
            <w:r>
              <w:rPr>
                <w:spacing w:val="-2"/>
                <w:w w:val="105"/>
                <w:sz w:val="21"/>
              </w:rPr>
              <w:t>.</w:t>
            </w:r>
          </w:p>
          <w:p>
            <w:pPr>
              <w:pStyle w:val="TableParagraph"/>
              <w:spacing w:line="245" w:lineRule="exact"/>
              <w:rPr>
                <w:rFonts w:ascii="Calibri"/>
                <w:i/>
                <w:sz w:val="21"/>
              </w:rPr>
            </w:pPr>
            <w:r>
              <w:rPr>
                <w:rFonts w:ascii="Calibri"/>
                <w:i/>
                <w:w w:val="105"/>
                <w:sz w:val="21"/>
              </w:rPr>
              <w:t>-</w:t>
            </w:r>
            <w:r>
              <w:rPr>
                <w:rFonts w:ascii="Calibri"/>
                <w:i/>
                <w:spacing w:val="-4"/>
                <w:w w:val="105"/>
                <w:sz w:val="21"/>
              </w:rPr>
              <w:t>frau</w:t>
            </w:r>
          </w:p>
          <w:p>
            <w:pPr>
              <w:pStyle w:val="TableParagraph"/>
              <w:spacing w:line="268" w:lineRule="auto" w:before="32"/>
              <w:rPr>
                <w:rFonts w:ascii="Calibri" w:hAnsi="Calibri"/>
                <w:i/>
                <w:sz w:val="21"/>
              </w:rPr>
            </w:pPr>
            <w:r>
              <w:rPr>
                <w:rFonts w:ascii="Calibri" w:hAnsi="Calibri"/>
                <w:i/>
                <w:w w:val="105"/>
                <w:sz w:val="21"/>
              </w:rPr>
              <w:t>der Polizist</w:t>
            </w:r>
            <w:r>
              <w:rPr>
                <w:rFonts w:ascii="Calibri" w:hAnsi="Calibri"/>
                <w:i/>
                <w:spacing w:val="23"/>
                <w:w w:val="105"/>
                <w:sz w:val="21"/>
              </w:rPr>
              <w:t> </w:t>
            </w:r>
            <w:r>
              <w:rPr>
                <w:rFonts w:ascii="Calibri" w:hAnsi="Calibri"/>
                <w:i/>
                <w:w w:val="105"/>
                <w:sz w:val="21"/>
              </w:rPr>
              <w:t>– die</w:t>
            </w:r>
            <w:r>
              <w:rPr>
                <w:rFonts w:ascii="Calibri" w:hAnsi="Calibri"/>
                <w:i/>
                <w:spacing w:val="22"/>
                <w:w w:val="105"/>
                <w:sz w:val="21"/>
              </w:rPr>
              <w:t> </w:t>
            </w:r>
            <w:r>
              <w:rPr>
                <w:rFonts w:ascii="Calibri" w:hAnsi="Calibri"/>
                <w:i/>
                <w:w w:val="105"/>
                <w:sz w:val="21"/>
              </w:rPr>
              <w:t>Polizistin, der Koch</w:t>
            </w:r>
            <w:r>
              <w:rPr>
                <w:rFonts w:ascii="Calibri" w:hAnsi="Calibri"/>
                <w:i/>
                <w:spacing w:val="22"/>
                <w:w w:val="105"/>
                <w:sz w:val="21"/>
              </w:rPr>
              <w:t> </w:t>
            </w:r>
            <w:r>
              <w:rPr>
                <w:rFonts w:ascii="Calibri" w:hAnsi="Calibri"/>
                <w:i/>
                <w:w w:val="105"/>
                <w:sz w:val="21"/>
              </w:rPr>
              <w:t>– die</w:t>
            </w:r>
            <w:r>
              <w:rPr>
                <w:rFonts w:ascii="Calibri" w:hAnsi="Calibri"/>
                <w:i/>
                <w:spacing w:val="22"/>
                <w:w w:val="105"/>
                <w:sz w:val="21"/>
              </w:rPr>
              <w:t> </w:t>
            </w:r>
            <w:r>
              <w:rPr>
                <w:rFonts w:ascii="Calibri" w:hAnsi="Calibri"/>
                <w:i/>
                <w:w w:val="105"/>
                <w:sz w:val="21"/>
              </w:rPr>
              <w:t>Köchin, der Pilot</w:t>
            </w:r>
            <w:r>
              <w:rPr>
                <w:rFonts w:ascii="Calibri" w:hAnsi="Calibri"/>
                <w:i/>
                <w:spacing w:val="25"/>
                <w:w w:val="105"/>
                <w:sz w:val="21"/>
              </w:rPr>
              <w:t> </w:t>
            </w:r>
            <w:r>
              <w:rPr>
                <w:rFonts w:ascii="Calibri" w:hAnsi="Calibri"/>
                <w:i/>
                <w:w w:val="105"/>
                <w:sz w:val="21"/>
              </w:rPr>
              <w:t>– die</w:t>
            </w:r>
            <w:r>
              <w:rPr>
                <w:rFonts w:ascii="Calibri" w:hAnsi="Calibri"/>
                <w:i/>
                <w:spacing w:val="22"/>
                <w:w w:val="105"/>
                <w:sz w:val="21"/>
              </w:rPr>
              <w:t> </w:t>
            </w:r>
            <w:r>
              <w:rPr>
                <w:rFonts w:ascii="Calibri" w:hAnsi="Calibri"/>
                <w:i/>
                <w:w w:val="105"/>
                <w:sz w:val="21"/>
              </w:rPr>
              <w:t>Pilotin, der Bankkaufmann – die Bankkauffrau;</w:t>
            </w:r>
          </w:p>
          <w:p>
            <w:pPr>
              <w:pStyle w:val="TableParagraph"/>
              <w:numPr>
                <w:ilvl w:val="1"/>
                <w:numId w:val="52"/>
              </w:numPr>
              <w:tabs>
                <w:tab w:pos="833" w:val="left" w:leader="none"/>
              </w:tabs>
              <w:spacing w:line="240" w:lineRule="auto" w:before="171" w:after="0"/>
              <w:ind w:left="833" w:right="0" w:hanging="360"/>
              <w:jc w:val="left"/>
              <w:rPr>
                <w:rFonts w:ascii="Calibri" w:hAnsi="Calibri"/>
                <w:i/>
                <w:sz w:val="21"/>
              </w:rPr>
            </w:pPr>
            <w:r>
              <w:rPr>
                <w:sz w:val="21"/>
              </w:rPr>
              <w:t>formimi</w:t>
            </w:r>
            <w:r>
              <w:rPr>
                <w:spacing w:val="2"/>
                <w:sz w:val="21"/>
              </w:rPr>
              <w:t> </w:t>
            </w:r>
            <w:r>
              <w:rPr>
                <w:sz w:val="21"/>
              </w:rPr>
              <w:t>i</w:t>
            </w:r>
            <w:r>
              <w:rPr>
                <w:spacing w:val="-21"/>
                <w:sz w:val="21"/>
              </w:rPr>
              <w:t> </w:t>
            </w:r>
            <w:r>
              <w:rPr>
                <w:sz w:val="21"/>
              </w:rPr>
              <w:t>fjalëve</w:t>
            </w:r>
            <w:r>
              <w:rPr>
                <w:spacing w:val="3"/>
                <w:sz w:val="21"/>
              </w:rPr>
              <w:t> </w:t>
            </w:r>
            <w:r>
              <w:rPr>
                <w:sz w:val="21"/>
              </w:rPr>
              <w:t>–</w:t>
            </w:r>
            <w:r>
              <w:rPr>
                <w:spacing w:val="-20"/>
                <w:sz w:val="21"/>
              </w:rPr>
              <w:t> </w:t>
            </w:r>
            <w:r>
              <w:rPr>
                <w:sz w:val="21"/>
              </w:rPr>
              <w:t>mbiemra</w:t>
            </w:r>
            <w:r>
              <w:rPr>
                <w:spacing w:val="24"/>
                <w:sz w:val="21"/>
              </w:rPr>
              <w:t> </w:t>
            </w:r>
            <w:r>
              <w:rPr>
                <w:sz w:val="21"/>
              </w:rPr>
              <w:t>me</w:t>
            </w:r>
            <w:r>
              <w:rPr>
                <w:spacing w:val="-12"/>
                <w:sz w:val="21"/>
              </w:rPr>
              <w:t> </w:t>
            </w:r>
            <w:r>
              <w:rPr>
                <w:sz w:val="21"/>
              </w:rPr>
              <w:t>prapashtesën</w:t>
            </w:r>
            <w:r>
              <w:rPr>
                <w:spacing w:val="-1"/>
                <w:sz w:val="21"/>
              </w:rPr>
              <w:t> </w:t>
            </w:r>
            <w:r>
              <w:rPr>
                <w:rFonts w:ascii="Calibri" w:hAnsi="Calibri"/>
                <w:i/>
                <w:sz w:val="21"/>
              </w:rPr>
              <w:t>-</w:t>
            </w:r>
            <w:r>
              <w:rPr>
                <w:rFonts w:ascii="Calibri" w:hAnsi="Calibri"/>
                <w:i/>
                <w:spacing w:val="-5"/>
                <w:sz w:val="21"/>
              </w:rPr>
              <w:t>los</w:t>
            </w:r>
          </w:p>
          <w:p>
            <w:pPr>
              <w:pStyle w:val="TableParagraph"/>
              <w:spacing w:before="32"/>
              <w:rPr>
                <w:rFonts w:ascii="Calibri"/>
                <w:i/>
                <w:sz w:val="21"/>
              </w:rPr>
            </w:pPr>
            <w:r>
              <w:rPr>
                <w:rFonts w:ascii="Calibri"/>
                <w:i/>
                <w:w w:val="110"/>
                <w:sz w:val="21"/>
              </w:rPr>
              <w:t>arbeitslos,</w:t>
            </w:r>
            <w:r>
              <w:rPr>
                <w:rFonts w:ascii="Calibri"/>
                <w:i/>
                <w:spacing w:val="18"/>
                <w:w w:val="110"/>
                <w:sz w:val="21"/>
              </w:rPr>
              <w:t> </w:t>
            </w:r>
            <w:r>
              <w:rPr>
                <w:rFonts w:ascii="Calibri"/>
                <w:i/>
                <w:w w:val="110"/>
                <w:sz w:val="21"/>
              </w:rPr>
              <w:t>respektlos,</w:t>
            </w:r>
            <w:r>
              <w:rPr>
                <w:rFonts w:ascii="Calibri"/>
                <w:i/>
                <w:spacing w:val="18"/>
                <w:w w:val="110"/>
                <w:sz w:val="21"/>
              </w:rPr>
              <w:t> </w:t>
            </w:r>
            <w:r>
              <w:rPr>
                <w:rFonts w:ascii="Calibri"/>
                <w:i/>
                <w:w w:val="110"/>
                <w:sz w:val="21"/>
              </w:rPr>
              <w:t>kostenlos,</w:t>
            </w:r>
            <w:r>
              <w:rPr>
                <w:rFonts w:ascii="Calibri"/>
                <w:i/>
                <w:spacing w:val="18"/>
                <w:w w:val="110"/>
                <w:sz w:val="21"/>
              </w:rPr>
              <w:t> </w:t>
            </w:r>
            <w:r>
              <w:rPr>
                <w:rFonts w:ascii="Calibri"/>
                <w:i/>
                <w:w w:val="110"/>
                <w:sz w:val="21"/>
              </w:rPr>
              <w:t>sinnlos,</w:t>
            </w:r>
            <w:r>
              <w:rPr>
                <w:rFonts w:ascii="Calibri"/>
                <w:i/>
                <w:spacing w:val="18"/>
                <w:w w:val="110"/>
                <w:sz w:val="21"/>
              </w:rPr>
              <w:t> </w:t>
            </w:r>
            <w:r>
              <w:rPr>
                <w:rFonts w:ascii="Calibri"/>
                <w:i/>
                <w:spacing w:val="-2"/>
                <w:w w:val="110"/>
                <w:sz w:val="21"/>
              </w:rPr>
              <w:t>humorlos;</w:t>
            </w:r>
          </w:p>
          <w:p>
            <w:pPr>
              <w:pStyle w:val="TableParagraph"/>
              <w:numPr>
                <w:ilvl w:val="1"/>
                <w:numId w:val="52"/>
              </w:numPr>
              <w:tabs>
                <w:tab w:pos="833" w:val="left" w:leader="none"/>
              </w:tabs>
              <w:spacing w:line="240" w:lineRule="auto" w:before="189" w:after="0"/>
              <w:ind w:left="833" w:right="0" w:hanging="360"/>
              <w:jc w:val="left"/>
              <w:rPr>
                <w:sz w:val="21"/>
              </w:rPr>
            </w:pPr>
            <w:r>
              <w:rPr>
                <w:sz w:val="21"/>
              </w:rPr>
              <w:t>numrat</w:t>
            </w:r>
            <w:r>
              <w:rPr>
                <w:spacing w:val="5"/>
                <w:sz w:val="21"/>
              </w:rPr>
              <w:t> </w:t>
            </w:r>
            <w:r>
              <w:rPr>
                <w:sz w:val="21"/>
              </w:rPr>
              <w:t>kryesorë</w:t>
            </w:r>
            <w:r>
              <w:rPr>
                <w:spacing w:val="-13"/>
                <w:sz w:val="21"/>
              </w:rPr>
              <w:t> </w:t>
            </w:r>
            <w:r>
              <w:rPr>
                <w:sz w:val="21"/>
              </w:rPr>
              <w:t>për</w:t>
            </w:r>
            <w:r>
              <w:rPr>
                <w:spacing w:val="-8"/>
                <w:sz w:val="21"/>
              </w:rPr>
              <w:t> </w:t>
            </w:r>
            <w:r>
              <w:rPr>
                <w:sz w:val="21"/>
              </w:rPr>
              <w:t>shënimin</w:t>
            </w:r>
            <w:r>
              <w:rPr>
                <w:spacing w:val="5"/>
                <w:sz w:val="21"/>
              </w:rPr>
              <w:t> </w:t>
            </w:r>
            <w:r>
              <w:rPr>
                <w:sz w:val="21"/>
              </w:rPr>
              <w:t>e</w:t>
            </w:r>
            <w:r>
              <w:rPr>
                <w:spacing w:val="-24"/>
                <w:sz w:val="21"/>
              </w:rPr>
              <w:t> </w:t>
            </w:r>
            <w:r>
              <w:rPr>
                <w:spacing w:val="-4"/>
                <w:sz w:val="21"/>
              </w:rPr>
              <w:t>vitit</w:t>
            </w:r>
          </w:p>
          <w:p>
            <w:pPr>
              <w:pStyle w:val="TableParagraph"/>
              <w:spacing w:line="415" w:lineRule="auto" w:before="54"/>
              <w:ind w:left="881" w:right="3309" w:hanging="49"/>
              <w:rPr>
                <w:rFonts w:ascii="Calibri" w:hAnsi="Calibri"/>
                <w:i/>
                <w:sz w:val="21"/>
              </w:rPr>
            </w:pPr>
            <w:r>
              <w:rPr>
                <w:rFonts w:ascii="Calibri" w:hAnsi="Calibri"/>
                <w:i/>
                <w:w w:val="105"/>
                <w:sz w:val="21"/>
              </w:rPr>
              <w:t>1S45 – neunzehnhundertfünfundvierzig 2008</w:t>
            </w:r>
            <w:r>
              <w:rPr>
                <w:rFonts w:ascii="Calibri" w:hAnsi="Calibri"/>
                <w:i/>
                <w:spacing w:val="40"/>
                <w:w w:val="105"/>
                <w:sz w:val="21"/>
              </w:rPr>
              <w:t> </w:t>
            </w:r>
            <w:r>
              <w:rPr>
                <w:rFonts w:ascii="Calibri" w:hAnsi="Calibri"/>
                <w:i/>
                <w:w w:val="105"/>
                <w:sz w:val="21"/>
              </w:rPr>
              <w:t>– zweitausendacht</w:t>
            </w:r>
          </w:p>
        </w:tc>
        <w:tc>
          <w:tcPr>
            <w:tcW w:w="5140" w:type="dxa"/>
            <w:tcBorders>
              <w:left w:val="single" w:sz="6" w:space="0" w:color="000000"/>
              <w:right w:val="single" w:sz="6" w:space="0" w:color="000000"/>
            </w:tcBorders>
          </w:tcPr>
          <w:p>
            <w:pPr>
              <w:pStyle w:val="TableParagraph"/>
              <w:numPr>
                <w:ilvl w:val="0"/>
                <w:numId w:val="53"/>
              </w:numPr>
              <w:tabs>
                <w:tab w:pos="832" w:val="left" w:leader="none"/>
              </w:tabs>
              <w:spacing w:line="259" w:lineRule="auto" w:before="9" w:after="0"/>
              <w:ind w:left="832" w:right="245" w:hanging="361"/>
              <w:jc w:val="left"/>
              <w:rPr>
                <w:sz w:val="21"/>
              </w:rPr>
            </w:pPr>
            <w:r>
              <w:rPr>
                <w:sz w:val="21"/>
              </w:rPr>
              <w:t>Identifikon format e</w:t>
            </w:r>
            <w:r>
              <w:rPr>
                <w:spacing w:val="-20"/>
                <w:sz w:val="21"/>
              </w:rPr>
              <w:t> </w:t>
            </w:r>
            <w:r>
              <w:rPr>
                <w:sz w:val="21"/>
              </w:rPr>
              <w:t>foljes </w:t>
            </w:r>
            <w:r>
              <w:rPr>
                <w:rFonts w:ascii="Calibri" w:hAnsi="Calibri"/>
                <w:i/>
                <w:sz w:val="21"/>
              </w:rPr>
              <w:t>werden </w:t>
            </w:r>
            <w:r>
              <w:rPr>
                <w:sz w:val="21"/>
              </w:rPr>
              <w:t>në</w:t>
            </w:r>
            <w:r>
              <w:rPr>
                <w:spacing w:val="-20"/>
                <w:sz w:val="21"/>
              </w:rPr>
              <w:t> </w:t>
            </w:r>
            <w:r>
              <w:rPr>
                <w:sz w:val="21"/>
              </w:rPr>
              <w:t>kohën e tashme (Prezent);</w:t>
            </w:r>
          </w:p>
          <w:p>
            <w:pPr>
              <w:pStyle w:val="TableParagraph"/>
              <w:numPr>
                <w:ilvl w:val="0"/>
                <w:numId w:val="53"/>
              </w:numPr>
              <w:tabs>
                <w:tab w:pos="832" w:val="left" w:leader="none"/>
              </w:tabs>
              <w:spacing w:line="259" w:lineRule="auto" w:before="195" w:after="0"/>
              <w:ind w:left="832" w:right="455" w:hanging="361"/>
              <w:jc w:val="left"/>
              <w:rPr>
                <w:sz w:val="21"/>
              </w:rPr>
            </w:pPr>
            <w:r>
              <w:rPr>
                <w:sz w:val="21"/>
              </w:rPr>
              <w:t>Përdor format e</w:t>
            </w:r>
            <w:r>
              <w:rPr>
                <w:spacing w:val="-18"/>
                <w:sz w:val="21"/>
              </w:rPr>
              <w:t> </w:t>
            </w:r>
            <w:r>
              <w:rPr>
                <w:sz w:val="21"/>
              </w:rPr>
              <w:t>foljes </w:t>
            </w:r>
            <w:r>
              <w:rPr>
                <w:rFonts w:ascii="Calibri" w:hAnsi="Calibri"/>
                <w:i/>
                <w:sz w:val="21"/>
              </w:rPr>
              <w:t>werden </w:t>
            </w:r>
            <w:r>
              <w:rPr>
                <w:sz w:val="21"/>
              </w:rPr>
              <w:t>në</w:t>
            </w:r>
            <w:r>
              <w:rPr>
                <w:spacing w:val="-18"/>
                <w:sz w:val="21"/>
              </w:rPr>
              <w:t> </w:t>
            </w:r>
            <w:r>
              <w:rPr>
                <w:sz w:val="21"/>
              </w:rPr>
              <w:t>kohën e </w:t>
            </w:r>
            <w:r>
              <w:rPr>
                <w:spacing w:val="-2"/>
                <w:sz w:val="21"/>
              </w:rPr>
              <w:t>tashme;</w:t>
            </w:r>
          </w:p>
          <w:p>
            <w:pPr>
              <w:pStyle w:val="TableParagraph"/>
              <w:numPr>
                <w:ilvl w:val="0"/>
                <w:numId w:val="53"/>
              </w:numPr>
              <w:tabs>
                <w:tab w:pos="832" w:val="left" w:leader="none"/>
              </w:tabs>
              <w:spacing w:line="240" w:lineRule="auto" w:before="195" w:after="0"/>
              <w:ind w:left="832" w:right="0" w:hanging="360"/>
              <w:jc w:val="left"/>
              <w:rPr>
                <w:sz w:val="21"/>
              </w:rPr>
            </w:pPr>
            <w:r>
              <w:rPr>
                <w:sz w:val="21"/>
              </w:rPr>
              <w:t>Dallon</w:t>
            </w:r>
            <w:r>
              <w:rPr>
                <w:spacing w:val="-9"/>
                <w:sz w:val="21"/>
              </w:rPr>
              <w:t> </w:t>
            </w:r>
            <w:r>
              <w:rPr>
                <w:sz w:val="21"/>
              </w:rPr>
              <w:t>foljet</w:t>
            </w:r>
            <w:r>
              <w:rPr>
                <w:spacing w:val="-6"/>
                <w:sz w:val="21"/>
              </w:rPr>
              <w:t> </w:t>
            </w:r>
            <w:r>
              <w:rPr>
                <w:sz w:val="21"/>
              </w:rPr>
              <w:t>modale</w:t>
            </w:r>
            <w:r>
              <w:rPr>
                <w:spacing w:val="-1"/>
                <w:sz w:val="21"/>
              </w:rPr>
              <w:t> </w:t>
            </w:r>
            <w:r>
              <w:rPr>
                <w:sz w:val="21"/>
              </w:rPr>
              <w:t>në</w:t>
            </w:r>
            <w:r>
              <w:rPr>
                <w:spacing w:val="-2"/>
                <w:sz w:val="21"/>
              </w:rPr>
              <w:t> </w:t>
            </w:r>
            <w:r>
              <w:rPr>
                <w:sz w:val="21"/>
              </w:rPr>
              <w:t>kohën</w:t>
            </w:r>
            <w:r>
              <w:rPr>
                <w:spacing w:val="8"/>
                <w:sz w:val="21"/>
              </w:rPr>
              <w:t> </w:t>
            </w:r>
            <w:r>
              <w:rPr>
                <w:sz w:val="21"/>
              </w:rPr>
              <w:t>e</w:t>
            </w:r>
            <w:r>
              <w:rPr>
                <w:spacing w:val="-16"/>
                <w:sz w:val="21"/>
              </w:rPr>
              <w:t> </w:t>
            </w:r>
            <w:r>
              <w:rPr>
                <w:spacing w:val="-2"/>
                <w:sz w:val="21"/>
              </w:rPr>
              <w:t>tashme</w:t>
            </w:r>
          </w:p>
          <w:p>
            <w:pPr>
              <w:pStyle w:val="TableParagraph"/>
              <w:spacing w:before="32"/>
              <w:ind w:left="832"/>
              <w:rPr>
                <w:sz w:val="21"/>
              </w:rPr>
            </w:pPr>
            <w:r>
              <w:rPr>
                <w:sz w:val="21"/>
              </w:rPr>
              <w:t>(Prezent)</w:t>
            </w:r>
            <w:r>
              <w:rPr>
                <w:spacing w:val="-4"/>
                <w:sz w:val="21"/>
              </w:rPr>
              <w:t> </w:t>
            </w:r>
            <w:r>
              <w:rPr>
                <w:sz w:val="21"/>
              </w:rPr>
              <w:t>dhe</w:t>
            </w:r>
            <w:r>
              <w:rPr>
                <w:spacing w:val="-24"/>
                <w:sz w:val="21"/>
              </w:rPr>
              <w:t> </w:t>
            </w:r>
            <w:r>
              <w:rPr>
                <w:sz w:val="21"/>
              </w:rPr>
              <w:t>në</w:t>
            </w:r>
            <w:r>
              <w:rPr>
                <w:spacing w:val="-14"/>
                <w:sz w:val="21"/>
              </w:rPr>
              <w:t> </w:t>
            </w:r>
            <w:r>
              <w:rPr>
                <w:sz w:val="21"/>
              </w:rPr>
              <w:t>kohën</w:t>
            </w:r>
            <w:r>
              <w:rPr>
                <w:spacing w:val="-7"/>
                <w:sz w:val="21"/>
              </w:rPr>
              <w:t> </w:t>
            </w:r>
            <w:r>
              <w:rPr>
                <w:sz w:val="21"/>
              </w:rPr>
              <w:t>e</w:t>
            </w:r>
            <w:r>
              <w:rPr>
                <w:spacing w:val="-24"/>
                <w:sz w:val="21"/>
              </w:rPr>
              <w:t> </w:t>
            </w:r>
            <w:r>
              <w:rPr>
                <w:sz w:val="21"/>
              </w:rPr>
              <w:t>kaluar</w:t>
            </w:r>
            <w:r>
              <w:rPr>
                <w:spacing w:val="-18"/>
                <w:sz w:val="21"/>
              </w:rPr>
              <w:t> </w:t>
            </w:r>
            <w:r>
              <w:rPr>
                <w:spacing w:val="-2"/>
                <w:sz w:val="21"/>
              </w:rPr>
              <w:t>(Prateritum);</w:t>
            </w:r>
          </w:p>
          <w:p>
            <w:pPr>
              <w:pStyle w:val="TableParagraph"/>
              <w:numPr>
                <w:ilvl w:val="0"/>
                <w:numId w:val="53"/>
              </w:numPr>
              <w:tabs>
                <w:tab w:pos="832" w:val="left" w:leader="none"/>
              </w:tabs>
              <w:spacing w:line="280" w:lineRule="auto" w:before="202" w:after="0"/>
              <w:ind w:left="832" w:right="220" w:hanging="361"/>
              <w:jc w:val="left"/>
              <w:rPr>
                <w:sz w:val="21"/>
              </w:rPr>
            </w:pPr>
            <w:r>
              <w:rPr>
                <w:sz w:val="21"/>
              </w:rPr>
              <w:t>Përdor folje</w:t>
            </w:r>
            <w:r>
              <w:rPr>
                <w:spacing w:val="-3"/>
                <w:sz w:val="21"/>
              </w:rPr>
              <w:t> </w:t>
            </w:r>
            <w:r>
              <w:rPr>
                <w:sz w:val="21"/>
              </w:rPr>
              <w:t>modale</w:t>
            </w:r>
            <w:r>
              <w:rPr>
                <w:spacing w:val="-17"/>
                <w:sz w:val="21"/>
              </w:rPr>
              <w:t> </w:t>
            </w:r>
            <w:r>
              <w:rPr>
                <w:sz w:val="21"/>
              </w:rPr>
              <w:t>në</w:t>
            </w:r>
            <w:r>
              <w:rPr>
                <w:spacing w:val="-3"/>
                <w:sz w:val="21"/>
              </w:rPr>
              <w:t> </w:t>
            </w:r>
            <w:r>
              <w:rPr>
                <w:sz w:val="21"/>
              </w:rPr>
              <w:t>kohën e</w:t>
            </w:r>
            <w:r>
              <w:rPr>
                <w:spacing w:val="-3"/>
                <w:sz w:val="21"/>
              </w:rPr>
              <w:t> </w:t>
            </w:r>
            <w:r>
              <w:rPr>
                <w:sz w:val="21"/>
              </w:rPr>
              <w:t>tashme</w:t>
            </w:r>
            <w:r>
              <w:rPr>
                <w:spacing w:val="-17"/>
                <w:sz w:val="21"/>
              </w:rPr>
              <w:t> </w:t>
            </w:r>
            <w:r>
              <w:rPr>
                <w:sz w:val="21"/>
              </w:rPr>
              <w:t>dhe në kohën e shkuar;</w:t>
            </w:r>
          </w:p>
          <w:p>
            <w:pPr>
              <w:pStyle w:val="TableParagraph"/>
              <w:numPr>
                <w:ilvl w:val="0"/>
                <w:numId w:val="53"/>
              </w:numPr>
              <w:tabs>
                <w:tab w:pos="832" w:val="left" w:leader="none"/>
              </w:tabs>
              <w:spacing w:line="240" w:lineRule="auto" w:before="171" w:after="0"/>
              <w:ind w:left="832" w:right="0" w:hanging="360"/>
              <w:jc w:val="left"/>
              <w:rPr>
                <w:sz w:val="21"/>
              </w:rPr>
            </w:pPr>
            <w:r>
              <w:rPr>
                <w:sz w:val="21"/>
              </w:rPr>
              <w:t>Formon</w:t>
            </w:r>
            <w:r>
              <w:rPr>
                <w:spacing w:val="1"/>
                <w:sz w:val="21"/>
              </w:rPr>
              <w:t> </w:t>
            </w:r>
            <w:r>
              <w:rPr>
                <w:sz w:val="21"/>
              </w:rPr>
              <w:t>emra</w:t>
            </w:r>
            <w:r>
              <w:rPr>
                <w:spacing w:val="20"/>
                <w:sz w:val="21"/>
              </w:rPr>
              <w:t> </w:t>
            </w:r>
            <w:r>
              <w:rPr>
                <w:sz w:val="21"/>
              </w:rPr>
              <w:t>me</w:t>
            </w:r>
            <w:r>
              <w:rPr>
                <w:spacing w:val="-6"/>
                <w:sz w:val="21"/>
              </w:rPr>
              <w:t> </w:t>
            </w:r>
            <w:r>
              <w:rPr>
                <w:sz w:val="21"/>
              </w:rPr>
              <w:t>prapashtesën</w:t>
            </w:r>
            <w:r>
              <w:rPr>
                <w:spacing w:val="7"/>
                <w:sz w:val="21"/>
              </w:rPr>
              <w:t> </w:t>
            </w:r>
            <w:r>
              <w:rPr>
                <w:rFonts w:ascii="Calibri" w:hAnsi="Calibri"/>
                <w:i/>
                <w:sz w:val="21"/>
              </w:rPr>
              <w:t>-</w:t>
            </w:r>
            <w:r>
              <w:rPr>
                <w:rFonts w:ascii="Calibri" w:hAnsi="Calibri"/>
                <w:i/>
                <w:spacing w:val="-4"/>
                <w:sz w:val="21"/>
              </w:rPr>
              <w:t>ung</w:t>
            </w:r>
            <w:r>
              <w:rPr>
                <w:spacing w:val="-4"/>
                <w:sz w:val="21"/>
              </w:rPr>
              <w:t>;</w:t>
            </w:r>
          </w:p>
          <w:p>
            <w:pPr>
              <w:pStyle w:val="TableParagraph"/>
              <w:numPr>
                <w:ilvl w:val="0"/>
                <w:numId w:val="53"/>
              </w:numPr>
              <w:tabs>
                <w:tab w:pos="832" w:val="left" w:leader="none"/>
              </w:tabs>
              <w:spacing w:line="266" w:lineRule="auto" w:before="189" w:after="0"/>
              <w:ind w:left="832" w:right="290" w:hanging="361"/>
              <w:jc w:val="left"/>
              <w:rPr>
                <w:sz w:val="21"/>
              </w:rPr>
            </w:pPr>
            <w:r>
              <w:rPr>
                <w:w w:val="105"/>
                <w:sz w:val="21"/>
              </w:rPr>
              <w:t>Formon</w:t>
            </w:r>
            <w:r>
              <w:rPr>
                <w:spacing w:val="-18"/>
                <w:w w:val="105"/>
                <w:sz w:val="21"/>
              </w:rPr>
              <w:t> </w:t>
            </w:r>
            <w:r>
              <w:rPr>
                <w:w w:val="105"/>
                <w:sz w:val="21"/>
              </w:rPr>
              <w:t>emra</w:t>
            </w:r>
            <w:r>
              <w:rPr>
                <w:spacing w:val="-17"/>
                <w:w w:val="105"/>
                <w:sz w:val="21"/>
              </w:rPr>
              <w:t> </w:t>
            </w:r>
            <w:r>
              <w:rPr>
                <w:w w:val="105"/>
                <w:sz w:val="21"/>
              </w:rPr>
              <w:t>për</w:t>
            </w:r>
            <w:r>
              <w:rPr>
                <w:spacing w:val="-21"/>
                <w:w w:val="105"/>
                <w:sz w:val="21"/>
              </w:rPr>
              <w:t> </w:t>
            </w:r>
            <w:r>
              <w:rPr>
                <w:w w:val="105"/>
                <w:sz w:val="21"/>
              </w:rPr>
              <w:t>kryerësit</w:t>
            </w:r>
            <w:r>
              <w:rPr>
                <w:spacing w:val="-10"/>
                <w:w w:val="105"/>
                <w:sz w:val="21"/>
              </w:rPr>
              <w:t> </w:t>
            </w:r>
            <w:r>
              <w:rPr>
                <w:w w:val="105"/>
                <w:sz w:val="21"/>
              </w:rPr>
              <w:t>të profesionit: </w:t>
            </w:r>
            <w:r>
              <w:rPr>
                <w:sz w:val="21"/>
              </w:rPr>
              <w:t>për</w:t>
            </w:r>
            <w:r>
              <w:rPr>
                <w:spacing w:val="-7"/>
                <w:sz w:val="21"/>
              </w:rPr>
              <w:t> </w:t>
            </w:r>
            <w:r>
              <w:rPr>
                <w:sz w:val="21"/>
              </w:rPr>
              <w:t>meshkuj;</w:t>
            </w:r>
            <w:r>
              <w:rPr>
                <w:spacing w:val="-8"/>
                <w:sz w:val="21"/>
              </w:rPr>
              <w:t> </w:t>
            </w:r>
            <w:r>
              <w:rPr>
                <w:sz w:val="21"/>
              </w:rPr>
              <w:t>për</w:t>
            </w:r>
            <w:r>
              <w:rPr>
                <w:spacing w:val="-7"/>
                <w:sz w:val="21"/>
              </w:rPr>
              <w:t> </w:t>
            </w:r>
            <w:r>
              <w:rPr>
                <w:sz w:val="21"/>
              </w:rPr>
              <w:t>femra me</w:t>
            </w:r>
            <w:r>
              <w:rPr>
                <w:spacing w:val="-12"/>
                <w:sz w:val="21"/>
              </w:rPr>
              <w:t> </w:t>
            </w:r>
            <w:r>
              <w:rPr>
                <w:sz w:val="21"/>
              </w:rPr>
              <w:t>prapashtesën </w:t>
            </w:r>
            <w:r>
              <w:rPr>
                <w:rFonts w:ascii="Calibri" w:hAnsi="Calibri"/>
                <w:i/>
                <w:sz w:val="21"/>
              </w:rPr>
              <w:t>- </w:t>
            </w:r>
            <w:r>
              <w:rPr>
                <w:rFonts w:ascii="Calibri" w:hAnsi="Calibri"/>
                <w:i/>
                <w:spacing w:val="-2"/>
                <w:w w:val="105"/>
                <w:sz w:val="21"/>
              </w:rPr>
              <w:t>in</w:t>
            </w:r>
            <w:r>
              <w:rPr>
                <w:spacing w:val="-2"/>
                <w:w w:val="105"/>
                <w:sz w:val="21"/>
              </w:rPr>
              <w:t>;</w:t>
            </w:r>
            <w:r>
              <w:rPr>
                <w:spacing w:val="-24"/>
                <w:w w:val="105"/>
                <w:sz w:val="21"/>
              </w:rPr>
              <w:t> </w:t>
            </w:r>
            <w:r>
              <w:rPr>
                <w:spacing w:val="-2"/>
                <w:w w:val="105"/>
                <w:sz w:val="21"/>
              </w:rPr>
              <w:t>për</w:t>
            </w:r>
            <w:r>
              <w:rPr>
                <w:spacing w:val="-15"/>
                <w:w w:val="105"/>
                <w:sz w:val="21"/>
              </w:rPr>
              <w:t> </w:t>
            </w:r>
            <w:r>
              <w:rPr>
                <w:spacing w:val="-2"/>
                <w:w w:val="105"/>
                <w:sz w:val="21"/>
              </w:rPr>
              <w:t>meshkuj</w:t>
            </w:r>
            <w:r>
              <w:rPr>
                <w:spacing w:val="-15"/>
                <w:w w:val="105"/>
                <w:sz w:val="21"/>
              </w:rPr>
              <w:t> </w:t>
            </w:r>
            <w:r>
              <w:rPr>
                <w:spacing w:val="-2"/>
                <w:w w:val="105"/>
                <w:sz w:val="21"/>
              </w:rPr>
              <w:t>dhe</w:t>
            </w:r>
            <w:r>
              <w:rPr>
                <w:spacing w:val="-16"/>
                <w:w w:val="105"/>
                <w:sz w:val="21"/>
              </w:rPr>
              <w:t> </w:t>
            </w:r>
            <w:r>
              <w:rPr>
                <w:spacing w:val="-2"/>
                <w:w w:val="105"/>
                <w:sz w:val="21"/>
              </w:rPr>
              <w:t>femra</w:t>
            </w:r>
            <w:r>
              <w:rPr>
                <w:spacing w:val="-15"/>
                <w:w w:val="105"/>
                <w:sz w:val="21"/>
              </w:rPr>
              <w:t> </w:t>
            </w:r>
            <w:r>
              <w:rPr>
                <w:spacing w:val="-2"/>
                <w:w w:val="105"/>
                <w:sz w:val="21"/>
              </w:rPr>
              <w:t>me</w:t>
            </w:r>
            <w:r>
              <w:rPr>
                <w:spacing w:val="-15"/>
                <w:w w:val="105"/>
                <w:sz w:val="21"/>
              </w:rPr>
              <w:t> </w:t>
            </w:r>
            <w:r>
              <w:rPr>
                <w:spacing w:val="-2"/>
                <w:w w:val="105"/>
                <w:sz w:val="21"/>
              </w:rPr>
              <w:t>sufiksoidin</w:t>
            </w:r>
            <w:r>
              <w:rPr>
                <w:spacing w:val="-18"/>
                <w:w w:val="105"/>
                <w:sz w:val="21"/>
              </w:rPr>
              <w:t> </w:t>
            </w:r>
            <w:r>
              <w:rPr>
                <w:rFonts w:ascii="Calibri" w:hAnsi="Calibri"/>
                <w:i/>
                <w:spacing w:val="-2"/>
                <w:w w:val="105"/>
                <w:sz w:val="21"/>
              </w:rPr>
              <w:t>- </w:t>
            </w:r>
            <w:r>
              <w:rPr>
                <w:rFonts w:ascii="Calibri" w:hAnsi="Calibri"/>
                <w:i/>
                <w:w w:val="105"/>
                <w:sz w:val="21"/>
              </w:rPr>
              <w:t>mann </w:t>
            </w:r>
            <w:r>
              <w:rPr>
                <w:w w:val="105"/>
                <w:sz w:val="21"/>
              </w:rPr>
              <w:t>dhe </w:t>
            </w:r>
            <w:r>
              <w:rPr>
                <w:rFonts w:ascii="Calibri" w:hAnsi="Calibri"/>
                <w:i/>
                <w:w w:val="105"/>
                <w:sz w:val="21"/>
              </w:rPr>
              <w:t>-frau</w:t>
            </w:r>
            <w:r>
              <w:rPr>
                <w:w w:val="105"/>
                <w:sz w:val="21"/>
              </w:rPr>
              <w:t>;</w:t>
            </w:r>
          </w:p>
          <w:p>
            <w:pPr>
              <w:pStyle w:val="TableParagraph"/>
              <w:numPr>
                <w:ilvl w:val="0"/>
                <w:numId w:val="53"/>
              </w:numPr>
              <w:tabs>
                <w:tab w:pos="832" w:val="left" w:leader="none"/>
              </w:tabs>
              <w:spacing w:line="240" w:lineRule="auto" w:before="176" w:after="0"/>
              <w:ind w:left="832" w:right="0" w:hanging="360"/>
              <w:jc w:val="left"/>
              <w:rPr>
                <w:sz w:val="21"/>
              </w:rPr>
            </w:pPr>
            <w:r>
              <w:rPr>
                <w:sz w:val="21"/>
              </w:rPr>
              <w:t>Përdor</w:t>
            </w:r>
            <w:r>
              <w:rPr>
                <w:spacing w:val="-6"/>
                <w:sz w:val="21"/>
              </w:rPr>
              <w:t> </w:t>
            </w:r>
            <w:r>
              <w:rPr>
                <w:sz w:val="21"/>
              </w:rPr>
              <w:t>numra kryesorë</w:t>
            </w:r>
            <w:r>
              <w:rPr>
                <w:spacing w:val="-10"/>
                <w:sz w:val="21"/>
              </w:rPr>
              <w:t> </w:t>
            </w:r>
            <w:r>
              <w:rPr>
                <w:sz w:val="21"/>
              </w:rPr>
              <w:t>për</w:t>
            </w:r>
            <w:r>
              <w:rPr>
                <w:spacing w:val="-6"/>
                <w:sz w:val="21"/>
              </w:rPr>
              <w:t> </w:t>
            </w:r>
            <w:r>
              <w:rPr>
                <w:sz w:val="21"/>
              </w:rPr>
              <w:t>të</w:t>
            </w:r>
            <w:r>
              <w:rPr>
                <w:spacing w:val="-23"/>
                <w:sz w:val="21"/>
              </w:rPr>
              <w:t> </w:t>
            </w:r>
            <w:r>
              <w:rPr>
                <w:sz w:val="21"/>
              </w:rPr>
              <w:t>shënuar</w:t>
            </w:r>
            <w:r>
              <w:rPr>
                <w:spacing w:val="-17"/>
                <w:sz w:val="21"/>
              </w:rPr>
              <w:t> </w:t>
            </w:r>
            <w:r>
              <w:rPr>
                <w:spacing w:val="-2"/>
                <w:sz w:val="21"/>
              </w:rPr>
              <w:t>vitin;</w:t>
            </w:r>
          </w:p>
          <w:p>
            <w:pPr>
              <w:pStyle w:val="TableParagraph"/>
              <w:numPr>
                <w:ilvl w:val="0"/>
                <w:numId w:val="53"/>
              </w:numPr>
              <w:tabs>
                <w:tab w:pos="832" w:val="left" w:leader="none"/>
              </w:tabs>
              <w:spacing w:line="240" w:lineRule="auto" w:before="211" w:after="0"/>
              <w:ind w:left="832" w:right="0" w:hanging="360"/>
              <w:jc w:val="left"/>
              <w:rPr>
                <w:sz w:val="21"/>
              </w:rPr>
            </w:pPr>
            <w:r>
              <w:rPr>
                <w:sz w:val="21"/>
              </w:rPr>
              <w:t>Përdor</w:t>
            </w:r>
            <w:r>
              <w:rPr>
                <w:spacing w:val="-4"/>
                <w:sz w:val="21"/>
              </w:rPr>
              <w:t> </w:t>
            </w:r>
            <w:r>
              <w:rPr>
                <w:sz w:val="21"/>
              </w:rPr>
              <w:t>parafjalë</w:t>
            </w:r>
            <w:r>
              <w:rPr>
                <w:spacing w:val="-10"/>
                <w:sz w:val="21"/>
              </w:rPr>
              <w:t> </w:t>
            </w:r>
            <w:r>
              <w:rPr>
                <w:spacing w:val="-2"/>
                <w:sz w:val="21"/>
              </w:rPr>
              <w:t>kohore;</w:t>
            </w:r>
          </w:p>
          <w:p>
            <w:pPr>
              <w:pStyle w:val="TableParagraph"/>
              <w:numPr>
                <w:ilvl w:val="0"/>
                <w:numId w:val="53"/>
              </w:numPr>
              <w:tabs>
                <w:tab w:pos="832" w:val="left" w:leader="none"/>
              </w:tabs>
              <w:spacing w:line="268" w:lineRule="auto" w:before="199" w:after="0"/>
              <w:ind w:left="832" w:right="596" w:hanging="361"/>
              <w:jc w:val="left"/>
              <w:rPr>
                <w:sz w:val="21"/>
              </w:rPr>
            </w:pPr>
            <w:r>
              <w:rPr>
                <w:sz w:val="21"/>
              </w:rPr>
              <w:t>Krahason</w:t>
            </w:r>
            <w:r>
              <w:rPr>
                <w:spacing w:val="-10"/>
                <w:sz w:val="21"/>
              </w:rPr>
              <w:t> </w:t>
            </w:r>
            <w:r>
              <w:rPr>
                <w:sz w:val="21"/>
              </w:rPr>
              <w:t>fjalë</w:t>
            </w:r>
            <w:r>
              <w:rPr>
                <w:spacing w:val="-2"/>
                <w:sz w:val="21"/>
              </w:rPr>
              <w:t> </w:t>
            </w:r>
            <w:r>
              <w:rPr>
                <w:sz w:val="21"/>
              </w:rPr>
              <w:t>me</w:t>
            </w:r>
            <w:r>
              <w:rPr>
                <w:spacing w:val="-2"/>
                <w:sz w:val="21"/>
              </w:rPr>
              <w:t> </w:t>
            </w:r>
            <w:r>
              <w:rPr>
                <w:sz w:val="21"/>
              </w:rPr>
              <w:t>kuptime shkakësore: ndajfoljen </w:t>
            </w:r>
            <w:r>
              <w:rPr>
                <w:rFonts w:ascii="Calibri" w:hAnsi="Calibri"/>
                <w:i/>
                <w:sz w:val="21"/>
              </w:rPr>
              <w:t>deshalb</w:t>
            </w:r>
            <w:r>
              <w:rPr>
                <w:sz w:val="21"/>
              </w:rPr>
              <w:t>, lidhësen</w:t>
            </w:r>
          </w:p>
          <w:p>
            <w:pPr>
              <w:pStyle w:val="TableParagraph"/>
              <w:spacing w:line="259" w:lineRule="exact"/>
              <w:ind w:left="832"/>
              <w:rPr>
                <w:sz w:val="21"/>
              </w:rPr>
            </w:pPr>
            <w:r>
              <w:rPr>
                <w:spacing w:val="-2"/>
                <w:w w:val="105"/>
                <w:sz w:val="21"/>
              </w:rPr>
              <w:t>bashkërenditëse</w:t>
            </w:r>
            <w:r>
              <w:rPr>
                <w:spacing w:val="13"/>
                <w:w w:val="105"/>
                <w:sz w:val="21"/>
              </w:rPr>
              <w:t> </w:t>
            </w:r>
            <w:r>
              <w:rPr>
                <w:rFonts w:ascii="Calibri" w:hAnsi="Calibri"/>
                <w:i/>
                <w:spacing w:val="-2"/>
                <w:w w:val="105"/>
                <w:sz w:val="21"/>
              </w:rPr>
              <w:t>denn</w:t>
            </w:r>
            <w:r>
              <w:rPr>
                <w:rFonts w:ascii="Calibri" w:hAnsi="Calibri"/>
                <w:i/>
                <w:spacing w:val="1"/>
                <w:w w:val="105"/>
                <w:sz w:val="21"/>
              </w:rPr>
              <w:t> </w:t>
            </w:r>
            <w:r>
              <w:rPr>
                <w:spacing w:val="-2"/>
                <w:w w:val="105"/>
                <w:sz w:val="21"/>
              </w:rPr>
              <w:t>dhe</w:t>
            </w:r>
            <w:r>
              <w:rPr>
                <w:spacing w:val="-14"/>
                <w:w w:val="105"/>
                <w:sz w:val="21"/>
              </w:rPr>
              <w:t> </w:t>
            </w:r>
            <w:r>
              <w:rPr>
                <w:spacing w:val="-2"/>
                <w:w w:val="105"/>
                <w:sz w:val="21"/>
              </w:rPr>
              <w:t>lidhësen</w:t>
            </w:r>
            <w:r>
              <w:rPr>
                <w:spacing w:val="-6"/>
                <w:w w:val="105"/>
                <w:sz w:val="21"/>
              </w:rPr>
              <w:t> </w:t>
            </w:r>
            <w:r>
              <w:rPr>
                <w:spacing w:val="-2"/>
                <w:w w:val="105"/>
                <w:sz w:val="21"/>
              </w:rPr>
              <w:t>vartëse</w:t>
            </w:r>
          </w:p>
          <w:p>
            <w:pPr>
              <w:pStyle w:val="TableParagraph"/>
              <w:spacing w:before="22"/>
              <w:ind w:left="832"/>
              <w:rPr>
                <w:sz w:val="21"/>
              </w:rPr>
            </w:pPr>
            <w:r>
              <w:rPr>
                <w:rFonts w:ascii="Calibri"/>
                <w:i/>
                <w:spacing w:val="-4"/>
                <w:w w:val="105"/>
                <w:sz w:val="21"/>
              </w:rPr>
              <w:t>weil</w:t>
            </w:r>
            <w:r>
              <w:rPr>
                <w:spacing w:val="-4"/>
                <w:w w:val="105"/>
                <w:sz w:val="21"/>
              </w:rPr>
              <w:t>;</w:t>
            </w:r>
          </w:p>
          <w:p>
            <w:pPr>
              <w:pStyle w:val="TableParagraph"/>
              <w:numPr>
                <w:ilvl w:val="0"/>
                <w:numId w:val="53"/>
              </w:numPr>
              <w:tabs>
                <w:tab w:pos="832" w:val="left" w:leader="none"/>
              </w:tabs>
              <w:spacing w:line="271" w:lineRule="auto" w:before="200" w:after="0"/>
              <w:ind w:left="832" w:right="808" w:hanging="361"/>
              <w:jc w:val="left"/>
              <w:rPr>
                <w:sz w:val="21"/>
              </w:rPr>
            </w:pPr>
            <w:r>
              <w:rPr>
                <w:sz w:val="21"/>
              </w:rPr>
              <w:t>Dallon</w:t>
            </w:r>
            <w:r>
              <w:rPr>
                <w:spacing w:val="-2"/>
                <w:sz w:val="21"/>
              </w:rPr>
              <w:t> </w:t>
            </w:r>
            <w:r>
              <w:rPr>
                <w:sz w:val="21"/>
              </w:rPr>
              <w:t>bashkëtingëlloret e zëshme të </w:t>
            </w:r>
            <w:r>
              <w:rPr>
                <w:w w:val="105"/>
                <w:sz w:val="21"/>
              </w:rPr>
              <w:t>dobëta dhe</w:t>
            </w:r>
            <w:r>
              <w:rPr>
                <w:spacing w:val="-21"/>
                <w:w w:val="105"/>
                <w:sz w:val="21"/>
              </w:rPr>
              <w:t> </w:t>
            </w:r>
            <w:r>
              <w:rPr>
                <w:w w:val="105"/>
                <w:sz w:val="21"/>
              </w:rPr>
              <w:t>të</w:t>
            </w:r>
            <w:r>
              <w:rPr>
                <w:spacing w:val="-8"/>
                <w:w w:val="105"/>
                <w:sz w:val="21"/>
              </w:rPr>
              <w:t> </w:t>
            </w:r>
            <w:r>
              <w:rPr>
                <w:w w:val="105"/>
                <w:sz w:val="21"/>
              </w:rPr>
              <w:t>forta</w:t>
            </w:r>
            <w:r>
              <w:rPr>
                <w:spacing w:val="-9"/>
                <w:w w:val="105"/>
                <w:sz w:val="21"/>
              </w:rPr>
              <w:t> </w:t>
            </w:r>
            <w:r>
              <w:rPr>
                <w:w w:val="105"/>
                <w:sz w:val="21"/>
              </w:rPr>
              <w:t>(aspiruar);</w:t>
            </w:r>
          </w:p>
          <w:p>
            <w:pPr>
              <w:pStyle w:val="TableParagraph"/>
              <w:numPr>
                <w:ilvl w:val="0"/>
                <w:numId w:val="53"/>
              </w:numPr>
              <w:tabs>
                <w:tab w:pos="832" w:val="left" w:leader="none"/>
              </w:tabs>
              <w:spacing w:line="268" w:lineRule="auto" w:before="181" w:after="0"/>
              <w:ind w:left="832" w:right="137" w:hanging="361"/>
              <w:jc w:val="left"/>
              <w:rPr>
                <w:sz w:val="21"/>
              </w:rPr>
            </w:pPr>
            <w:r>
              <w:rPr>
                <w:sz w:val="21"/>
              </w:rPr>
              <w:t>E</w:t>
            </w:r>
            <w:r>
              <w:rPr>
                <w:spacing w:val="-10"/>
                <w:sz w:val="21"/>
              </w:rPr>
              <w:t> </w:t>
            </w:r>
            <w:r>
              <w:rPr>
                <w:sz w:val="21"/>
              </w:rPr>
              <w:t>zotëron</w:t>
            </w:r>
            <w:r>
              <w:rPr>
                <w:spacing w:val="-9"/>
                <w:sz w:val="21"/>
              </w:rPr>
              <w:t> </w:t>
            </w:r>
            <w:r>
              <w:rPr>
                <w:sz w:val="21"/>
              </w:rPr>
              <w:t>shqiptimin e</w:t>
            </w:r>
            <w:r>
              <w:rPr>
                <w:spacing w:val="-3"/>
                <w:sz w:val="21"/>
              </w:rPr>
              <w:t> </w:t>
            </w:r>
            <w:r>
              <w:rPr>
                <w:sz w:val="21"/>
              </w:rPr>
              <w:t>bashkëtingëlloreve të zëshme të dobëta dhe të forta (aspiruar);</w:t>
            </w:r>
          </w:p>
        </w:tc>
      </w:tr>
    </w:tbl>
    <w:p>
      <w:pPr>
        <w:pStyle w:val="TableParagraph"/>
        <w:spacing w:after="0" w:line="268"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8083"/>
        <w:gridCol w:w="5140"/>
      </w:tblGrid>
      <w:tr>
        <w:trPr>
          <w:trHeight w:val="8801" w:hRule="atLeast"/>
        </w:trPr>
        <w:tc>
          <w:tcPr>
            <w:tcW w:w="8083" w:type="dxa"/>
            <w:tcBorders>
              <w:left w:val="single" w:sz="6" w:space="0" w:color="000000"/>
              <w:right w:val="single" w:sz="6" w:space="0" w:color="000000"/>
            </w:tcBorders>
          </w:tcPr>
          <w:p>
            <w:pPr>
              <w:pStyle w:val="TableParagraph"/>
              <w:numPr>
                <w:ilvl w:val="0"/>
                <w:numId w:val="54"/>
              </w:numPr>
              <w:tabs>
                <w:tab w:pos="833" w:val="left" w:leader="none"/>
              </w:tabs>
              <w:spacing w:line="240" w:lineRule="auto" w:before="9" w:after="0"/>
              <w:ind w:left="833" w:right="0" w:hanging="360"/>
              <w:jc w:val="left"/>
              <w:rPr>
                <w:sz w:val="21"/>
              </w:rPr>
            </w:pPr>
            <w:r>
              <w:rPr>
                <w:sz w:val="21"/>
              </w:rPr>
              <w:t>parafjalët</w:t>
            </w:r>
            <w:r>
              <w:rPr>
                <w:spacing w:val="6"/>
                <w:sz w:val="21"/>
              </w:rPr>
              <w:t> </w:t>
            </w:r>
            <w:r>
              <w:rPr>
                <w:sz w:val="21"/>
              </w:rPr>
              <w:t>kohore</w:t>
            </w:r>
            <w:r>
              <w:rPr>
                <w:spacing w:val="1"/>
                <w:sz w:val="21"/>
              </w:rPr>
              <w:t> </w:t>
            </w:r>
            <w:r>
              <w:rPr>
                <w:rFonts w:ascii="Calibri" w:hAnsi="Calibri"/>
                <w:i/>
                <w:sz w:val="21"/>
              </w:rPr>
              <w:t>ab</w:t>
            </w:r>
            <w:r>
              <w:rPr>
                <w:rFonts w:ascii="Calibri" w:hAnsi="Calibri"/>
                <w:i/>
                <w:spacing w:val="6"/>
                <w:sz w:val="21"/>
              </w:rPr>
              <w:t> </w:t>
            </w:r>
            <w:r>
              <w:rPr>
                <w:sz w:val="21"/>
              </w:rPr>
              <w:t>dhe</w:t>
            </w:r>
            <w:r>
              <w:rPr>
                <w:spacing w:val="-1"/>
                <w:sz w:val="21"/>
              </w:rPr>
              <w:t> </w:t>
            </w:r>
            <w:r>
              <w:rPr>
                <w:rFonts w:ascii="Calibri" w:hAnsi="Calibri"/>
                <w:i/>
                <w:sz w:val="21"/>
              </w:rPr>
              <w:t>seit</w:t>
            </w:r>
            <w:r>
              <w:rPr>
                <w:rFonts w:ascii="Calibri" w:hAnsi="Calibri"/>
                <w:i/>
                <w:spacing w:val="14"/>
                <w:sz w:val="21"/>
              </w:rPr>
              <w:t> </w:t>
            </w:r>
            <w:r>
              <w:rPr>
                <w:sz w:val="21"/>
              </w:rPr>
              <w:t>(me</w:t>
            </w:r>
            <w:r>
              <w:rPr>
                <w:spacing w:val="-17"/>
                <w:sz w:val="21"/>
              </w:rPr>
              <w:t> </w:t>
            </w:r>
            <w:r>
              <w:rPr>
                <w:spacing w:val="-2"/>
                <w:sz w:val="21"/>
              </w:rPr>
              <w:t>Dativ):</w:t>
            </w:r>
          </w:p>
          <w:p>
            <w:pPr>
              <w:pStyle w:val="TableParagraph"/>
              <w:spacing w:before="32"/>
              <w:rPr>
                <w:rFonts w:ascii="Calibri"/>
                <w:i/>
                <w:sz w:val="21"/>
              </w:rPr>
            </w:pPr>
            <w:r>
              <w:rPr>
                <w:rFonts w:ascii="Calibri"/>
                <w:i/>
                <w:w w:val="110"/>
                <w:sz w:val="21"/>
              </w:rPr>
              <w:t>Seit</w:t>
            </w:r>
            <w:r>
              <w:rPr>
                <w:rFonts w:ascii="Calibri"/>
                <w:i/>
                <w:spacing w:val="5"/>
                <w:w w:val="110"/>
                <w:sz w:val="21"/>
              </w:rPr>
              <w:t> </w:t>
            </w:r>
            <w:r>
              <w:rPr>
                <w:rFonts w:ascii="Calibri"/>
                <w:i/>
                <w:w w:val="110"/>
                <w:sz w:val="21"/>
              </w:rPr>
              <w:t>1S41</w:t>
            </w:r>
            <w:r>
              <w:rPr>
                <w:rFonts w:ascii="Calibri"/>
                <w:i/>
                <w:spacing w:val="6"/>
                <w:w w:val="110"/>
                <w:sz w:val="21"/>
              </w:rPr>
              <w:t> </w:t>
            </w:r>
            <w:r>
              <w:rPr>
                <w:rFonts w:ascii="Calibri"/>
                <w:i/>
                <w:w w:val="110"/>
                <w:sz w:val="21"/>
              </w:rPr>
              <w:t>gibt</w:t>
            </w:r>
            <w:r>
              <w:rPr>
                <w:rFonts w:ascii="Calibri"/>
                <w:i/>
                <w:spacing w:val="6"/>
                <w:w w:val="110"/>
                <w:sz w:val="21"/>
              </w:rPr>
              <w:t> </w:t>
            </w:r>
            <w:r>
              <w:rPr>
                <w:rFonts w:ascii="Calibri"/>
                <w:i/>
                <w:w w:val="110"/>
                <w:sz w:val="21"/>
              </w:rPr>
              <w:t>es</w:t>
            </w:r>
            <w:r>
              <w:rPr>
                <w:rFonts w:ascii="Calibri"/>
                <w:i/>
                <w:spacing w:val="5"/>
                <w:w w:val="110"/>
                <w:sz w:val="21"/>
              </w:rPr>
              <w:t> </w:t>
            </w:r>
            <w:r>
              <w:rPr>
                <w:rFonts w:ascii="Calibri"/>
                <w:i/>
                <w:w w:val="110"/>
                <w:sz w:val="21"/>
              </w:rPr>
              <w:t>den</w:t>
            </w:r>
            <w:r>
              <w:rPr>
                <w:rFonts w:ascii="Calibri"/>
                <w:i/>
                <w:spacing w:val="2"/>
                <w:w w:val="110"/>
                <w:sz w:val="21"/>
              </w:rPr>
              <w:t> </w:t>
            </w:r>
            <w:r>
              <w:rPr>
                <w:rFonts w:ascii="Calibri"/>
                <w:i/>
                <w:w w:val="110"/>
                <w:sz w:val="21"/>
              </w:rPr>
              <w:t>ersten</w:t>
            </w:r>
            <w:r>
              <w:rPr>
                <w:rFonts w:ascii="Calibri"/>
                <w:i/>
                <w:spacing w:val="3"/>
                <w:w w:val="110"/>
                <w:sz w:val="21"/>
              </w:rPr>
              <w:t> </w:t>
            </w:r>
            <w:r>
              <w:rPr>
                <w:rFonts w:ascii="Calibri"/>
                <w:i/>
                <w:spacing w:val="-2"/>
                <w:w w:val="110"/>
                <w:sz w:val="21"/>
              </w:rPr>
              <w:t>Rechner.</w:t>
            </w:r>
          </w:p>
          <w:p>
            <w:pPr>
              <w:pStyle w:val="TableParagraph"/>
              <w:spacing w:before="32"/>
              <w:rPr>
                <w:rFonts w:ascii="Calibri" w:hAnsi="Calibri"/>
                <w:i/>
                <w:sz w:val="21"/>
              </w:rPr>
            </w:pPr>
            <w:r>
              <w:rPr>
                <w:rFonts w:ascii="Calibri" w:hAnsi="Calibri"/>
                <w:i/>
                <w:w w:val="110"/>
                <w:sz w:val="21"/>
              </w:rPr>
              <w:t>Ab</w:t>
            </w:r>
            <w:r>
              <w:rPr>
                <w:rFonts w:ascii="Calibri" w:hAnsi="Calibri"/>
                <w:i/>
                <w:spacing w:val="-4"/>
                <w:w w:val="110"/>
                <w:sz w:val="21"/>
              </w:rPr>
              <w:t> </w:t>
            </w:r>
            <w:r>
              <w:rPr>
                <w:rFonts w:ascii="Calibri" w:hAnsi="Calibri"/>
                <w:i/>
                <w:w w:val="110"/>
                <w:sz w:val="21"/>
              </w:rPr>
              <w:t>dem</w:t>
            </w:r>
            <w:r>
              <w:rPr>
                <w:rFonts w:ascii="Calibri" w:hAnsi="Calibri"/>
                <w:i/>
                <w:spacing w:val="-8"/>
                <w:w w:val="110"/>
                <w:sz w:val="21"/>
              </w:rPr>
              <w:t> </w:t>
            </w:r>
            <w:r>
              <w:rPr>
                <w:rFonts w:ascii="Calibri" w:hAnsi="Calibri"/>
                <w:i/>
                <w:w w:val="110"/>
                <w:sz w:val="21"/>
              </w:rPr>
              <w:t>nächsten</w:t>
            </w:r>
            <w:r>
              <w:rPr>
                <w:rFonts w:ascii="Calibri" w:hAnsi="Calibri"/>
                <w:i/>
                <w:spacing w:val="-2"/>
                <w:w w:val="110"/>
                <w:sz w:val="21"/>
              </w:rPr>
              <w:t> </w:t>
            </w:r>
            <w:r>
              <w:rPr>
                <w:rFonts w:ascii="Calibri" w:hAnsi="Calibri"/>
                <w:i/>
                <w:w w:val="110"/>
                <w:sz w:val="21"/>
              </w:rPr>
              <w:t>Monat</w:t>
            </w:r>
            <w:r>
              <w:rPr>
                <w:rFonts w:ascii="Calibri" w:hAnsi="Calibri"/>
                <w:i/>
                <w:spacing w:val="2"/>
                <w:w w:val="110"/>
                <w:sz w:val="21"/>
              </w:rPr>
              <w:t> </w:t>
            </w:r>
            <w:r>
              <w:rPr>
                <w:rFonts w:ascii="Calibri" w:hAnsi="Calibri"/>
                <w:i/>
                <w:w w:val="110"/>
                <w:sz w:val="21"/>
              </w:rPr>
              <w:t>werde</w:t>
            </w:r>
            <w:r>
              <w:rPr>
                <w:rFonts w:ascii="Calibri" w:hAnsi="Calibri"/>
                <w:i/>
                <w:spacing w:val="3"/>
                <w:w w:val="110"/>
                <w:sz w:val="21"/>
              </w:rPr>
              <w:t> </w:t>
            </w:r>
            <w:r>
              <w:rPr>
                <w:rFonts w:ascii="Calibri" w:hAnsi="Calibri"/>
                <w:i/>
                <w:w w:val="110"/>
                <w:sz w:val="21"/>
              </w:rPr>
              <w:t>ich</w:t>
            </w:r>
            <w:r>
              <w:rPr>
                <w:rFonts w:ascii="Calibri" w:hAnsi="Calibri"/>
                <w:i/>
                <w:spacing w:val="-2"/>
                <w:w w:val="110"/>
                <w:sz w:val="21"/>
              </w:rPr>
              <w:t> </w:t>
            </w:r>
            <w:r>
              <w:rPr>
                <w:rFonts w:ascii="Calibri" w:hAnsi="Calibri"/>
                <w:i/>
                <w:w w:val="110"/>
                <w:sz w:val="21"/>
              </w:rPr>
              <w:t>in</w:t>
            </w:r>
            <w:r>
              <w:rPr>
                <w:rFonts w:ascii="Calibri" w:hAnsi="Calibri"/>
                <w:i/>
                <w:spacing w:val="-1"/>
                <w:w w:val="110"/>
                <w:sz w:val="21"/>
              </w:rPr>
              <w:t> </w:t>
            </w:r>
            <w:r>
              <w:rPr>
                <w:rFonts w:ascii="Calibri" w:hAnsi="Calibri"/>
                <w:i/>
                <w:w w:val="110"/>
                <w:sz w:val="21"/>
              </w:rPr>
              <w:t>der</w:t>
            </w:r>
            <w:r>
              <w:rPr>
                <w:rFonts w:ascii="Calibri" w:hAnsi="Calibri"/>
                <w:i/>
                <w:spacing w:val="-3"/>
                <w:w w:val="110"/>
                <w:sz w:val="21"/>
              </w:rPr>
              <w:t> </w:t>
            </w:r>
            <w:r>
              <w:rPr>
                <w:rFonts w:ascii="Calibri" w:hAnsi="Calibri"/>
                <w:i/>
                <w:w w:val="110"/>
                <w:sz w:val="21"/>
              </w:rPr>
              <w:t>Goethestraße</w:t>
            </w:r>
            <w:r>
              <w:rPr>
                <w:rFonts w:ascii="Calibri" w:hAnsi="Calibri"/>
                <w:i/>
                <w:spacing w:val="3"/>
                <w:w w:val="110"/>
                <w:sz w:val="21"/>
              </w:rPr>
              <w:t> </w:t>
            </w:r>
            <w:r>
              <w:rPr>
                <w:rFonts w:ascii="Calibri" w:hAnsi="Calibri"/>
                <w:i/>
                <w:spacing w:val="-2"/>
                <w:w w:val="110"/>
                <w:sz w:val="21"/>
              </w:rPr>
              <w:t>wohnen.</w:t>
            </w:r>
          </w:p>
          <w:p>
            <w:pPr>
              <w:pStyle w:val="TableParagraph"/>
              <w:numPr>
                <w:ilvl w:val="0"/>
                <w:numId w:val="54"/>
              </w:numPr>
              <w:tabs>
                <w:tab w:pos="833" w:val="left" w:leader="none"/>
              </w:tabs>
              <w:spacing w:line="240" w:lineRule="auto" w:before="201" w:after="0"/>
              <w:ind w:left="833" w:right="0" w:hanging="360"/>
              <w:jc w:val="left"/>
              <w:rPr>
                <w:sz w:val="21"/>
              </w:rPr>
            </w:pPr>
            <w:r>
              <w:rPr>
                <w:sz w:val="21"/>
              </w:rPr>
              <w:t>parafjala</w:t>
            </w:r>
            <w:r>
              <w:rPr>
                <w:spacing w:val="-11"/>
                <w:sz w:val="21"/>
              </w:rPr>
              <w:t> </w:t>
            </w:r>
            <w:r>
              <w:rPr>
                <w:rFonts w:ascii="Calibri" w:hAnsi="Calibri"/>
                <w:i/>
                <w:sz w:val="21"/>
              </w:rPr>
              <w:t>mit</w:t>
            </w:r>
            <w:r>
              <w:rPr>
                <w:rFonts w:ascii="Calibri" w:hAnsi="Calibri"/>
                <w:i/>
                <w:spacing w:val="4"/>
                <w:sz w:val="21"/>
              </w:rPr>
              <w:t> </w:t>
            </w:r>
            <w:r>
              <w:rPr>
                <w:sz w:val="21"/>
              </w:rPr>
              <w:t>(me</w:t>
            </w:r>
            <w:r>
              <w:rPr>
                <w:spacing w:val="1"/>
                <w:sz w:val="21"/>
              </w:rPr>
              <w:t> </w:t>
            </w:r>
            <w:r>
              <w:rPr>
                <w:spacing w:val="-2"/>
                <w:sz w:val="21"/>
              </w:rPr>
              <w:t>Dativ):</w:t>
            </w:r>
          </w:p>
          <w:p>
            <w:pPr>
              <w:pStyle w:val="TableParagraph"/>
              <w:spacing w:before="32"/>
              <w:rPr>
                <w:rFonts w:ascii="Calibri"/>
                <w:i/>
                <w:sz w:val="21"/>
              </w:rPr>
            </w:pPr>
            <w:r>
              <w:rPr>
                <w:rFonts w:ascii="Calibri"/>
                <w:i/>
                <w:w w:val="110"/>
                <w:sz w:val="21"/>
              </w:rPr>
              <w:t>Mit</w:t>
            </w:r>
            <w:r>
              <w:rPr>
                <w:rFonts w:ascii="Calibri"/>
                <w:i/>
                <w:spacing w:val="-3"/>
                <w:w w:val="110"/>
                <w:sz w:val="21"/>
              </w:rPr>
              <w:t> </w:t>
            </w:r>
            <w:r>
              <w:rPr>
                <w:rFonts w:ascii="Calibri"/>
                <w:i/>
                <w:w w:val="110"/>
                <w:sz w:val="21"/>
              </w:rPr>
              <w:t>dem Smartphone</w:t>
            </w:r>
            <w:r>
              <w:rPr>
                <w:rFonts w:ascii="Calibri"/>
                <w:i/>
                <w:spacing w:val="-2"/>
                <w:w w:val="110"/>
                <w:sz w:val="21"/>
              </w:rPr>
              <w:t> </w:t>
            </w:r>
            <w:r>
              <w:rPr>
                <w:rFonts w:ascii="Calibri"/>
                <w:i/>
                <w:w w:val="110"/>
                <w:sz w:val="21"/>
              </w:rPr>
              <w:t>kann</w:t>
            </w:r>
            <w:r>
              <w:rPr>
                <w:rFonts w:ascii="Calibri"/>
                <w:i/>
                <w:spacing w:val="-5"/>
                <w:w w:val="110"/>
                <w:sz w:val="21"/>
              </w:rPr>
              <w:t> </w:t>
            </w:r>
            <w:r>
              <w:rPr>
                <w:rFonts w:ascii="Calibri"/>
                <w:i/>
                <w:w w:val="110"/>
                <w:sz w:val="21"/>
              </w:rPr>
              <w:t>man</w:t>
            </w:r>
            <w:r>
              <w:rPr>
                <w:rFonts w:ascii="Calibri"/>
                <w:i/>
                <w:spacing w:val="-6"/>
                <w:w w:val="110"/>
                <w:sz w:val="21"/>
              </w:rPr>
              <w:t> </w:t>
            </w:r>
            <w:r>
              <w:rPr>
                <w:rFonts w:ascii="Calibri"/>
                <w:i/>
                <w:w w:val="110"/>
                <w:sz w:val="21"/>
              </w:rPr>
              <w:t>Fotos</w:t>
            </w:r>
            <w:r>
              <w:rPr>
                <w:rFonts w:ascii="Calibri"/>
                <w:i/>
                <w:spacing w:val="-3"/>
                <w:w w:val="110"/>
                <w:sz w:val="21"/>
              </w:rPr>
              <w:t> </w:t>
            </w:r>
            <w:r>
              <w:rPr>
                <w:rFonts w:ascii="Calibri"/>
                <w:i/>
                <w:spacing w:val="-2"/>
                <w:w w:val="110"/>
                <w:sz w:val="21"/>
              </w:rPr>
              <w:t>austauschen.</w:t>
            </w:r>
          </w:p>
          <w:p>
            <w:pPr>
              <w:pStyle w:val="TableParagraph"/>
              <w:numPr>
                <w:ilvl w:val="0"/>
                <w:numId w:val="54"/>
              </w:numPr>
              <w:tabs>
                <w:tab w:pos="833" w:val="left" w:leader="none"/>
              </w:tabs>
              <w:spacing w:line="240" w:lineRule="auto" w:before="201" w:after="0"/>
              <w:ind w:left="833" w:right="0" w:hanging="360"/>
              <w:jc w:val="left"/>
              <w:rPr>
                <w:sz w:val="21"/>
              </w:rPr>
            </w:pPr>
            <w:r>
              <w:rPr>
                <w:sz w:val="21"/>
              </w:rPr>
              <w:t>parafjala</w:t>
            </w:r>
            <w:r>
              <w:rPr>
                <w:spacing w:val="2"/>
                <w:sz w:val="21"/>
              </w:rPr>
              <w:t> </w:t>
            </w:r>
            <w:r>
              <w:rPr>
                <w:rFonts w:ascii="Calibri" w:hAnsi="Calibri"/>
                <w:i/>
                <w:sz w:val="21"/>
              </w:rPr>
              <w:t>aus</w:t>
            </w:r>
            <w:r>
              <w:rPr>
                <w:rFonts w:ascii="Calibri" w:hAnsi="Calibri"/>
                <w:i/>
                <w:spacing w:val="15"/>
                <w:sz w:val="21"/>
              </w:rPr>
              <w:t> </w:t>
            </w:r>
            <w:r>
              <w:rPr>
                <w:sz w:val="21"/>
              </w:rPr>
              <w:t>(me</w:t>
            </w:r>
            <w:r>
              <w:rPr>
                <w:spacing w:val="1"/>
                <w:sz w:val="21"/>
              </w:rPr>
              <w:t> </w:t>
            </w:r>
            <w:r>
              <w:rPr>
                <w:spacing w:val="-2"/>
                <w:sz w:val="21"/>
              </w:rPr>
              <w:t>Dativ):</w:t>
            </w:r>
          </w:p>
          <w:p>
            <w:pPr>
              <w:pStyle w:val="TableParagraph"/>
              <w:spacing w:before="32"/>
              <w:rPr>
                <w:rFonts w:ascii="Calibri" w:hAnsi="Calibri"/>
                <w:i/>
                <w:sz w:val="21"/>
              </w:rPr>
            </w:pPr>
            <w:r>
              <w:rPr>
                <w:rFonts w:ascii="Calibri" w:hAnsi="Calibri"/>
                <w:i/>
                <w:w w:val="110"/>
                <w:sz w:val="21"/>
              </w:rPr>
              <w:t>Aus</w:t>
            </w:r>
            <w:r>
              <w:rPr>
                <w:rFonts w:ascii="Calibri" w:hAnsi="Calibri"/>
                <w:i/>
                <w:spacing w:val="6"/>
                <w:w w:val="110"/>
                <w:sz w:val="21"/>
              </w:rPr>
              <w:t> </w:t>
            </w:r>
            <w:r>
              <w:rPr>
                <w:rFonts w:ascii="Calibri" w:hAnsi="Calibri"/>
                <w:i/>
                <w:w w:val="110"/>
                <w:sz w:val="21"/>
              </w:rPr>
              <w:t>Holz</w:t>
            </w:r>
            <w:r>
              <w:rPr>
                <w:rFonts w:ascii="Calibri" w:hAnsi="Calibri"/>
                <w:i/>
                <w:spacing w:val="4"/>
                <w:w w:val="110"/>
                <w:sz w:val="21"/>
              </w:rPr>
              <w:t> </w:t>
            </w:r>
            <w:r>
              <w:rPr>
                <w:rFonts w:ascii="Calibri" w:hAnsi="Calibri"/>
                <w:i/>
                <w:w w:val="110"/>
                <w:sz w:val="21"/>
              </w:rPr>
              <w:t>kann</w:t>
            </w:r>
            <w:r>
              <w:rPr>
                <w:rFonts w:ascii="Calibri" w:hAnsi="Calibri"/>
                <w:i/>
                <w:spacing w:val="5"/>
                <w:w w:val="110"/>
                <w:sz w:val="21"/>
              </w:rPr>
              <w:t> </w:t>
            </w:r>
            <w:r>
              <w:rPr>
                <w:rFonts w:ascii="Calibri" w:hAnsi="Calibri"/>
                <w:i/>
                <w:w w:val="110"/>
                <w:sz w:val="21"/>
              </w:rPr>
              <w:t>man</w:t>
            </w:r>
            <w:r>
              <w:rPr>
                <w:rFonts w:ascii="Calibri" w:hAnsi="Calibri"/>
                <w:i/>
                <w:spacing w:val="4"/>
                <w:w w:val="110"/>
                <w:sz w:val="21"/>
              </w:rPr>
              <w:t> </w:t>
            </w:r>
            <w:r>
              <w:rPr>
                <w:rFonts w:ascii="Calibri" w:hAnsi="Calibri"/>
                <w:i/>
                <w:w w:val="110"/>
                <w:sz w:val="21"/>
              </w:rPr>
              <w:t>viele</w:t>
            </w:r>
            <w:r>
              <w:rPr>
                <w:rFonts w:ascii="Calibri" w:hAnsi="Calibri"/>
                <w:i/>
                <w:spacing w:val="9"/>
                <w:w w:val="110"/>
                <w:sz w:val="21"/>
              </w:rPr>
              <w:t> </w:t>
            </w:r>
            <w:r>
              <w:rPr>
                <w:rFonts w:ascii="Calibri" w:hAnsi="Calibri"/>
                <w:i/>
                <w:w w:val="110"/>
                <w:sz w:val="21"/>
              </w:rPr>
              <w:t>Möbelstücke</w:t>
            </w:r>
            <w:r>
              <w:rPr>
                <w:rFonts w:ascii="Calibri" w:hAnsi="Calibri"/>
                <w:i/>
                <w:spacing w:val="9"/>
                <w:w w:val="110"/>
                <w:sz w:val="21"/>
              </w:rPr>
              <w:t> </w:t>
            </w:r>
            <w:r>
              <w:rPr>
                <w:rFonts w:ascii="Calibri" w:hAnsi="Calibri"/>
                <w:i/>
                <w:spacing w:val="-2"/>
                <w:w w:val="110"/>
                <w:sz w:val="21"/>
              </w:rPr>
              <w:t>bauen.</w:t>
            </w:r>
          </w:p>
          <w:p>
            <w:pPr>
              <w:pStyle w:val="TableParagraph"/>
              <w:numPr>
                <w:ilvl w:val="0"/>
                <w:numId w:val="54"/>
              </w:numPr>
              <w:tabs>
                <w:tab w:pos="833" w:val="left" w:leader="none"/>
              </w:tabs>
              <w:spacing w:line="240" w:lineRule="auto" w:before="201" w:after="0"/>
              <w:ind w:left="833" w:right="0" w:hanging="360"/>
              <w:jc w:val="left"/>
              <w:rPr>
                <w:sz w:val="21"/>
              </w:rPr>
            </w:pPr>
            <w:r>
              <w:rPr>
                <w:sz w:val="21"/>
              </w:rPr>
              <w:t>parafjalët</w:t>
            </w:r>
            <w:r>
              <w:rPr>
                <w:spacing w:val="6"/>
                <w:sz w:val="21"/>
              </w:rPr>
              <w:t> </w:t>
            </w:r>
            <w:r>
              <w:rPr>
                <w:rFonts w:ascii="Calibri" w:hAnsi="Calibri"/>
                <w:i/>
                <w:sz w:val="21"/>
              </w:rPr>
              <w:t>für</w:t>
            </w:r>
            <w:r>
              <w:rPr>
                <w:rFonts w:ascii="Calibri" w:hAnsi="Calibri"/>
                <w:i/>
                <w:spacing w:val="8"/>
                <w:sz w:val="21"/>
              </w:rPr>
              <w:t> </w:t>
            </w:r>
            <w:r>
              <w:rPr>
                <w:sz w:val="21"/>
              </w:rPr>
              <w:t>dhe</w:t>
            </w:r>
            <w:r>
              <w:rPr>
                <w:spacing w:val="-3"/>
                <w:sz w:val="21"/>
              </w:rPr>
              <w:t> </w:t>
            </w:r>
            <w:r>
              <w:rPr>
                <w:rFonts w:ascii="Calibri" w:hAnsi="Calibri"/>
                <w:i/>
                <w:sz w:val="21"/>
              </w:rPr>
              <w:t>ohne</w:t>
            </w:r>
            <w:r>
              <w:rPr>
                <w:rFonts w:ascii="Calibri" w:hAnsi="Calibri"/>
                <w:i/>
                <w:spacing w:val="14"/>
                <w:sz w:val="21"/>
              </w:rPr>
              <w:t> </w:t>
            </w:r>
            <w:r>
              <w:rPr>
                <w:sz w:val="21"/>
              </w:rPr>
              <w:t>(me</w:t>
            </w:r>
            <w:r>
              <w:rPr>
                <w:spacing w:val="-3"/>
                <w:sz w:val="21"/>
              </w:rPr>
              <w:t> </w:t>
            </w:r>
            <w:r>
              <w:rPr>
                <w:spacing w:val="-2"/>
                <w:sz w:val="21"/>
              </w:rPr>
              <w:t>Akuzativ):</w:t>
            </w:r>
          </w:p>
          <w:p>
            <w:pPr>
              <w:pStyle w:val="TableParagraph"/>
              <w:spacing w:before="32"/>
              <w:rPr>
                <w:rFonts w:ascii="Calibri" w:hAnsi="Calibri"/>
                <w:i/>
                <w:sz w:val="21"/>
              </w:rPr>
            </w:pPr>
            <w:r>
              <w:rPr>
                <w:rFonts w:ascii="Calibri" w:hAnsi="Calibri"/>
                <w:i/>
                <w:w w:val="110"/>
                <w:sz w:val="21"/>
              </w:rPr>
              <w:t>Für</w:t>
            </w:r>
            <w:r>
              <w:rPr>
                <w:rFonts w:ascii="Calibri" w:hAnsi="Calibri"/>
                <w:i/>
                <w:spacing w:val="3"/>
                <w:w w:val="110"/>
                <w:sz w:val="21"/>
              </w:rPr>
              <w:t> </w:t>
            </w:r>
            <w:r>
              <w:rPr>
                <w:rFonts w:ascii="Calibri" w:hAnsi="Calibri"/>
                <w:i/>
                <w:w w:val="110"/>
                <w:sz w:val="21"/>
              </w:rPr>
              <w:t>meinen</w:t>
            </w:r>
            <w:r>
              <w:rPr>
                <w:rFonts w:ascii="Calibri" w:hAnsi="Calibri"/>
                <w:i/>
                <w:spacing w:val="5"/>
                <w:w w:val="110"/>
                <w:sz w:val="21"/>
              </w:rPr>
              <w:t> </w:t>
            </w:r>
            <w:r>
              <w:rPr>
                <w:rFonts w:ascii="Calibri" w:hAnsi="Calibri"/>
                <w:i/>
                <w:w w:val="110"/>
                <w:sz w:val="21"/>
              </w:rPr>
              <w:t>Lieblingsberuf</w:t>
            </w:r>
            <w:r>
              <w:rPr>
                <w:rFonts w:ascii="Calibri" w:hAnsi="Calibri"/>
                <w:i/>
                <w:spacing w:val="15"/>
                <w:w w:val="110"/>
                <w:sz w:val="21"/>
              </w:rPr>
              <w:t> </w:t>
            </w:r>
            <w:r>
              <w:rPr>
                <w:rFonts w:ascii="Calibri" w:hAnsi="Calibri"/>
                <w:i/>
                <w:w w:val="110"/>
                <w:sz w:val="21"/>
              </w:rPr>
              <w:t>muss</w:t>
            </w:r>
            <w:r>
              <w:rPr>
                <w:rFonts w:ascii="Calibri" w:hAnsi="Calibri"/>
                <w:i/>
                <w:spacing w:val="21"/>
                <w:w w:val="110"/>
                <w:sz w:val="21"/>
              </w:rPr>
              <w:t> </w:t>
            </w:r>
            <w:r>
              <w:rPr>
                <w:rFonts w:ascii="Calibri" w:hAnsi="Calibri"/>
                <w:i/>
                <w:w w:val="110"/>
                <w:sz w:val="21"/>
              </w:rPr>
              <w:t>ich</w:t>
            </w:r>
            <w:r>
              <w:rPr>
                <w:rFonts w:ascii="Calibri" w:hAnsi="Calibri"/>
                <w:i/>
                <w:spacing w:val="5"/>
                <w:w w:val="110"/>
                <w:sz w:val="21"/>
              </w:rPr>
              <w:t> </w:t>
            </w:r>
            <w:r>
              <w:rPr>
                <w:rFonts w:ascii="Calibri" w:hAnsi="Calibri"/>
                <w:i/>
                <w:spacing w:val="-2"/>
                <w:w w:val="110"/>
                <w:sz w:val="21"/>
              </w:rPr>
              <w:t>studieren.</w:t>
            </w:r>
          </w:p>
          <w:p>
            <w:pPr>
              <w:pStyle w:val="TableParagraph"/>
              <w:spacing w:before="32"/>
              <w:rPr>
                <w:rFonts w:ascii="Calibri"/>
                <w:i/>
                <w:sz w:val="21"/>
              </w:rPr>
            </w:pPr>
            <w:r>
              <w:rPr>
                <w:rFonts w:ascii="Calibri"/>
                <w:i/>
                <w:w w:val="110"/>
                <w:sz w:val="21"/>
              </w:rPr>
              <w:t>Ohne</w:t>
            </w:r>
            <w:r>
              <w:rPr>
                <w:rFonts w:ascii="Calibri"/>
                <w:i/>
                <w:spacing w:val="19"/>
                <w:w w:val="110"/>
                <w:sz w:val="21"/>
              </w:rPr>
              <w:t> </w:t>
            </w:r>
            <w:r>
              <w:rPr>
                <w:rFonts w:ascii="Calibri"/>
                <w:i/>
                <w:w w:val="110"/>
                <w:sz w:val="21"/>
              </w:rPr>
              <w:t>Schulabschluss</w:t>
            </w:r>
            <w:r>
              <w:rPr>
                <w:rFonts w:ascii="Calibri"/>
                <w:i/>
                <w:spacing w:val="17"/>
                <w:w w:val="110"/>
                <w:sz w:val="21"/>
              </w:rPr>
              <w:t> </w:t>
            </w:r>
            <w:r>
              <w:rPr>
                <w:rFonts w:ascii="Calibri"/>
                <w:i/>
                <w:w w:val="110"/>
                <w:sz w:val="21"/>
              </w:rPr>
              <w:t>findet</w:t>
            </w:r>
            <w:r>
              <w:rPr>
                <w:rFonts w:ascii="Calibri"/>
                <w:i/>
                <w:spacing w:val="18"/>
                <w:w w:val="110"/>
                <w:sz w:val="21"/>
              </w:rPr>
              <w:t> </w:t>
            </w:r>
            <w:r>
              <w:rPr>
                <w:rFonts w:ascii="Calibri"/>
                <w:i/>
                <w:w w:val="110"/>
                <w:sz w:val="21"/>
              </w:rPr>
              <w:t>man</w:t>
            </w:r>
            <w:r>
              <w:rPr>
                <w:rFonts w:ascii="Calibri"/>
                <w:i/>
                <w:spacing w:val="14"/>
                <w:w w:val="110"/>
                <w:sz w:val="21"/>
              </w:rPr>
              <w:t> </w:t>
            </w:r>
            <w:r>
              <w:rPr>
                <w:rFonts w:ascii="Calibri"/>
                <w:i/>
                <w:w w:val="110"/>
                <w:sz w:val="21"/>
              </w:rPr>
              <w:t>kaum</w:t>
            </w:r>
            <w:r>
              <w:rPr>
                <w:rFonts w:ascii="Calibri"/>
                <w:i/>
                <w:spacing w:val="6"/>
                <w:w w:val="110"/>
                <w:sz w:val="21"/>
              </w:rPr>
              <w:t> </w:t>
            </w:r>
            <w:r>
              <w:rPr>
                <w:rFonts w:ascii="Calibri"/>
                <w:i/>
                <w:w w:val="110"/>
                <w:sz w:val="21"/>
              </w:rPr>
              <w:t>eine</w:t>
            </w:r>
            <w:r>
              <w:rPr>
                <w:rFonts w:ascii="Calibri"/>
                <w:i/>
                <w:spacing w:val="19"/>
                <w:w w:val="110"/>
                <w:sz w:val="21"/>
              </w:rPr>
              <w:t> </w:t>
            </w:r>
            <w:r>
              <w:rPr>
                <w:rFonts w:ascii="Calibri"/>
                <w:i/>
                <w:spacing w:val="-2"/>
                <w:w w:val="110"/>
                <w:sz w:val="21"/>
              </w:rPr>
              <w:t>Arbeitsstelle.</w:t>
            </w:r>
          </w:p>
          <w:p>
            <w:pPr>
              <w:pStyle w:val="TableParagraph"/>
              <w:numPr>
                <w:ilvl w:val="0"/>
                <w:numId w:val="54"/>
              </w:numPr>
              <w:tabs>
                <w:tab w:pos="833" w:val="left" w:leader="none"/>
              </w:tabs>
              <w:spacing w:line="240" w:lineRule="auto" w:before="213" w:after="0"/>
              <w:ind w:left="833" w:right="0" w:hanging="360"/>
              <w:jc w:val="left"/>
              <w:rPr>
                <w:sz w:val="21"/>
              </w:rPr>
            </w:pPr>
            <w:r>
              <w:rPr>
                <w:sz w:val="21"/>
              </w:rPr>
              <w:t>ndajfolja</w:t>
            </w:r>
            <w:r>
              <w:rPr>
                <w:spacing w:val="26"/>
                <w:sz w:val="21"/>
              </w:rPr>
              <w:t> </w:t>
            </w:r>
            <w:r>
              <w:rPr>
                <w:sz w:val="21"/>
              </w:rPr>
              <w:t>shkakësore</w:t>
            </w:r>
            <w:r>
              <w:rPr>
                <w:spacing w:val="36"/>
                <w:sz w:val="21"/>
              </w:rPr>
              <w:t> </w:t>
            </w:r>
            <w:r>
              <w:rPr>
                <w:rFonts w:ascii="Calibri" w:hAnsi="Calibri"/>
                <w:i/>
                <w:sz w:val="21"/>
              </w:rPr>
              <w:t>deshalb</w:t>
            </w:r>
            <w:r>
              <w:rPr>
                <w:rFonts w:ascii="Calibri" w:hAnsi="Calibri"/>
                <w:i/>
                <w:spacing w:val="35"/>
                <w:sz w:val="21"/>
              </w:rPr>
              <w:t> </w:t>
            </w:r>
            <w:r>
              <w:rPr>
                <w:spacing w:val="-10"/>
                <w:sz w:val="21"/>
              </w:rPr>
              <w:t>;</w:t>
            </w:r>
          </w:p>
          <w:p>
            <w:pPr>
              <w:pStyle w:val="TableParagraph"/>
              <w:spacing w:line="271" w:lineRule="auto" w:before="175"/>
              <w:ind w:left="112" w:right="394"/>
              <w:rPr>
                <w:rFonts w:ascii="Calibri" w:hAnsi="Calibri"/>
                <w:i/>
                <w:sz w:val="21"/>
              </w:rPr>
            </w:pPr>
            <w:r>
              <w:rPr>
                <w:rFonts w:ascii="Calibri" w:hAnsi="Calibri"/>
                <w:i/>
                <w:w w:val="110"/>
                <w:sz w:val="21"/>
              </w:rPr>
              <w:t>Ich habe Respekt vor älteren Menschen, deshalb will ich für eine Senioreneinrichtung arbeiten.</w:t>
            </w:r>
          </w:p>
          <w:p>
            <w:pPr>
              <w:pStyle w:val="TableParagraph"/>
              <w:numPr>
                <w:ilvl w:val="0"/>
                <w:numId w:val="54"/>
              </w:numPr>
              <w:tabs>
                <w:tab w:pos="833" w:val="left" w:leader="none"/>
              </w:tabs>
              <w:spacing w:line="268" w:lineRule="auto" w:before="167" w:after="0"/>
              <w:ind w:left="833" w:right="163" w:hanging="361"/>
              <w:jc w:val="left"/>
              <w:rPr>
                <w:rFonts w:ascii="Calibri" w:hAnsi="Calibri"/>
                <w:i/>
                <w:sz w:val="21"/>
              </w:rPr>
            </w:pPr>
            <w:r>
              <w:rPr>
                <w:sz w:val="21"/>
              </w:rPr>
              <w:t>lidhësi shkakësor (bashkërenditës)</w:t>
            </w:r>
            <w:r>
              <w:rPr>
                <w:spacing w:val="40"/>
                <w:sz w:val="21"/>
              </w:rPr>
              <w:t> </w:t>
            </w:r>
            <w:r>
              <w:rPr>
                <w:rFonts w:ascii="Calibri" w:hAnsi="Calibri"/>
                <w:i/>
                <w:sz w:val="21"/>
              </w:rPr>
              <w:t>denn dhe </w:t>
            </w:r>
            <w:r>
              <w:rPr>
                <w:sz w:val="21"/>
              </w:rPr>
              <w:t>lidhësi shkakësor (vartës) </w:t>
            </w:r>
            <w:r>
              <w:rPr>
                <w:rFonts w:ascii="Calibri" w:hAnsi="Calibri"/>
                <w:i/>
                <w:sz w:val="21"/>
              </w:rPr>
              <w:t>weil </w:t>
            </w:r>
            <w:r>
              <w:rPr>
                <w:rFonts w:ascii="Calibri" w:hAnsi="Calibri"/>
                <w:i/>
                <w:w w:val="110"/>
                <w:sz w:val="21"/>
              </w:rPr>
              <w:t>Ich werde Flugbegleiter, denn ich will viel von der Welt sehen.</w:t>
            </w:r>
          </w:p>
          <w:p>
            <w:pPr>
              <w:pStyle w:val="TableParagraph"/>
              <w:spacing w:before="2"/>
              <w:rPr>
                <w:rFonts w:ascii="Calibri" w:hAnsi="Calibri"/>
                <w:i/>
                <w:sz w:val="21"/>
              </w:rPr>
            </w:pPr>
            <w:r>
              <w:rPr>
                <w:rFonts w:ascii="Calibri" w:hAnsi="Calibri"/>
                <w:i/>
                <w:w w:val="110"/>
                <w:sz w:val="21"/>
              </w:rPr>
              <w:t>Weil</w:t>
            </w:r>
            <w:r>
              <w:rPr>
                <w:rFonts w:ascii="Calibri" w:hAnsi="Calibri"/>
                <w:i/>
                <w:spacing w:val="-3"/>
                <w:w w:val="110"/>
                <w:sz w:val="21"/>
              </w:rPr>
              <w:t> </w:t>
            </w:r>
            <w:r>
              <w:rPr>
                <w:rFonts w:ascii="Calibri" w:hAnsi="Calibri"/>
                <w:i/>
                <w:w w:val="110"/>
                <w:sz w:val="21"/>
              </w:rPr>
              <w:t>ich</w:t>
            </w:r>
            <w:r>
              <w:rPr>
                <w:rFonts w:ascii="Calibri" w:hAnsi="Calibri"/>
                <w:i/>
                <w:spacing w:val="-5"/>
                <w:w w:val="110"/>
                <w:sz w:val="21"/>
              </w:rPr>
              <w:t> </w:t>
            </w:r>
            <w:r>
              <w:rPr>
                <w:rFonts w:ascii="Calibri" w:hAnsi="Calibri"/>
                <w:i/>
                <w:w w:val="110"/>
                <w:sz w:val="21"/>
              </w:rPr>
              <w:t>gern</w:t>
            </w:r>
            <w:r>
              <w:rPr>
                <w:rFonts w:ascii="Calibri" w:hAnsi="Calibri"/>
                <w:i/>
                <w:spacing w:val="-5"/>
                <w:w w:val="110"/>
                <w:sz w:val="21"/>
              </w:rPr>
              <w:t> </w:t>
            </w:r>
            <w:r>
              <w:rPr>
                <w:rFonts w:ascii="Calibri" w:hAnsi="Calibri"/>
                <w:i/>
                <w:w w:val="110"/>
                <w:sz w:val="21"/>
              </w:rPr>
              <w:t>draußen</w:t>
            </w:r>
            <w:r>
              <w:rPr>
                <w:rFonts w:ascii="Calibri" w:hAnsi="Calibri"/>
                <w:i/>
                <w:spacing w:val="-5"/>
                <w:w w:val="110"/>
                <w:sz w:val="21"/>
              </w:rPr>
              <w:t> </w:t>
            </w:r>
            <w:r>
              <w:rPr>
                <w:rFonts w:ascii="Calibri" w:hAnsi="Calibri"/>
                <w:i/>
                <w:w w:val="110"/>
                <w:sz w:val="21"/>
              </w:rPr>
              <w:t>arbeite,</w:t>
            </w:r>
            <w:r>
              <w:rPr>
                <w:rFonts w:ascii="Calibri" w:hAnsi="Calibri"/>
                <w:i/>
                <w:spacing w:val="-4"/>
                <w:w w:val="110"/>
                <w:sz w:val="21"/>
              </w:rPr>
              <w:t> </w:t>
            </w:r>
            <w:r>
              <w:rPr>
                <w:rFonts w:ascii="Calibri" w:hAnsi="Calibri"/>
                <w:i/>
                <w:w w:val="110"/>
                <w:sz w:val="21"/>
              </w:rPr>
              <w:t>werde</w:t>
            </w:r>
            <w:r>
              <w:rPr>
                <w:rFonts w:ascii="Calibri" w:hAnsi="Calibri"/>
                <w:i/>
                <w:spacing w:val="-1"/>
                <w:w w:val="110"/>
                <w:sz w:val="21"/>
              </w:rPr>
              <w:t> </w:t>
            </w:r>
            <w:r>
              <w:rPr>
                <w:rFonts w:ascii="Calibri" w:hAnsi="Calibri"/>
                <w:i/>
                <w:w w:val="110"/>
                <w:sz w:val="21"/>
              </w:rPr>
              <w:t>ich</w:t>
            </w:r>
            <w:r>
              <w:rPr>
                <w:rFonts w:ascii="Calibri" w:hAnsi="Calibri"/>
                <w:i/>
                <w:spacing w:val="-5"/>
                <w:w w:val="110"/>
                <w:sz w:val="21"/>
              </w:rPr>
              <w:t> </w:t>
            </w:r>
            <w:r>
              <w:rPr>
                <w:rFonts w:ascii="Calibri" w:hAnsi="Calibri"/>
                <w:i/>
                <w:spacing w:val="-2"/>
                <w:w w:val="110"/>
                <w:sz w:val="21"/>
              </w:rPr>
              <w:t>Gärtnerin.</w:t>
            </w:r>
          </w:p>
          <w:p>
            <w:pPr>
              <w:pStyle w:val="TableParagraph"/>
              <w:numPr>
                <w:ilvl w:val="0"/>
                <w:numId w:val="54"/>
              </w:numPr>
              <w:tabs>
                <w:tab w:pos="833" w:val="left" w:leader="none"/>
              </w:tabs>
              <w:spacing w:line="268" w:lineRule="auto" w:before="201" w:after="0"/>
              <w:ind w:left="833" w:right="2547" w:hanging="361"/>
              <w:jc w:val="left"/>
              <w:rPr>
                <w:rFonts w:ascii="Calibri" w:hAnsi="Calibri"/>
                <w:i/>
                <w:sz w:val="21"/>
              </w:rPr>
            </w:pPr>
            <w:r>
              <w:rPr>
                <w:sz w:val="21"/>
              </w:rPr>
              <w:t>Shqiptimi i</w:t>
            </w:r>
            <w:r>
              <w:rPr>
                <w:spacing w:val="-7"/>
                <w:sz w:val="21"/>
              </w:rPr>
              <w:t> </w:t>
            </w:r>
            <w:r>
              <w:rPr>
                <w:sz w:val="21"/>
              </w:rPr>
              <w:t>/ər/</w:t>
            </w:r>
            <w:r>
              <w:rPr>
                <w:spacing w:val="-18"/>
                <w:sz w:val="21"/>
              </w:rPr>
              <w:t> </w:t>
            </w:r>
            <w:r>
              <w:rPr>
                <w:sz w:val="21"/>
              </w:rPr>
              <w:t>si</w:t>
            </w:r>
            <w:r>
              <w:rPr>
                <w:spacing w:val="-20"/>
                <w:sz w:val="21"/>
              </w:rPr>
              <w:t> </w:t>
            </w:r>
            <w:r>
              <w:rPr>
                <w:sz w:val="21"/>
              </w:rPr>
              <w:t>zanore</w:t>
            </w:r>
            <w:r>
              <w:rPr>
                <w:spacing w:val="-10"/>
                <w:sz w:val="21"/>
              </w:rPr>
              <w:t> </w:t>
            </w:r>
            <w:r>
              <w:rPr>
                <w:sz w:val="21"/>
              </w:rPr>
              <w:t>r</w:t>
            </w:r>
            <w:r>
              <w:rPr>
                <w:spacing w:val="-16"/>
                <w:sz w:val="21"/>
              </w:rPr>
              <w:t> </w:t>
            </w:r>
            <w:r>
              <w:rPr>
                <w:sz w:val="21"/>
              </w:rPr>
              <w:t>[</w:t>
            </w:r>
            <w:r>
              <w:rPr>
                <w:rFonts w:ascii="Microsoft Sans Serif" w:hAnsi="Microsoft Sans Serif"/>
                <w:sz w:val="21"/>
              </w:rPr>
              <w:t>ɐ</w:t>
            </w:r>
            <w:r>
              <w:rPr>
                <w:sz w:val="21"/>
              </w:rPr>
              <w:t>]</w:t>
            </w:r>
            <w:r>
              <w:rPr>
                <w:spacing w:val="-20"/>
                <w:sz w:val="21"/>
              </w:rPr>
              <w:t> </w:t>
            </w:r>
            <w:r>
              <w:rPr>
                <w:sz w:val="21"/>
              </w:rPr>
              <w:t>në</w:t>
            </w:r>
            <w:r>
              <w:rPr>
                <w:spacing w:val="-10"/>
                <w:sz w:val="21"/>
              </w:rPr>
              <w:t> </w:t>
            </w:r>
            <w:r>
              <w:rPr>
                <w:sz w:val="21"/>
              </w:rPr>
              <w:t>prapashtesën </w:t>
            </w:r>
            <w:r>
              <w:rPr>
                <w:rFonts w:ascii="Calibri" w:hAnsi="Calibri"/>
                <w:i/>
                <w:sz w:val="21"/>
              </w:rPr>
              <w:t>-er</w:t>
            </w:r>
            <w:r>
              <w:rPr>
                <w:sz w:val="21"/>
              </w:rPr>
              <w:t>: </w:t>
            </w:r>
            <w:r>
              <w:rPr>
                <w:rFonts w:ascii="Calibri" w:hAnsi="Calibri"/>
                <w:i/>
                <w:spacing w:val="-2"/>
                <w:w w:val="105"/>
                <w:sz w:val="21"/>
              </w:rPr>
              <w:t>Lehrer</w:t>
            </w:r>
          </w:p>
          <w:p>
            <w:pPr>
              <w:pStyle w:val="TableParagraph"/>
              <w:spacing w:line="280" w:lineRule="auto" w:before="2"/>
              <w:ind w:right="6039"/>
              <w:rPr>
                <w:rFonts w:ascii="Calibri" w:hAnsi="Calibri"/>
                <w:i/>
                <w:sz w:val="21"/>
              </w:rPr>
            </w:pPr>
            <w:r>
              <w:rPr>
                <w:rFonts w:ascii="Calibri" w:hAnsi="Calibri"/>
                <w:i/>
                <w:spacing w:val="-2"/>
                <w:w w:val="110"/>
                <w:sz w:val="21"/>
              </w:rPr>
              <w:t>Maler Schüler</w:t>
            </w:r>
          </w:p>
          <w:p>
            <w:pPr>
              <w:pStyle w:val="TableParagraph"/>
              <w:numPr>
                <w:ilvl w:val="0"/>
                <w:numId w:val="54"/>
              </w:numPr>
              <w:tabs>
                <w:tab w:pos="833" w:val="left" w:leader="none"/>
              </w:tabs>
              <w:spacing w:line="259" w:lineRule="auto" w:before="146" w:after="0"/>
              <w:ind w:left="833" w:right="723" w:hanging="361"/>
              <w:jc w:val="left"/>
              <w:rPr>
                <w:sz w:val="21"/>
              </w:rPr>
            </w:pPr>
            <w:r>
              <w:rPr>
                <w:sz w:val="21"/>
              </w:rPr>
              <w:t>shqiptimi i</w:t>
            </w:r>
            <w:r>
              <w:rPr>
                <w:spacing w:val="-18"/>
                <w:sz w:val="21"/>
              </w:rPr>
              <w:t> </w:t>
            </w:r>
            <w:r>
              <w:rPr>
                <w:sz w:val="21"/>
              </w:rPr>
              <w:t>bashkëtingëllores </w:t>
            </w:r>
            <w:r>
              <w:rPr>
                <w:rFonts w:ascii="Calibri" w:hAnsi="Calibri"/>
                <w:i/>
                <w:sz w:val="21"/>
              </w:rPr>
              <w:t>r </w:t>
            </w:r>
            <w:r>
              <w:rPr>
                <w:sz w:val="21"/>
              </w:rPr>
              <w:t>si</w:t>
            </w:r>
            <w:r>
              <w:rPr>
                <w:spacing w:val="-18"/>
                <w:sz w:val="21"/>
              </w:rPr>
              <w:t> </w:t>
            </w:r>
            <w:r>
              <w:rPr>
                <w:sz w:val="21"/>
              </w:rPr>
              <w:t>[</w:t>
            </w:r>
            <w:r>
              <w:rPr>
                <w:rFonts w:ascii="Microsoft Sans Serif" w:hAnsi="Microsoft Sans Serif"/>
                <w:sz w:val="21"/>
              </w:rPr>
              <w:t>ʁ</w:t>
            </w:r>
            <w:r>
              <w:rPr>
                <w:sz w:val="21"/>
              </w:rPr>
              <w:t>]</w:t>
            </w:r>
            <w:r>
              <w:rPr>
                <w:spacing w:val="-5"/>
                <w:sz w:val="21"/>
              </w:rPr>
              <w:t> </w:t>
            </w:r>
            <w:r>
              <w:rPr>
                <w:sz w:val="21"/>
              </w:rPr>
              <w:t>ose</w:t>
            </w:r>
            <w:r>
              <w:rPr>
                <w:spacing w:val="-21"/>
                <w:sz w:val="21"/>
              </w:rPr>
              <w:t> </w:t>
            </w:r>
            <w:r>
              <w:rPr>
                <w:sz w:val="21"/>
              </w:rPr>
              <w:t>[r]</w:t>
            </w:r>
            <w:r>
              <w:rPr>
                <w:spacing w:val="-5"/>
                <w:sz w:val="21"/>
              </w:rPr>
              <w:t> </w:t>
            </w:r>
            <w:r>
              <w:rPr>
                <w:sz w:val="21"/>
              </w:rPr>
              <w:t>para</w:t>
            </w:r>
            <w:r>
              <w:rPr>
                <w:spacing w:val="-9"/>
                <w:sz w:val="21"/>
              </w:rPr>
              <w:t> </w:t>
            </w:r>
            <w:r>
              <w:rPr>
                <w:sz w:val="21"/>
              </w:rPr>
              <w:t>një</w:t>
            </w:r>
            <w:r>
              <w:rPr>
                <w:spacing w:val="-21"/>
                <w:sz w:val="21"/>
              </w:rPr>
              <w:t> </w:t>
            </w:r>
            <w:r>
              <w:rPr>
                <w:sz w:val="21"/>
              </w:rPr>
              <w:t>bashkëtingëlloreje zanore</w:t>
            </w:r>
            <w:r>
              <w:rPr>
                <w:spacing w:val="-6"/>
                <w:sz w:val="21"/>
              </w:rPr>
              <w:t> </w:t>
            </w:r>
            <w:r>
              <w:rPr>
                <w:sz w:val="21"/>
              </w:rPr>
              <w:t>në fjalë</w:t>
            </w:r>
            <w:r>
              <w:rPr>
                <w:spacing w:val="-6"/>
                <w:sz w:val="21"/>
              </w:rPr>
              <w:t> </w:t>
            </w:r>
            <w:r>
              <w:rPr>
                <w:sz w:val="21"/>
              </w:rPr>
              <w:t>femërore të</w:t>
            </w:r>
            <w:r>
              <w:rPr>
                <w:spacing w:val="-6"/>
                <w:sz w:val="21"/>
              </w:rPr>
              <w:t> </w:t>
            </w:r>
            <w:r>
              <w:rPr>
                <w:sz w:val="21"/>
              </w:rPr>
              <w:t>rrjedhura me prapashtesën </w:t>
            </w:r>
            <w:r>
              <w:rPr>
                <w:rFonts w:ascii="Calibri" w:hAnsi="Calibri"/>
                <w:i/>
                <w:sz w:val="21"/>
              </w:rPr>
              <w:t>-in</w:t>
            </w:r>
            <w:r>
              <w:rPr>
                <w:sz w:val="21"/>
              </w:rPr>
              <w:t>:</w:t>
            </w:r>
          </w:p>
          <w:p>
            <w:pPr>
              <w:pStyle w:val="TableParagraph"/>
              <w:spacing w:line="268" w:lineRule="auto" w:before="25"/>
              <w:ind w:right="6039"/>
              <w:rPr>
                <w:rFonts w:ascii="Calibri" w:hAnsi="Calibri"/>
                <w:i/>
                <w:sz w:val="21"/>
              </w:rPr>
            </w:pPr>
            <w:r>
              <w:rPr>
                <w:rFonts w:ascii="Calibri" w:hAnsi="Calibri"/>
                <w:i/>
                <w:spacing w:val="-2"/>
                <w:w w:val="110"/>
                <w:sz w:val="21"/>
              </w:rPr>
              <w:t>Lehrerin Malerin Schülerin</w:t>
            </w:r>
          </w:p>
        </w:tc>
        <w:tc>
          <w:tcPr>
            <w:tcW w:w="5140" w:type="dxa"/>
            <w:tcBorders>
              <w:left w:val="single" w:sz="6" w:space="0" w:color="000000"/>
              <w:right w:val="single" w:sz="6" w:space="0" w:color="000000"/>
            </w:tcBorders>
          </w:tcPr>
          <w:p>
            <w:pPr>
              <w:pStyle w:val="TableParagraph"/>
              <w:numPr>
                <w:ilvl w:val="0"/>
                <w:numId w:val="55"/>
              </w:numPr>
              <w:tabs>
                <w:tab w:pos="832" w:val="left" w:leader="none"/>
              </w:tabs>
              <w:spacing w:line="271" w:lineRule="auto" w:before="9" w:after="0"/>
              <w:ind w:left="832" w:right="493" w:hanging="361"/>
              <w:jc w:val="left"/>
              <w:rPr>
                <w:sz w:val="21"/>
              </w:rPr>
            </w:pPr>
            <w:r>
              <w:rPr>
                <w:sz w:val="21"/>
              </w:rPr>
              <w:t>E</w:t>
            </w:r>
            <w:r>
              <w:rPr>
                <w:spacing w:val="-6"/>
                <w:sz w:val="21"/>
              </w:rPr>
              <w:t> </w:t>
            </w:r>
            <w:r>
              <w:rPr>
                <w:sz w:val="21"/>
              </w:rPr>
              <w:t>zotëron</w:t>
            </w:r>
            <w:r>
              <w:rPr>
                <w:spacing w:val="-4"/>
                <w:sz w:val="21"/>
              </w:rPr>
              <w:t> </w:t>
            </w:r>
            <w:r>
              <w:rPr>
                <w:sz w:val="21"/>
              </w:rPr>
              <w:t>shqiptimin e bashkëtingëllores </w:t>
            </w:r>
            <w:r>
              <w:rPr>
                <w:w w:val="105"/>
                <w:sz w:val="21"/>
              </w:rPr>
              <w:t>nazale</w:t>
            </w:r>
            <w:r>
              <w:rPr>
                <w:spacing w:val="-26"/>
                <w:w w:val="105"/>
                <w:sz w:val="21"/>
              </w:rPr>
              <w:t> </w:t>
            </w:r>
            <w:r>
              <w:rPr>
                <w:w w:val="105"/>
                <w:sz w:val="21"/>
              </w:rPr>
              <w:t>/ŋ/;</w:t>
            </w:r>
          </w:p>
          <w:p>
            <w:pPr>
              <w:pStyle w:val="TableParagraph"/>
              <w:numPr>
                <w:ilvl w:val="0"/>
                <w:numId w:val="55"/>
              </w:numPr>
              <w:tabs>
                <w:tab w:pos="832" w:val="left" w:leader="none"/>
              </w:tabs>
              <w:spacing w:line="268" w:lineRule="auto" w:before="180" w:after="0"/>
              <w:ind w:left="832" w:right="352" w:hanging="361"/>
              <w:jc w:val="left"/>
              <w:rPr>
                <w:sz w:val="21"/>
              </w:rPr>
            </w:pPr>
            <w:r>
              <w:rPr>
                <w:spacing w:val="-2"/>
                <w:w w:val="105"/>
                <w:sz w:val="21"/>
              </w:rPr>
              <w:t>Dallon</w:t>
            </w:r>
            <w:r>
              <w:rPr>
                <w:spacing w:val="-22"/>
                <w:w w:val="105"/>
                <w:sz w:val="21"/>
              </w:rPr>
              <w:t> </w:t>
            </w:r>
            <w:r>
              <w:rPr>
                <w:spacing w:val="-2"/>
                <w:w w:val="105"/>
                <w:sz w:val="21"/>
              </w:rPr>
              <w:t>shqiptimin</w:t>
            </w:r>
            <w:r>
              <w:rPr>
                <w:spacing w:val="-15"/>
                <w:w w:val="105"/>
                <w:sz w:val="21"/>
              </w:rPr>
              <w:t> </w:t>
            </w:r>
            <w:r>
              <w:rPr>
                <w:spacing w:val="-2"/>
                <w:w w:val="105"/>
                <w:sz w:val="21"/>
              </w:rPr>
              <w:t>e</w:t>
            </w:r>
            <w:r>
              <w:rPr>
                <w:spacing w:val="-27"/>
                <w:w w:val="105"/>
                <w:sz w:val="21"/>
              </w:rPr>
              <w:t> </w:t>
            </w:r>
            <w:r>
              <w:rPr>
                <w:spacing w:val="-2"/>
                <w:w w:val="105"/>
                <w:sz w:val="21"/>
              </w:rPr>
              <w:t>bashkëtingëlloreve</w:t>
            </w:r>
            <w:r>
              <w:rPr>
                <w:spacing w:val="-11"/>
                <w:w w:val="105"/>
                <w:sz w:val="21"/>
              </w:rPr>
              <w:t> </w:t>
            </w:r>
            <w:r>
              <w:rPr>
                <w:spacing w:val="-2"/>
                <w:w w:val="105"/>
                <w:sz w:val="21"/>
              </w:rPr>
              <w:t>në </w:t>
            </w:r>
            <w:r>
              <w:rPr>
                <w:w w:val="105"/>
                <w:sz w:val="21"/>
              </w:rPr>
              <w:t>varësi</w:t>
            </w:r>
            <w:r>
              <w:rPr>
                <w:spacing w:val="-17"/>
                <w:w w:val="105"/>
                <w:sz w:val="21"/>
              </w:rPr>
              <w:t> </w:t>
            </w:r>
            <w:r>
              <w:rPr>
                <w:w w:val="105"/>
                <w:sz w:val="21"/>
              </w:rPr>
              <w:t>të</w:t>
            </w:r>
            <w:r>
              <w:rPr>
                <w:spacing w:val="-5"/>
                <w:w w:val="105"/>
                <w:sz w:val="21"/>
              </w:rPr>
              <w:t> </w:t>
            </w:r>
            <w:r>
              <w:rPr>
                <w:w w:val="105"/>
                <w:sz w:val="21"/>
              </w:rPr>
              <w:t>mjedisit zanor</w:t>
            </w:r>
            <w:r>
              <w:rPr>
                <w:spacing w:val="-12"/>
                <w:w w:val="105"/>
                <w:sz w:val="21"/>
              </w:rPr>
              <w:t> </w:t>
            </w:r>
            <w:r>
              <w:rPr>
                <w:w w:val="105"/>
                <w:sz w:val="21"/>
              </w:rPr>
              <w:t>në</w:t>
            </w:r>
            <w:r>
              <w:rPr>
                <w:spacing w:val="-19"/>
                <w:w w:val="105"/>
                <w:sz w:val="21"/>
              </w:rPr>
              <w:t> </w:t>
            </w:r>
            <w:r>
              <w:rPr>
                <w:w w:val="105"/>
                <w:sz w:val="21"/>
              </w:rPr>
              <w:t>fjalë;</w:t>
            </w:r>
          </w:p>
          <w:p>
            <w:pPr>
              <w:pStyle w:val="TableParagraph"/>
              <w:numPr>
                <w:ilvl w:val="0"/>
                <w:numId w:val="55"/>
              </w:numPr>
              <w:tabs>
                <w:tab w:pos="832" w:val="left" w:leader="none"/>
              </w:tabs>
              <w:spacing w:line="271" w:lineRule="auto" w:before="184" w:after="0"/>
              <w:ind w:left="832" w:right="584" w:hanging="361"/>
              <w:jc w:val="left"/>
              <w:rPr>
                <w:sz w:val="21"/>
              </w:rPr>
            </w:pPr>
            <w:r>
              <w:rPr>
                <w:sz w:val="21"/>
              </w:rPr>
              <w:t>Përsërit fjalë</w:t>
            </w:r>
            <w:r>
              <w:rPr>
                <w:spacing w:val="-6"/>
                <w:sz w:val="21"/>
              </w:rPr>
              <w:t> </w:t>
            </w:r>
            <w:r>
              <w:rPr>
                <w:sz w:val="21"/>
              </w:rPr>
              <w:t>të</w:t>
            </w:r>
            <w:r>
              <w:rPr>
                <w:spacing w:val="-20"/>
                <w:sz w:val="21"/>
              </w:rPr>
              <w:t> </w:t>
            </w:r>
            <w:r>
              <w:rPr>
                <w:sz w:val="21"/>
              </w:rPr>
              <w:t>kuptueshme dhe</w:t>
            </w:r>
            <w:r>
              <w:rPr>
                <w:spacing w:val="-6"/>
                <w:sz w:val="21"/>
              </w:rPr>
              <w:t> </w:t>
            </w:r>
            <w:r>
              <w:rPr>
                <w:sz w:val="21"/>
              </w:rPr>
              <w:t>përdor intonacion të saktë në fjali.</w:t>
            </w:r>
          </w:p>
        </w:tc>
      </w:tr>
    </w:tbl>
    <w:p>
      <w:pPr>
        <w:pStyle w:val="TableParagraph"/>
        <w:spacing w:after="0" w:line="271"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8083"/>
        <w:gridCol w:w="5140"/>
      </w:tblGrid>
      <w:tr>
        <w:trPr>
          <w:trHeight w:val="6333" w:hRule="atLeast"/>
        </w:trPr>
        <w:tc>
          <w:tcPr>
            <w:tcW w:w="8083" w:type="dxa"/>
            <w:tcBorders>
              <w:left w:val="single" w:sz="6" w:space="0" w:color="000000"/>
              <w:bottom w:val="single" w:sz="6" w:space="0" w:color="000000"/>
              <w:right w:val="single" w:sz="6" w:space="0" w:color="000000"/>
            </w:tcBorders>
          </w:tcPr>
          <w:p>
            <w:pPr>
              <w:pStyle w:val="TableParagraph"/>
              <w:numPr>
                <w:ilvl w:val="0"/>
                <w:numId w:val="56"/>
              </w:numPr>
              <w:tabs>
                <w:tab w:pos="833" w:val="left" w:leader="none"/>
              </w:tabs>
              <w:spacing w:line="240" w:lineRule="auto" w:before="9" w:after="0"/>
              <w:ind w:left="833" w:right="0" w:hanging="360"/>
              <w:jc w:val="left"/>
              <w:rPr>
                <w:sz w:val="21"/>
              </w:rPr>
            </w:pPr>
            <w:r>
              <w:rPr>
                <w:sz w:val="21"/>
              </w:rPr>
              <w:t>shqiptimi</w:t>
            </w:r>
            <w:r>
              <w:rPr>
                <w:spacing w:val="30"/>
                <w:sz w:val="21"/>
              </w:rPr>
              <w:t> </w:t>
            </w:r>
            <w:r>
              <w:rPr>
                <w:sz w:val="21"/>
              </w:rPr>
              <w:t>i</w:t>
            </w:r>
            <w:r>
              <w:rPr>
                <w:spacing w:val="-3"/>
                <w:sz w:val="21"/>
              </w:rPr>
              <w:t> </w:t>
            </w:r>
            <w:r>
              <w:rPr>
                <w:sz w:val="21"/>
              </w:rPr>
              <w:t>bashkëtingëllores</w:t>
            </w:r>
            <w:r>
              <w:rPr>
                <w:spacing w:val="23"/>
                <w:sz w:val="21"/>
              </w:rPr>
              <w:t> </w:t>
            </w:r>
            <w:r>
              <w:rPr>
                <w:sz w:val="21"/>
              </w:rPr>
              <w:t>nazale</w:t>
            </w:r>
            <w:r>
              <w:rPr>
                <w:spacing w:val="-6"/>
                <w:sz w:val="21"/>
              </w:rPr>
              <w:t> </w:t>
            </w:r>
            <w:r>
              <w:rPr>
                <w:spacing w:val="-4"/>
                <w:sz w:val="21"/>
              </w:rPr>
              <w:t>/ŋ/:</w:t>
            </w:r>
          </w:p>
          <w:p>
            <w:pPr>
              <w:pStyle w:val="TableParagraph"/>
              <w:spacing w:line="276" w:lineRule="auto" w:before="42"/>
              <w:ind w:right="6039"/>
              <w:rPr>
                <w:rFonts w:ascii="Calibri"/>
                <w:i/>
                <w:sz w:val="21"/>
              </w:rPr>
            </w:pPr>
            <w:r>
              <w:rPr>
                <w:rFonts w:ascii="Calibri"/>
                <w:i/>
                <w:spacing w:val="-2"/>
                <w:w w:val="105"/>
                <w:sz w:val="21"/>
              </w:rPr>
              <w:t>Meinung Rechnung Erfahrung</w:t>
            </w:r>
          </w:p>
          <w:p>
            <w:pPr>
              <w:pStyle w:val="TableParagraph"/>
              <w:numPr>
                <w:ilvl w:val="0"/>
                <w:numId w:val="56"/>
              </w:numPr>
              <w:tabs>
                <w:tab w:pos="833" w:val="left" w:leader="none"/>
              </w:tabs>
              <w:spacing w:line="240" w:lineRule="auto" w:before="150" w:after="0"/>
              <w:ind w:left="833" w:right="0" w:hanging="360"/>
              <w:jc w:val="left"/>
              <w:rPr>
                <w:sz w:val="21"/>
              </w:rPr>
            </w:pPr>
            <w:r>
              <w:rPr>
                <w:sz w:val="21"/>
              </w:rPr>
              <w:t>shqiptimi</w:t>
            </w:r>
            <w:r>
              <w:rPr>
                <w:spacing w:val="6"/>
                <w:sz w:val="21"/>
              </w:rPr>
              <w:t> </w:t>
            </w:r>
            <w:r>
              <w:rPr>
                <w:sz w:val="21"/>
              </w:rPr>
              <w:t>i</w:t>
            </w:r>
            <w:r>
              <w:rPr>
                <w:spacing w:val="-18"/>
                <w:sz w:val="21"/>
              </w:rPr>
              <w:t> </w:t>
            </w:r>
            <w:r>
              <w:rPr>
                <w:sz w:val="21"/>
              </w:rPr>
              <w:t>bashkëtingëlloreve</w:t>
            </w:r>
            <w:r>
              <w:rPr>
                <w:spacing w:val="5"/>
                <w:sz w:val="21"/>
              </w:rPr>
              <w:t> </w:t>
            </w:r>
            <w:r>
              <w:rPr>
                <w:sz w:val="21"/>
              </w:rPr>
              <w:t>/f/</w:t>
            </w:r>
            <w:r>
              <w:rPr>
                <w:spacing w:val="-4"/>
                <w:sz w:val="21"/>
              </w:rPr>
              <w:t> </w:t>
            </w:r>
            <w:r>
              <w:rPr>
                <w:sz w:val="21"/>
              </w:rPr>
              <w:t>dhe</w:t>
            </w:r>
            <w:r>
              <w:rPr>
                <w:spacing w:val="-8"/>
                <w:sz w:val="21"/>
              </w:rPr>
              <w:t> </w:t>
            </w:r>
            <w:r>
              <w:rPr>
                <w:spacing w:val="-4"/>
                <w:sz w:val="21"/>
              </w:rPr>
              <w:t>/v/:</w:t>
            </w:r>
          </w:p>
          <w:p>
            <w:pPr>
              <w:pStyle w:val="TableParagraph"/>
              <w:spacing w:before="32"/>
              <w:rPr>
                <w:rFonts w:ascii="Calibri" w:hAnsi="Calibri"/>
                <w:i/>
                <w:sz w:val="21"/>
              </w:rPr>
            </w:pPr>
            <w:r>
              <w:rPr>
                <w:sz w:val="21"/>
              </w:rPr>
              <w:t>&lt;f&gt;:</w:t>
            </w:r>
            <w:r>
              <w:rPr>
                <w:spacing w:val="-19"/>
                <w:sz w:val="21"/>
              </w:rPr>
              <w:t> </w:t>
            </w:r>
            <w:r>
              <w:rPr>
                <w:rFonts w:ascii="Calibri" w:hAnsi="Calibri"/>
                <w:i/>
                <w:sz w:val="21"/>
              </w:rPr>
              <w:t>fünf,</w:t>
            </w:r>
            <w:r>
              <w:rPr>
                <w:rFonts w:ascii="Calibri" w:hAnsi="Calibri"/>
                <w:i/>
                <w:spacing w:val="11"/>
                <w:sz w:val="21"/>
              </w:rPr>
              <w:t> </w:t>
            </w:r>
            <w:r>
              <w:rPr>
                <w:rFonts w:ascii="Calibri" w:hAnsi="Calibri"/>
                <w:i/>
                <w:sz w:val="21"/>
              </w:rPr>
              <w:t>gefallen, </w:t>
            </w:r>
            <w:r>
              <w:rPr>
                <w:rFonts w:ascii="Calibri" w:hAnsi="Calibri"/>
                <w:i/>
                <w:spacing w:val="-2"/>
                <w:sz w:val="21"/>
              </w:rPr>
              <w:t>Ferien;</w:t>
            </w:r>
          </w:p>
          <w:p>
            <w:pPr>
              <w:pStyle w:val="TableParagraph"/>
              <w:spacing w:before="34"/>
              <w:rPr>
                <w:rFonts w:ascii="Calibri"/>
                <w:i/>
                <w:sz w:val="21"/>
              </w:rPr>
            </w:pPr>
            <w:r>
              <w:rPr>
                <w:sz w:val="21"/>
              </w:rPr>
              <w:t>&lt;v&gt;:</w:t>
            </w:r>
            <w:r>
              <w:rPr>
                <w:spacing w:val="-2"/>
                <w:sz w:val="21"/>
              </w:rPr>
              <w:t> </w:t>
            </w:r>
            <w:r>
              <w:rPr>
                <w:rFonts w:ascii="Calibri"/>
                <w:i/>
                <w:sz w:val="21"/>
              </w:rPr>
              <w:t>viel,</w:t>
            </w:r>
            <w:r>
              <w:rPr>
                <w:rFonts w:ascii="Calibri"/>
                <w:i/>
                <w:spacing w:val="18"/>
                <w:sz w:val="21"/>
              </w:rPr>
              <w:t> </w:t>
            </w:r>
            <w:r>
              <w:rPr>
                <w:rFonts w:ascii="Calibri"/>
                <w:i/>
                <w:sz w:val="21"/>
              </w:rPr>
              <w:t>vielleicht,</w:t>
            </w:r>
            <w:r>
              <w:rPr>
                <w:rFonts w:ascii="Calibri"/>
                <w:i/>
                <w:spacing w:val="19"/>
                <w:sz w:val="21"/>
              </w:rPr>
              <w:t> </w:t>
            </w:r>
            <w:r>
              <w:rPr>
                <w:rFonts w:ascii="Calibri"/>
                <w:i/>
                <w:spacing w:val="-2"/>
                <w:sz w:val="21"/>
              </w:rPr>
              <w:t>verschlafen;</w:t>
            </w:r>
          </w:p>
          <w:p>
            <w:pPr>
              <w:pStyle w:val="TableParagraph"/>
              <w:spacing w:before="22"/>
              <w:rPr>
                <w:rFonts w:ascii="Calibri" w:hAnsi="Calibri"/>
                <w:i/>
                <w:sz w:val="21"/>
              </w:rPr>
            </w:pPr>
            <w:r>
              <w:rPr>
                <w:sz w:val="21"/>
              </w:rPr>
              <w:t>&lt;v&gt;:</w:t>
            </w:r>
            <w:r>
              <w:rPr>
                <w:spacing w:val="-8"/>
                <w:sz w:val="21"/>
              </w:rPr>
              <w:t> </w:t>
            </w:r>
            <w:r>
              <w:rPr>
                <w:sz w:val="21"/>
              </w:rPr>
              <w:t>në</w:t>
            </w:r>
            <w:r>
              <w:rPr>
                <w:spacing w:val="-14"/>
                <w:sz w:val="21"/>
              </w:rPr>
              <w:t> </w:t>
            </w:r>
            <w:r>
              <w:rPr>
                <w:sz w:val="21"/>
              </w:rPr>
              <w:t>fjalë</w:t>
            </w:r>
            <w:r>
              <w:rPr>
                <w:spacing w:val="2"/>
                <w:sz w:val="21"/>
              </w:rPr>
              <w:t> </w:t>
            </w:r>
            <w:r>
              <w:rPr>
                <w:sz w:val="21"/>
              </w:rPr>
              <w:t>të</w:t>
            </w:r>
            <w:r>
              <w:rPr>
                <w:spacing w:val="-14"/>
                <w:sz w:val="21"/>
              </w:rPr>
              <w:t> </w:t>
            </w:r>
            <w:r>
              <w:rPr>
                <w:sz w:val="21"/>
              </w:rPr>
              <w:t>huaja:</w:t>
            </w:r>
            <w:r>
              <w:rPr>
                <w:spacing w:val="-5"/>
                <w:sz w:val="21"/>
              </w:rPr>
              <w:t> </w:t>
            </w:r>
            <w:r>
              <w:rPr>
                <w:rFonts w:ascii="Calibri" w:hAnsi="Calibri"/>
                <w:i/>
                <w:sz w:val="21"/>
              </w:rPr>
              <w:t>Verb,</w:t>
            </w:r>
            <w:r>
              <w:rPr>
                <w:rFonts w:ascii="Calibri" w:hAnsi="Calibri"/>
                <w:i/>
                <w:spacing w:val="13"/>
                <w:sz w:val="21"/>
              </w:rPr>
              <w:t> </w:t>
            </w:r>
            <w:r>
              <w:rPr>
                <w:rFonts w:ascii="Calibri" w:hAnsi="Calibri"/>
                <w:i/>
                <w:sz w:val="21"/>
              </w:rPr>
              <w:t>Eventmanagerin,</w:t>
            </w:r>
            <w:r>
              <w:rPr>
                <w:rFonts w:ascii="Calibri" w:hAnsi="Calibri"/>
                <w:i/>
                <w:spacing w:val="13"/>
                <w:sz w:val="21"/>
              </w:rPr>
              <w:t> </w:t>
            </w:r>
            <w:r>
              <w:rPr>
                <w:rFonts w:ascii="Calibri" w:hAnsi="Calibri"/>
                <w:i/>
                <w:spacing w:val="-2"/>
                <w:sz w:val="21"/>
              </w:rPr>
              <w:t>Universität;</w:t>
            </w:r>
          </w:p>
          <w:p>
            <w:pPr>
              <w:pStyle w:val="TableParagraph"/>
              <w:spacing w:before="21"/>
              <w:rPr>
                <w:rFonts w:ascii="Calibri"/>
                <w:i/>
                <w:sz w:val="21"/>
              </w:rPr>
            </w:pPr>
            <w:r>
              <w:rPr>
                <w:sz w:val="21"/>
              </w:rPr>
              <w:t>&lt;w&gt;:</w:t>
            </w:r>
            <w:r>
              <w:rPr>
                <w:spacing w:val="-2"/>
                <w:sz w:val="21"/>
              </w:rPr>
              <w:t> </w:t>
            </w:r>
            <w:r>
              <w:rPr>
                <w:rFonts w:ascii="Calibri"/>
                <w:i/>
                <w:sz w:val="21"/>
              </w:rPr>
              <w:t>was,</w:t>
            </w:r>
            <w:r>
              <w:rPr>
                <w:rFonts w:ascii="Calibri"/>
                <w:i/>
                <w:spacing w:val="19"/>
                <w:sz w:val="21"/>
              </w:rPr>
              <w:t> </w:t>
            </w:r>
            <w:r>
              <w:rPr>
                <w:rFonts w:ascii="Calibri"/>
                <w:i/>
                <w:sz w:val="21"/>
              </w:rPr>
              <w:t>Arbeitswelt,</w:t>
            </w:r>
            <w:r>
              <w:rPr>
                <w:rFonts w:ascii="Calibri"/>
                <w:i/>
                <w:spacing w:val="20"/>
                <w:sz w:val="21"/>
              </w:rPr>
              <w:t> </w:t>
            </w:r>
            <w:r>
              <w:rPr>
                <w:rFonts w:ascii="Calibri"/>
                <w:i/>
                <w:spacing w:val="-2"/>
                <w:sz w:val="21"/>
              </w:rPr>
              <w:t>ewig;</w:t>
            </w:r>
          </w:p>
          <w:p>
            <w:pPr>
              <w:pStyle w:val="TableParagraph"/>
              <w:numPr>
                <w:ilvl w:val="0"/>
                <w:numId w:val="56"/>
              </w:numPr>
              <w:tabs>
                <w:tab w:pos="833" w:val="left" w:leader="none"/>
              </w:tabs>
              <w:spacing w:line="240" w:lineRule="auto" w:before="189" w:after="0"/>
              <w:ind w:left="833" w:right="0" w:hanging="360"/>
              <w:jc w:val="left"/>
              <w:rPr>
                <w:sz w:val="21"/>
              </w:rPr>
            </w:pPr>
            <w:r>
              <w:rPr>
                <w:spacing w:val="-6"/>
                <w:sz w:val="21"/>
              </w:rPr>
              <w:t>shqiptimi</w:t>
            </w:r>
            <w:r>
              <w:rPr>
                <w:spacing w:val="7"/>
                <w:sz w:val="21"/>
              </w:rPr>
              <w:t> </w:t>
            </w:r>
            <w:r>
              <w:rPr>
                <w:spacing w:val="-6"/>
                <w:sz w:val="21"/>
              </w:rPr>
              <w:t>i</w:t>
            </w:r>
            <w:r>
              <w:rPr>
                <w:spacing w:val="-18"/>
                <w:sz w:val="21"/>
              </w:rPr>
              <w:t> </w:t>
            </w:r>
            <w:r>
              <w:rPr>
                <w:spacing w:val="-6"/>
                <w:sz w:val="21"/>
              </w:rPr>
              <w:t>bashkëtingëlloreve:</w:t>
            </w:r>
            <w:r>
              <w:rPr>
                <w:spacing w:val="22"/>
                <w:sz w:val="21"/>
              </w:rPr>
              <w:t> </w:t>
            </w:r>
            <w:r>
              <w:rPr>
                <w:spacing w:val="-6"/>
                <w:sz w:val="21"/>
              </w:rPr>
              <w:t>/b/:</w:t>
            </w:r>
            <w:r>
              <w:rPr>
                <w:spacing w:val="-16"/>
                <w:sz w:val="21"/>
              </w:rPr>
              <w:t> </w:t>
            </w:r>
            <w:r>
              <w:rPr>
                <w:spacing w:val="-6"/>
                <w:sz w:val="21"/>
              </w:rPr>
              <w:t>[b],</w:t>
            </w:r>
            <w:r>
              <w:rPr>
                <w:spacing w:val="-3"/>
                <w:sz w:val="21"/>
              </w:rPr>
              <w:t> </w:t>
            </w:r>
            <w:r>
              <w:rPr>
                <w:spacing w:val="-6"/>
                <w:sz w:val="21"/>
              </w:rPr>
              <w:t>[p</w:t>
            </w:r>
            <w:r>
              <w:rPr>
                <w:spacing w:val="-6"/>
                <w:sz w:val="21"/>
                <w:vertAlign w:val="superscript"/>
              </w:rPr>
              <w:t>h</w:t>
            </w:r>
            <w:r>
              <w:rPr>
                <w:spacing w:val="-6"/>
                <w:sz w:val="21"/>
                <w:vertAlign w:val="baseline"/>
              </w:rPr>
              <w:t>];</w:t>
            </w:r>
            <w:r>
              <w:rPr>
                <w:spacing w:val="-3"/>
                <w:sz w:val="21"/>
                <w:vertAlign w:val="baseline"/>
              </w:rPr>
              <w:t> </w:t>
            </w:r>
            <w:r>
              <w:rPr>
                <w:spacing w:val="-6"/>
                <w:sz w:val="21"/>
                <w:vertAlign w:val="baseline"/>
              </w:rPr>
              <w:t>/p</w:t>
            </w:r>
            <w:r>
              <w:rPr>
                <w:spacing w:val="-6"/>
                <w:sz w:val="21"/>
                <w:vertAlign w:val="superscript"/>
              </w:rPr>
              <w:t>h</w:t>
            </w:r>
            <w:r>
              <w:rPr>
                <w:spacing w:val="-6"/>
                <w:sz w:val="21"/>
                <w:vertAlign w:val="baseline"/>
              </w:rPr>
              <w:t>/:</w:t>
            </w:r>
            <w:r>
              <w:rPr>
                <w:spacing w:val="-3"/>
                <w:sz w:val="21"/>
                <w:vertAlign w:val="baseline"/>
              </w:rPr>
              <w:t> </w:t>
            </w:r>
            <w:r>
              <w:rPr>
                <w:spacing w:val="-6"/>
                <w:sz w:val="21"/>
                <w:vertAlign w:val="baseline"/>
              </w:rPr>
              <w:t>[p</w:t>
            </w:r>
            <w:r>
              <w:rPr>
                <w:spacing w:val="-6"/>
                <w:sz w:val="21"/>
                <w:vertAlign w:val="superscript"/>
              </w:rPr>
              <w:t>h</w:t>
            </w:r>
            <w:r>
              <w:rPr>
                <w:spacing w:val="-6"/>
                <w:sz w:val="21"/>
                <w:vertAlign w:val="baseline"/>
              </w:rPr>
              <w:t>];</w:t>
            </w:r>
            <w:r>
              <w:rPr>
                <w:spacing w:val="-4"/>
                <w:sz w:val="21"/>
                <w:vertAlign w:val="baseline"/>
              </w:rPr>
              <w:t> </w:t>
            </w:r>
            <w:r>
              <w:rPr>
                <w:spacing w:val="-6"/>
                <w:sz w:val="21"/>
                <w:vertAlign w:val="baseline"/>
              </w:rPr>
              <w:t>/d/:</w:t>
            </w:r>
            <w:r>
              <w:rPr>
                <w:spacing w:val="-16"/>
                <w:sz w:val="21"/>
                <w:vertAlign w:val="baseline"/>
              </w:rPr>
              <w:t> </w:t>
            </w:r>
            <w:r>
              <w:rPr>
                <w:spacing w:val="-6"/>
                <w:sz w:val="21"/>
                <w:vertAlign w:val="baseline"/>
              </w:rPr>
              <w:t>[d],</w:t>
            </w:r>
            <w:r>
              <w:rPr>
                <w:spacing w:val="-3"/>
                <w:sz w:val="21"/>
                <w:vertAlign w:val="baseline"/>
              </w:rPr>
              <w:t> </w:t>
            </w:r>
            <w:r>
              <w:rPr>
                <w:spacing w:val="-6"/>
                <w:sz w:val="21"/>
                <w:vertAlign w:val="baseline"/>
              </w:rPr>
              <w:t>[t</w:t>
            </w:r>
            <w:r>
              <w:rPr>
                <w:spacing w:val="-6"/>
                <w:sz w:val="21"/>
                <w:vertAlign w:val="superscript"/>
              </w:rPr>
              <w:t>h</w:t>
            </w:r>
            <w:r>
              <w:rPr>
                <w:spacing w:val="-6"/>
                <w:sz w:val="21"/>
                <w:vertAlign w:val="baseline"/>
              </w:rPr>
              <w:t>];</w:t>
            </w:r>
            <w:r>
              <w:rPr>
                <w:spacing w:val="-3"/>
                <w:sz w:val="21"/>
                <w:vertAlign w:val="baseline"/>
              </w:rPr>
              <w:t> </w:t>
            </w:r>
            <w:r>
              <w:rPr>
                <w:spacing w:val="-6"/>
                <w:sz w:val="21"/>
                <w:vertAlign w:val="baseline"/>
              </w:rPr>
              <w:t>/t</w:t>
            </w:r>
            <w:r>
              <w:rPr>
                <w:spacing w:val="-6"/>
                <w:sz w:val="21"/>
                <w:vertAlign w:val="superscript"/>
              </w:rPr>
              <w:t>h</w:t>
            </w:r>
            <w:r>
              <w:rPr>
                <w:spacing w:val="-6"/>
                <w:sz w:val="21"/>
                <w:vertAlign w:val="baseline"/>
              </w:rPr>
              <w:t>/:</w:t>
            </w:r>
            <w:r>
              <w:rPr>
                <w:spacing w:val="-17"/>
                <w:sz w:val="21"/>
                <w:vertAlign w:val="baseline"/>
              </w:rPr>
              <w:t> </w:t>
            </w:r>
            <w:r>
              <w:rPr>
                <w:spacing w:val="-6"/>
                <w:sz w:val="21"/>
                <w:vertAlign w:val="baseline"/>
              </w:rPr>
              <w:t>[t</w:t>
            </w:r>
            <w:r>
              <w:rPr>
                <w:spacing w:val="-6"/>
                <w:sz w:val="21"/>
                <w:vertAlign w:val="superscript"/>
              </w:rPr>
              <w:t>h</w:t>
            </w:r>
            <w:r>
              <w:rPr>
                <w:spacing w:val="-6"/>
                <w:sz w:val="21"/>
                <w:vertAlign w:val="baseline"/>
              </w:rPr>
              <w:t>];</w:t>
            </w:r>
          </w:p>
          <w:p>
            <w:pPr>
              <w:pStyle w:val="TableParagraph"/>
              <w:spacing w:before="44"/>
              <w:rPr>
                <w:sz w:val="21"/>
              </w:rPr>
            </w:pPr>
            <w:r>
              <w:rPr>
                <w:w w:val="85"/>
                <w:sz w:val="21"/>
              </w:rPr>
              <w:t>/g/:</w:t>
            </w:r>
            <w:r>
              <w:rPr>
                <w:spacing w:val="-3"/>
                <w:w w:val="85"/>
                <w:sz w:val="21"/>
              </w:rPr>
              <w:t> </w:t>
            </w:r>
            <w:r>
              <w:rPr>
                <w:w w:val="85"/>
                <w:sz w:val="21"/>
              </w:rPr>
              <w:t>[g],</w:t>
            </w:r>
            <w:r>
              <w:rPr>
                <w:spacing w:val="2"/>
                <w:sz w:val="21"/>
              </w:rPr>
              <w:t> </w:t>
            </w:r>
            <w:r>
              <w:rPr>
                <w:w w:val="85"/>
                <w:sz w:val="21"/>
              </w:rPr>
              <w:t>[k</w:t>
            </w:r>
            <w:r>
              <w:rPr>
                <w:w w:val="85"/>
                <w:sz w:val="21"/>
                <w:vertAlign w:val="superscript"/>
              </w:rPr>
              <w:t>h</w:t>
            </w:r>
            <w:r>
              <w:rPr>
                <w:w w:val="85"/>
                <w:sz w:val="21"/>
                <w:vertAlign w:val="baseline"/>
              </w:rPr>
              <w:t>];</w:t>
            </w:r>
            <w:r>
              <w:rPr>
                <w:spacing w:val="2"/>
                <w:sz w:val="21"/>
                <w:vertAlign w:val="baseline"/>
              </w:rPr>
              <w:t> </w:t>
            </w:r>
            <w:r>
              <w:rPr>
                <w:w w:val="85"/>
                <w:sz w:val="21"/>
                <w:vertAlign w:val="baseline"/>
              </w:rPr>
              <w:t>/k</w:t>
            </w:r>
            <w:r>
              <w:rPr>
                <w:w w:val="85"/>
                <w:sz w:val="21"/>
                <w:vertAlign w:val="superscript"/>
              </w:rPr>
              <w:t>h</w:t>
            </w:r>
            <w:r>
              <w:rPr>
                <w:w w:val="85"/>
                <w:sz w:val="21"/>
                <w:vertAlign w:val="baseline"/>
              </w:rPr>
              <w:t>/:</w:t>
            </w:r>
            <w:r>
              <w:rPr>
                <w:spacing w:val="-3"/>
                <w:w w:val="85"/>
                <w:sz w:val="21"/>
                <w:vertAlign w:val="baseline"/>
              </w:rPr>
              <w:t> </w:t>
            </w:r>
            <w:r>
              <w:rPr>
                <w:spacing w:val="-4"/>
                <w:w w:val="85"/>
                <w:sz w:val="21"/>
                <w:vertAlign w:val="baseline"/>
              </w:rPr>
              <w:t>[k</w:t>
            </w:r>
            <w:r>
              <w:rPr>
                <w:spacing w:val="-4"/>
                <w:w w:val="85"/>
                <w:sz w:val="21"/>
                <w:vertAlign w:val="superscript"/>
              </w:rPr>
              <w:t>h</w:t>
            </w:r>
            <w:r>
              <w:rPr>
                <w:spacing w:val="-4"/>
                <w:w w:val="85"/>
                <w:sz w:val="21"/>
                <w:vertAlign w:val="baseline"/>
              </w:rPr>
              <w:t>]</w:t>
            </w:r>
          </w:p>
          <w:p>
            <w:pPr>
              <w:pStyle w:val="TableParagraph"/>
              <w:spacing w:before="35"/>
              <w:rPr>
                <w:rFonts w:ascii="Calibri" w:hAnsi="Calibri"/>
                <w:i/>
                <w:sz w:val="21"/>
              </w:rPr>
            </w:pPr>
            <w:r>
              <w:rPr>
                <w:sz w:val="21"/>
              </w:rPr>
              <w:t>&lt;b&gt;:</w:t>
            </w:r>
            <w:r>
              <w:rPr>
                <w:spacing w:val="-3"/>
                <w:sz w:val="21"/>
              </w:rPr>
              <w:t> </w:t>
            </w:r>
            <w:r>
              <w:rPr>
                <w:rFonts w:ascii="Calibri" w:hAnsi="Calibri"/>
                <w:i/>
                <w:sz w:val="21"/>
              </w:rPr>
              <w:t>Bank,</w:t>
            </w:r>
            <w:r>
              <w:rPr>
                <w:rFonts w:ascii="Calibri" w:hAnsi="Calibri"/>
                <w:i/>
                <w:spacing w:val="19"/>
                <w:sz w:val="21"/>
              </w:rPr>
              <w:t> </w:t>
            </w:r>
            <w:r>
              <w:rPr>
                <w:rFonts w:ascii="Calibri" w:hAnsi="Calibri"/>
                <w:i/>
                <w:sz w:val="21"/>
              </w:rPr>
              <w:t>Bäcker,</w:t>
            </w:r>
            <w:r>
              <w:rPr>
                <w:rFonts w:ascii="Calibri" w:hAnsi="Calibri"/>
                <w:i/>
                <w:spacing w:val="18"/>
                <w:sz w:val="21"/>
              </w:rPr>
              <w:t> </w:t>
            </w:r>
            <w:r>
              <w:rPr>
                <w:rFonts w:ascii="Calibri" w:hAnsi="Calibri"/>
                <w:i/>
                <w:spacing w:val="-2"/>
                <w:sz w:val="21"/>
              </w:rPr>
              <w:t>Birne;</w:t>
            </w:r>
          </w:p>
          <w:p>
            <w:pPr>
              <w:pStyle w:val="TableParagraph"/>
              <w:spacing w:before="22"/>
              <w:rPr>
                <w:rFonts w:ascii="Calibri"/>
                <w:i/>
                <w:sz w:val="21"/>
              </w:rPr>
            </w:pPr>
            <w:r>
              <w:rPr>
                <w:sz w:val="21"/>
              </w:rPr>
              <w:t>&lt;b&gt;:</w:t>
            </w:r>
            <w:r>
              <w:rPr>
                <w:spacing w:val="4"/>
                <w:sz w:val="21"/>
              </w:rPr>
              <w:t> </w:t>
            </w:r>
            <w:r>
              <w:rPr>
                <w:rFonts w:ascii="Calibri"/>
                <w:i/>
                <w:sz w:val="21"/>
              </w:rPr>
              <w:t>Klub,</w:t>
            </w:r>
            <w:r>
              <w:rPr>
                <w:rFonts w:ascii="Calibri"/>
                <w:i/>
                <w:spacing w:val="24"/>
                <w:sz w:val="21"/>
              </w:rPr>
              <w:t> </w:t>
            </w:r>
            <w:r>
              <w:rPr>
                <w:rFonts w:ascii="Calibri"/>
                <w:i/>
                <w:sz w:val="21"/>
              </w:rPr>
              <w:t>abreisen,</w:t>
            </w:r>
            <w:r>
              <w:rPr>
                <w:rFonts w:ascii="Calibri"/>
                <w:i/>
                <w:spacing w:val="25"/>
                <w:sz w:val="21"/>
              </w:rPr>
              <w:t> </w:t>
            </w:r>
            <w:r>
              <w:rPr>
                <w:rFonts w:ascii="Calibri"/>
                <w:i/>
                <w:spacing w:val="-2"/>
                <w:sz w:val="21"/>
              </w:rPr>
              <w:t>Adverb;</w:t>
            </w:r>
          </w:p>
          <w:p>
            <w:pPr>
              <w:pStyle w:val="TableParagraph"/>
              <w:spacing w:before="22"/>
              <w:rPr>
                <w:rFonts w:ascii="Calibri"/>
                <w:i/>
                <w:sz w:val="21"/>
              </w:rPr>
            </w:pPr>
            <w:r>
              <w:rPr>
                <w:sz w:val="21"/>
              </w:rPr>
              <w:t>&lt;p&gt;:</w:t>
            </w:r>
            <w:r>
              <w:rPr>
                <w:spacing w:val="-9"/>
                <w:sz w:val="21"/>
              </w:rPr>
              <w:t> </w:t>
            </w:r>
            <w:r>
              <w:rPr>
                <w:rFonts w:ascii="Calibri"/>
                <w:i/>
                <w:sz w:val="21"/>
              </w:rPr>
              <w:t>Pilot,</w:t>
            </w:r>
            <w:r>
              <w:rPr>
                <w:rFonts w:ascii="Calibri"/>
                <w:i/>
                <w:spacing w:val="12"/>
                <w:sz w:val="21"/>
              </w:rPr>
              <w:t> </w:t>
            </w:r>
            <w:r>
              <w:rPr>
                <w:rFonts w:ascii="Calibri"/>
                <w:i/>
                <w:sz w:val="21"/>
              </w:rPr>
              <w:t>Polizist,</w:t>
            </w:r>
            <w:r>
              <w:rPr>
                <w:rFonts w:ascii="Calibri"/>
                <w:i/>
                <w:spacing w:val="12"/>
                <w:sz w:val="21"/>
              </w:rPr>
              <w:t> </w:t>
            </w:r>
            <w:r>
              <w:rPr>
                <w:rFonts w:ascii="Calibri"/>
                <w:i/>
                <w:spacing w:val="-2"/>
                <w:sz w:val="21"/>
              </w:rPr>
              <w:t>Pizza;</w:t>
            </w:r>
          </w:p>
          <w:p>
            <w:pPr>
              <w:pStyle w:val="TableParagraph"/>
              <w:spacing w:before="21"/>
              <w:rPr>
                <w:rFonts w:ascii="Calibri"/>
                <w:i/>
                <w:sz w:val="21"/>
              </w:rPr>
            </w:pPr>
            <w:r>
              <w:rPr>
                <w:sz w:val="21"/>
              </w:rPr>
              <w:t>&lt;d&gt;:</w:t>
            </w:r>
            <w:r>
              <w:rPr>
                <w:spacing w:val="-3"/>
                <w:sz w:val="21"/>
              </w:rPr>
              <w:t> </w:t>
            </w:r>
            <w:r>
              <w:rPr>
                <w:rFonts w:ascii="Calibri"/>
                <w:i/>
                <w:sz w:val="21"/>
              </w:rPr>
              <w:t>denken,</w:t>
            </w:r>
            <w:r>
              <w:rPr>
                <w:rFonts w:ascii="Calibri"/>
                <w:i/>
                <w:spacing w:val="18"/>
                <w:sz w:val="21"/>
              </w:rPr>
              <w:t> </w:t>
            </w:r>
            <w:r>
              <w:rPr>
                <w:rFonts w:ascii="Calibri"/>
                <w:i/>
                <w:sz w:val="21"/>
              </w:rPr>
              <w:t>Ende,</w:t>
            </w:r>
            <w:r>
              <w:rPr>
                <w:rFonts w:ascii="Calibri"/>
                <w:i/>
                <w:spacing w:val="18"/>
                <w:sz w:val="21"/>
              </w:rPr>
              <w:t> </w:t>
            </w:r>
            <w:r>
              <w:rPr>
                <w:rFonts w:ascii="Calibri"/>
                <w:i/>
                <w:spacing w:val="-2"/>
                <w:sz w:val="21"/>
              </w:rPr>
              <w:t>baden;</w:t>
            </w:r>
          </w:p>
          <w:p>
            <w:pPr>
              <w:pStyle w:val="TableParagraph"/>
              <w:spacing w:before="22"/>
              <w:rPr>
                <w:rFonts w:ascii="Calibri"/>
                <w:i/>
                <w:sz w:val="21"/>
              </w:rPr>
            </w:pPr>
            <w:r>
              <w:rPr>
                <w:sz w:val="21"/>
              </w:rPr>
              <w:t>&lt;d&gt;:</w:t>
            </w:r>
            <w:r>
              <w:rPr>
                <w:spacing w:val="-11"/>
                <w:sz w:val="21"/>
              </w:rPr>
              <w:t> </w:t>
            </w:r>
            <w:r>
              <w:rPr>
                <w:rFonts w:ascii="Calibri"/>
                <w:i/>
                <w:sz w:val="21"/>
              </w:rPr>
              <w:t>seid,</w:t>
            </w:r>
            <w:r>
              <w:rPr>
                <w:rFonts w:ascii="Calibri"/>
                <w:i/>
                <w:spacing w:val="11"/>
                <w:sz w:val="21"/>
              </w:rPr>
              <w:t> </w:t>
            </w:r>
            <w:r>
              <w:rPr>
                <w:rFonts w:ascii="Calibri"/>
                <w:i/>
                <w:sz w:val="21"/>
              </w:rPr>
              <w:t>Wald,</w:t>
            </w:r>
            <w:r>
              <w:rPr>
                <w:rFonts w:ascii="Calibri"/>
                <w:i/>
                <w:spacing w:val="10"/>
                <w:sz w:val="21"/>
              </w:rPr>
              <w:t> </w:t>
            </w:r>
            <w:r>
              <w:rPr>
                <w:rFonts w:ascii="Calibri"/>
                <w:i/>
                <w:spacing w:val="-4"/>
                <w:sz w:val="21"/>
              </w:rPr>
              <w:t>Tod;</w:t>
            </w:r>
          </w:p>
          <w:p>
            <w:pPr>
              <w:pStyle w:val="TableParagraph"/>
              <w:spacing w:before="34"/>
              <w:rPr>
                <w:rFonts w:ascii="Calibri"/>
                <w:i/>
                <w:sz w:val="21"/>
              </w:rPr>
            </w:pPr>
            <w:r>
              <w:rPr>
                <w:sz w:val="21"/>
              </w:rPr>
              <w:t>&lt;t&gt;:</w:t>
            </w:r>
            <w:r>
              <w:rPr>
                <w:spacing w:val="-6"/>
                <w:sz w:val="21"/>
              </w:rPr>
              <w:t> </w:t>
            </w:r>
            <w:r>
              <w:rPr>
                <w:rFonts w:ascii="Calibri"/>
                <w:i/>
                <w:sz w:val="21"/>
              </w:rPr>
              <w:t>Ticket,</w:t>
            </w:r>
            <w:r>
              <w:rPr>
                <w:rFonts w:ascii="Calibri"/>
                <w:i/>
                <w:spacing w:val="16"/>
                <w:sz w:val="21"/>
              </w:rPr>
              <w:t> </w:t>
            </w:r>
            <w:r>
              <w:rPr>
                <w:rFonts w:ascii="Calibri"/>
                <w:i/>
                <w:sz w:val="21"/>
              </w:rPr>
              <w:t>Techniker,</w:t>
            </w:r>
            <w:r>
              <w:rPr>
                <w:rFonts w:ascii="Calibri"/>
                <w:i/>
                <w:spacing w:val="15"/>
                <w:sz w:val="21"/>
              </w:rPr>
              <w:t> </w:t>
            </w:r>
            <w:r>
              <w:rPr>
                <w:rFonts w:ascii="Calibri"/>
                <w:i/>
                <w:spacing w:val="-4"/>
                <w:sz w:val="21"/>
              </w:rPr>
              <w:t>kalt;</w:t>
            </w:r>
          </w:p>
          <w:p>
            <w:pPr>
              <w:pStyle w:val="TableParagraph"/>
              <w:spacing w:before="22"/>
              <w:rPr>
                <w:rFonts w:ascii="Calibri" w:hAnsi="Calibri"/>
                <w:i/>
                <w:sz w:val="21"/>
              </w:rPr>
            </w:pPr>
            <w:r>
              <w:rPr>
                <w:sz w:val="21"/>
              </w:rPr>
              <w:t>&lt;g&gt;:</w:t>
            </w:r>
            <w:r>
              <w:rPr>
                <w:spacing w:val="-17"/>
                <w:sz w:val="21"/>
              </w:rPr>
              <w:t> </w:t>
            </w:r>
            <w:r>
              <w:rPr>
                <w:rFonts w:ascii="Calibri" w:hAnsi="Calibri"/>
                <w:i/>
                <w:sz w:val="21"/>
              </w:rPr>
              <w:t>gut,</w:t>
            </w:r>
            <w:r>
              <w:rPr>
                <w:rFonts w:ascii="Calibri" w:hAnsi="Calibri"/>
                <w:i/>
                <w:spacing w:val="4"/>
                <w:sz w:val="21"/>
              </w:rPr>
              <w:t> </w:t>
            </w:r>
            <w:r>
              <w:rPr>
                <w:rFonts w:ascii="Calibri" w:hAnsi="Calibri"/>
                <w:i/>
                <w:sz w:val="21"/>
              </w:rPr>
              <w:t>Gabel,</w:t>
            </w:r>
            <w:r>
              <w:rPr>
                <w:rFonts w:ascii="Calibri" w:hAnsi="Calibri"/>
                <w:i/>
                <w:spacing w:val="3"/>
                <w:sz w:val="21"/>
              </w:rPr>
              <w:t> </w:t>
            </w:r>
            <w:r>
              <w:rPr>
                <w:rFonts w:ascii="Calibri" w:hAnsi="Calibri"/>
                <w:i/>
                <w:spacing w:val="-2"/>
                <w:sz w:val="21"/>
              </w:rPr>
              <w:t>Geschäft;</w:t>
            </w:r>
          </w:p>
          <w:p>
            <w:pPr>
              <w:pStyle w:val="TableParagraph"/>
              <w:spacing w:before="21"/>
              <w:rPr>
                <w:rFonts w:ascii="Calibri"/>
                <w:i/>
                <w:sz w:val="21"/>
              </w:rPr>
            </w:pPr>
            <w:r>
              <w:rPr>
                <w:sz w:val="21"/>
              </w:rPr>
              <w:t>&lt;g&gt;:</w:t>
            </w:r>
            <w:r>
              <w:rPr>
                <w:spacing w:val="-19"/>
                <w:sz w:val="21"/>
              </w:rPr>
              <w:t> </w:t>
            </w:r>
            <w:r>
              <w:rPr>
                <w:rFonts w:ascii="Calibri"/>
                <w:i/>
                <w:sz w:val="21"/>
              </w:rPr>
              <w:t>Montag,</w:t>
            </w:r>
            <w:r>
              <w:rPr>
                <w:rFonts w:ascii="Calibri"/>
                <w:i/>
                <w:spacing w:val="-3"/>
                <w:sz w:val="21"/>
              </w:rPr>
              <w:t> </w:t>
            </w:r>
            <w:r>
              <w:rPr>
                <w:rFonts w:ascii="Calibri"/>
                <w:i/>
                <w:sz w:val="21"/>
              </w:rPr>
              <w:t>(er)</w:t>
            </w:r>
            <w:r>
              <w:rPr>
                <w:rFonts w:ascii="Calibri"/>
                <w:i/>
                <w:spacing w:val="-5"/>
                <w:sz w:val="21"/>
              </w:rPr>
              <w:t> </w:t>
            </w:r>
            <w:r>
              <w:rPr>
                <w:rFonts w:ascii="Calibri"/>
                <w:i/>
                <w:sz w:val="21"/>
              </w:rPr>
              <w:t>sagt,</w:t>
            </w:r>
            <w:r>
              <w:rPr>
                <w:rFonts w:ascii="Calibri"/>
                <w:i/>
                <w:spacing w:val="-1"/>
                <w:sz w:val="21"/>
              </w:rPr>
              <w:t> </w:t>
            </w:r>
            <w:r>
              <w:rPr>
                <w:rFonts w:ascii="Calibri"/>
                <w:i/>
                <w:spacing w:val="-2"/>
                <w:sz w:val="21"/>
              </w:rPr>
              <w:t>Geburtstag;</w:t>
            </w:r>
          </w:p>
          <w:p>
            <w:pPr>
              <w:pStyle w:val="TableParagraph"/>
              <w:spacing w:before="22"/>
              <w:rPr>
                <w:rFonts w:ascii="Calibri"/>
                <w:i/>
                <w:sz w:val="21"/>
              </w:rPr>
            </w:pPr>
            <w:r>
              <w:rPr>
                <w:spacing w:val="-2"/>
                <w:sz w:val="21"/>
              </w:rPr>
              <w:t>&lt;k&gt;,</w:t>
            </w:r>
            <w:r>
              <w:rPr>
                <w:spacing w:val="-20"/>
                <w:sz w:val="21"/>
              </w:rPr>
              <w:t> </w:t>
            </w:r>
            <w:r>
              <w:rPr>
                <w:spacing w:val="-2"/>
                <w:sz w:val="21"/>
              </w:rPr>
              <w:t>&lt;ck&gt;:</w:t>
            </w:r>
            <w:r>
              <w:rPr>
                <w:spacing w:val="-18"/>
                <w:sz w:val="21"/>
              </w:rPr>
              <w:t> </w:t>
            </w:r>
            <w:r>
              <w:rPr>
                <w:rFonts w:ascii="Calibri"/>
                <w:i/>
                <w:spacing w:val="-2"/>
                <w:sz w:val="21"/>
              </w:rPr>
              <w:t>kalt,</w:t>
            </w:r>
            <w:r>
              <w:rPr>
                <w:rFonts w:ascii="Calibri"/>
                <w:i/>
                <w:spacing w:val="1"/>
                <w:sz w:val="21"/>
              </w:rPr>
              <w:t> </w:t>
            </w:r>
            <w:r>
              <w:rPr>
                <w:rFonts w:ascii="Calibri"/>
                <w:i/>
                <w:spacing w:val="-2"/>
                <w:sz w:val="21"/>
              </w:rPr>
              <w:t>dick,</w:t>
            </w:r>
            <w:r>
              <w:rPr>
                <w:rFonts w:ascii="Calibri"/>
                <w:i/>
                <w:spacing w:val="1"/>
                <w:sz w:val="21"/>
              </w:rPr>
              <w:t> </w:t>
            </w:r>
            <w:r>
              <w:rPr>
                <w:rFonts w:ascii="Calibri"/>
                <w:i/>
                <w:spacing w:val="-4"/>
                <w:sz w:val="21"/>
              </w:rPr>
              <w:t>Koch.</w:t>
            </w:r>
          </w:p>
        </w:tc>
        <w:tc>
          <w:tcPr>
            <w:tcW w:w="5140" w:type="dxa"/>
            <w:tcBorders>
              <w:left w:val="single" w:sz="6" w:space="0" w:color="000000"/>
              <w:bottom w:val="single" w:sz="6" w:space="0" w:color="000000"/>
              <w:right w:val="single" w:sz="6" w:space="0" w:color="000000"/>
            </w:tcBorders>
          </w:tcPr>
          <w:p>
            <w:pPr>
              <w:pStyle w:val="TableParagraph"/>
              <w:ind w:left="0"/>
              <w:rPr>
                <w:rFonts w:ascii="Times New Roman"/>
                <w:sz w:val="20"/>
              </w:rPr>
            </w:pPr>
          </w:p>
        </w:tc>
      </w:tr>
      <w:tr>
        <w:trPr>
          <w:trHeight w:val="2687" w:hRule="atLeast"/>
        </w:trPr>
        <w:tc>
          <w:tcPr>
            <w:tcW w:w="13223"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2"/>
              <w:rPr>
                <w:rFonts w:ascii="Trebuchet MS" w:hAnsi="Trebuchet MS"/>
                <w:b/>
                <w:sz w:val="21"/>
              </w:rPr>
            </w:pPr>
            <w:r>
              <w:rPr>
                <w:rFonts w:ascii="Trebuchet MS" w:hAnsi="Trebuchet MS"/>
                <w:b/>
                <w:sz w:val="21"/>
              </w:rPr>
              <w:t>Shembuj</w:t>
            </w:r>
            <w:r>
              <w:rPr>
                <w:rFonts w:ascii="Trebuchet MS" w:hAnsi="Trebuchet MS"/>
                <w:b/>
                <w:spacing w:val="6"/>
                <w:sz w:val="21"/>
              </w:rPr>
              <w:t> </w:t>
            </w:r>
            <w:r>
              <w:rPr>
                <w:rFonts w:ascii="Trebuchet MS" w:hAnsi="Trebuchet MS"/>
                <w:b/>
                <w:sz w:val="21"/>
              </w:rPr>
              <w:t>për</w:t>
            </w:r>
            <w:r>
              <w:rPr>
                <w:rFonts w:ascii="Trebuchet MS" w:hAnsi="Trebuchet MS"/>
                <w:b/>
                <w:spacing w:val="-15"/>
                <w:sz w:val="21"/>
              </w:rPr>
              <w:t> </w:t>
            </w:r>
            <w:r>
              <w:rPr>
                <w:rFonts w:ascii="Trebuchet MS" w:hAnsi="Trebuchet MS"/>
                <w:b/>
                <w:spacing w:val="-2"/>
                <w:sz w:val="21"/>
              </w:rPr>
              <w:t>aktivitete</w:t>
            </w:r>
          </w:p>
          <w:p>
            <w:pPr>
              <w:pStyle w:val="TableParagraph"/>
              <w:ind w:left="0"/>
              <w:rPr>
                <w:rFonts w:ascii="Calibri"/>
                <w:b/>
                <w:sz w:val="21"/>
              </w:rPr>
            </w:pPr>
          </w:p>
          <w:p>
            <w:pPr>
              <w:pStyle w:val="TableParagraph"/>
              <w:spacing w:before="131"/>
              <w:ind w:left="0"/>
              <w:rPr>
                <w:rFonts w:ascii="Calibri"/>
                <w:b/>
                <w:sz w:val="21"/>
              </w:rPr>
            </w:pPr>
          </w:p>
          <w:p>
            <w:pPr>
              <w:pStyle w:val="TableParagraph"/>
              <w:ind w:left="112"/>
              <w:rPr>
                <w:sz w:val="21"/>
              </w:rPr>
            </w:pPr>
            <w:r>
              <w:rPr>
                <w:rFonts w:ascii="Trebuchet MS" w:hAnsi="Trebuchet MS"/>
                <w:b/>
                <w:sz w:val="21"/>
              </w:rPr>
              <w:t>Aktivitet</w:t>
            </w:r>
            <w:r>
              <w:rPr>
                <w:rFonts w:ascii="Trebuchet MS" w:hAnsi="Trebuchet MS"/>
                <w:b/>
                <w:spacing w:val="-16"/>
                <w:sz w:val="21"/>
              </w:rPr>
              <w:t> </w:t>
            </w:r>
            <w:r>
              <w:rPr>
                <w:rFonts w:ascii="Trebuchet MS" w:hAnsi="Trebuchet MS"/>
                <w:b/>
                <w:sz w:val="21"/>
              </w:rPr>
              <w:t>individual:</w:t>
            </w:r>
            <w:r>
              <w:rPr>
                <w:rFonts w:ascii="Trebuchet MS" w:hAnsi="Trebuchet MS"/>
                <w:b/>
                <w:spacing w:val="3"/>
                <w:sz w:val="21"/>
              </w:rPr>
              <w:t> </w:t>
            </w:r>
            <w:r>
              <w:rPr>
                <w:sz w:val="21"/>
              </w:rPr>
              <w:t>Nxënësit</w:t>
            </w:r>
            <w:r>
              <w:rPr>
                <w:spacing w:val="-6"/>
                <w:sz w:val="21"/>
              </w:rPr>
              <w:t> </w:t>
            </w:r>
            <w:r>
              <w:rPr>
                <w:sz w:val="21"/>
              </w:rPr>
              <w:t>shkruajnë</w:t>
            </w:r>
            <w:r>
              <w:rPr>
                <w:spacing w:val="-24"/>
                <w:sz w:val="21"/>
              </w:rPr>
              <w:t> </w:t>
            </w:r>
            <w:r>
              <w:rPr>
                <w:sz w:val="21"/>
              </w:rPr>
              <w:t>në</w:t>
            </w:r>
            <w:r>
              <w:rPr>
                <w:spacing w:val="-14"/>
                <w:sz w:val="21"/>
              </w:rPr>
              <w:t> </w:t>
            </w:r>
            <w:r>
              <w:rPr>
                <w:sz w:val="21"/>
              </w:rPr>
              <w:t>mënyrë</w:t>
            </w:r>
            <w:r>
              <w:rPr>
                <w:spacing w:val="-2"/>
                <w:sz w:val="21"/>
              </w:rPr>
              <w:t> </w:t>
            </w:r>
            <w:r>
              <w:rPr>
                <w:sz w:val="21"/>
              </w:rPr>
              <w:t>të</w:t>
            </w:r>
            <w:r>
              <w:rPr>
                <w:spacing w:val="-24"/>
                <w:sz w:val="21"/>
              </w:rPr>
              <w:t> </w:t>
            </w:r>
            <w:r>
              <w:rPr>
                <w:sz w:val="21"/>
              </w:rPr>
              <w:t>pavarur</w:t>
            </w:r>
            <w:r>
              <w:rPr>
                <w:spacing w:val="-18"/>
                <w:sz w:val="21"/>
              </w:rPr>
              <w:t> </w:t>
            </w:r>
            <w:r>
              <w:rPr>
                <w:sz w:val="21"/>
              </w:rPr>
              <w:t>një</w:t>
            </w:r>
            <w:r>
              <w:rPr>
                <w:spacing w:val="-14"/>
                <w:sz w:val="21"/>
              </w:rPr>
              <w:t> </w:t>
            </w:r>
            <w:r>
              <w:rPr>
                <w:sz w:val="21"/>
              </w:rPr>
              <w:t>njoftim</w:t>
            </w:r>
            <w:r>
              <w:rPr>
                <w:spacing w:val="-13"/>
                <w:sz w:val="21"/>
              </w:rPr>
              <w:t> </w:t>
            </w:r>
            <w:r>
              <w:rPr>
                <w:sz w:val="21"/>
              </w:rPr>
              <w:t>për</w:t>
            </w:r>
            <w:r>
              <w:rPr>
                <w:spacing w:val="-18"/>
                <w:sz w:val="21"/>
              </w:rPr>
              <w:t> </w:t>
            </w:r>
            <w:r>
              <w:rPr>
                <w:sz w:val="21"/>
              </w:rPr>
              <w:t>punë</w:t>
            </w:r>
            <w:r>
              <w:rPr>
                <w:spacing w:val="-14"/>
                <w:sz w:val="21"/>
              </w:rPr>
              <w:t> </w:t>
            </w:r>
            <w:r>
              <w:rPr>
                <w:sz w:val="21"/>
              </w:rPr>
              <w:t>me</w:t>
            </w:r>
            <w:r>
              <w:rPr>
                <w:spacing w:val="-14"/>
                <w:sz w:val="21"/>
              </w:rPr>
              <w:t> </w:t>
            </w:r>
            <w:r>
              <w:rPr>
                <w:sz w:val="21"/>
              </w:rPr>
              <w:t>honorar</w:t>
            </w:r>
            <w:r>
              <w:rPr>
                <w:spacing w:val="-9"/>
                <w:sz w:val="21"/>
              </w:rPr>
              <w:t> </w:t>
            </w:r>
            <w:r>
              <w:rPr>
                <w:spacing w:val="-2"/>
                <w:sz w:val="21"/>
              </w:rPr>
              <w:t>(sezonal).</w:t>
            </w:r>
          </w:p>
          <w:p>
            <w:pPr>
              <w:pStyle w:val="TableParagraph"/>
              <w:ind w:left="0"/>
              <w:rPr>
                <w:rFonts w:ascii="Calibri"/>
                <w:b/>
                <w:sz w:val="21"/>
              </w:rPr>
            </w:pPr>
          </w:p>
          <w:p>
            <w:pPr>
              <w:pStyle w:val="TableParagraph"/>
              <w:spacing w:before="132"/>
              <w:ind w:left="0"/>
              <w:rPr>
                <w:rFonts w:ascii="Calibri"/>
                <w:b/>
                <w:sz w:val="21"/>
              </w:rPr>
            </w:pPr>
          </w:p>
          <w:p>
            <w:pPr>
              <w:pStyle w:val="TableParagraph"/>
              <w:ind w:left="112"/>
              <w:rPr>
                <w:sz w:val="21"/>
              </w:rPr>
            </w:pPr>
            <w:r>
              <w:rPr>
                <w:rFonts w:ascii="Trebuchet MS" w:hAnsi="Trebuchet MS"/>
                <w:b/>
                <w:sz w:val="21"/>
              </w:rPr>
              <w:t>Aktivitet</w:t>
            </w:r>
            <w:r>
              <w:rPr>
                <w:rFonts w:ascii="Trebuchet MS" w:hAnsi="Trebuchet MS"/>
                <w:b/>
                <w:spacing w:val="-13"/>
                <w:sz w:val="21"/>
              </w:rPr>
              <w:t> </w:t>
            </w:r>
            <w:r>
              <w:rPr>
                <w:rFonts w:ascii="Trebuchet MS" w:hAnsi="Trebuchet MS"/>
                <w:b/>
                <w:sz w:val="21"/>
              </w:rPr>
              <w:t>hulumtues:</w:t>
            </w:r>
            <w:r>
              <w:rPr>
                <w:rFonts w:ascii="Trebuchet MS" w:hAnsi="Trebuchet MS"/>
                <w:b/>
                <w:spacing w:val="40"/>
                <w:sz w:val="21"/>
              </w:rPr>
              <w:t> </w:t>
            </w:r>
            <w:r>
              <w:rPr>
                <w:sz w:val="21"/>
              </w:rPr>
              <w:t>Nxënësit</w:t>
            </w:r>
            <w:r>
              <w:rPr>
                <w:spacing w:val="-5"/>
                <w:sz w:val="21"/>
              </w:rPr>
              <w:t> </w:t>
            </w:r>
            <w:r>
              <w:rPr>
                <w:sz w:val="21"/>
              </w:rPr>
              <w:t>kryejnë</w:t>
            </w:r>
            <w:r>
              <w:rPr>
                <w:spacing w:val="-1"/>
                <w:sz w:val="21"/>
              </w:rPr>
              <w:t> </w:t>
            </w:r>
            <w:r>
              <w:rPr>
                <w:sz w:val="21"/>
              </w:rPr>
              <w:t>një</w:t>
            </w:r>
            <w:r>
              <w:rPr>
                <w:spacing w:val="-13"/>
                <w:sz w:val="21"/>
              </w:rPr>
              <w:t> </w:t>
            </w:r>
            <w:r>
              <w:rPr>
                <w:sz w:val="21"/>
              </w:rPr>
              <w:t>anketë</w:t>
            </w:r>
            <w:r>
              <w:rPr>
                <w:spacing w:val="-13"/>
                <w:sz w:val="21"/>
              </w:rPr>
              <w:t> </w:t>
            </w:r>
            <w:r>
              <w:rPr>
                <w:sz w:val="21"/>
              </w:rPr>
              <w:t>në</w:t>
            </w:r>
            <w:r>
              <w:rPr>
                <w:spacing w:val="-24"/>
                <w:sz w:val="21"/>
              </w:rPr>
              <w:t> </w:t>
            </w:r>
            <w:r>
              <w:rPr>
                <w:sz w:val="21"/>
              </w:rPr>
              <w:t>klasë</w:t>
            </w:r>
            <w:r>
              <w:rPr>
                <w:spacing w:val="-24"/>
                <w:sz w:val="21"/>
              </w:rPr>
              <w:t> </w:t>
            </w:r>
            <w:r>
              <w:rPr>
                <w:sz w:val="21"/>
              </w:rPr>
              <w:t>mbi</w:t>
            </w:r>
            <w:r>
              <w:rPr>
                <w:spacing w:val="-10"/>
                <w:sz w:val="21"/>
              </w:rPr>
              <w:t> </w:t>
            </w:r>
            <w:r>
              <w:rPr>
                <w:sz w:val="21"/>
              </w:rPr>
              <w:t>ndikimin</w:t>
            </w:r>
            <w:r>
              <w:rPr>
                <w:spacing w:val="4"/>
                <w:sz w:val="21"/>
              </w:rPr>
              <w:t> </w:t>
            </w:r>
            <w:r>
              <w:rPr>
                <w:sz w:val="21"/>
              </w:rPr>
              <w:t>e</w:t>
            </w:r>
            <w:r>
              <w:rPr>
                <w:spacing w:val="-24"/>
                <w:sz w:val="21"/>
              </w:rPr>
              <w:t> </w:t>
            </w:r>
            <w:r>
              <w:rPr>
                <w:sz w:val="21"/>
              </w:rPr>
              <w:t>rrjeteve</w:t>
            </w:r>
            <w:r>
              <w:rPr>
                <w:spacing w:val="-1"/>
                <w:sz w:val="21"/>
              </w:rPr>
              <w:t> </w:t>
            </w:r>
            <w:r>
              <w:rPr>
                <w:sz w:val="21"/>
              </w:rPr>
              <w:t>sociale</w:t>
            </w:r>
            <w:r>
              <w:rPr>
                <w:spacing w:val="-12"/>
                <w:sz w:val="21"/>
              </w:rPr>
              <w:t> </w:t>
            </w:r>
            <w:r>
              <w:rPr>
                <w:sz w:val="21"/>
              </w:rPr>
              <w:t>tek</w:t>
            </w:r>
            <w:r>
              <w:rPr>
                <w:spacing w:val="-17"/>
                <w:sz w:val="21"/>
              </w:rPr>
              <w:t> </w:t>
            </w:r>
            <w:r>
              <w:rPr>
                <w:sz w:val="21"/>
              </w:rPr>
              <w:t>të</w:t>
            </w:r>
            <w:r>
              <w:rPr>
                <w:spacing w:val="-24"/>
                <w:sz w:val="21"/>
              </w:rPr>
              <w:t> </w:t>
            </w:r>
            <w:r>
              <w:rPr>
                <w:spacing w:val="-2"/>
                <w:sz w:val="21"/>
              </w:rPr>
              <w:t>rinjtë.</w:t>
            </w:r>
          </w:p>
        </w:tc>
      </w:tr>
    </w:tbl>
    <w:p>
      <w:pPr>
        <w:pStyle w:val="TableParagraph"/>
        <w:spacing w:after="0"/>
        <w:rPr>
          <w:sz w:val="21"/>
        </w:rPr>
        <w:sectPr>
          <w:pgSz w:w="15840" w:h="12240" w:orient="landscape"/>
          <w:pgMar w:top="1380" w:bottom="280" w:left="720" w:right="1080"/>
        </w:sectPr>
      </w:pPr>
    </w:p>
    <w:p>
      <w:pPr>
        <w:pStyle w:val="BodyText"/>
        <w:rPr>
          <w:rFonts w:ascii="Calibri"/>
          <w:b/>
          <w:sz w:val="5"/>
        </w:rPr>
      </w:pPr>
    </w:p>
    <w:p>
      <w:pPr>
        <w:pStyle w:val="BodyText"/>
        <w:ind w:left="709"/>
        <w:rPr>
          <w:rFonts w:ascii="Calibri"/>
          <w:sz w:val="20"/>
        </w:rPr>
      </w:pPr>
      <w:r>
        <w:rPr>
          <w:rFonts w:ascii="Calibri"/>
          <w:sz w:val="20"/>
        </w:rPr>
        <mc:AlternateContent>
          <mc:Choice Requires="wps">
            <w:drawing>
              <wp:inline distT="0" distB="0" distL="0" distR="0">
                <wp:extent cx="8403590" cy="1434465"/>
                <wp:effectExtent l="9525" t="0" r="0" b="3809"/>
                <wp:docPr id="8" name="Textbox 8"/>
                <wp:cNvGraphicFramePr>
                  <a:graphicFrameLocks/>
                </wp:cNvGraphicFramePr>
                <a:graphic>
                  <a:graphicData uri="http://schemas.microsoft.com/office/word/2010/wordprocessingShape">
                    <wps:wsp>
                      <wps:cNvPr id="8" name="Textbox 8"/>
                      <wps:cNvSpPr txBox="1"/>
                      <wps:spPr>
                        <a:xfrm>
                          <a:off x="0" y="0"/>
                          <a:ext cx="8403590" cy="1434465"/>
                        </a:xfrm>
                        <a:prstGeom prst="rect">
                          <a:avLst/>
                        </a:prstGeom>
                        <a:ln w="7619">
                          <a:solidFill>
                            <a:srgbClr val="000000"/>
                          </a:solidFill>
                          <a:prstDash val="solid"/>
                        </a:ln>
                      </wps:spPr>
                      <wps:txbx>
                        <w:txbxContent>
                          <w:p>
                            <w:pPr>
                              <w:pStyle w:val="BodyText"/>
                              <w:spacing w:line="251" w:lineRule="exact"/>
                              <w:ind w:left="108"/>
                            </w:pPr>
                            <w:r>
                              <w:rPr>
                                <w:rFonts w:ascii="Trebuchet MS" w:hAnsi="Trebuchet MS"/>
                                <w:b/>
                              </w:rPr>
                              <w:t>Debat:</w:t>
                            </w:r>
                            <w:r>
                              <w:rPr>
                                <w:rFonts w:ascii="Trebuchet MS" w:hAnsi="Trebuchet MS"/>
                                <w:b/>
                                <w:spacing w:val="6"/>
                              </w:rPr>
                              <w:t> </w:t>
                            </w:r>
                            <w:r>
                              <w:rPr/>
                              <w:t>Nxënësit,</w:t>
                            </w:r>
                            <w:r>
                              <w:rPr>
                                <w:spacing w:val="-5"/>
                              </w:rPr>
                              <w:t> </w:t>
                            </w:r>
                            <w:r>
                              <w:rPr/>
                              <w:t>të</w:t>
                            </w:r>
                            <w:r>
                              <w:rPr>
                                <w:spacing w:val="-22"/>
                              </w:rPr>
                              <w:t> </w:t>
                            </w:r>
                            <w:r>
                              <w:rPr/>
                              <w:t>ndarë</w:t>
                            </w:r>
                            <w:r>
                              <w:rPr>
                                <w:spacing w:val="-22"/>
                              </w:rPr>
                              <w:t> </w:t>
                            </w:r>
                            <w:r>
                              <w:rPr/>
                              <w:t>në</w:t>
                            </w:r>
                            <w:r>
                              <w:rPr>
                                <w:spacing w:val="-9"/>
                              </w:rPr>
                              <w:t> </w:t>
                            </w:r>
                            <w:r>
                              <w:rPr/>
                              <w:t>dy</w:t>
                            </w:r>
                            <w:r>
                              <w:rPr>
                                <w:spacing w:val="-18"/>
                              </w:rPr>
                              <w:t> </w:t>
                            </w:r>
                            <w:r>
                              <w:rPr/>
                              <w:t>grupe,</w:t>
                            </w:r>
                            <w:r>
                              <w:rPr>
                                <w:spacing w:val="-5"/>
                              </w:rPr>
                              <w:t> </w:t>
                            </w:r>
                            <w:r>
                              <w:rPr/>
                              <w:t>debatojnë</w:t>
                            </w:r>
                            <w:r>
                              <w:rPr>
                                <w:spacing w:val="3"/>
                              </w:rPr>
                              <w:t> </w:t>
                            </w:r>
                            <w:r>
                              <w:rPr/>
                              <w:t>për</w:t>
                            </w:r>
                            <w:r>
                              <w:rPr>
                                <w:spacing w:val="-4"/>
                              </w:rPr>
                              <w:t> </w:t>
                            </w:r>
                            <w:r>
                              <w:rPr/>
                              <w:t>ose</w:t>
                            </w:r>
                            <w:r>
                              <w:rPr>
                                <w:spacing w:val="-21"/>
                              </w:rPr>
                              <w:t> </w:t>
                            </w:r>
                            <w:r>
                              <w:rPr/>
                              <w:t>kundër</w:t>
                            </w:r>
                            <w:r>
                              <w:rPr>
                                <w:spacing w:val="-4"/>
                              </w:rPr>
                              <w:t> </w:t>
                            </w:r>
                            <w:r>
                              <w:rPr/>
                              <w:t>punës </w:t>
                            </w:r>
                            <w:r>
                              <w:rPr>
                                <w:spacing w:val="-2"/>
                              </w:rPr>
                              <w:t>sezonale.</w:t>
                            </w:r>
                          </w:p>
                          <w:p>
                            <w:pPr>
                              <w:pStyle w:val="BodyText"/>
                            </w:pPr>
                          </w:p>
                          <w:p>
                            <w:pPr>
                              <w:pStyle w:val="BodyText"/>
                              <w:spacing w:before="137"/>
                            </w:pPr>
                          </w:p>
                          <w:p>
                            <w:pPr>
                              <w:spacing w:before="0"/>
                              <w:ind w:left="108" w:right="0" w:firstLine="0"/>
                              <w:jc w:val="left"/>
                              <w:rPr>
                                <w:sz w:val="21"/>
                              </w:rPr>
                            </w:pPr>
                            <w:r>
                              <w:rPr>
                                <w:rFonts w:ascii="Trebuchet MS" w:hAnsi="Trebuchet MS"/>
                                <w:b/>
                                <w:sz w:val="21"/>
                              </w:rPr>
                              <w:t>Simulime</w:t>
                            </w:r>
                            <w:r>
                              <w:rPr>
                                <w:rFonts w:ascii="Trebuchet MS" w:hAnsi="Trebuchet MS"/>
                                <w:b/>
                                <w:spacing w:val="-3"/>
                                <w:sz w:val="21"/>
                              </w:rPr>
                              <w:t> </w:t>
                            </w:r>
                            <w:r>
                              <w:rPr>
                                <w:rFonts w:ascii="Trebuchet MS" w:hAnsi="Trebuchet MS"/>
                                <w:b/>
                                <w:sz w:val="21"/>
                              </w:rPr>
                              <w:t>dhe</w:t>
                            </w:r>
                            <w:r>
                              <w:rPr>
                                <w:rFonts w:ascii="Trebuchet MS" w:hAnsi="Trebuchet MS"/>
                                <w:b/>
                                <w:spacing w:val="-3"/>
                                <w:sz w:val="21"/>
                              </w:rPr>
                              <w:t> </w:t>
                            </w:r>
                            <w:r>
                              <w:rPr>
                                <w:rFonts w:ascii="Trebuchet MS" w:hAnsi="Trebuchet MS"/>
                                <w:b/>
                                <w:sz w:val="21"/>
                              </w:rPr>
                              <w:t>lojëra</w:t>
                            </w:r>
                            <w:r>
                              <w:rPr>
                                <w:rFonts w:ascii="Trebuchet MS" w:hAnsi="Trebuchet MS"/>
                                <w:b/>
                                <w:spacing w:val="-2"/>
                                <w:sz w:val="21"/>
                              </w:rPr>
                              <w:t> </w:t>
                            </w:r>
                            <w:r>
                              <w:rPr>
                                <w:rFonts w:ascii="Trebuchet MS" w:hAnsi="Trebuchet MS"/>
                                <w:b/>
                                <w:sz w:val="21"/>
                              </w:rPr>
                              <w:t>roli:</w:t>
                            </w:r>
                            <w:r>
                              <w:rPr>
                                <w:rFonts w:ascii="Trebuchet MS" w:hAnsi="Trebuchet MS"/>
                                <w:b/>
                                <w:spacing w:val="-4"/>
                                <w:sz w:val="21"/>
                              </w:rPr>
                              <w:t> </w:t>
                            </w:r>
                            <w:r>
                              <w:rPr>
                                <w:sz w:val="21"/>
                              </w:rPr>
                              <w:t>Nxënësit,</w:t>
                            </w:r>
                            <w:r>
                              <w:rPr>
                                <w:spacing w:val="5"/>
                                <w:sz w:val="21"/>
                              </w:rPr>
                              <w:t> </w:t>
                            </w:r>
                            <w:r>
                              <w:rPr>
                                <w:sz w:val="21"/>
                              </w:rPr>
                              <w:t>të</w:t>
                            </w:r>
                            <w:r>
                              <w:rPr>
                                <w:spacing w:val="-23"/>
                                <w:sz w:val="21"/>
                              </w:rPr>
                              <w:t> </w:t>
                            </w:r>
                            <w:r>
                              <w:rPr>
                                <w:sz w:val="21"/>
                              </w:rPr>
                              <w:t>ndarë</w:t>
                            </w:r>
                            <w:r>
                              <w:rPr>
                                <w:spacing w:val="-23"/>
                                <w:sz w:val="21"/>
                              </w:rPr>
                              <w:t> </w:t>
                            </w:r>
                            <w:r>
                              <w:rPr>
                                <w:sz w:val="21"/>
                              </w:rPr>
                              <w:t>në</w:t>
                            </w:r>
                            <w:r>
                              <w:rPr>
                                <w:spacing w:val="-12"/>
                                <w:sz w:val="21"/>
                              </w:rPr>
                              <w:t> </w:t>
                            </w:r>
                            <w:r>
                              <w:rPr>
                                <w:sz w:val="21"/>
                              </w:rPr>
                              <w:t>dyshe,</w:t>
                            </w:r>
                            <w:r>
                              <w:rPr>
                                <w:spacing w:val="-19"/>
                                <w:sz w:val="21"/>
                              </w:rPr>
                              <w:t> </w:t>
                            </w:r>
                            <w:r>
                              <w:rPr>
                                <w:sz w:val="21"/>
                              </w:rPr>
                              <w:t>luajnë</w:t>
                            </w:r>
                            <w:r>
                              <w:rPr>
                                <w:spacing w:val="-11"/>
                                <w:sz w:val="21"/>
                              </w:rPr>
                              <w:t> </w:t>
                            </w:r>
                            <w:r>
                              <w:rPr>
                                <w:sz w:val="21"/>
                              </w:rPr>
                              <w:t>rolet</w:t>
                            </w:r>
                            <w:r>
                              <w:rPr>
                                <w:spacing w:val="-15"/>
                                <w:sz w:val="21"/>
                              </w:rPr>
                              <w:t> </w:t>
                            </w:r>
                            <w:r>
                              <w:rPr>
                                <w:sz w:val="21"/>
                              </w:rPr>
                              <w:t>e</w:t>
                            </w:r>
                            <w:r>
                              <w:rPr>
                                <w:spacing w:val="-23"/>
                                <w:sz w:val="21"/>
                              </w:rPr>
                              <w:t> </w:t>
                            </w:r>
                            <w:r>
                              <w:rPr>
                                <w:sz w:val="21"/>
                              </w:rPr>
                              <w:t>këshilltarit</w:t>
                            </w:r>
                            <w:r>
                              <w:rPr>
                                <w:spacing w:val="-15"/>
                                <w:sz w:val="21"/>
                              </w:rPr>
                              <w:t> </w:t>
                            </w:r>
                            <w:r>
                              <w:rPr>
                                <w:sz w:val="21"/>
                              </w:rPr>
                              <w:t>për</w:t>
                            </w:r>
                            <w:r>
                              <w:rPr>
                                <w:spacing w:val="-6"/>
                                <w:sz w:val="21"/>
                              </w:rPr>
                              <w:t> </w:t>
                            </w:r>
                            <w:r>
                              <w:rPr>
                                <w:sz w:val="21"/>
                              </w:rPr>
                              <w:t>zgjedhjen</w:t>
                            </w:r>
                            <w:r>
                              <w:rPr>
                                <w:spacing w:val="19"/>
                                <w:sz w:val="21"/>
                              </w:rPr>
                              <w:t> </w:t>
                            </w:r>
                            <w:r>
                              <w:rPr>
                                <w:sz w:val="21"/>
                              </w:rPr>
                              <w:t>e</w:t>
                            </w:r>
                            <w:r>
                              <w:rPr>
                                <w:spacing w:val="-23"/>
                                <w:sz w:val="21"/>
                              </w:rPr>
                              <w:t> </w:t>
                            </w:r>
                            <w:r>
                              <w:rPr>
                                <w:sz w:val="21"/>
                              </w:rPr>
                              <w:t>profesionit</w:t>
                            </w:r>
                            <w:r>
                              <w:rPr>
                                <w:spacing w:val="8"/>
                                <w:sz w:val="21"/>
                              </w:rPr>
                              <w:t> </w:t>
                            </w:r>
                            <w:r>
                              <w:rPr>
                                <w:sz w:val="21"/>
                              </w:rPr>
                              <w:t>dhe</w:t>
                            </w:r>
                            <w:r>
                              <w:rPr>
                                <w:spacing w:val="-11"/>
                                <w:sz w:val="21"/>
                              </w:rPr>
                              <w:t> </w:t>
                            </w:r>
                            <w:r>
                              <w:rPr>
                                <w:sz w:val="21"/>
                              </w:rPr>
                              <w:t>të</w:t>
                            </w:r>
                            <w:r>
                              <w:rPr>
                                <w:spacing w:val="-23"/>
                                <w:sz w:val="21"/>
                              </w:rPr>
                              <w:t> </w:t>
                            </w:r>
                            <w:r>
                              <w:rPr>
                                <w:spacing w:val="-2"/>
                                <w:sz w:val="21"/>
                              </w:rPr>
                              <w:t>nxënësit.</w:t>
                            </w:r>
                          </w:p>
                          <w:p>
                            <w:pPr>
                              <w:pStyle w:val="BodyText"/>
                            </w:pPr>
                          </w:p>
                          <w:p>
                            <w:pPr>
                              <w:pStyle w:val="BodyText"/>
                              <w:spacing w:before="137"/>
                            </w:pPr>
                          </w:p>
                          <w:p>
                            <w:pPr>
                              <w:pStyle w:val="BodyText"/>
                              <w:ind w:left="108"/>
                            </w:pPr>
                            <w:r>
                              <w:rPr>
                                <w:rFonts w:ascii="Trebuchet MS" w:hAnsi="Trebuchet MS"/>
                                <w:b/>
                              </w:rPr>
                              <w:t>Aktivitet</w:t>
                            </w:r>
                            <w:r>
                              <w:rPr>
                                <w:rFonts w:ascii="Trebuchet MS" w:hAnsi="Trebuchet MS"/>
                                <w:b/>
                                <w:spacing w:val="-16"/>
                              </w:rPr>
                              <w:t> </w:t>
                            </w:r>
                            <w:r>
                              <w:rPr>
                                <w:rFonts w:ascii="Trebuchet MS" w:hAnsi="Trebuchet MS"/>
                                <w:b/>
                              </w:rPr>
                              <w:t>kreativ:</w:t>
                            </w:r>
                            <w:r>
                              <w:rPr>
                                <w:rFonts w:ascii="Trebuchet MS" w:hAnsi="Trebuchet MS"/>
                                <w:b/>
                                <w:spacing w:val="-13"/>
                              </w:rPr>
                              <w:t> </w:t>
                            </w:r>
                            <w:r>
                              <w:rPr/>
                              <w:t>Nxënësit,</w:t>
                            </w:r>
                            <w:r>
                              <w:rPr>
                                <w:spacing w:val="-12"/>
                              </w:rPr>
                              <w:t> </w:t>
                            </w:r>
                            <w:r>
                              <w:rPr/>
                              <w:t>të</w:t>
                            </w:r>
                            <w:r>
                              <w:rPr>
                                <w:spacing w:val="-24"/>
                              </w:rPr>
                              <w:t> </w:t>
                            </w:r>
                            <w:r>
                              <w:rPr/>
                              <w:t>ndarë</w:t>
                            </w:r>
                            <w:r>
                              <w:rPr>
                                <w:spacing w:val="-24"/>
                              </w:rPr>
                              <w:t> </w:t>
                            </w:r>
                            <w:r>
                              <w:rPr/>
                              <w:t>në</w:t>
                            </w:r>
                            <w:r>
                              <w:rPr>
                                <w:spacing w:val="-16"/>
                              </w:rPr>
                              <w:t> </w:t>
                            </w:r>
                            <w:r>
                              <w:rPr/>
                              <w:t>grupe</w:t>
                            </w:r>
                            <w:r>
                              <w:rPr>
                                <w:spacing w:val="-16"/>
                              </w:rPr>
                              <w:t> </w:t>
                            </w:r>
                            <w:r>
                              <w:rPr/>
                              <w:t>të</w:t>
                            </w:r>
                            <w:r>
                              <w:rPr>
                                <w:spacing w:val="-24"/>
                              </w:rPr>
                              <w:t> </w:t>
                            </w:r>
                            <w:r>
                              <w:rPr/>
                              <w:t>vogla,</w:t>
                            </w:r>
                            <w:r>
                              <w:rPr>
                                <w:spacing w:val="-20"/>
                              </w:rPr>
                              <w:t> </w:t>
                            </w:r>
                            <w:r>
                              <w:rPr/>
                              <w:t>përgatisin</w:t>
                            </w:r>
                            <w:r>
                              <w:rPr>
                                <w:spacing w:val="-10"/>
                              </w:rPr>
                              <w:t> </w:t>
                            </w:r>
                            <w:r>
                              <w:rPr/>
                              <w:t>një</w:t>
                            </w:r>
                            <w:r>
                              <w:rPr>
                                <w:spacing w:val="-16"/>
                              </w:rPr>
                              <w:t> </w:t>
                            </w:r>
                            <w:r>
                              <w:rPr/>
                              <w:t>pyetësor</w:t>
                            </w:r>
                            <w:r>
                              <w:rPr>
                                <w:spacing w:val="-11"/>
                              </w:rPr>
                              <w:t> </w:t>
                            </w:r>
                            <w:r>
                              <w:rPr/>
                              <w:t>për</w:t>
                            </w:r>
                            <w:r>
                              <w:rPr>
                                <w:spacing w:val="-12"/>
                              </w:rPr>
                              <w:t> </w:t>
                            </w:r>
                            <w:r>
                              <w:rPr/>
                              <w:t>punën</w:t>
                            </w:r>
                            <w:r>
                              <w:rPr>
                                <w:spacing w:val="-10"/>
                              </w:rPr>
                              <w:t> </w:t>
                            </w:r>
                            <w:r>
                              <w:rPr/>
                              <w:t>me</w:t>
                            </w:r>
                            <w:r>
                              <w:rPr>
                                <w:spacing w:val="-16"/>
                              </w:rPr>
                              <w:t> </w:t>
                            </w:r>
                            <w:r>
                              <w:rPr/>
                              <w:t>honorar</w:t>
                            </w:r>
                            <w:r>
                              <w:rPr>
                                <w:spacing w:val="-18"/>
                              </w:rPr>
                              <w:t> </w:t>
                            </w:r>
                            <w:r>
                              <w:rPr>
                                <w:spacing w:val="-2"/>
                              </w:rPr>
                              <w:t>(sezonal).</w:t>
                            </w:r>
                          </w:p>
                        </w:txbxContent>
                      </wps:txbx>
                      <wps:bodyPr wrap="square" lIns="0" tIns="0" rIns="0" bIns="0" rtlCol="0">
                        <a:noAutofit/>
                      </wps:bodyPr>
                    </wps:wsp>
                  </a:graphicData>
                </a:graphic>
              </wp:inline>
            </w:drawing>
          </mc:Choice>
          <mc:Fallback>
            <w:pict>
              <v:shape style="width:661.7pt;height:112.95pt;mso-position-horizontal-relative:char;mso-position-vertical-relative:line" type="#_x0000_t202" id="docshape7" filled="false" stroked="true" strokeweight=".599980pt" strokecolor="#000000">
                <w10:anchorlock/>
                <v:textbox inset="0,0,0,0">
                  <w:txbxContent>
                    <w:p>
                      <w:pPr>
                        <w:pStyle w:val="BodyText"/>
                        <w:spacing w:line="251" w:lineRule="exact"/>
                        <w:ind w:left="108"/>
                      </w:pPr>
                      <w:r>
                        <w:rPr>
                          <w:rFonts w:ascii="Trebuchet MS" w:hAnsi="Trebuchet MS"/>
                          <w:b/>
                        </w:rPr>
                        <w:t>Debat:</w:t>
                      </w:r>
                      <w:r>
                        <w:rPr>
                          <w:rFonts w:ascii="Trebuchet MS" w:hAnsi="Trebuchet MS"/>
                          <w:b/>
                          <w:spacing w:val="6"/>
                        </w:rPr>
                        <w:t> </w:t>
                      </w:r>
                      <w:r>
                        <w:rPr/>
                        <w:t>Nxënësit,</w:t>
                      </w:r>
                      <w:r>
                        <w:rPr>
                          <w:spacing w:val="-5"/>
                        </w:rPr>
                        <w:t> </w:t>
                      </w:r>
                      <w:r>
                        <w:rPr/>
                        <w:t>të</w:t>
                      </w:r>
                      <w:r>
                        <w:rPr>
                          <w:spacing w:val="-22"/>
                        </w:rPr>
                        <w:t> </w:t>
                      </w:r>
                      <w:r>
                        <w:rPr/>
                        <w:t>ndarë</w:t>
                      </w:r>
                      <w:r>
                        <w:rPr>
                          <w:spacing w:val="-22"/>
                        </w:rPr>
                        <w:t> </w:t>
                      </w:r>
                      <w:r>
                        <w:rPr/>
                        <w:t>në</w:t>
                      </w:r>
                      <w:r>
                        <w:rPr>
                          <w:spacing w:val="-9"/>
                        </w:rPr>
                        <w:t> </w:t>
                      </w:r>
                      <w:r>
                        <w:rPr/>
                        <w:t>dy</w:t>
                      </w:r>
                      <w:r>
                        <w:rPr>
                          <w:spacing w:val="-18"/>
                        </w:rPr>
                        <w:t> </w:t>
                      </w:r>
                      <w:r>
                        <w:rPr/>
                        <w:t>grupe,</w:t>
                      </w:r>
                      <w:r>
                        <w:rPr>
                          <w:spacing w:val="-5"/>
                        </w:rPr>
                        <w:t> </w:t>
                      </w:r>
                      <w:r>
                        <w:rPr/>
                        <w:t>debatojnë</w:t>
                      </w:r>
                      <w:r>
                        <w:rPr>
                          <w:spacing w:val="3"/>
                        </w:rPr>
                        <w:t> </w:t>
                      </w:r>
                      <w:r>
                        <w:rPr/>
                        <w:t>për</w:t>
                      </w:r>
                      <w:r>
                        <w:rPr>
                          <w:spacing w:val="-4"/>
                        </w:rPr>
                        <w:t> </w:t>
                      </w:r>
                      <w:r>
                        <w:rPr/>
                        <w:t>ose</w:t>
                      </w:r>
                      <w:r>
                        <w:rPr>
                          <w:spacing w:val="-21"/>
                        </w:rPr>
                        <w:t> </w:t>
                      </w:r>
                      <w:r>
                        <w:rPr/>
                        <w:t>kundër</w:t>
                      </w:r>
                      <w:r>
                        <w:rPr>
                          <w:spacing w:val="-4"/>
                        </w:rPr>
                        <w:t> </w:t>
                      </w:r>
                      <w:r>
                        <w:rPr/>
                        <w:t>punës </w:t>
                      </w:r>
                      <w:r>
                        <w:rPr>
                          <w:spacing w:val="-2"/>
                        </w:rPr>
                        <w:t>sezonale.</w:t>
                      </w:r>
                    </w:p>
                    <w:p>
                      <w:pPr>
                        <w:pStyle w:val="BodyText"/>
                      </w:pPr>
                    </w:p>
                    <w:p>
                      <w:pPr>
                        <w:pStyle w:val="BodyText"/>
                        <w:spacing w:before="137"/>
                      </w:pPr>
                    </w:p>
                    <w:p>
                      <w:pPr>
                        <w:spacing w:before="0"/>
                        <w:ind w:left="108" w:right="0" w:firstLine="0"/>
                        <w:jc w:val="left"/>
                        <w:rPr>
                          <w:sz w:val="21"/>
                        </w:rPr>
                      </w:pPr>
                      <w:r>
                        <w:rPr>
                          <w:rFonts w:ascii="Trebuchet MS" w:hAnsi="Trebuchet MS"/>
                          <w:b/>
                          <w:sz w:val="21"/>
                        </w:rPr>
                        <w:t>Simulime</w:t>
                      </w:r>
                      <w:r>
                        <w:rPr>
                          <w:rFonts w:ascii="Trebuchet MS" w:hAnsi="Trebuchet MS"/>
                          <w:b/>
                          <w:spacing w:val="-3"/>
                          <w:sz w:val="21"/>
                        </w:rPr>
                        <w:t> </w:t>
                      </w:r>
                      <w:r>
                        <w:rPr>
                          <w:rFonts w:ascii="Trebuchet MS" w:hAnsi="Trebuchet MS"/>
                          <w:b/>
                          <w:sz w:val="21"/>
                        </w:rPr>
                        <w:t>dhe</w:t>
                      </w:r>
                      <w:r>
                        <w:rPr>
                          <w:rFonts w:ascii="Trebuchet MS" w:hAnsi="Trebuchet MS"/>
                          <w:b/>
                          <w:spacing w:val="-3"/>
                          <w:sz w:val="21"/>
                        </w:rPr>
                        <w:t> </w:t>
                      </w:r>
                      <w:r>
                        <w:rPr>
                          <w:rFonts w:ascii="Trebuchet MS" w:hAnsi="Trebuchet MS"/>
                          <w:b/>
                          <w:sz w:val="21"/>
                        </w:rPr>
                        <w:t>lojëra</w:t>
                      </w:r>
                      <w:r>
                        <w:rPr>
                          <w:rFonts w:ascii="Trebuchet MS" w:hAnsi="Trebuchet MS"/>
                          <w:b/>
                          <w:spacing w:val="-2"/>
                          <w:sz w:val="21"/>
                        </w:rPr>
                        <w:t> </w:t>
                      </w:r>
                      <w:r>
                        <w:rPr>
                          <w:rFonts w:ascii="Trebuchet MS" w:hAnsi="Trebuchet MS"/>
                          <w:b/>
                          <w:sz w:val="21"/>
                        </w:rPr>
                        <w:t>roli:</w:t>
                      </w:r>
                      <w:r>
                        <w:rPr>
                          <w:rFonts w:ascii="Trebuchet MS" w:hAnsi="Trebuchet MS"/>
                          <w:b/>
                          <w:spacing w:val="-4"/>
                          <w:sz w:val="21"/>
                        </w:rPr>
                        <w:t> </w:t>
                      </w:r>
                      <w:r>
                        <w:rPr>
                          <w:sz w:val="21"/>
                        </w:rPr>
                        <w:t>Nxënësit,</w:t>
                      </w:r>
                      <w:r>
                        <w:rPr>
                          <w:spacing w:val="5"/>
                          <w:sz w:val="21"/>
                        </w:rPr>
                        <w:t> </w:t>
                      </w:r>
                      <w:r>
                        <w:rPr>
                          <w:sz w:val="21"/>
                        </w:rPr>
                        <w:t>të</w:t>
                      </w:r>
                      <w:r>
                        <w:rPr>
                          <w:spacing w:val="-23"/>
                          <w:sz w:val="21"/>
                        </w:rPr>
                        <w:t> </w:t>
                      </w:r>
                      <w:r>
                        <w:rPr>
                          <w:sz w:val="21"/>
                        </w:rPr>
                        <w:t>ndarë</w:t>
                      </w:r>
                      <w:r>
                        <w:rPr>
                          <w:spacing w:val="-23"/>
                          <w:sz w:val="21"/>
                        </w:rPr>
                        <w:t> </w:t>
                      </w:r>
                      <w:r>
                        <w:rPr>
                          <w:sz w:val="21"/>
                        </w:rPr>
                        <w:t>në</w:t>
                      </w:r>
                      <w:r>
                        <w:rPr>
                          <w:spacing w:val="-12"/>
                          <w:sz w:val="21"/>
                        </w:rPr>
                        <w:t> </w:t>
                      </w:r>
                      <w:r>
                        <w:rPr>
                          <w:sz w:val="21"/>
                        </w:rPr>
                        <w:t>dyshe,</w:t>
                      </w:r>
                      <w:r>
                        <w:rPr>
                          <w:spacing w:val="-19"/>
                          <w:sz w:val="21"/>
                        </w:rPr>
                        <w:t> </w:t>
                      </w:r>
                      <w:r>
                        <w:rPr>
                          <w:sz w:val="21"/>
                        </w:rPr>
                        <w:t>luajnë</w:t>
                      </w:r>
                      <w:r>
                        <w:rPr>
                          <w:spacing w:val="-11"/>
                          <w:sz w:val="21"/>
                        </w:rPr>
                        <w:t> </w:t>
                      </w:r>
                      <w:r>
                        <w:rPr>
                          <w:sz w:val="21"/>
                        </w:rPr>
                        <w:t>rolet</w:t>
                      </w:r>
                      <w:r>
                        <w:rPr>
                          <w:spacing w:val="-15"/>
                          <w:sz w:val="21"/>
                        </w:rPr>
                        <w:t> </w:t>
                      </w:r>
                      <w:r>
                        <w:rPr>
                          <w:sz w:val="21"/>
                        </w:rPr>
                        <w:t>e</w:t>
                      </w:r>
                      <w:r>
                        <w:rPr>
                          <w:spacing w:val="-23"/>
                          <w:sz w:val="21"/>
                        </w:rPr>
                        <w:t> </w:t>
                      </w:r>
                      <w:r>
                        <w:rPr>
                          <w:sz w:val="21"/>
                        </w:rPr>
                        <w:t>këshilltarit</w:t>
                      </w:r>
                      <w:r>
                        <w:rPr>
                          <w:spacing w:val="-15"/>
                          <w:sz w:val="21"/>
                        </w:rPr>
                        <w:t> </w:t>
                      </w:r>
                      <w:r>
                        <w:rPr>
                          <w:sz w:val="21"/>
                        </w:rPr>
                        <w:t>për</w:t>
                      </w:r>
                      <w:r>
                        <w:rPr>
                          <w:spacing w:val="-6"/>
                          <w:sz w:val="21"/>
                        </w:rPr>
                        <w:t> </w:t>
                      </w:r>
                      <w:r>
                        <w:rPr>
                          <w:sz w:val="21"/>
                        </w:rPr>
                        <w:t>zgjedhjen</w:t>
                      </w:r>
                      <w:r>
                        <w:rPr>
                          <w:spacing w:val="19"/>
                          <w:sz w:val="21"/>
                        </w:rPr>
                        <w:t> </w:t>
                      </w:r>
                      <w:r>
                        <w:rPr>
                          <w:sz w:val="21"/>
                        </w:rPr>
                        <w:t>e</w:t>
                      </w:r>
                      <w:r>
                        <w:rPr>
                          <w:spacing w:val="-23"/>
                          <w:sz w:val="21"/>
                        </w:rPr>
                        <w:t> </w:t>
                      </w:r>
                      <w:r>
                        <w:rPr>
                          <w:sz w:val="21"/>
                        </w:rPr>
                        <w:t>profesionit</w:t>
                      </w:r>
                      <w:r>
                        <w:rPr>
                          <w:spacing w:val="8"/>
                          <w:sz w:val="21"/>
                        </w:rPr>
                        <w:t> </w:t>
                      </w:r>
                      <w:r>
                        <w:rPr>
                          <w:sz w:val="21"/>
                        </w:rPr>
                        <w:t>dhe</w:t>
                      </w:r>
                      <w:r>
                        <w:rPr>
                          <w:spacing w:val="-11"/>
                          <w:sz w:val="21"/>
                        </w:rPr>
                        <w:t> </w:t>
                      </w:r>
                      <w:r>
                        <w:rPr>
                          <w:sz w:val="21"/>
                        </w:rPr>
                        <w:t>të</w:t>
                      </w:r>
                      <w:r>
                        <w:rPr>
                          <w:spacing w:val="-23"/>
                          <w:sz w:val="21"/>
                        </w:rPr>
                        <w:t> </w:t>
                      </w:r>
                      <w:r>
                        <w:rPr>
                          <w:spacing w:val="-2"/>
                          <w:sz w:val="21"/>
                        </w:rPr>
                        <w:t>nxënësit.</w:t>
                      </w:r>
                    </w:p>
                    <w:p>
                      <w:pPr>
                        <w:pStyle w:val="BodyText"/>
                      </w:pPr>
                    </w:p>
                    <w:p>
                      <w:pPr>
                        <w:pStyle w:val="BodyText"/>
                        <w:spacing w:before="137"/>
                      </w:pPr>
                    </w:p>
                    <w:p>
                      <w:pPr>
                        <w:pStyle w:val="BodyText"/>
                        <w:ind w:left="108"/>
                      </w:pPr>
                      <w:r>
                        <w:rPr>
                          <w:rFonts w:ascii="Trebuchet MS" w:hAnsi="Trebuchet MS"/>
                          <w:b/>
                        </w:rPr>
                        <w:t>Aktivitet</w:t>
                      </w:r>
                      <w:r>
                        <w:rPr>
                          <w:rFonts w:ascii="Trebuchet MS" w:hAnsi="Trebuchet MS"/>
                          <w:b/>
                          <w:spacing w:val="-16"/>
                        </w:rPr>
                        <w:t> </w:t>
                      </w:r>
                      <w:r>
                        <w:rPr>
                          <w:rFonts w:ascii="Trebuchet MS" w:hAnsi="Trebuchet MS"/>
                          <w:b/>
                        </w:rPr>
                        <w:t>kreativ:</w:t>
                      </w:r>
                      <w:r>
                        <w:rPr>
                          <w:rFonts w:ascii="Trebuchet MS" w:hAnsi="Trebuchet MS"/>
                          <w:b/>
                          <w:spacing w:val="-13"/>
                        </w:rPr>
                        <w:t> </w:t>
                      </w:r>
                      <w:r>
                        <w:rPr/>
                        <w:t>Nxënësit,</w:t>
                      </w:r>
                      <w:r>
                        <w:rPr>
                          <w:spacing w:val="-12"/>
                        </w:rPr>
                        <w:t> </w:t>
                      </w:r>
                      <w:r>
                        <w:rPr/>
                        <w:t>të</w:t>
                      </w:r>
                      <w:r>
                        <w:rPr>
                          <w:spacing w:val="-24"/>
                        </w:rPr>
                        <w:t> </w:t>
                      </w:r>
                      <w:r>
                        <w:rPr/>
                        <w:t>ndarë</w:t>
                      </w:r>
                      <w:r>
                        <w:rPr>
                          <w:spacing w:val="-24"/>
                        </w:rPr>
                        <w:t> </w:t>
                      </w:r>
                      <w:r>
                        <w:rPr/>
                        <w:t>në</w:t>
                      </w:r>
                      <w:r>
                        <w:rPr>
                          <w:spacing w:val="-16"/>
                        </w:rPr>
                        <w:t> </w:t>
                      </w:r>
                      <w:r>
                        <w:rPr/>
                        <w:t>grupe</w:t>
                      </w:r>
                      <w:r>
                        <w:rPr>
                          <w:spacing w:val="-16"/>
                        </w:rPr>
                        <w:t> </w:t>
                      </w:r>
                      <w:r>
                        <w:rPr/>
                        <w:t>të</w:t>
                      </w:r>
                      <w:r>
                        <w:rPr>
                          <w:spacing w:val="-24"/>
                        </w:rPr>
                        <w:t> </w:t>
                      </w:r>
                      <w:r>
                        <w:rPr/>
                        <w:t>vogla,</w:t>
                      </w:r>
                      <w:r>
                        <w:rPr>
                          <w:spacing w:val="-20"/>
                        </w:rPr>
                        <w:t> </w:t>
                      </w:r>
                      <w:r>
                        <w:rPr/>
                        <w:t>përgatisin</w:t>
                      </w:r>
                      <w:r>
                        <w:rPr>
                          <w:spacing w:val="-10"/>
                        </w:rPr>
                        <w:t> </w:t>
                      </w:r>
                      <w:r>
                        <w:rPr/>
                        <w:t>një</w:t>
                      </w:r>
                      <w:r>
                        <w:rPr>
                          <w:spacing w:val="-16"/>
                        </w:rPr>
                        <w:t> </w:t>
                      </w:r>
                      <w:r>
                        <w:rPr/>
                        <w:t>pyetësor</w:t>
                      </w:r>
                      <w:r>
                        <w:rPr>
                          <w:spacing w:val="-11"/>
                        </w:rPr>
                        <w:t> </w:t>
                      </w:r>
                      <w:r>
                        <w:rPr/>
                        <w:t>për</w:t>
                      </w:r>
                      <w:r>
                        <w:rPr>
                          <w:spacing w:val="-12"/>
                        </w:rPr>
                        <w:t> </w:t>
                      </w:r>
                      <w:r>
                        <w:rPr/>
                        <w:t>punën</w:t>
                      </w:r>
                      <w:r>
                        <w:rPr>
                          <w:spacing w:val="-10"/>
                        </w:rPr>
                        <w:t> </w:t>
                      </w:r>
                      <w:r>
                        <w:rPr/>
                        <w:t>me</w:t>
                      </w:r>
                      <w:r>
                        <w:rPr>
                          <w:spacing w:val="-16"/>
                        </w:rPr>
                        <w:t> </w:t>
                      </w:r>
                      <w:r>
                        <w:rPr/>
                        <w:t>honorar</w:t>
                      </w:r>
                      <w:r>
                        <w:rPr>
                          <w:spacing w:val="-18"/>
                        </w:rPr>
                        <w:t> </w:t>
                      </w:r>
                      <w:r>
                        <w:rPr>
                          <w:spacing w:val="-2"/>
                        </w:rPr>
                        <w:t>(sezonal).</w:t>
                      </w:r>
                    </w:p>
                  </w:txbxContent>
                </v:textbox>
                <v:stroke dashstyle="solid"/>
              </v:shape>
            </w:pict>
          </mc:Fallback>
        </mc:AlternateContent>
      </w:r>
      <w:r>
        <w:rPr>
          <w:rFonts w:ascii="Calibri"/>
          <w:sz w:val="20"/>
        </w:rPr>
      </w:r>
    </w:p>
    <w:p>
      <w:pPr>
        <w:pStyle w:val="BodyText"/>
        <w:spacing w:before="179" w:after="1"/>
        <w:rPr>
          <w:rFonts w:ascii="Calibri"/>
          <w:b/>
          <w:sz w:val="20"/>
        </w:rPr>
      </w:pPr>
    </w:p>
    <w:tbl>
      <w:tblPr>
        <w:tblW w:w="0" w:type="auto"/>
        <w:jc w:val="left"/>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62"/>
        <w:gridCol w:w="5572"/>
      </w:tblGrid>
      <w:tr>
        <w:trPr>
          <w:trHeight w:val="885" w:hRule="atLeast"/>
        </w:trPr>
        <w:tc>
          <w:tcPr>
            <w:tcW w:w="13234" w:type="dxa"/>
            <w:gridSpan w:val="2"/>
            <w:shd w:val="clear" w:color="auto" w:fill="A4C8EB"/>
          </w:tcPr>
          <w:p>
            <w:pPr>
              <w:pStyle w:val="TableParagraph"/>
              <w:spacing w:line="238" w:lineRule="exact"/>
              <w:ind w:left="112"/>
              <w:rPr>
                <w:rFonts w:ascii="Trebuchet MS"/>
                <w:b/>
                <w:sz w:val="21"/>
              </w:rPr>
            </w:pPr>
            <w:r>
              <w:rPr>
                <w:sz w:val="21"/>
              </w:rPr>
              <w:t>Tema 4:</w:t>
            </w:r>
            <w:r>
              <w:rPr>
                <w:spacing w:val="-18"/>
                <w:sz w:val="21"/>
              </w:rPr>
              <w:t> </w:t>
            </w:r>
            <w:r>
              <w:rPr>
                <w:rFonts w:ascii="Trebuchet MS"/>
                <w:b/>
                <w:sz w:val="21"/>
              </w:rPr>
              <w:t>HISTORI</w:t>
            </w:r>
            <w:r>
              <w:rPr>
                <w:rFonts w:ascii="Trebuchet MS"/>
                <w:b/>
                <w:spacing w:val="6"/>
                <w:sz w:val="21"/>
              </w:rPr>
              <w:t> </w:t>
            </w:r>
            <w:r>
              <w:rPr>
                <w:rFonts w:ascii="Trebuchet MS"/>
                <w:b/>
                <w:sz w:val="21"/>
              </w:rPr>
              <w:t>DHE</w:t>
            </w:r>
            <w:r>
              <w:rPr>
                <w:rFonts w:ascii="Trebuchet MS"/>
                <w:b/>
                <w:spacing w:val="-7"/>
                <w:sz w:val="21"/>
              </w:rPr>
              <w:t> </w:t>
            </w:r>
            <w:r>
              <w:rPr>
                <w:rFonts w:ascii="Trebuchet MS"/>
                <w:b/>
                <w:spacing w:val="-2"/>
                <w:sz w:val="21"/>
              </w:rPr>
              <w:t>INOVACIONE</w:t>
            </w:r>
          </w:p>
          <w:p>
            <w:pPr>
              <w:pStyle w:val="TableParagraph"/>
              <w:spacing w:before="200"/>
              <w:ind w:left="112"/>
              <w:rPr>
                <w:sz w:val="21"/>
              </w:rPr>
            </w:pPr>
            <w:r>
              <w:rPr>
                <w:sz w:val="21"/>
              </w:rPr>
              <w:t>Gjithsej:</w:t>
            </w:r>
            <w:r>
              <w:rPr>
                <w:spacing w:val="-2"/>
                <w:sz w:val="21"/>
              </w:rPr>
              <w:t> </w:t>
            </w:r>
            <w:r>
              <w:rPr>
                <w:sz w:val="21"/>
              </w:rPr>
              <w:t>18</w:t>
            </w:r>
            <w:r>
              <w:rPr>
                <w:spacing w:val="-17"/>
                <w:sz w:val="21"/>
              </w:rPr>
              <w:t> </w:t>
            </w:r>
            <w:r>
              <w:rPr>
                <w:spacing w:val="-5"/>
                <w:sz w:val="21"/>
              </w:rPr>
              <w:t>orë</w:t>
            </w:r>
          </w:p>
        </w:tc>
      </w:tr>
      <w:tr>
        <w:trPr>
          <w:trHeight w:val="4597" w:hRule="atLeast"/>
        </w:trPr>
        <w:tc>
          <w:tcPr>
            <w:tcW w:w="13234" w:type="dxa"/>
            <w:gridSpan w:val="2"/>
          </w:tcPr>
          <w:p>
            <w:pPr>
              <w:pStyle w:val="TableParagraph"/>
              <w:spacing w:before="5"/>
              <w:ind w:left="112"/>
              <w:rPr>
                <w:rFonts w:ascii="Trebuchet MS" w:hAnsi="Trebuchet MS"/>
                <w:b/>
                <w:sz w:val="21"/>
              </w:rPr>
            </w:pPr>
            <w:r>
              <w:rPr>
                <w:rFonts w:ascii="Trebuchet MS" w:hAnsi="Trebuchet MS"/>
                <w:b/>
                <w:spacing w:val="-2"/>
                <w:sz w:val="21"/>
              </w:rPr>
              <w:t>Rezultatet</w:t>
            </w:r>
            <w:r>
              <w:rPr>
                <w:rFonts w:ascii="Trebuchet MS" w:hAnsi="Trebuchet MS"/>
                <w:b/>
                <w:spacing w:val="-10"/>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të</w:t>
            </w:r>
            <w:r>
              <w:rPr>
                <w:rFonts w:ascii="Trebuchet MS" w:hAnsi="Trebuchet MS"/>
                <w:b/>
                <w:spacing w:val="-14"/>
                <w:sz w:val="21"/>
              </w:rPr>
              <w:t> </w:t>
            </w:r>
            <w:r>
              <w:rPr>
                <w:rFonts w:ascii="Trebuchet MS" w:hAnsi="Trebuchet MS"/>
                <w:b/>
                <w:spacing w:val="-2"/>
                <w:sz w:val="21"/>
              </w:rPr>
              <w:t>nxënit:</w:t>
            </w:r>
          </w:p>
          <w:p>
            <w:pPr>
              <w:pStyle w:val="TableParagraph"/>
              <w:spacing w:before="200"/>
              <w:ind w:left="112"/>
              <w:rPr>
                <w:sz w:val="21"/>
              </w:rPr>
            </w:pPr>
            <w:r>
              <w:rPr>
                <w:sz w:val="21"/>
              </w:rPr>
              <w:t>Nxënësi/Nxënësja</w:t>
            </w:r>
            <w:r>
              <w:rPr>
                <w:spacing w:val="10"/>
                <w:sz w:val="21"/>
              </w:rPr>
              <w:t> </w:t>
            </w:r>
            <w:r>
              <w:rPr>
                <w:sz w:val="21"/>
              </w:rPr>
              <w:t>do</w:t>
            </w:r>
            <w:r>
              <w:rPr>
                <w:spacing w:val="-18"/>
                <w:sz w:val="21"/>
              </w:rPr>
              <w:t> </w:t>
            </w:r>
            <w:r>
              <w:rPr>
                <w:sz w:val="21"/>
              </w:rPr>
              <w:t>të</w:t>
            </w:r>
            <w:r>
              <w:rPr>
                <w:spacing w:val="-12"/>
                <w:sz w:val="21"/>
              </w:rPr>
              <w:t> </w:t>
            </w:r>
            <w:r>
              <w:rPr>
                <w:sz w:val="21"/>
              </w:rPr>
              <w:t>jetë</w:t>
            </w:r>
            <w:r>
              <w:rPr>
                <w:spacing w:val="-12"/>
                <w:sz w:val="21"/>
              </w:rPr>
              <w:t> </w:t>
            </w:r>
            <w:r>
              <w:rPr>
                <w:sz w:val="21"/>
              </w:rPr>
              <w:t>i/e</w:t>
            </w:r>
            <w:r>
              <w:rPr>
                <w:spacing w:val="-12"/>
                <w:sz w:val="21"/>
              </w:rPr>
              <w:t> </w:t>
            </w:r>
            <w:r>
              <w:rPr>
                <w:sz w:val="21"/>
              </w:rPr>
              <w:t>aftë</w:t>
            </w:r>
            <w:r>
              <w:rPr>
                <w:spacing w:val="-24"/>
                <w:sz w:val="21"/>
              </w:rPr>
              <w:t> </w:t>
            </w:r>
            <w:r>
              <w:rPr>
                <w:spacing w:val="-5"/>
                <w:sz w:val="21"/>
              </w:rPr>
              <w:t>të:</w:t>
            </w:r>
          </w:p>
          <w:p>
            <w:pPr>
              <w:pStyle w:val="TableParagraph"/>
              <w:numPr>
                <w:ilvl w:val="0"/>
                <w:numId w:val="57"/>
              </w:numPr>
              <w:tabs>
                <w:tab w:pos="470" w:val="left" w:leader="none"/>
              </w:tabs>
              <w:spacing w:line="240" w:lineRule="auto" w:before="191" w:after="0"/>
              <w:ind w:left="470" w:right="0" w:hanging="358"/>
              <w:jc w:val="left"/>
              <w:rPr>
                <w:sz w:val="21"/>
              </w:rPr>
            </w:pPr>
            <w:r>
              <w:rPr>
                <w:sz w:val="21"/>
              </w:rPr>
              <w:t>Të</w:t>
            </w:r>
            <w:r>
              <w:rPr>
                <w:spacing w:val="-12"/>
                <w:sz w:val="21"/>
              </w:rPr>
              <w:t> </w:t>
            </w:r>
            <w:r>
              <w:rPr>
                <w:sz w:val="21"/>
              </w:rPr>
              <w:t>kuptojë</w:t>
            </w:r>
            <w:r>
              <w:rPr>
                <w:spacing w:val="-11"/>
                <w:sz w:val="21"/>
              </w:rPr>
              <w:t> </w:t>
            </w:r>
            <w:r>
              <w:rPr>
                <w:sz w:val="21"/>
              </w:rPr>
              <w:t>tekste</w:t>
            </w:r>
            <w:r>
              <w:rPr>
                <w:spacing w:val="-23"/>
                <w:sz w:val="21"/>
              </w:rPr>
              <w:t> </w:t>
            </w:r>
            <w:r>
              <w:rPr>
                <w:sz w:val="21"/>
              </w:rPr>
              <w:t>të</w:t>
            </w:r>
            <w:r>
              <w:rPr>
                <w:spacing w:val="-24"/>
                <w:sz w:val="21"/>
              </w:rPr>
              <w:t> </w:t>
            </w:r>
            <w:r>
              <w:rPr>
                <w:sz w:val="21"/>
              </w:rPr>
              <w:t>shkurtra</w:t>
            </w:r>
            <w:r>
              <w:rPr>
                <w:spacing w:val="-12"/>
                <w:sz w:val="21"/>
              </w:rPr>
              <w:t> </w:t>
            </w:r>
            <w:r>
              <w:rPr>
                <w:sz w:val="21"/>
              </w:rPr>
              <w:t>dhe</w:t>
            </w:r>
            <w:r>
              <w:rPr>
                <w:spacing w:val="-11"/>
                <w:sz w:val="21"/>
              </w:rPr>
              <w:t> </w:t>
            </w:r>
            <w:r>
              <w:rPr>
                <w:sz w:val="21"/>
              </w:rPr>
              <w:t>të</w:t>
            </w:r>
            <w:r>
              <w:rPr>
                <w:spacing w:val="-24"/>
                <w:sz w:val="21"/>
              </w:rPr>
              <w:t> </w:t>
            </w:r>
            <w:r>
              <w:rPr>
                <w:sz w:val="21"/>
              </w:rPr>
              <w:t>thjeshta</w:t>
            </w:r>
            <w:r>
              <w:rPr>
                <w:spacing w:val="-12"/>
                <w:sz w:val="21"/>
              </w:rPr>
              <w:t> </w:t>
            </w:r>
            <w:r>
              <w:rPr>
                <w:sz w:val="21"/>
              </w:rPr>
              <w:t>të</w:t>
            </w:r>
            <w:r>
              <w:rPr>
                <w:spacing w:val="-24"/>
                <w:sz w:val="21"/>
              </w:rPr>
              <w:t> </w:t>
            </w:r>
            <w:r>
              <w:rPr>
                <w:sz w:val="21"/>
              </w:rPr>
              <w:t>folura nga</w:t>
            </w:r>
            <w:r>
              <w:rPr>
                <w:spacing w:val="-12"/>
                <w:sz w:val="21"/>
              </w:rPr>
              <w:t> </w:t>
            </w:r>
            <w:r>
              <w:rPr>
                <w:sz w:val="21"/>
              </w:rPr>
              <w:t>përditshmëria,</w:t>
            </w:r>
            <w:r>
              <w:rPr>
                <w:spacing w:val="5"/>
                <w:sz w:val="21"/>
              </w:rPr>
              <w:t> </w:t>
            </w:r>
            <w:r>
              <w:rPr>
                <w:sz w:val="21"/>
              </w:rPr>
              <w:t>si</w:t>
            </w:r>
            <w:r>
              <w:rPr>
                <w:spacing w:val="-21"/>
                <w:sz w:val="21"/>
              </w:rPr>
              <w:t> </w:t>
            </w:r>
            <w:r>
              <w:rPr>
                <w:sz w:val="21"/>
              </w:rPr>
              <w:t>dialogë,</w:t>
            </w:r>
            <w:r>
              <w:rPr>
                <w:spacing w:val="-20"/>
                <w:sz w:val="21"/>
              </w:rPr>
              <w:t> </w:t>
            </w:r>
            <w:r>
              <w:rPr>
                <w:sz w:val="21"/>
              </w:rPr>
              <w:t>intervista,</w:t>
            </w:r>
            <w:r>
              <w:rPr>
                <w:spacing w:val="-7"/>
                <w:sz w:val="21"/>
              </w:rPr>
              <w:t> </w:t>
            </w:r>
            <w:r>
              <w:rPr>
                <w:sz w:val="21"/>
              </w:rPr>
              <w:t>këngë,</w:t>
            </w:r>
            <w:r>
              <w:rPr>
                <w:spacing w:val="-7"/>
                <w:sz w:val="21"/>
              </w:rPr>
              <w:t> </w:t>
            </w:r>
            <w:r>
              <w:rPr>
                <w:spacing w:val="-2"/>
                <w:sz w:val="21"/>
              </w:rPr>
              <w:t>njoftime;</w:t>
            </w:r>
          </w:p>
          <w:p>
            <w:pPr>
              <w:pStyle w:val="TableParagraph"/>
              <w:numPr>
                <w:ilvl w:val="0"/>
                <w:numId w:val="57"/>
              </w:numPr>
              <w:tabs>
                <w:tab w:pos="470" w:val="left" w:leader="none"/>
                <w:tab w:pos="473" w:val="left" w:leader="none"/>
              </w:tabs>
              <w:spacing w:line="273" w:lineRule="auto" w:before="203" w:after="0"/>
              <w:ind w:left="473" w:right="781" w:hanging="361"/>
              <w:jc w:val="left"/>
              <w:rPr>
                <w:sz w:val="21"/>
              </w:rPr>
            </w:pPr>
            <w:r>
              <w:rPr>
                <w:sz w:val="21"/>
              </w:rPr>
              <w:t>Të</w:t>
            </w:r>
            <w:r>
              <w:rPr>
                <w:spacing w:val="-5"/>
                <w:sz w:val="21"/>
              </w:rPr>
              <w:t> </w:t>
            </w:r>
            <w:r>
              <w:rPr>
                <w:sz w:val="21"/>
              </w:rPr>
              <w:t>kuptojë</w:t>
            </w:r>
            <w:r>
              <w:rPr>
                <w:spacing w:val="-5"/>
                <w:sz w:val="21"/>
              </w:rPr>
              <w:t> </w:t>
            </w:r>
            <w:r>
              <w:rPr>
                <w:sz w:val="21"/>
              </w:rPr>
              <w:t>tekste</w:t>
            </w:r>
            <w:r>
              <w:rPr>
                <w:spacing w:val="-19"/>
                <w:sz w:val="21"/>
              </w:rPr>
              <w:t> </w:t>
            </w:r>
            <w:r>
              <w:rPr>
                <w:sz w:val="21"/>
              </w:rPr>
              <w:t>të</w:t>
            </w:r>
            <w:r>
              <w:rPr>
                <w:spacing w:val="-19"/>
                <w:sz w:val="21"/>
              </w:rPr>
              <w:t> </w:t>
            </w:r>
            <w:r>
              <w:rPr>
                <w:sz w:val="21"/>
              </w:rPr>
              <w:t>shkruara</w:t>
            </w:r>
            <w:r>
              <w:rPr>
                <w:spacing w:val="-6"/>
                <w:sz w:val="21"/>
              </w:rPr>
              <w:t> </w:t>
            </w:r>
            <w:r>
              <w:rPr>
                <w:sz w:val="21"/>
              </w:rPr>
              <w:t>të</w:t>
            </w:r>
            <w:r>
              <w:rPr>
                <w:spacing w:val="-19"/>
                <w:sz w:val="21"/>
              </w:rPr>
              <w:t> </w:t>
            </w:r>
            <w:r>
              <w:rPr>
                <w:sz w:val="21"/>
              </w:rPr>
              <w:t>strukturuara</w:t>
            </w:r>
            <w:r>
              <w:rPr>
                <w:spacing w:val="-6"/>
                <w:sz w:val="21"/>
              </w:rPr>
              <w:t> </w:t>
            </w:r>
            <w:r>
              <w:rPr>
                <w:sz w:val="21"/>
              </w:rPr>
              <w:t>qartë</w:t>
            </w:r>
            <w:r>
              <w:rPr>
                <w:spacing w:val="-19"/>
                <w:sz w:val="21"/>
              </w:rPr>
              <w:t> </w:t>
            </w:r>
            <w:r>
              <w:rPr>
                <w:sz w:val="21"/>
              </w:rPr>
              <w:t>dhe</w:t>
            </w:r>
            <w:r>
              <w:rPr>
                <w:spacing w:val="-5"/>
                <w:sz w:val="21"/>
              </w:rPr>
              <w:t> </w:t>
            </w:r>
            <w:r>
              <w:rPr>
                <w:sz w:val="21"/>
              </w:rPr>
              <w:t>të</w:t>
            </w:r>
            <w:r>
              <w:rPr>
                <w:spacing w:val="-19"/>
                <w:sz w:val="21"/>
              </w:rPr>
              <w:t> </w:t>
            </w:r>
            <w:r>
              <w:rPr>
                <w:sz w:val="21"/>
              </w:rPr>
              <w:t>gjejë informacione</w:t>
            </w:r>
            <w:r>
              <w:rPr>
                <w:spacing w:val="22"/>
                <w:sz w:val="21"/>
              </w:rPr>
              <w:t> </w:t>
            </w:r>
            <w:r>
              <w:rPr>
                <w:sz w:val="21"/>
              </w:rPr>
              <w:t>konkrete që</w:t>
            </w:r>
            <w:r>
              <w:rPr>
                <w:spacing w:val="-19"/>
                <w:sz w:val="21"/>
              </w:rPr>
              <w:t> </w:t>
            </w:r>
            <w:r>
              <w:rPr>
                <w:sz w:val="21"/>
              </w:rPr>
              <w:t>lidhen me</w:t>
            </w:r>
            <w:r>
              <w:rPr>
                <w:spacing w:val="-5"/>
                <w:sz w:val="21"/>
              </w:rPr>
              <w:t> </w:t>
            </w:r>
            <w:r>
              <w:rPr>
                <w:sz w:val="21"/>
              </w:rPr>
              <w:t>tema të</w:t>
            </w:r>
            <w:r>
              <w:rPr>
                <w:spacing w:val="-19"/>
                <w:sz w:val="21"/>
              </w:rPr>
              <w:t> </w:t>
            </w:r>
            <w:r>
              <w:rPr>
                <w:sz w:val="21"/>
              </w:rPr>
              <w:t>njohura, si</w:t>
            </w:r>
            <w:r>
              <w:rPr>
                <w:spacing w:val="-17"/>
                <w:sz w:val="21"/>
              </w:rPr>
              <w:t> </w:t>
            </w:r>
            <w:r>
              <w:rPr>
                <w:sz w:val="21"/>
              </w:rPr>
              <w:t>shënime, tabela, reklama, letra personale, mesazhe, ftesa, tregime të adaptuara etj.;</w:t>
            </w:r>
          </w:p>
          <w:p>
            <w:pPr>
              <w:pStyle w:val="TableParagraph"/>
              <w:numPr>
                <w:ilvl w:val="0"/>
                <w:numId w:val="57"/>
              </w:numPr>
              <w:tabs>
                <w:tab w:pos="470" w:val="left" w:leader="none"/>
                <w:tab w:pos="473" w:val="left" w:leader="none"/>
              </w:tabs>
              <w:spacing w:line="273" w:lineRule="auto" w:before="155" w:after="0"/>
              <w:ind w:left="473" w:right="803" w:hanging="361"/>
              <w:jc w:val="left"/>
              <w:rPr>
                <w:sz w:val="21"/>
              </w:rPr>
            </w:pPr>
            <w:r>
              <w:rPr>
                <w:sz w:val="21"/>
              </w:rPr>
              <w:t>Të</w:t>
            </w:r>
            <w:r>
              <w:rPr>
                <w:spacing w:val="-2"/>
                <w:sz w:val="21"/>
              </w:rPr>
              <w:t> </w:t>
            </w:r>
            <w:r>
              <w:rPr>
                <w:sz w:val="21"/>
              </w:rPr>
              <w:t>shkruajë</w:t>
            </w:r>
            <w:r>
              <w:rPr>
                <w:spacing w:val="-17"/>
                <w:sz w:val="21"/>
              </w:rPr>
              <w:t> </w:t>
            </w:r>
            <w:r>
              <w:rPr>
                <w:sz w:val="21"/>
              </w:rPr>
              <w:t>mesazhe të</w:t>
            </w:r>
            <w:r>
              <w:rPr>
                <w:spacing w:val="-17"/>
                <w:sz w:val="21"/>
              </w:rPr>
              <w:t> </w:t>
            </w:r>
            <w:r>
              <w:rPr>
                <w:sz w:val="21"/>
              </w:rPr>
              <w:t>shkurtra</w:t>
            </w:r>
            <w:r>
              <w:rPr>
                <w:spacing w:val="-4"/>
                <w:sz w:val="21"/>
              </w:rPr>
              <w:t> </w:t>
            </w:r>
            <w:r>
              <w:rPr>
                <w:sz w:val="21"/>
              </w:rPr>
              <w:t>dhe</w:t>
            </w:r>
            <w:r>
              <w:rPr>
                <w:spacing w:val="-2"/>
                <w:sz w:val="21"/>
              </w:rPr>
              <w:t> </w:t>
            </w:r>
            <w:r>
              <w:rPr>
                <w:sz w:val="21"/>
              </w:rPr>
              <w:t>të</w:t>
            </w:r>
            <w:r>
              <w:rPr>
                <w:spacing w:val="-17"/>
                <w:sz w:val="21"/>
              </w:rPr>
              <w:t> </w:t>
            </w:r>
            <w:r>
              <w:rPr>
                <w:sz w:val="21"/>
              </w:rPr>
              <w:t>thjeshta</w:t>
            </w:r>
            <w:r>
              <w:rPr>
                <w:spacing w:val="-4"/>
                <w:sz w:val="21"/>
              </w:rPr>
              <w:t> </w:t>
            </w:r>
            <w:r>
              <w:rPr>
                <w:sz w:val="21"/>
              </w:rPr>
              <w:t>me</w:t>
            </w:r>
            <w:r>
              <w:rPr>
                <w:spacing w:val="-2"/>
                <w:sz w:val="21"/>
              </w:rPr>
              <w:t> </w:t>
            </w:r>
            <w:r>
              <w:rPr>
                <w:sz w:val="21"/>
              </w:rPr>
              <w:t>shprehje dhe</w:t>
            </w:r>
            <w:r>
              <w:rPr>
                <w:spacing w:val="-17"/>
                <w:sz w:val="21"/>
              </w:rPr>
              <w:t> </w:t>
            </w:r>
            <w:r>
              <w:rPr>
                <w:sz w:val="21"/>
              </w:rPr>
              <w:t>fjali të</w:t>
            </w:r>
            <w:r>
              <w:rPr>
                <w:spacing w:val="-17"/>
                <w:sz w:val="21"/>
              </w:rPr>
              <w:t> </w:t>
            </w:r>
            <w:r>
              <w:rPr>
                <w:sz w:val="21"/>
              </w:rPr>
              <w:t>thjeshta, për të</w:t>
            </w:r>
            <w:r>
              <w:rPr>
                <w:spacing w:val="-17"/>
                <w:sz w:val="21"/>
              </w:rPr>
              <w:t> </w:t>
            </w:r>
            <w:r>
              <w:rPr>
                <w:sz w:val="21"/>
              </w:rPr>
              <w:t>përshkruar</w:t>
            </w:r>
            <w:r>
              <w:rPr>
                <w:spacing w:val="-10"/>
                <w:sz w:val="21"/>
              </w:rPr>
              <w:t> </w:t>
            </w:r>
            <w:r>
              <w:rPr>
                <w:sz w:val="21"/>
              </w:rPr>
              <w:t>persona të</w:t>
            </w:r>
            <w:r>
              <w:rPr>
                <w:spacing w:val="-17"/>
                <w:sz w:val="21"/>
              </w:rPr>
              <w:t> </w:t>
            </w:r>
            <w:r>
              <w:rPr>
                <w:sz w:val="21"/>
              </w:rPr>
              <w:t>famshëm, veçori kulturore dhe shpikje nga vendet gjermanofolëse;</w:t>
            </w:r>
          </w:p>
          <w:p>
            <w:pPr>
              <w:pStyle w:val="TableParagraph"/>
              <w:numPr>
                <w:ilvl w:val="0"/>
                <w:numId w:val="57"/>
              </w:numPr>
              <w:tabs>
                <w:tab w:pos="470" w:val="left" w:leader="none"/>
                <w:tab w:pos="473" w:val="left" w:leader="none"/>
              </w:tabs>
              <w:spacing w:line="273" w:lineRule="auto" w:before="166" w:after="0"/>
              <w:ind w:left="473" w:right="265" w:hanging="361"/>
              <w:jc w:val="left"/>
              <w:rPr>
                <w:sz w:val="21"/>
              </w:rPr>
            </w:pPr>
            <w:r>
              <w:rPr>
                <w:sz w:val="21"/>
              </w:rPr>
              <w:t>Të</w:t>
            </w:r>
            <w:r>
              <w:rPr>
                <w:spacing w:val="-7"/>
                <w:sz w:val="21"/>
              </w:rPr>
              <w:t> </w:t>
            </w:r>
            <w:r>
              <w:rPr>
                <w:sz w:val="21"/>
              </w:rPr>
              <w:t>komunikojë gojarisht,</w:t>
            </w:r>
            <w:r>
              <w:rPr>
                <w:spacing w:val="-16"/>
                <w:sz w:val="21"/>
              </w:rPr>
              <w:t> </w:t>
            </w:r>
            <w:r>
              <w:rPr>
                <w:sz w:val="21"/>
              </w:rPr>
              <w:t>duke kryer</w:t>
            </w:r>
            <w:r>
              <w:rPr>
                <w:spacing w:val="-1"/>
                <w:sz w:val="21"/>
              </w:rPr>
              <w:t> </w:t>
            </w:r>
            <w:r>
              <w:rPr>
                <w:sz w:val="21"/>
              </w:rPr>
              <w:t>detyra rutinë</w:t>
            </w:r>
            <w:r>
              <w:rPr>
                <w:spacing w:val="-7"/>
                <w:sz w:val="21"/>
              </w:rPr>
              <w:t> </w:t>
            </w:r>
            <w:r>
              <w:rPr>
                <w:sz w:val="21"/>
              </w:rPr>
              <w:t>që</w:t>
            </w:r>
            <w:r>
              <w:rPr>
                <w:spacing w:val="-7"/>
                <w:sz w:val="21"/>
              </w:rPr>
              <w:t> </w:t>
            </w:r>
            <w:r>
              <w:rPr>
                <w:sz w:val="21"/>
              </w:rPr>
              <w:t>kërkojnë komunikim të</w:t>
            </w:r>
            <w:r>
              <w:rPr>
                <w:spacing w:val="-20"/>
                <w:sz w:val="21"/>
              </w:rPr>
              <w:t> </w:t>
            </w:r>
            <w:r>
              <w:rPr>
                <w:sz w:val="21"/>
              </w:rPr>
              <w:t>thjeshtë</w:t>
            </w:r>
            <w:r>
              <w:rPr>
                <w:spacing w:val="-7"/>
                <w:sz w:val="21"/>
              </w:rPr>
              <w:t> </w:t>
            </w:r>
            <w:r>
              <w:rPr>
                <w:sz w:val="21"/>
              </w:rPr>
              <w:t>dhe</w:t>
            </w:r>
            <w:r>
              <w:rPr>
                <w:spacing w:val="-7"/>
                <w:sz w:val="21"/>
              </w:rPr>
              <w:t> </w:t>
            </w:r>
            <w:r>
              <w:rPr>
                <w:sz w:val="21"/>
              </w:rPr>
              <w:t>të</w:t>
            </w:r>
            <w:r>
              <w:rPr>
                <w:spacing w:val="-20"/>
                <w:sz w:val="21"/>
              </w:rPr>
              <w:t> </w:t>
            </w:r>
            <w:r>
              <w:rPr>
                <w:sz w:val="21"/>
              </w:rPr>
              <w:t>drejtpërdrejtë</w:t>
            </w:r>
            <w:r>
              <w:rPr>
                <w:spacing w:val="33"/>
                <w:sz w:val="21"/>
              </w:rPr>
              <w:t> </w:t>
            </w:r>
            <w:r>
              <w:rPr>
                <w:sz w:val="21"/>
              </w:rPr>
              <w:t>dhe</w:t>
            </w:r>
            <w:r>
              <w:rPr>
                <w:spacing w:val="-7"/>
                <w:sz w:val="21"/>
              </w:rPr>
              <w:t> </w:t>
            </w:r>
            <w:r>
              <w:rPr>
                <w:sz w:val="21"/>
              </w:rPr>
              <w:t>të</w:t>
            </w:r>
            <w:r>
              <w:rPr>
                <w:spacing w:val="-20"/>
                <w:sz w:val="21"/>
              </w:rPr>
              <w:t> </w:t>
            </w:r>
            <w:r>
              <w:rPr>
                <w:sz w:val="21"/>
              </w:rPr>
              <w:t>përdorë</w:t>
            </w:r>
            <w:r>
              <w:rPr>
                <w:spacing w:val="-7"/>
                <w:sz w:val="21"/>
              </w:rPr>
              <w:t> </w:t>
            </w:r>
            <w:r>
              <w:rPr>
                <w:sz w:val="21"/>
              </w:rPr>
              <w:t>shprehje të shkurtra dhe të</w:t>
            </w:r>
            <w:r>
              <w:rPr>
                <w:spacing w:val="-14"/>
                <w:sz w:val="21"/>
              </w:rPr>
              <w:t> </w:t>
            </w:r>
            <w:r>
              <w:rPr>
                <w:sz w:val="21"/>
              </w:rPr>
              <w:t>thjeshta që lidhen me fusha të</w:t>
            </w:r>
            <w:r>
              <w:rPr>
                <w:spacing w:val="-14"/>
                <w:sz w:val="21"/>
              </w:rPr>
              <w:t> </w:t>
            </w:r>
            <w:r>
              <w:rPr>
                <w:sz w:val="21"/>
              </w:rPr>
              <w:t>rëndësishme</w:t>
            </w:r>
            <w:r>
              <w:rPr>
                <w:spacing w:val="32"/>
                <w:sz w:val="21"/>
              </w:rPr>
              <w:t> </w:t>
            </w:r>
            <w:r>
              <w:rPr>
                <w:sz w:val="21"/>
              </w:rPr>
              <w:t>personale (p.sh.</w:t>
            </w:r>
            <w:r>
              <w:rPr>
                <w:spacing w:val="-9"/>
                <w:sz w:val="21"/>
              </w:rPr>
              <w:t> </w:t>
            </w:r>
            <w:r>
              <w:rPr>
                <w:sz w:val="21"/>
              </w:rPr>
              <w:t>informacione</w:t>
            </w:r>
            <w:r>
              <w:rPr>
                <w:spacing w:val="32"/>
                <w:sz w:val="21"/>
              </w:rPr>
              <w:t> </w:t>
            </w:r>
            <w:r>
              <w:rPr>
                <w:sz w:val="21"/>
              </w:rPr>
              <w:t>për persona të</w:t>
            </w:r>
            <w:r>
              <w:rPr>
                <w:spacing w:val="-14"/>
                <w:sz w:val="21"/>
              </w:rPr>
              <w:t> </w:t>
            </w:r>
            <w:r>
              <w:rPr>
                <w:sz w:val="21"/>
              </w:rPr>
              <w:t>famshëm, veçori kulturore, monumente dhe</w:t>
            </w:r>
            <w:r>
              <w:rPr>
                <w:spacing w:val="-8"/>
                <w:sz w:val="21"/>
              </w:rPr>
              <w:t> </w:t>
            </w:r>
            <w:r>
              <w:rPr>
                <w:sz w:val="21"/>
              </w:rPr>
              <w:t>shpikje nga vendet gjermanofolëse etj.);</w:t>
            </w:r>
          </w:p>
          <w:p>
            <w:pPr>
              <w:pStyle w:val="TableParagraph"/>
              <w:numPr>
                <w:ilvl w:val="0"/>
                <w:numId w:val="57"/>
              </w:numPr>
              <w:tabs>
                <w:tab w:pos="470" w:val="left" w:leader="none"/>
                <w:tab w:pos="473" w:val="left" w:leader="none"/>
              </w:tabs>
              <w:spacing w:line="273" w:lineRule="auto" w:before="167" w:after="0"/>
              <w:ind w:left="473" w:right="1186" w:hanging="361"/>
              <w:jc w:val="left"/>
              <w:rPr>
                <w:sz w:val="21"/>
              </w:rPr>
            </w:pPr>
            <w:r>
              <w:rPr>
                <w:sz w:val="21"/>
              </w:rPr>
              <w:t>Të</w:t>
            </w:r>
            <w:r>
              <w:rPr>
                <w:spacing w:val="-11"/>
                <w:sz w:val="21"/>
              </w:rPr>
              <w:t> </w:t>
            </w:r>
            <w:r>
              <w:rPr>
                <w:sz w:val="21"/>
              </w:rPr>
              <w:t>përdorë</w:t>
            </w:r>
            <w:r>
              <w:rPr>
                <w:spacing w:val="-11"/>
                <w:sz w:val="21"/>
              </w:rPr>
              <w:t> </w:t>
            </w:r>
            <w:r>
              <w:rPr>
                <w:sz w:val="21"/>
              </w:rPr>
              <w:t>strategji të</w:t>
            </w:r>
            <w:r>
              <w:rPr>
                <w:spacing w:val="-23"/>
                <w:sz w:val="21"/>
              </w:rPr>
              <w:t> </w:t>
            </w:r>
            <w:r>
              <w:rPr>
                <w:sz w:val="21"/>
              </w:rPr>
              <w:t>përshtatshme</w:t>
            </w:r>
            <w:r>
              <w:rPr>
                <w:spacing w:val="14"/>
                <w:sz w:val="21"/>
              </w:rPr>
              <w:t> </w:t>
            </w:r>
            <w:r>
              <w:rPr>
                <w:sz w:val="21"/>
              </w:rPr>
              <w:t>për</w:t>
            </w:r>
            <w:r>
              <w:rPr>
                <w:spacing w:val="-17"/>
                <w:sz w:val="21"/>
              </w:rPr>
              <w:t> </w:t>
            </w:r>
            <w:r>
              <w:rPr>
                <w:sz w:val="21"/>
              </w:rPr>
              <w:t>shkrim,</w:t>
            </w:r>
            <w:r>
              <w:rPr>
                <w:spacing w:val="-6"/>
                <w:sz w:val="21"/>
              </w:rPr>
              <w:t> </w:t>
            </w:r>
            <w:r>
              <w:rPr>
                <w:sz w:val="21"/>
              </w:rPr>
              <w:t>të</w:t>
            </w:r>
            <w:r>
              <w:rPr>
                <w:spacing w:val="-11"/>
                <w:sz w:val="21"/>
              </w:rPr>
              <w:t> </w:t>
            </w:r>
            <w:r>
              <w:rPr>
                <w:sz w:val="21"/>
              </w:rPr>
              <w:t>folur,</w:t>
            </w:r>
            <w:r>
              <w:rPr>
                <w:spacing w:val="-19"/>
                <w:sz w:val="21"/>
              </w:rPr>
              <w:t> </w:t>
            </w:r>
            <w:r>
              <w:rPr>
                <w:sz w:val="21"/>
              </w:rPr>
              <w:t>të</w:t>
            </w:r>
            <w:r>
              <w:rPr>
                <w:spacing w:val="-23"/>
                <w:sz w:val="21"/>
              </w:rPr>
              <w:t> </w:t>
            </w:r>
            <w:r>
              <w:rPr>
                <w:sz w:val="21"/>
              </w:rPr>
              <w:t>kuptuar</w:t>
            </w:r>
            <w:r>
              <w:rPr>
                <w:spacing w:val="-17"/>
                <w:sz w:val="21"/>
              </w:rPr>
              <w:t> </w:t>
            </w:r>
            <w:r>
              <w:rPr>
                <w:sz w:val="21"/>
              </w:rPr>
              <w:t>gjatë</w:t>
            </w:r>
            <w:r>
              <w:rPr>
                <w:spacing w:val="-11"/>
                <w:sz w:val="21"/>
              </w:rPr>
              <w:t> </w:t>
            </w:r>
            <w:r>
              <w:rPr>
                <w:sz w:val="21"/>
              </w:rPr>
              <w:t>dëgjimit</w:t>
            </w:r>
            <w:r>
              <w:rPr>
                <w:spacing w:val="23"/>
                <w:sz w:val="21"/>
              </w:rPr>
              <w:t> </w:t>
            </w:r>
            <w:r>
              <w:rPr>
                <w:sz w:val="21"/>
              </w:rPr>
              <w:t>dhe</w:t>
            </w:r>
            <w:r>
              <w:rPr>
                <w:spacing w:val="-11"/>
                <w:sz w:val="21"/>
              </w:rPr>
              <w:t> </w:t>
            </w:r>
            <w:r>
              <w:rPr>
                <w:sz w:val="21"/>
              </w:rPr>
              <w:t>leximit,</w:t>
            </w:r>
            <w:r>
              <w:rPr>
                <w:spacing w:val="-6"/>
                <w:sz w:val="21"/>
              </w:rPr>
              <w:t> </w:t>
            </w:r>
            <w:r>
              <w:rPr>
                <w:sz w:val="21"/>
              </w:rPr>
              <w:t>si</w:t>
            </w:r>
            <w:r>
              <w:rPr>
                <w:spacing w:val="-21"/>
                <w:sz w:val="21"/>
              </w:rPr>
              <w:t> </w:t>
            </w:r>
            <w:r>
              <w:rPr>
                <w:sz w:val="21"/>
              </w:rPr>
              <w:t>dhe</w:t>
            </w:r>
            <w:r>
              <w:rPr>
                <w:spacing w:val="-11"/>
                <w:sz w:val="21"/>
              </w:rPr>
              <w:t> </w:t>
            </w:r>
            <w:r>
              <w:rPr>
                <w:sz w:val="21"/>
              </w:rPr>
              <w:t>strategji mësimi,</w:t>
            </w:r>
            <w:r>
              <w:rPr>
                <w:spacing w:val="18"/>
                <w:sz w:val="21"/>
              </w:rPr>
              <w:t> </w:t>
            </w:r>
            <w:r>
              <w:rPr>
                <w:sz w:val="21"/>
              </w:rPr>
              <w:t>për</w:t>
            </w:r>
            <w:r>
              <w:rPr>
                <w:spacing w:val="-17"/>
                <w:sz w:val="21"/>
              </w:rPr>
              <w:t> </w:t>
            </w:r>
            <w:r>
              <w:rPr>
                <w:sz w:val="21"/>
              </w:rPr>
              <w:t>të përfunduar detyrën që ka vendosur vetë ose</w:t>
            </w:r>
            <w:r>
              <w:rPr>
                <w:spacing w:val="-6"/>
                <w:sz w:val="21"/>
              </w:rPr>
              <w:t> </w:t>
            </w:r>
            <w:r>
              <w:rPr>
                <w:sz w:val="21"/>
              </w:rPr>
              <w:t>me të cilën është përballur</w:t>
            </w:r>
          </w:p>
        </w:tc>
      </w:tr>
      <w:tr>
        <w:trPr>
          <w:trHeight w:val="447" w:hRule="atLeast"/>
        </w:trPr>
        <w:tc>
          <w:tcPr>
            <w:tcW w:w="7662"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pacing w:val="-4"/>
                <w:sz w:val="21"/>
              </w:rPr>
              <w:t>Përmbajtjet</w:t>
            </w:r>
            <w:r>
              <w:rPr>
                <w:rFonts w:ascii="Trebuchet MS" w:hAnsi="Trebuchet MS"/>
                <w:b/>
                <w:spacing w:val="-3"/>
                <w:sz w:val="21"/>
              </w:rPr>
              <w:t> </w:t>
            </w:r>
            <w:r>
              <w:rPr>
                <w:rFonts w:ascii="Trebuchet MS" w:hAnsi="Trebuchet MS"/>
                <w:b/>
                <w:spacing w:val="-4"/>
                <w:sz w:val="21"/>
              </w:rPr>
              <w:t>(dhe</w:t>
            </w:r>
            <w:r>
              <w:rPr>
                <w:rFonts w:ascii="Trebuchet MS" w:hAnsi="Trebuchet MS"/>
                <w:b/>
                <w:spacing w:val="-10"/>
                <w:sz w:val="21"/>
              </w:rPr>
              <w:t> </w:t>
            </w:r>
            <w:r>
              <w:rPr>
                <w:rFonts w:ascii="Trebuchet MS" w:hAnsi="Trebuchet MS"/>
                <w:b/>
                <w:spacing w:val="-4"/>
                <w:sz w:val="21"/>
              </w:rPr>
              <w:t>nocionet):</w:t>
            </w:r>
          </w:p>
        </w:tc>
        <w:tc>
          <w:tcPr>
            <w:tcW w:w="5572"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z w:val="21"/>
              </w:rPr>
              <w:t>Standardet</w:t>
            </w:r>
            <w:r>
              <w:rPr>
                <w:rFonts w:ascii="Trebuchet MS" w:hAnsi="Trebuchet MS"/>
                <w:b/>
                <w:spacing w:val="7"/>
                <w:sz w:val="21"/>
              </w:rPr>
              <w:t> </w:t>
            </w:r>
            <w:r>
              <w:rPr>
                <w:rFonts w:ascii="Trebuchet MS" w:hAnsi="Trebuchet MS"/>
                <w:b/>
                <w:sz w:val="21"/>
              </w:rPr>
              <w:t>e</w:t>
            </w:r>
            <w:r>
              <w:rPr>
                <w:rFonts w:ascii="Trebuchet MS" w:hAnsi="Trebuchet MS"/>
                <w:b/>
                <w:spacing w:val="-12"/>
                <w:sz w:val="21"/>
              </w:rPr>
              <w:t> </w:t>
            </w:r>
            <w:r>
              <w:rPr>
                <w:rFonts w:ascii="Trebuchet MS" w:hAnsi="Trebuchet MS"/>
                <w:b/>
                <w:spacing w:val="-2"/>
                <w:sz w:val="21"/>
              </w:rPr>
              <w:t>vlerësimit:</w:t>
            </w:r>
          </w:p>
        </w:tc>
      </w:tr>
      <w:tr>
        <w:trPr>
          <w:trHeight w:val="453" w:hRule="atLeast"/>
        </w:trPr>
        <w:tc>
          <w:tcPr>
            <w:tcW w:w="7662" w:type="dxa"/>
            <w:tcBorders>
              <w:top w:val="dashSmallGap" w:sz="6" w:space="0" w:color="000000"/>
              <w:bottom w:val="dashSmallGap" w:sz="6" w:space="0" w:color="000000"/>
            </w:tcBorders>
          </w:tcPr>
          <w:p>
            <w:pPr>
              <w:pStyle w:val="TableParagraph"/>
              <w:spacing w:line="240" w:lineRule="exact"/>
              <w:ind w:left="112"/>
              <w:rPr>
                <w:sz w:val="21"/>
              </w:rPr>
            </w:pPr>
            <w:r>
              <w:rPr>
                <w:sz w:val="21"/>
              </w:rPr>
              <w:t>а)</w:t>
            </w:r>
            <w:r>
              <w:rPr>
                <w:spacing w:val="-15"/>
                <w:sz w:val="21"/>
              </w:rPr>
              <w:t> </w:t>
            </w:r>
            <w:r>
              <w:rPr>
                <w:sz w:val="21"/>
              </w:rPr>
              <w:t>Funksione</w:t>
            </w:r>
            <w:r>
              <w:rPr>
                <w:spacing w:val="-4"/>
                <w:sz w:val="21"/>
              </w:rPr>
              <w:t> </w:t>
            </w:r>
            <w:r>
              <w:rPr>
                <w:spacing w:val="-2"/>
                <w:sz w:val="21"/>
              </w:rPr>
              <w:t>gjuhësore:</w:t>
            </w:r>
          </w:p>
        </w:tc>
        <w:tc>
          <w:tcPr>
            <w:tcW w:w="5572" w:type="dxa"/>
            <w:tcBorders>
              <w:top w:val="dashSmallGap" w:sz="6" w:space="0" w:color="000000"/>
              <w:bottom w:val="dashSmallGap" w:sz="6" w:space="0" w:color="000000"/>
            </w:tcBorders>
          </w:tcPr>
          <w:p>
            <w:pPr>
              <w:pStyle w:val="TableParagraph"/>
              <w:numPr>
                <w:ilvl w:val="0"/>
                <w:numId w:val="58"/>
              </w:numPr>
              <w:tabs>
                <w:tab w:pos="832" w:val="left" w:leader="none"/>
              </w:tabs>
              <w:spacing w:line="240" w:lineRule="auto" w:before="10" w:after="0"/>
              <w:ind w:left="832" w:right="0" w:hanging="360"/>
              <w:jc w:val="left"/>
              <w:rPr>
                <w:sz w:val="21"/>
              </w:rPr>
            </w:pPr>
            <w:r>
              <w:rPr>
                <w:sz w:val="21"/>
              </w:rPr>
              <w:t>Njoh</w:t>
            </w:r>
            <w:r>
              <w:rPr>
                <w:spacing w:val="-16"/>
                <w:sz w:val="21"/>
              </w:rPr>
              <w:t> </w:t>
            </w:r>
            <w:r>
              <w:rPr>
                <w:sz w:val="21"/>
              </w:rPr>
              <w:t>dëshirat</w:t>
            </w:r>
            <w:r>
              <w:rPr>
                <w:spacing w:val="10"/>
                <w:sz w:val="21"/>
              </w:rPr>
              <w:t> </w:t>
            </w:r>
            <w:r>
              <w:rPr>
                <w:sz w:val="21"/>
              </w:rPr>
              <w:t>dhe</w:t>
            </w:r>
            <w:r>
              <w:rPr>
                <w:spacing w:val="-10"/>
                <w:sz w:val="21"/>
              </w:rPr>
              <w:t> </w:t>
            </w:r>
            <w:r>
              <w:rPr>
                <w:spacing w:val="-2"/>
                <w:sz w:val="21"/>
              </w:rPr>
              <w:t>propozimet;</w:t>
            </w:r>
          </w:p>
        </w:tc>
      </w:tr>
    </w:tbl>
    <w:p>
      <w:pPr>
        <w:pStyle w:val="TableParagraph"/>
        <w:spacing w:after="0" w:line="24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662"/>
        <w:gridCol w:w="5560"/>
      </w:tblGrid>
      <w:tr>
        <w:trPr>
          <w:trHeight w:val="9209" w:hRule="atLeast"/>
        </w:trPr>
        <w:tc>
          <w:tcPr>
            <w:tcW w:w="7662" w:type="dxa"/>
            <w:tcBorders>
              <w:left w:val="single" w:sz="6" w:space="0" w:color="000000"/>
              <w:right w:val="single" w:sz="6" w:space="0" w:color="000000"/>
            </w:tcBorders>
          </w:tcPr>
          <w:p>
            <w:pPr>
              <w:pStyle w:val="TableParagraph"/>
              <w:numPr>
                <w:ilvl w:val="0"/>
                <w:numId w:val="59"/>
              </w:numPr>
              <w:tabs>
                <w:tab w:pos="833" w:val="left" w:leader="none"/>
              </w:tabs>
              <w:spacing w:line="254" w:lineRule="exact" w:before="0" w:after="0"/>
              <w:ind w:left="833" w:right="0" w:hanging="360"/>
              <w:jc w:val="left"/>
              <w:rPr>
                <w:sz w:val="21"/>
              </w:rPr>
            </w:pPr>
            <w:r>
              <w:rPr>
                <w:sz w:val="21"/>
              </w:rPr>
              <w:t>shprehja</w:t>
            </w:r>
            <w:r>
              <w:rPr>
                <w:spacing w:val="1"/>
                <w:sz w:val="21"/>
              </w:rPr>
              <w:t> </w:t>
            </w:r>
            <w:r>
              <w:rPr>
                <w:sz w:val="21"/>
              </w:rPr>
              <w:t>e</w:t>
            </w:r>
            <w:r>
              <w:rPr>
                <w:spacing w:val="-22"/>
                <w:sz w:val="21"/>
              </w:rPr>
              <w:t> </w:t>
            </w:r>
            <w:r>
              <w:rPr>
                <w:sz w:val="21"/>
              </w:rPr>
              <w:t>dëshirave</w:t>
            </w:r>
            <w:r>
              <w:rPr>
                <w:spacing w:val="2"/>
                <w:sz w:val="21"/>
              </w:rPr>
              <w:t> </w:t>
            </w:r>
            <w:r>
              <w:rPr>
                <w:sz w:val="21"/>
              </w:rPr>
              <w:t>dhe</w:t>
            </w:r>
            <w:r>
              <w:rPr>
                <w:spacing w:val="-10"/>
                <w:sz w:val="21"/>
              </w:rPr>
              <w:t> </w:t>
            </w:r>
            <w:r>
              <w:rPr>
                <w:spacing w:val="-2"/>
                <w:sz w:val="21"/>
              </w:rPr>
              <w:t>propozimeve:</w:t>
            </w:r>
          </w:p>
          <w:p>
            <w:pPr>
              <w:pStyle w:val="TableParagraph"/>
              <w:numPr>
                <w:ilvl w:val="1"/>
                <w:numId w:val="59"/>
              </w:numPr>
              <w:tabs>
                <w:tab w:pos="976" w:val="left" w:leader="none"/>
              </w:tabs>
              <w:spacing w:line="240" w:lineRule="auto" w:before="54" w:after="0"/>
              <w:ind w:left="976" w:right="0" w:hanging="143"/>
              <w:jc w:val="left"/>
              <w:rPr>
                <w:rFonts w:ascii="Calibri" w:hAnsi="Calibri"/>
                <w:i/>
                <w:sz w:val="21"/>
              </w:rPr>
            </w:pPr>
            <w:r>
              <w:rPr>
                <w:rFonts w:ascii="Calibri" w:hAnsi="Calibri"/>
                <w:i/>
                <w:w w:val="110"/>
                <w:sz w:val="21"/>
              </w:rPr>
              <w:t>Ich</w:t>
            </w:r>
            <w:r>
              <w:rPr>
                <w:rFonts w:ascii="Calibri" w:hAnsi="Calibri"/>
                <w:i/>
                <w:spacing w:val="-3"/>
                <w:w w:val="110"/>
                <w:sz w:val="21"/>
              </w:rPr>
              <w:t> </w:t>
            </w:r>
            <w:r>
              <w:rPr>
                <w:rFonts w:ascii="Calibri" w:hAnsi="Calibri"/>
                <w:i/>
                <w:w w:val="110"/>
                <w:sz w:val="21"/>
              </w:rPr>
              <w:t>würde</w:t>
            </w:r>
            <w:r>
              <w:rPr>
                <w:rFonts w:ascii="Calibri" w:hAnsi="Calibri"/>
                <w:i/>
                <w:spacing w:val="1"/>
                <w:w w:val="110"/>
                <w:sz w:val="21"/>
              </w:rPr>
              <w:t> </w:t>
            </w:r>
            <w:r>
              <w:rPr>
                <w:rFonts w:ascii="Calibri" w:hAnsi="Calibri"/>
                <w:i/>
                <w:w w:val="110"/>
                <w:sz w:val="21"/>
              </w:rPr>
              <w:t>gern</w:t>
            </w:r>
            <w:r>
              <w:rPr>
                <w:rFonts w:ascii="Calibri" w:hAnsi="Calibri"/>
                <w:i/>
                <w:spacing w:val="-3"/>
                <w:w w:val="110"/>
                <w:sz w:val="21"/>
              </w:rPr>
              <w:t> </w:t>
            </w:r>
            <w:r>
              <w:rPr>
                <w:rFonts w:ascii="Calibri" w:hAnsi="Calibri"/>
                <w:i/>
                <w:w w:val="110"/>
                <w:sz w:val="21"/>
              </w:rPr>
              <w:t>ins Museum</w:t>
            </w:r>
            <w:r>
              <w:rPr>
                <w:rFonts w:ascii="Calibri" w:hAnsi="Calibri"/>
                <w:i/>
                <w:spacing w:val="-9"/>
                <w:w w:val="110"/>
                <w:sz w:val="21"/>
              </w:rPr>
              <w:t> </w:t>
            </w:r>
            <w:r>
              <w:rPr>
                <w:rFonts w:ascii="Calibri" w:hAnsi="Calibri"/>
                <w:i/>
                <w:spacing w:val="-2"/>
                <w:w w:val="110"/>
                <w:sz w:val="21"/>
              </w:rPr>
              <w:t>gehen.</w:t>
            </w:r>
          </w:p>
          <w:p>
            <w:pPr>
              <w:pStyle w:val="TableParagraph"/>
              <w:numPr>
                <w:ilvl w:val="1"/>
                <w:numId w:val="59"/>
              </w:numPr>
              <w:tabs>
                <w:tab w:pos="976" w:val="left" w:leader="none"/>
              </w:tabs>
              <w:spacing w:line="240" w:lineRule="auto" w:before="32" w:after="0"/>
              <w:ind w:left="976" w:right="0" w:hanging="143"/>
              <w:jc w:val="left"/>
              <w:rPr>
                <w:rFonts w:ascii="Calibri" w:hAnsi="Calibri"/>
                <w:i/>
                <w:sz w:val="21"/>
              </w:rPr>
            </w:pPr>
            <w:r>
              <w:rPr>
                <w:rFonts w:ascii="Calibri" w:hAnsi="Calibri"/>
                <w:i/>
                <w:w w:val="110"/>
                <w:sz w:val="21"/>
              </w:rPr>
              <w:t>Hättest</w:t>
            </w:r>
            <w:r>
              <w:rPr>
                <w:rFonts w:ascii="Calibri" w:hAnsi="Calibri"/>
                <w:i/>
                <w:spacing w:val="-5"/>
                <w:w w:val="110"/>
                <w:sz w:val="21"/>
              </w:rPr>
              <w:t> </w:t>
            </w:r>
            <w:r>
              <w:rPr>
                <w:rFonts w:ascii="Calibri" w:hAnsi="Calibri"/>
                <w:i/>
                <w:w w:val="110"/>
                <w:sz w:val="21"/>
              </w:rPr>
              <w:t>du</w:t>
            </w:r>
            <w:r>
              <w:rPr>
                <w:rFonts w:ascii="Calibri" w:hAnsi="Calibri"/>
                <w:i/>
                <w:spacing w:val="-7"/>
                <w:w w:val="110"/>
                <w:sz w:val="21"/>
              </w:rPr>
              <w:t> </w:t>
            </w:r>
            <w:r>
              <w:rPr>
                <w:rFonts w:ascii="Calibri" w:hAnsi="Calibri"/>
                <w:i/>
                <w:spacing w:val="-2"/>
                <w:w w:val="110"/>
                <w:sz w:val="21"/>
              </w:rPr>
              <w:t>Zeit?</w:t>
            </w:r>
          </w:p>
          <w:p>
            <w:pPr>
              <w:pStyle w:val="TableParagraph"/>
              <w:numPr>
                <w:ilvl w:val="1"/>
                <w:numId w:val="59"/>
              </w:numPr>
              <w:tabs>
                <w:tab w:pos="976" w:val="left" w:leader="none"/>
              </w:tabs>
              <w:spacing w:line="271" w:lineRule="auto" w:before="32" w:after="0"/>
              <w:ind w:left="833" w:right="750" w:firstLine="0"/>
              <w:jc w:val="left"/>
              <w:rPr>
                <w:rFonts w:ascii="Calibri" w:hAnsi="Calibri"/>
                <w:i/>
                <w:sz w:val="21"/>
              </w:rPr>
            </w:pPr>
            <w:r>
              <w:rPr>
                <w:rFonts w:ascii="Calibri" w:hAnsi="Calibri"/>
                <w:i/>
                <w:w w:val="110"/>
                <w:sz w:val="21"/>
              </w:rPr>
              <w:t>Wir könnten</w:t>
            </w:r>
            <w:r>
              <w:rPr>
                <w:rFonts w:ascii="Calibri" w:hAnsi="Calibri"/>
                <w:i/>
                <w:spacing w:val="-7"/>
                <w:w w:val="110"/>
                <w:sz w:val="21"/>
              </w:rPr>
              <w:t> </w:t>
            </w:r>
            <w:r>
              <w:rPr>
                <w:rFonts w:ascii="Calibri" w:hAnsi="Calibri"/>
                <w:i/>
                <w:w w:val="110"/>
                <w:sz w:val="21"/>
              </w:rPr>
              <w:t>mit</w:t>
            </w:r>
            <w:r>
              <w:rPr>
                <w:rFonts w:ascii="Calibri" w:hAnsi="Calibri"/>
                <w:i/>
                <w:spacing w:val="-5"/>
                <w:w w:val="110"/>
                <w:sz w:val="21"/>
              </w:rPr>
              <w:t> </w:t>
            </w:r>
            <w:r>
              <w:rPr>
                <w:rFonts w:ascii="Calibri" w:hAnsi="Calibri"/>
                <w:i/>
                <w:w w:val="110"/>
                <w:sz w:val="21"/>
              </w:rPr>
              <w:t>dem</w:t>
            </w:r>
            <w:r>
              <w:rPr>
                <w:rFonts w:ascii="Calibri" w:hAnsi="Calibri"/>
                <w:i/>
                <w:spacing w:val="-13"/>
                <w:w w:val="110"/>
                <w:sz w:val="21"/>
              </w:rPr>
              <w:t> </w:t>
            </w:r>
            <w:r>
              <w:rPr>
                <w:rFonts w:ascii="Calibri" w:hAnsi="Calibri"/>
                <w:i/>
                <w:w w:val="110"/>
                <w:sz w:val="21"/>
              </w:rPr>
              <w:t>Bus</w:t>
            </w:r>
            <w:r>
              <w:rPr>
                <w:rFonts w:ascii="Calibri" w:hAnsi="Calibri"/>
                <w:i/>
                <w:spacing w:val="-6"/>
                <w:w w:val="110"/>
                <w:sz w:val="21"/>
              </w:rPr>
              <w:t> </w:t>
            </w:r>
            <w:r>
              <w:rPr>
                <w:rFonts w:ascii="Calibri" w:hAnsi="Calibri"/>
                <w:i/>
                <w:w w:val="110"/>
                <w:sz w:val="21"/>
              </w:rPr>
              <w:t>oder</w:t>
            </w:r>
            <w:r>
              <w:rPr>
                <w:rFonts w:ascii="Calibri" w:hAnsi="Calibri"/>
                <w:i/>
                <w:spacing w:val="-8"/>
                <w:w w:val="110"/>
                <w:sz w:val="21"/>
              </w:rPr>
              <w:t> </w:t>
            </w:r>
            <w:r>
              <w:rPr>
                <w:rFonts w:ascii="Calibri" w:hAnsi="Calibri"/>
                <w:i/>
                <w:w w:val="110"/>
                <w:sz w:val="21"/>
              </w:rPr>
              <w:t>mit</w:t>
            </w:r>
            <w:r>
              <w:rPr>
                <w:rFonts w:ascii="Calibri" w:hAnsi="Calibri"/>
                <w:i/>
                <w:spacing w:val="-5"/>
                <w:w w:val="110"/>
                <w:sz w:val="21"/>
              </w:rPr>
              <w:t> </w:t>
            </w:r>
            <w:r>
              <w:rPr>
                <w:rFonts w:ascii="Calibri" w:hAnsi="Calibri"/>
                <w:i/>
                <w:w w:val="110"/>
                <w:sz w:val="21"/>
              </w:rPr>
              <w:t>der</w:t>
            </w:r>
            <w:r>
              <w:rPr>
                <w:rFonts w:ascii="Calibri" w:hAnsi="Calibri"/>
                <w:i/>
                <w:spacing w:val="-8"/>
                <w:w w:val="110"/>
                <w:sz w:val="21"/>
              </w:rPr>
              <w:t> </w:t>
            </w:r>
            <w:r>
              <w:rPr>
                <w:rFonts w:ascii="Calibri" w:hAnsi="Calibri"/>
                <w:i/>
                <w:w w:val="110"/>
                <w:sz w:val="21"/>
              </w:rPr>
              <w:t>Straßenbahn</w:t>
            </w:r>
            <w:r>
              <w:rPr>
                <w:rFonts w:ascii="Calibri" w:hAnsi="Calibri"/>
                <w:i/>
                <w:spacing w:val="-7"/>
                <w:w w:val="110"/>
                <w:sz w:val="21"/>
              </w:rPr>
              <w:t> </w:t>
            </w:r>
            <w:r>
              <w:rPr>
                <w:rFonts w:ascii="Calibri" w:hAnsi="Calibri"/>
                <w:i/>
                <w:w w:val="110"/>
                <w:sz w:val="21"/>
              </w:rPr>
              <w:t>in</w:t>
            </w:r>
            <w:r>
              <w:rPr>
                <w:rFonts w:ascii="Calibri" w:hAnsi="Calibri"/>
                <w:i/>
                <w:spacing w:val="-7"/>
                <w:w w:val="110"/>
                <w:sz w:val="21"/>
              </w:rPr>
              <w:t> </w:t>
            </w:r>
            <w:r>
              <w:rPr>
                <w:rFonts w:ascii="Calibri" w:hAnsi="Calibri"/>
                <w:i/>
                <w:w w:val="110"/>
                <w:sz w:val="21"/>
              </w:rPr>
              <w:t>die</w:t>
            </w:r>
            <w:r>
              <w:rPr>
                <w:rFonts w:ascii="Calibri" w:hAnsi="Calibri"/>
                <w:i/>
                <w:spacing w:val="-4"/>
                <w:w w:val="110"/>
                <w:sz w:val="21"/>
              </w:rPr>
              <w:t> </w:t>
            </w:r>
            <w:r>
              <w:rPr>
                <w:rFonts w:ascii="Calibri" w:hAnsi="Calibri"/>
                <w:i/>
                <w:w w:val="110"/>
                <w:sz w:val="21"/>
              </w:rPr>
              <w:t>Stadt </w:t>
            </w:r>
            <w:r>
              <w:rPr>
                <w:rFonts w:ascii="Calibri" w:hAnsi="Calibri"/>
                <w:i/>
                <w:spacing w:val="-2"/>
                <w:w w:val="110"/>
                <w:sz w:val="21"/>
              </w:rPr>
              <w:t>fahren.</w:t>
            </w:r>
          </w:p>
          <w:p>
            <w:pPr>
              <w:pStyle w:val="TableParagraph"/>
              <w:numPr>
                <w:ilvl w:val="1"/>
                <w:numId w:val="59"/>
              </w:numPr>
              <w:tabs>
                <w:tab w:pos="976" w:val="left" w:leader="none"/>
              </w:tabs>
              <w:spacing w:line="253" w:lineRule="exact" w:before="0" w:after="0"/>
              <w:ind w:left="976" w:right="0" w:hanging="143"/>
              <w:jc w:val="left"/>
              <w:rPr>
                <w:rFonts w:ascii="Calibri" w:hAnsi="Calibri"/>
                <w:i/>
                <w:sz w:val="21"/>
              </w:rPr>
            </w:pPr>
            <w:r>
              <w:rPr>
                <w:rFonts w:ascii="Calibri" w:hAnsi="Calibri"/>
                <w:i/>
                <w:w w:val="110"/>
                <w:sz w:val="21"/>
              </w:rPr>
              <w:t>Hättest</w:t>
            </w:r>
            <w:r>
              <w:rPr>
                <w:rFonts w:ascii="Calibri" w:hAnsi="Calibri"/>
                <w:i/>
                <w:spacing w:val="2"/>
                <w:w w:val="110"/>
                <w:sz w:val="21"/>
              </w:rPr>
              <w:t> </w:t>
            </w:r>
            <w:r>
              <w:rPr>
                <w:rFonts w:ascii="Calibri" w:hAnsi="Calibri"/>
                <w:i/>
                <w:w w:val="110"/>
                <w:sz w:val="21"/>
              </w:rPr>
              <w:t>du</w:t>
            </w:r>
            <w:r>
              <w:rPr>
                <w:rFonts w:ascii="Calibri" w:hAnsi="Calibri"/>
                <w:i/>
                <w:spacing w:val="-1"/>
                <w:w w:val="110"/>
                <w:sz w:val="21"/>
              </w:rPr>
              <w:t> </w:t>
            </w:r>
            <w:r>
              <w:rPr>
                <w:rFonts w:ascii="Calibri" w:hAnsi="Calibri"/>
                <w:i/>
                <w:w w:val="110"/>
                <w:sz w:val="21"/>
              </w:rPr>
              <w:t>Lust</w:t>
            </w:r>
            <w:r>
              <w:rPr>
                <w:rFonts w:ascii="Calibri" w:hAnsi="Calibri"/>
                <w:i/>
                <w:spacing w:val="3"/>
                <w:w w:val="110"/>
                <w:sz w:val="21"/>
              </w:rPr>
              <w:t> </w:t>
            </w:r>
            <w:r>
              <w:rPr>
                <w:rFonts w:ascii="Calibri" w:hAnsi="Calibri"/>
                <w:i/>
                <w:spacing w:val="-2"/>
                <w:w w:val="110"/>
                <w:sz w:val="21"/>
              </w:rPr>
              <w:t>dazu?</w:t>
            </w:r>
          </w:p>
          <w:p>
            <w:pPr>
              <w:pStyle w:val="TableParagraph"/>
              <w:numPr>
                <w:ilvl w:val="0"/>
                <w:numId w:val="59"/>
              </w:numPr>
              <w:tabs>
                <w:tab w:pos="833" w:val="left" w:leader="none"/>
              </w:tabs>
              <w:spacing w:line="240" w:lineRule="auto" w:before="201" w:after="0"/>
              <w:ind w:left="833" w:right="0" w:hanging="360"/>
              <w:jc w:val="left"/>
              <w:rPr>
                <w:sz w:val="21"/>
              </w:rPr>
            </w:pPr>
            <w:r>
              <w:rPr>
                <w:sz w:val="21"/>
              </w:rPr>
              <w:t>shprehja</w:t>
            </w:r>
            <w:r>
              <w:rPr>
                <w:spacing w:val="1"/>
                <w:sz w:val="21"/>
              </w:rPr>
              <w:t> </w:t>
            </w:r>
            <w:r>
              <w:rPr>
                <w:sz w:val="21"/>
              </w:rPr>
              <w:t>e</w:t>
            </w:r>
            <w:r>
              <w:rPr>
                <w:spacing w:val="-23"/>
                <w:sz w:val="21"/>
              </w:rPr>
              <w:t> </w:t>
            </w:r>
            <w:r>
              <w:rPr>
                <w:spacing w:val="-2"/>
                <w:sz w:val="21"/>
              </w:rPr>
              <w:t>ndjenjave:</w:t>
            </w:r>
          </w:p>
          <w:p>
            <w:pPr>
              <w:pStyle w:val="TableParagraph"/>
              <w:spacing w:line="268" w:lineRule="auto" w:before="42"/>
              <w:ind w:right="3436"/>
              <w:rPr>
                <w:rFonts w:ascii="Calibri" w:hAnsi="Calibri"/>
                <w:i/>
                <w:sz w:val="21"/>
              </w:rPr>
            </w:pPr>
            <w:r>
              <w:rPr>
                <w:rFonts w:ascii="Calibri" w:hAnsi="Calibri"/>
                <w:i/>
                <w:w w:val="110"/>
                <w:sz w:val="21"/>
              </w:rPr>
              <w:t>Ich</w:t>
            </w:r>
            <w:r>
              <w:rPr>
                <w:rFonts w:ascii="Calibri" w:hAnsi="Calibri"/>
                <w:i/>
                <w:spacing w:val="-4"/>
                <w:w w:val="110"/>
                <w:sz w:val="21"/>
              </w:rPr>
              <w:t> </w:t>
            </w:r>
            <w:r>
              <w:rPr>
                <w:rFonts w:ascii="Calibri" w:hAnsi="Calibri"/>
                <w:i/>
                <w:w w:val="110"/>
                <w:sz w:val="21"/>
              </w:rPr>
              <w:t>freue mich,</w:t>
            </w:r>
            <w:r>
              <w:rPr>
                <w:rFonts w:ascii="Calibri" w:hAnsi="Calibri"/>
                <w:i/>
                <w:spacing w:val="-4"/>
                <w:w w:val="110"/>
                <w:sz w:val="21"/>
              </w:rPr>
              <w:t> </w:t>
            </w:r>
            <w:r>
              <w:rPr>
                <w:rFonts w:ascii="Calibri" w:hAnsi="Calibri"/>
                <w:i/>
                <w:w w:val="110"/>
                <w:sz w:val="21"/>
              </w:rPr>
              <w:t>wenn</w:t>
            </w:r>
            <w:r>
              <w:rPr>
                <w:rFonts w:ascii="Calibri" w:hAnsi="Calibri"/>
                <w:i/>
                <w:spacing w:val="-4"/>
                <w:w w:val="110"/>
                <w:sz w:val="21"/>
              </w:rPr>
              <w:t> </w:t>
            </w:r>
            <w:r>
              <w:rPr>
                <w:rFonts w:ascii="Calibri" w:hAnsi="Calibri"/>
                <w:i/>
                <w:w w:val="110"/>
                <w:sz w:val="21"/>
              </w:rPr>
              <w:t>/dass</w:t>
            </w:r>
            <w:r>
              <w:rPr>
                <w:rFonts w:ascii="Calibri" w:hAnsi="Calibri"/>
                <w:i/>
                <w:spacing w:val="-2"/>
                <w:w w:val="110"/>
                <w:sz w:val="21"/>
              </w:rPr>
              <w:t> </w:t>
            </w:r>
            <w:r>
              <w:rPr>
                <w:rFonts w:ascii="Calibri" w:hAnsi="Calibri"/>
                <w:i/>
                <w:w w:val="110"/>
                <w:sz w:val="21"/>
              </w:rPr>
              <w:t>/</w:t>
            </w:r>
            <w:r>
              <w:rPr>
                <w:rFonts w:ascii="Calibri" w:hAnsi="Calibri"/>
                <w:i/>
                <w:spacing w:val="-7"/>
                <w:w w:val="110"/>
                <w:sz w:val="21"/>
              </w:rPr>
              <w:t> </w:t>
            </w:r>
            <w:r>
              <w:rPr>
                <w:rFonts w:ascii="Calibri" w:hAnsi="Calibri"/>
                <w:i/>
                <w:w w:val="110"/>
                <w:sz w:val="21"/>
              </w:rPr>
              <w:t>wie …</w:t>
            </w:r>
            <w:r>
              <w:rPr>
                <w:rFonts w:ascii="Calibri" w:hAnsi="Calibri"/>
                <w:i/>
                <w:spacing w:val="-8"/>
                <w:w w:val="110"/>
                <w:sz w:val="21"/>
              </w:rPr>
              <w:t> </w:t>
            </w:r>
            <w:r>
              <w:rPr>
                <w:rFonts w:ascii="Calibri" w:hAnsi="Calibri"/>
                <w:i/>
                <w:w w:val="110"/>
                <w:sz w:val="21"/>
              </w:rPr>
              <w:t>. Ich ärgere mich, wenn / dass … .</w:t>
            </w:r>
          </w:p>
          <w:p>
            <w:pPr>
              <w:pStyle w:val="TableParagraph"/>
              <w:spacing w:line="268" w:lineRule="auto" w:before="15"/>
              <w:ind w:right="3506"/>
              <w:rPr>
                <w:rFonts w:ascii="Calibri" w:hAnsi="Calibri"/>
                <w:i/>
                <w:sz w:val="21"/>
              </w:rPr>
            </w:pPr>
            <w:r>
              <w:rPr>
                <w:rFonts w:ascii="Calibri" w:hAnsi="Calibri"/>
                <w:i/>
                <w:w w:val="110"/>
                <w:sz w:val="21"/>
              </w:rPr>
              <w:t>Ich fühle mich gut / schlecht / …</w:t>
            </w:r>
            <w:r>
              <w:rPr>
                <w:rFonts w:ascii="Calibri" w:hAnsi="Calibri"/>
                <w:i/>
                <w:spacing w:val="-1"/>
                <w:w w:val="110"/>
                <w:sz w:val="21"/>
              </w:rPr>
              <w:t> </w:t>
            </w:r>
            <w:r>
              <w:rPr>
                <w:rFonts w:ascii="Calibri" w:hAnsi="Calibri"/>
                <w:i/>
                <w:w w:val="110"/>
                <w:sz w:val="21"/>
              </w:rPr>
              <w:t>. Ich habe mich verliebt.</w:t>
            </w:r>
          </w:p>
          <w:p>
            <w:pPr>
              <w:pStyle w:val="TableParagraph"/>
              <w:numPr>
                <w:ilvl w:val="0"/>
                <w:numId w:val="59"/>
              </w:numPr>
              <w:tabs>
                <w:tab w:pos="833" w:val="left" w:leader="none"/>
              </w:tabs>
              <w:spacing w:line="240" w:lineRule="auto" w:before="159" w:after="0"/>
              <w:ind w:left="833" w:right="0" w:hanging="360"/>
              <w:jc w:val="left"/>
              <w:rPr>
                <w:sz w:val="21"/>
              </w:rPr>
            </w:pPr>
            <w:r>
              <w:rPr>
                <w:sz w:val="21"/>
              </w:rPr>
              <w:t>shprehje,</w:t>
            </w:r>
            <w:r>
              <w:rPr>
                <w:spacing w:val="2"/>
                <w:sz w:val="21"/>
              </w:rPr>
              <w:t> </w:t>
            </w:r>
            <w:r>
              <w:rPr>
                <w:sz w:val="21"/>
              </w:rPr>
              <w:t>supozim,</w:t>
            </w:r>
            <w:r>
              <w:rPr>
                <w:spacing w:val="2"/>
                <w:sz w:val="21"/>
              </w:rPr>
              <w:t> </w:t>
            </w:r>
            <w:r>
              <w:rPr>
                <w:sz w:val="21"/>
              </w:rPr>
              <w:t>pasiguri</w:t>
            </w:r>
            <w:r>
              <w:rPr>
                <w:spacing w:val="-1"/>
                <w:sz w:val="21"/>
              </w:rPr>
              <w:t> </w:t>
            </w:r>
            <w:r>
              <w:rPr>
                <w:sz w:val="21"/>
              </w:rPr>
              <w:t>dhe</w:t>
            </w:r>
            <w:r>
              <w:rPr>
                <w:spacing w:val="-2"/>
                <w:sz w:val="21"/>
              </w:rPr>
              <w:t> mosdije:</w:t>
            </w:r>
          </w:p>
          <w:p>
            <w:pPr>
              <w:pStyle w:val="TableParagraph"/>
              <w:spacing w:line="271" w:lineRule="auto" w:before="54"/>
              <w:ind w:right="4036"/>
              <w:rPr>
                <w:rFonts w:ascii="Calibri" w:hAnsi="Calibri"/>
                <w:i/>
                <w:sz w:val="21"/>
              </w:rPr>
            </w:pPr>
            <w:r>
              <w:rPr>
                <w:rFonts w:ascii="Calibri" w:hAnsi="Calibri"/>
                <w:i/>
                <w:w w:val="110"/>
                <w:sz w:val="21"/>
              </w:rPr>
              <w:t>Ich habe keine Ahnung! Davon weiß</w:t>
            </w:r>
            <w:r>
              <w:rPr>
                <w:rFonts w:ascii="Calibri" w:hAnsi="Calibri"/>
                <w:i/>
                <w:spacing w:val="-9"/>
                <w:w w:val="110"/>
                <w:sz w:val="21"/>
              </w:rPr>
              <w:t> </w:t>
            </w:r>
            <w:r>
              <w:rPr>
                <w:rFonts w:ascii="Calibri" w:hAnsi="Calibri"/>
                <w:i/>
                <w:w w:val="110"/>
                <w:sz w:val="21"/>
              </w:rPr>
              <w:t>ich</w:t>
            </w:r>
            <w:r>
              <w:rPr>
                <w:rFonts w:ascii="Calibri" w:hAnsi="Calibri"/>
                <w:i/>
                <w:spacing w:val="-8"/>
                <w:w w:val="110"/>
                <w:sz w:val="21"/>
              </w:rPr>
              <w:t> </w:t>
            </w:r>
            <w:r>
              <w:rPr>
                <w:rFonts w:ascii="Calibri" w:hAnsi="Calibri"/>
                <w:i/>
                <w:w w:val="110"/>
                <w:sz w:val="21"/>
              </w:rPr>
              <w:t>nicht</w:t>
            </w:r>
            <w:r>
              <w:rPr>
                <w:rFonts w:ascii="Calibri" w:hAnsi="Calibri"/>
                <w:i/>
                <w:spacing w:val="-5"/>
                <w:w w:val="110"/>
                <w:sz w:val="21"/>
              </w:rPr>
              <w:t> </w:t>
            </w:r>
            <w:r>
              <w:rPr>
                <w:rFonts w:ascii="Calibri" w:hAnsi="Calibri"/>
                <w:i/>
                <w:w w:val="110"/>
                <w:sz w:val="21"/>
              </w:rPr>
              <w:t>/</w:t>
            </w:r>
            <w:r>
              <w:rPr>
                <w:rFonts w:ascii="Calibri" w:hAnsi="Calibri"/>
                <w:i/>
                <w:spacing w:val="-10"/>
                <w:w w:val="110"/>
                <w:sz w:val="21"/>
              </w:rPr>
              <w:t> </w:t>
            </w:r>
            <w:r>
              <w:rPr>
                <w:rFonts w:ascii="Calibri" w:hAnsi="Calibri"/>
                <w:i/>
                <w:w w:val="110"/>
                <w:sz w:val="21"/>
              </w:rPr>
              <w:t>nichts.</w:t>
            </w:r>
          </w:p>
          <w:p>
            <w:pPr>
              <w:pStyle w:val="TableParagraph"/>
              <w:spacing w:line="271" w:lineRule="auto"/>
              <w:ind w:right="3436"/>
              <w:rPr>
                <w:rFonts w:ascii="Calibri" w:hAnsi="Calibri"/>
                <w:i/>
                <w:sz w:val="21"/>
              </w:rPr>
            </w:pPr>
            <w:r>
              <w:rPr>
                <w:rFonts w:ascii="Calibri" w:hAnsi="Calibri"/>
                <w:i/>
                <w:w w:val="115"/>
                <w:sz w:val="21"/>
              </w:rPr>
              <w:t>Ich</w:t>
            </w:r>
            <w:r>
              <w:rPr>
                <w:rFonts w:ascii="Calibri" w:hAnsi="Calibri"/>
                <w:i/>
                <w:spacing w:val="-14"/>
                <w:w w:val="115"/>
                <w:sz w:val="21"/>
              </w:rPr>
              <w:t> </w:t>
            </w:r>
            <w:r>
              <w:rPr>
                <w:rFonts w:ascii="Calibri" w:hAnsi="Calibri"/>
                <w:i/>
                <w:w w:val="115"/>
                <w:sz w:val="21"/>
              </w:rPr>
              <w:t>bin</w:t>
            </w:r>
            <w:r>
              <w:rPr>
                <w:rFonts w:ascii="Calibri" w:hAnsi="Calibri"/>
                <w:i/>
                <w:spacing w:val="-14"/>
                <w:w w:val="115"/>
                <w:sz w:val="21"/>
              </w:rPr>
              <w:t> </w:t>
            </w:r>
            <w:r>
              <w:rPr>
                <w:rFonts w:ascii="Calibri" w:hAnsi="Calibri"/>
                <w:i/>
                <w:w w:val="115"/>
                <w:sz w:val="21"/>
              </w:rPr>
              <w:t>mir</w:t>
            </w:r>
            <w:r>
              <w:rPr>
                <w:rFonts w:ascii="Calibri" w:hAnsi="Calibri"/>
                <w:i/>
                <w:spacing w:val="-13"/>
                <w:w w:val="115"/>
                <w:sz w:val="21"/>
              </w:rPr>
              <w:t> </w:t>
            </w:r>
            <w:r>
              <w:rPr>
                <w:rFonts w:ascii="Calibri" w:hAnsi="Calibri"/>
                <w:i/>
                <w:w w:val="115"/>
                <w:sz w:val="21"/>
              </w:rPr>
              <w:t>noch</w:t>
            </w:r>
            <w:r>
              <w:rPr>
                <w:rFonts w:ascii="Calibri" w:hAnsi="Calibri"/>
                <w:i/>
                <w:spacing w:val="-14"/>
                <w:w w:val="115"/>
                <w:sz w:val="21"/>
              </w:rPr>
              <w:t> </w:t>
            </w:r>
            <w:r>
              <w:rPr>
                <w:rFonts w:ascii="Calibri" w:hAnsi="Calibri"/>
                <w:i/>
                <w:w w:val="115"/>
                <w:sz w:val="21"/>
              </w:rPr>
              <w:t>nicht</w:t>
            </w:r>
            <w:r>
              <w:rPr>
                <w:rFonts w:ascii="Calibri" w:hAnsi="Calibri"/>
                <w:i/>
                <w:spacing w:val="-14"/>
                <w:w w:val="115"/>
                <w:sz w:val="21"/>
              </w:rPr>
              <w:t> </w:t>
            </w:r>
            <w:r>
              <w:rPr>
                <w:rFonts w:ascii="Calibri" w:hAnsi="Calibri"/>
                <w:i/>
                <w:w w:val="115"/>
                <w:sz w:val="21"/>
              </w:rPr>
              <w:t>sicher,</w:t>
            </w:r>
            <w:r>
              <w:rPr>
                <w:rFonts w:ascii="Calibri" w:hAnsi="Calibri"/>
                <w:i/>
                <w:spacing w:val="-13"/>
                <w:w w:val="115"/>
                <w:sz w:val="21"/>
              </w:rPr>
              <w:t> </w:t>
            </w:r>
            <w:r>
              <w:rPr>
                <w:rFonts w:ascii="Calibri" w:hAnsi="Calibri"/>
                <w:i/>
                <w:w w:val="115"/>
                <w:sz w:val="21"/>
              </w:rPr>
              <w:t>ob</w:t>
            </w:r>
            <w:r>
              <w:rPr>
                <w:rFonts w:ascii="Calibri" w:hAnsi="Calibri"/>
                <w:i/>
                <w:spacing w:val="-14"/>
                <w:w w:val="115"/>
                <w:sz w:val="21"/>
              </w:rPr>
              <w:t> </w:t>
            </w:r>
            <w:r>
              <w:rPr>
                <w:rFonts w:ascii="Calibri" w:hAnsi="Calibri"/>
                <w:i/>
                <w:w w:val="115"/>
                <w:sz w:val="21"/>
              </w:rPr>
              <w:t>…</w:t>
            </w:r>
            <w:r>
              <w:rPr>
                <w:rFonts w:ascii="Calibri" w:hAnsi="Calibri"/>
                <w:i/>
                <w:spacing w:val="-14"/>
                <w:w w:val="115"/>
                <w:sz w:val="21"/>
              </w:rPr>
              <w:t> </w:t>
            </w:r>
            <w:r>
              <w:rPr>
                <w:rFonts w:ascii="Calibri" w:hAnsi="Calibri"/>
                <w:i/>
                <w:w w:val="115"/>
                <w:sz w:val="21"/>
              </w:rPr>
              <w:t>. Ich glaube, … .</w:t>
            </w:r>
          </w:p>
          <w:p>
            <w:pPr>
              <w:pStyle w:val="TableParagraph"/>
              <w:spacing w:line="254" w:lineRule="exact"/>
              <w:rPr>
                <w:rFonts w:ascii="Calibri" w:hAnsi="Calibri"/>
                <w:i/>
                <w:sz w:val="21"/>
              </w:rPr>
            </w:pPr>
            <w:r>
              <w:rPr>
                <w:rFonts w:ascii="Calibri" w:hAnsi="Calibri"/>
                <w:i/>
                <w:w w:val="110"/>
                <w:sz w:val="21"/>
              </w:rPr>
              <w:t>Vielleicht</w:t>
            </w:r>
            <w:r>
              <w:rPr>
                <w:rFonts w:ascii="Calibri" w:hAnsi="Calibri"/>
                <w:i/>
                <w:spacing w:val="27"/>
                <w:w w:val="110"/>
                <w:sz w:val="21"/>
              </w:rPr>
              <w:t> </w:t>
            </w:r>
            <w:r>
              <w:rPr>
                <w:rFonts w:ascii="Calibri" w:hAnsi="Calibri"/>
                <w:i/>
                <w:w w:val="110"/>
                <w:sz w:val="21"/>
              </w:rPr>
              <w:t>…</w:t>
            </w:r>
            <w:r>
              <w:rPr>
                <w:rFonts w:ascii="Calibri" w:hAnsi="Calibri"/>
                <w:i/>
                <w:spacing w:val="16"/>
                <w:w w:val="110"/>
                <w:sz w:val="21"/>
              </w:rPr>
              <w:t> </w:t>
            </w:r>
            <w:r>
              <w:rPr>
                <w:rFonts w:ascii="Calibri" w:hAnsi="Calibri"/>
                <w:i/>
                <w:spacing w:val="-10"/>
                <w:w w:val="110"/>
                <w:sz w:val="21"/>
              </w:rPr>
              <w:t>.</w:t>
            </w:r>
          </w:p>
          <w:p>
            <w:pPr>
              <w:pStyle w:val="TableParagraph"/>
              <w:spacing w:before="29"/>
              <w:rPr>
                <w:rFonts w:ascii="Calibri" w:hAnsi="Calibri"/>
                <w:i/>
                <w:sz w:val="21"/>
              </w:rPr>
            </w:pPr>
            <w:r>
              <w:rPr>
                <w:rFonts w:ascii="Calibri" w:hAnsi="Calibri"/>
                <w:i/>
                <w:w w:val="115"/>
                <w:sz w:val="21"/>
              </w:rPr>
              <w:t>Es</w:t>
            </w:r>
            <w:r>
              <w:rPr>
                <w:rFonts w:ascii="Calibri" w:hAnsi="Calibri"/>
                <w:i/>
                <w:spacing w:val="-6"/>
                <w:w w:val="115"/>
                <w:sz w:val="21"/>
              </w:rPr>
              <w:t> </w:t>
            </w:r>
            <w:r>
              <w:rPr>
                <w:rFonts w:ascii="Calibri" w:hAnsi="Calibri"/>
                <w:i/>
                <w:w w:val="115"/>
                <w:sz w:val="21"/>
              </w:rPr>
              <w:t>ist</w:t>
            </w:r>
            <w:r>
              <w:rPr>
                <w:rFonts w:ascii="Calibri" w:hAnsi="Calibri"/>
                <w:i/>
                <w:spacing w:val="-5"/>
                <w:w w:val="115"/>
                <w:sz w:val="21"/>
              </w:rPr>
              <w:t> </w:t>
            </w:r>
            <w:r>
              <w:rPr>
                <w:rFonts w:ascii="Calibri" w:hAnsi="Calibri"/>
                <w:i/>
                <w:w w:val="115"/>
                <w:sz w:val="21"/>
              </w:rPr>
              <w:t>möglich,</w:t>
            </w:r>
            <w:r>
              <w:rPr>
                <w:rFonts w:ascii="Calibri" w:hAnsi="Calibri"/>
                <w:i/>
                <w:spacing w:val="-8"/>
                <w:w w:val="115"/>
                <w:sz w:val="21"/>
              </w:rPr>
              <w:t> </w:t>
            </w:r>
            <w:r>
              <w:rPr>
                <w:rFonts w:ascii="Calibri" w:hAnsi="Calibri"/>
                <w:i/>
                <w:w w:val="115"/>
                <w:sz w:val="21"/>
              </w:rPr>
              <w:t>dass</w:t>
            </w:r>
            <w:r>
              <w:rPr>
                <w:rFonts w:ascii="Calibri" w:hAnsi="Calibri"/>
                <w:i/>
                <w:spacing w:val="-5"/>
                <w:w w:val="115"/>
                <w:sz w:val="21"/>
              </w:rPr>
              <w:t> </w:t>
            </w:r>
            <w:r>
              <w:rPr>
                <w:rFonts w:ascii="Calibri" w:hAnsi="Calibri"/>
                <w:i/>
                <w:w w:val="115"/>
                <w:sz w:val="21"/>
              </w:rPr>
              <w:t>…</w:t>
            </w:r>
            <w:r>
              <w:rPr>
                <w:rFonts w:ascii="Calibri" w:hAnsi="Calibri"/>
                <w:i/>
                <w:spacing w:val="-12"/>
                <w:w w:val="115"/>
                <w:sz w:val="21"/>
              </w:rPr>
              <w:t> </w:t>
            </w:r>
            <w:r>
              <w:rPr>
                <w:rFonts w:ascii="Calibri" w:hAnsi="Calibri"/>
                <w:i/>
                <w:spacing w:val="-10"/>
                <w:w w:val="115"/>
                <w:sz w:val="21"/>
              </w:rPr>
              <w:t>.</w:t>
            </w:r>
          </w:p>
          <w:p>
            <w:pPr>
              <w:pStyle w:val="TableParagraph"/>
              <w:numPr>
                <w:ilvl w:val="0"/>
                <w:numId w:val="59"/>
              </w:numPr>
              <w:tabs>
                <w:tab w:pos="833" w:val="left" w:leader="none"/>
              </w:tabs>
              <w:spacing w:line="240" w:lineRule="auto" w:before="201" w:after="0"/>
              <w:ind w:left="833" w:right="0" w:hanging="360"/>
              <w:jc w:val="left"/>
              <w:rPr>
                <w:sz w:val="21"/>
              </w:rPr>
            </w:pPr>
            <w:r>
              <w:rPr>
                <w:sz w:val="21"/>
              </w:rPr>
              <w:t>shprehja</w:t>
            </w:r>
            <w:r>
              <w:rPr>
                <w:spacing w:val="7"/>
                <w:sz w:val="21"/>
              </w:rPr>
              <w:t> </w:t>
            </w:r>
            <w:r>
              <w:rPr>
                <w:sz w:val="21"/>
              </w:rPr>
              <w:t>e</w:t>
            </w:r>
            <w:r>
              <w:rPr>
                <w:spacing w:val="-19"/>
                <w:sz w:val="21"/>
              </w:rPr>
              <w:t> </w:t>
            </w:r>
            <w:r>
              <w:rPr>
                <w:sz w:val="21"/>
              </w:rPr>
              <w:t>pendesës</w:t>
            </w:r>
            <w:r>
              <w:rPr>
                <w:spacing w:val="17"/>
                <w:sz w:val="21"/>
              </w:rPr>
              <w:t> </w:t>
            </w:r>
            <w:r>
              <w:rPr>
                <w:sz w:val="21"/>
              </w:rPr>
              <w:t>dhe</w:t>
            </w:r>
            <w:r>
              <w:rPr>
                <w:spacing w:val="-5"/>
                <w:sz w:val="21"/>
              </w:rPr>
              <w:t> </w:t>
            </w:r>
            <w:r>
              <w:rPr>
                <w:spacing w:val="-2"/>
                <w:sz w:val="21"/>
              </w:rPr>
              <w:t>ngushëllimit:</w:t>
            </w:r>
          </w:p>
          <w:p>
            <w:pPr>
              <w:pStyle w:val="TableParagraph"/>
              <w:spacing w:line="271" w:lineRule="auto" w:before="42"/>
              <w:ind w:right="148"/>
              <w:rPr>
                <w:rFonts w:ascii="Calibri"/>
                <w:i/>
                <w:sz w:val="21"/>
              </w:rPr>
            </w:pPr>
            <w:r>
              <w:rPr>
                <w:rFonts w:ascii="Calibri"/>
                <w:i/>
                <w:w w:val="105"/>
                <w:sz w:val="21"/>
              </w:rPr>
              <w:t>Das</w:t>
            </w:r>
            <w:r>
              <w:rPr>
                <w:rFonts w:ascii="Calibri"/>
                <w:i/>
                <w:spacing w:val="20"/>
                <w:w w:val="105"/>
                <w:sz w:val="21"/>
              </w:rPr>
              <w:t> </w:t>
            </w:r>
            <w:r>
              <w:rPr>
                <w:rFonts w:ascii="Calibri"/>
                <w:i/>
                <w:w w:val="105"/>
                <w:sz w:val="21"/>
              </w:rPr>
              <w:t>tut</w:t>
            </w:r>
            <w:r>
              <w:rPr>
                <w:rFonts w:ascii="Calibri"/>
                <w:i/>
                <w:spacing w:val="21"/>
                <w:w w:val="105"/>
                <w:sz w:val="21"/>
              </w:rPr>
              <w:t> </w:t>
            </w:r>
            <w:r>
              <w:rPr>
                <w:rFonts w:ascii="Calibri"/>
                <w:i/>
                <w:w w:val="105"/>
                <w:sz w:val="21"/>
              </w:rPr>
              <w:t>mir so leid. / So ein Pech! / Sei doch nicht</w:t>
            </w:r>
            <w:r>
              <w:rPr>
                <w:rFonts w:ascii="Calibri"/>
                <w:i/>
                <w:spacing w:val="21"/>
                <w:w w:val="105"/>
                <w:sz w:val="21"/>
              </w:rPr>
              <w:t> </w:t>
            </w:r>
            <w:r>
              <w:rPr>
                <w:rFonts w:ascii="Calibri"/>
                <w:i/>
                <w:w w:val="105"/>
                <w:sz w:val="21"/>
              </w:rPr>
              <w:t>traurig! / Das</w:t>
            </w:r>
            <w:r>
              <w:rPr>
                <w:rFonts w:ascii="Calibri"/>
                <w:i/>
                <w:spacing w:val="20"/>
                <w:w w:val="105"/>
                <w:sz w:val="21"/>
              </w:rPr>
              <w:t> </w:t>
            </w:r>
            <w:r>
              <w:rPr>
                <w:rFonts w:ascii="Calibri"/>
                <w:i/>
                <w:w w:val="105"/>
                <w:sz w:val="21"/>
              </w:rPr>
              <w:t>macht doch nichts.</w:t>
            </w:r>
          </w:p>
          <w:p>
            <w:pPr>
              <w:pStyle w:val="TableParagraph"/>
              <w:numPr>
                <w:ilvl w:val="0"/>
                <w:numId w:val="59"/>
              </w:numPr>
              <w:tabs>
                <w:tab w:pos="833" w:val="left" w:leader="none"/>
              </w:tabs>
              <w:spacing w:line="240" w:lineRule="auto" w:before="167" w:after="0"/>
              <w:ind w:left="833" w:right="0" w:hanging="360"/>
              <w:jc w:val="left"/>
              <w:rPr>
                <w:sz w:val="21"/>
              </w:rPr>
            </w:pPr>
            <w:r>
              <w:rPr>
                <w:sz w:val="21"/>
              </w:rPr>
              <w:t>përshkruan</w:t>
            </w:r>
            <w:r>
              <w:rPr>
                <w:spacing w:val="15"/>
                <w:sz w:val="21"/>
              </w:rPr>
              <w:t> </w:t>
            </w:r>
            <w:r>
              <w:rPr>
                <w:spacing w:val="-4"/>
                <w:sz w:val="21"/>
              </w:rPr>
              <w:t>vend</w:t>
            </w:r>
          </w:p>
          <w:p>
            <w:pPr>
              <w:pStyle w:val="TableParagraph"/>
              <w:spacing w:line="271" w:lineRule="auto" w:before="42"/>
              <w:ind w:right="148"/>
              <w:rPr>
                <w:rFonts w:ascii="Calibri" w:hAnsi="Calibri"/>
                <w:i/>
                <w:sz w:val="21"/>
              </w:rPr>
            </w:pPr>
            <w:r>
              <w:rPr>
                <w:rFonts w:ascii="Calibri" w:hAnsi="Calibri"/>
                <w:i/>
                <w:w w:val="110"/>
                <w:sz w:val="21"/>
              </w:rPr>
              <w:t>Berlin ist die Hauptstad Deutschlands und liegt in Ostdeutschland. Durch Berlin ffießen zwei</w:t>
            </w:r>
            <w:r>
              <w:rPr>
                <w:rFonts w:ascii="Calibri" w:hAnsi="Calibri"/>
                <w:i/>
                <w:spacing w:val="-2"/>
                <w:w w:val="110"/>
                <w:sz w:val="21"/>
              </w:rPr>
              <w:t> </w:t>
            </w:r>
            <w:r>
              <w:rPr>
                <w:rFonts w:ascii="Calibri" w:hAnsi="Calibri"/>
                <w:i/>
                <w:w w:val="110"/>
                <w:sz w:val="21"/>
              </w:rPr>
              <w:t>Flüsse.</w:t>
            </w:r>
            <w:r>
              <w:rPr>
                <w:rFonts w:ascii="Calibri" w:hAnsi="Calibri"/>
                <w:i/>
                <w:spacing w:val="-2"/>
                <w:w w:val="110"/>
                <w:sz w:val="21"/>
              </w:rPr>
              <w:t> </w:t>
            </w:r>
            <w:r>
              <w:rPr>
                <w:rFonts w:ascii="Calibri" w:hAnsi="Calibri"/>
                <w:i/>
                <w:w w:val="110"/>
                <w:sz w:val="21"/>
              </w:rPr>
              <w:t>Dort gibt es viele Sehenswürdigkeiten.</w:t>
            </w:r>
          </w:p>
          <w:p>
            <w:pPr>
              <w:pStyle w:val="TableParagraph"/>
              <w:numPr>
                <w:ilvl w:val="0"/>
                <w:numId w:val="59"/>
              </w:numPr>
              <w:tabs>
                <w:tab w:pos="833" w:val="left" w:leader="none"/>
              </w:tabs>
              <w:spacing w:line="240" w:lineRule="auto" w:before="166" w:after="0"/>
              <w:ind w:left="833" w:right="0" w:hanging="360"/>
              <w:jc w:val="left"/>
              <w:rPr>
                <w:sz w:val="21"/>
              </w:rPr>
            </w:pPr>
            <w:r>
              <w:rPr>
                <w:sz w:val="21"/>
              </w:rPr>
              <w:t>përshkrimi</w:t>
            </w:r>
            <w:r>
              <w:rPr>
                <w:spacing w:val="1"/>
                <w:sz w:val="21"/>
              </w:rPr>
              <w:t> </w:t>
            </w:r>
            <w:r>
              <w:rPr>
                <w:sz w:val="21"/>
              </w:rPr>
              <w:t>i</w:t>
            </w:r>
            <w:r>
              <w:rPr>
                <w:spacing w:val="-22"/>
                <w:sz w:val="21"/>
              </w:rPr>
              <w:t> </w:t>
            </w:r>
            <w:r>
              <w:rPr>
                <w:sz w:val="21"/>
              </w:rPr>
              <w:t>vendeve të</w:t>
            </w:r>
            <w:r>
              <w:rPr>
                <w:spacing w:val="-13"/>
                <w:sz w:val="21"/>
              </w:rPr>
              <w:t> </w:t>
            </w:r>
            <w:r>
              <w:rPr>
                <w:spacing w:val="-2"/>
                <w:sz w:val="21"/>
              </w:rPr>
              <w:t>njohura:</w:t>
            </w:r>
          </w:p>
          <w:p>
            <w:pPr>
              <w:pStyle w:val="TableParagraph"/>
              <w:spacing w:line="268" w:lineRule="auto" w:before="43"/>
              <w:ind w:right="148"/>
              <w:rPr>
                <w:rFonts w:ascii="Calibri" w:hAnsi="Calibri"/>
                <w:i/>
                <w:sz w:val="21"/>
              </w:rPr>
            </w:pPr>
            <w:r>
              <w:rPr>
                <w:rFonts w:ascii="Calibri" w:hAnsi="Calibri"/>
                <w:i/>
                <w:w w:val="110"/>
                <w:sz w:val="21"/>
              </w:rPr>
              <w:t>Berlin ist für seine 170 Museen bekannt. Auf der Museeninsel gibt es das Ägyptische Museum, wo man die wunderschöne Nofretete sehen </w:t>
            </w:r>
            <w:r>
              <w:rPr>
                <w:rFonts w:ascii="Calibri" w:hAnsi="Calibri"/>
                <w:i/>
                <w:spacing w:val="-4"/>
                <w:w w:val="110"/>
                <w:sz w:val="21"/>
              </w:rPr>
              <w:t>kann.</w:t>
            </w:r>
          </w:p>
        </w:tc>
        <w:tc>
          <w:tcPr>
            <w:tcW w:w="5560" w:type="dxa"/>
            <w:tcBorders>
              <w:left w:val="single" w:sz="6" w:space="0" w:color="000000"/>
              <w:right w:val="single" w:sz="6" w:space="0" w:color="000000"/>
            </w:tcBorders>
          </w:tcPr>
          <w:p>
            <w:pPr>
              <w:pStyle w:val="TableParagraph"/>
              <w:numPr>
                <w:ilvl w:val="0"/>
                <w:numId w:val="60"/>
              </w:numPr>
              <w:tabs>
                <w:tab w:pos="832" w:val="left" w:leader="none"/>
              </w:tabs>
              <w:spacing w:line="240" w:lineRule="auto" w:before="9" w:after="0"/>
              <w:ind w:left="832" w:right="0" w:hanging="360"/>
              <w:jc w:val="left"/>
              <w:rPr>
                <w:sz w:val="21"/>
              </w:rPr>
            </w:pPr>
            <w:r>
              <w:rPr>
                <w:sz w:val="21"/>
              </w:rPr>
              <w:t>Përshkruan</w:t>
            </w:r>
            <w:r>
              <w:rPr>
                <w:spacing w:val="-18"/>
                <w:sz w:val="21"/>
              </w:rPr>
              <w:t> </w:t>
            </w:r>
            <w:r>
              <w:rPr>
                <w:sz w:val="21"/>
              </w:rPr>
              <w:t>ndjenjat</w:t>
            </w:r>
            <w:r>
              <w:rPr>
                <w:spacing w:val="1"/>
                <w:sz w:val="21"/>
              </w:rPr>
              <w:t> </w:t>
            </w:r>
            <w:r>
              <w:rPr>
                <w:sz w:val="21"/>
              </w:rPr>
              <w:t>në</w:t>
            </w:r>
            <w:r>
              <w:rPr>
                <w:spacing w:val="-14"/>
                <w:sz w:val="21"/>
              </w:rPr>
              <w:t> </w:t>
            </w:r>
            <w:r>
              <w:rPr>
                <w:sz w:val="21"/>
              </w:rPr>
              <w:t>mënyrë</w:t>
            </w:r>
            <w:r>
              <w:rPr>
                <w:spacing w:val="-2"/>
                <w:sz w:val="21"/>
              </w:rPr>
              <w:t> </w:t>
            </w:r>
            <w:r>
              <w:rPr>
                <w:sz w:val="21"/>
              </w:rPr>
              <w:t>të</w:t>
            </w:r>
            <w:r>
              <w:rPr>
                <w:spacing w:val="-24"/>
                <w:sz w:val="21"/>
              </w:rPr>
              <w:t> </w:t>
            </w:r>
            <w:r>
              <w:rPr>
                <w:spacing w:val="-2"/>
                <w:sz w:val="21"/>
              </w:rPr>
              <w:t>thjeshtë;</w:t>
            </w:r>
          </w:p>
          <w:p>
            <w:pPr>
              <w:pStyle w:val="TableParagraph"/>
              <w:numPr>
                <w:ilvl w:val="0"/>
                <w:numId w:val="60"/>
              </w:numPr>
              <w:tabs>
                <w:tab w:pos="832" w:val="left" w:leader="none"/>
              </w:tabs>
              <w:spacing w:line="271" w:lineRule="auto" w:before="199" w:after="0"/>
              <w:ind w:left="832" w:right="316" w:hanging="360"/>
              <w:jc w:val="left"/>
              <w:rPr>
                <w:sz w:val="21"/>
              </w:rPr>
            </w:pPr>
            <w:r>
              <w:rPr>
                <w:sz w:val="21"/>
              </w:rPr>
              <w:t>Identifikon</w:t>
            </w:r>
            <w:r>
              <w:rPr>
                <w:spacing w:val="-10"/>
                <w:sz w:val="21"/>
              </w:rPr>
              <w:t> </w:t>
            </w:r>
            <w:r>
              <w:rPr>
                <w:sz w:val="21"/>
              </w:rPr>
              <w:t>struktura</w:t>
            </w:r>
            <w:r>
              <w:rPr>
                <w:spacing w:val="-17"/>
                <w:sz w:val="21"/>
              </w:rPr>
              <w:t> </w:t>
            </w:r>
            <w:r>
              <w:rPr>
                <w:sz w:val="21"/>
              </w:rPr>
              <w:t>gjuhësore</w:t>
            </w:r>
            <w:r>
              <w:rPr>
                <w:spacing w:val="-4"/>
                <w:sz w:val="21"/>
              </w:rPr>
              <w:t> </w:t>
            </w:r>
            <w:r>
              <w:rPr>
                <w:sz w:val="21"/>
              </w:rPr>
              <w:t>për</w:t>
            </w:r>
            <w:r>
              <w:rPr>
                <w:spacing w:val="-12"/>
                <w:sz w:val="21"/>
              </w:rPr>
              <w:t> </w:t>
            </w:r>
            <w:r>
              <w:rPr>
                <w:sz w:val="21"/>
              </w:rPr>
              <w:t>shprehjen e supozimeve, pasigurive dhe mosdijes;</w:t>
            </w:r>
          </w:p>
          <w:p>
            <w:pPr>
              <w:pStyle w:val="TableParagraph"/>
              <w:numPr>
                <w:ilvl w:val="0"/>
                <w:numId w:val="60"/>
              </w:numPr>
              <w:tabs>
                <w:tab w:pos="832" w:val="left" w:leader="none"/>
              </w:tabs>
              <w:spacing w:line="268" w:lineRule="auto" w:before="180" w:after="0"/>
              <w:ind w:left="832" w:right="663" w:hanging="360"/>
              <w:jc w:val="left"/>
              <w:rPr>
                <w:sz w:val="21"/>
              </w:rPr>
            </w:pPr>
            <w:r>
              <w:rPr>
                <w:sz w:val="21"/>
              </w:rPr>
              <w:t>Zbaton</w:t>
            </w:r>
            <w:r>
              <w:rPr>
                <w:spacing w:val="-8"/>
                <w:sz w:val="21"/>
              </w:rPr>
              <w:t> </w:t>
            </w:r>
            <w:r>
              <w:rPr>
                <w:sz w:val="21"/>
              </w:rPr>
              <w:t>struktura</w:t>
            </w:r>
            <w:r>
              <w:rPr>
                <w:spacing w:val="-16"/>
                <w:sz w:val="21"/>
              </w:rPr>
              <w:t> </w:t>
            </w:r>
            <w:r>
              <w:rPr>
                <w:sz w:val="21"/>
              </w:rPr>
              <w:t>gjuhësore</w:t>
            </w:r>
            <w:r>
              <w:rPr>
                <w:spacing w:val="-3"/>
                <w:sz w:val="21"/>
              </w:rPr>
              <w:t> </w:t>
            </w:r>
            <w:r>
              <w:rPr>
                <w:sz w:val="21"/>
              </w:rPr>
              <w:t>për</w:t>
            </w:r>
            <w:r>
              <w:rPr>
                <w:spacing w:val="-10"/>
                <w:sz w:val="21"/>
              </w:rPr>
              <w:t> </w:t>
            </w:r>
            <w:r>
              <w:rPr>
                <w:sz w:val="21"/>
              </w:rPr>
              <w:t>shprehjen</w:t>
            </w:r>
            <w:r>
              <w:rPr>
                <w:spacing w:val="-8"/>
                <w:sz w:val="21"/>
              </w:rPr>
              <w:t> </w:t>
            </w:r>
            <w:r>
              <w:rPr>
                <w:sz w:val="21"/>
              </w:rPr>
              <w:t>e pendesës dhe ngushëllimit;</w:t>
            </w:r>
          </w:p>
          <w:p>
            <w:pPr>
              <w:pStyle w:val="TableParagraph"/>
              <w:numPr>
                <w:ilvl w:val="0"/>
                <w:numId w:val="60"/>
              </w:numPr>
              <w:tabs>
                <w:tab w:pos="832" w:val="left" w:leader="none"/>
              </w:tabs>
              <w:spacing w:line="268" w:lineRule="auto" w:before="185" w:after="0"/>
              <w:ind w:left="832" w:right="566" w:hanging="360"/>
              <w:jc w:val="left"/>
              <w:rPr>
                <w:sz w:val="21"/>
              </w:rPr>
            </w:pPr>
            <w:r>
              <w:rPr>
                <w:sz w:val="21"/>
              </w:rPr>
              <w:t>Përshkruan</w:t>
            </w:r>
            <w:r>
              <w:rPr>
                <w:spacing w:val="-10"/>
                <w:sz w:val="21"/>
              </w:rPr>
              <w:t> </w:t>
            </w:r>
            <w:r>
              <w:rPr>
                <w:sz w:val="21"/>
              </w:rPr>
              <w:t>vende, marrëdhënie dhe</w:t>
            </w:r>
            <w:r>
              <w:rPr>
                <w:spacing w:val="-3"/>
                <w:sz w:val="21"/>
              </w:rPr>
              <w:t> </w:t>
            </w:r>
            <w:r>
              <w:rPr>
                <w:sz w:val="21"/>
              </w:rPr>
              <w:t>qëllime </w:t>
            </w:r>
            <w:r>
              <w:rPr>
                <w:spacing w:val="-2"/>
                <w:sz w:val="21"/>
              </w:rPr>
              <w:t>udhëtimi;</w:t>
            </w:r>
          </w:p>
          <w:p>
            <w:pPr>
              <w:pStyle w:val="TableParagraph"/>
              <w:numPr>
                <w:ilvl w:val="0"/>
                <w:numId w:val="60"/>
              </w:numPr>
              <w:tabs>
                <w:tab w:pos="832" w:val="left" w:leader="none"/>
              </w:tabs>
              <w:spacing w:line="240" w:lineRule="auto" w:before="196" w:after="0"/>
              <w:ind w:left="832" w:right="0" w:hanging="360"/>
              <w:jc w:val="left"/>
              <w:rPr>
                <w:sz w:val="21"/>
              </w:rPr>
            </w:pPr>
            <w:r>
              <w:rPr>
                <w:sz w:val="21"/>
              </w:rPr>
              <w:t>Rendit</w:t>
            </w:r>
            <w:r>
              <w:rPr>
                <w:spacing w:val="-7"/>
                <w:sz w:val="21"/>
              </w:rPr>
              <w:t> </w:t>
            </w:r>
            <w:r>
              <w:rPr>
                <w:sz w:val="21"/>
              </w:rPr>
              <w:t>vende</w:t>
            </w:r>
            <w:r>
              <w:rPr>
                <w:spacing w:val="-1"/>
                <w:sz w:val="21"/>
              </w:rPr>
              <w:t> </w:t>
            </w:r>
            <w:r>
              <w:rPr>
                <w:sz w:val="21"/>
              </w:rPr>
              <w:t>të</w:t>
            </w:r>
            <w:r>
              <w:rPr>
                <w:spacing w:val="-24"/>
                <w:sz w:val="21"/>
              </w:rPr>
              <w:t> </w:t>
            </w:r>
            <w:r>
              <w:rPr>
                <w:spacing w:val="-2"/>
                <w:sz w:val="21"/>
              </w:rPr>
              <w:t>njohura;</w:t>
            </w:r>
          </w:p>
          <w:p>
            <w:pPr>
              <w:pStyle w:val="TableParagraph"/>
              <w:numPr>
                <w:ilvl w:val="0"/>
                <w:numId w:val="60"/>
              </w:numPr>
              <w:tabs>
                <w:tab w:pos="832" w:val="left" w:leader="none"/>
              </w:tabs>
              <w:spacing w:line="280" w:lineRule="auto" w:before="188" w:after="0"/>
              <w:ind w:left="832" w:right="328" w:hanging="360"/>
              <w:jc w:val="left"/>
              <w:rPr>
                <w:sz w:val="21"/>
              </w:rPr>
            </w:pPr>
            <w:r>
              <w:rPr>
                <w:sz w:val="21"/>
              </w:rPr>
              <w:t>Përshkruan</w:t>
            </w:r>
            <w:r>
              <w:rPr>
                <w:spacing w:val="-13"/>
                <w:sz w:val="21"/>
              </w:rPr>
              <w:t> </w:t>
            </w:r>
            <w:r>
              <w:rPr>
                <w:sz w:val="21"/>
              </w:rPr>
              <w:t>shkurtimisht me</w:t>
            </w:r>
            <w:r>
              <w:rPr>
                <w:spacing w:val="-6"/>
                <w:sz w:val="21"/>
              </w:rPr>
              <w:t> </w:t>
            </w:r>
            <w:r>
              <w:rPr>
                <w:sz w:val="21"/>
              </w:rPr>
              <w:t>fjalët e</w:t>
            </w:r>
            <w:r>
              <w:rPr>
                <w:spacing w:val="-19"/>
                <w:sz w:val="21"/>
              </w:rPr>
              <w:t> </w:t>
            </w:r>
            <w:r>
              <w:rPr>
                <w:sz w:val="21"/>
              </w:rPr>
              <w:t>veta</w:t>
            </w:r>
            <w:r>
              <w:rPr>
                <w:spacing w:val="-7"/>
                <w:sz w:val="21"/>
              </w:rPr>
              <w:t> </w:t>
            </w:r>
            <w:r>
              <w:rPr>
                <w:sz w:val="21"/>
              </w:rPr>
              <w:t>vende të</w:t>
            </w:r>
            <w:r>
              <w:rPr>
                <w:spacing w:val="-23"/>
                <w:sz w:val="21"/>
              </w:rPr>
              <w:t> </w:t>
            </w:r>
            <w:r>
              <w:rPr>
                <w:sz w:val="21"/>
              </w:rPr>
              <w:t>njohura;</w:t>
            </w:r>
          </w:p>
          <w:p>
            <w:pPr>
              <w:pStyle w:val="TableParagraph"/>
              <w:numPr>
                <w:ilvl w:val="0"/>
                <w:numId w:val="60"/>
              </w:numPr>
              <w:tabs>
                <w:tab w:pos="832" w:val="left" w:leader="none"/>
              </w:tabs>
              <w:spacing w:line="280" w:lineRule="auto" w:before="159" w:after="0"/>
              <w:ind w:left="832" w:right="280" w:hanging="360"/>
              <w:jc w:val="left"/>
              <w:rPr>
                <w:sz w:val="21"/>
              </w:rPr>
            </w:pPr>
            <w:r>
              <w:rPr>
                <w:sz w:val="21"/>
              </w:rPr>
              <w:t>Krijon</w:t>
            </w:r>
            <w:r>
              <w:rPr>
                <w:spacing w:val="-17"/>
                <w:sz w:val="21"/>
              </w:rPr>
              <w:t> </w:t>
            </w:r>
            <w:r>
              <w:rPr>
                <w:sz w:val="21"/>
              </w:rPr>
              <w:t>pyetje</w:t>
            </w:r>
            <w:r>
              <w:rPr>
                <w:spacing w:val="-9"/>
                <w:sz w:val="21"/>
              </w:rPr>
              <w:t> </w:t>
            </w:r>
            <w:r>
              <w:rPr>
                <w:sz w:val="21"/>
              </w:rPr>
              <w:t>për</w:t>
            </w:r>
            <w:r>
              <w:rPr>
                <w:spacing w:val="-18"/>
                <w:sz w:val="21"/>
              </w:rPr>
              <w:t> </w:t>
            </w:r>
            <w:r>
              <w:rPr>
                <w:sz w:val="21"/>
              </w:rPr>
              <w:t>karakteristikat</w:t>
            </w:r>
            <w:r>
              <w:rPr>
                <w:spacing w:val="-10"/>
                <w:sz w:val="21"/>
              </w:rPr>
              <w:t> </w:t>
            </w:r>
            <w:r>
              <w:rPr>
                <w:sz w:val="21"/>
              </w:rPr>
              <w:t>e</w:t>
            </w:r>
            <w:r>
              <w:rPr>
                <w:spacing w:val="-24"/>
                <w:sz w:val="21"/>
              </w:rPr>
              <w:t> </w:t>
            </w:r>
            <w:r>
              <w:rPr>
                <w:sz w:val="21"/>
              </w:rPr>
              <w:t>objekteve dhe </w:t>
            </w:r>
            <w:r>
              <w:rPr>
                <w:spacing w:val="-2"/>
                <w:sz w:val="21"/>
              </w:rPr>
              <w:t>personave;</w:t>
            </w:r>
          </w:p>
          <w:p>
            <w:pPr>
              <w:pStyle w:val="TableParagraph"/>
              <w:numPr>
                <w:ilvl w:val="0"/>
                <w:numId w:val="60"/>
              </w:numPr>
              <w:tabs>
                <w:tab w:pos="832" w:val="left" w:leader="none"/>
              </w:tabs>
              <w:spacing w:line="268" w:lineRule="auto" w:before="159" w:after="0"/>
              <w:ind w:left="832" w:right="770" w:hanging="360"/>
              <w:jc w:val="left"/>
              <w:rPr>
                <w:sz w:val="21"/>
              </w:rPr>
            </w:pPr>
            <w:r>
              <w:rPr>
                <w:sz w:val="21"/>
              </w:rPr>
              <w:t>Sqaron</w:t>
            </w:r>
            <w:r>
              <w:rPr>
                <w:spacing w:val="-17"/>
                <w:sz w:val="21"/>
              </w:rPr>
              <w:t> </w:t>
            </w:r>
            <w:r>
              <w:rPr>
                <w:sz w:val="21"/>
              </w:rPr>
              <w:t>duke</w:t>
            </w:r>
            <w:r>
              <w:rPr>
                <w:spacing w:val="-17"/>
                <w:sz w:val="21"/>
              </w:rPr>
              <w:t> </w:t>
            </w:r>
            <w:r>
              <w:rPr>
                <w:sz w:val="21"/>
              </w:rPr>
              <w:t>dhënë</w:t>
            </w:r>
            <w:r>
              <w:rPr>
                <w:spacing w:val="-16"/>
                <w:sz w:val="21"/>
              </w:rPr>
              <w:t> </w:t>
            </w:r>
            <w:r>
              <w:rPr>
                <w:sz w:val="21"/>
              </w:rPr>
              <w:t>përgjigje</w:t>
            </w:r>
            <w:r>
              <w:rPr>
                <w:spacing w:val="-3"/>
                <w:sz w:val="21"/>
              </w:rPr>
              <w:t> </w:t>
            </w:r>
            <w:r>
              <w:rPr>
                <w:sz w:val="21"/>
              </w:rPr>
              <w:t>për</w:t>
            </w:r>
            <w:r>
              <w:rPr>
                <w:spacing w:val="-16"/>
                <w:sz w:val="21"/>
              </w:rPr>
              <w:t> </w:t>
            </w:r>
            <w:r>
              <w:rPr>
                <w:sz w:val="21"/>
              </w:rPr>
              <w:t>pyetjen</w:t>
            </w:r>
            <w:r>
              <w:rPr>
                <w:spacing w:val="-5"/>
                <w:sz w:val="21"/>
              </w:rPr>
              <w:t> </w:t>
            </w:r>
            <w:r>
              <w:rPr>
                <w:sz w:val="21"/>
              </w:rPr>
              <w:t>e </w:t>
            </w:r>
            <w:r>
              <w:rPr>
                <w:spacing w:val="-2"/>
                <w:sz w:val="21"/>
              </w:rPr>
              <w:t>parashtruar;</w:t>
            </w:r>
          </w:p>
          <w:p>
            <w:pPr>
              <w:pStyle w:val="TableParagraph"/>
              <w:numPr>
                <w:ilvl w:val="0"/>
                <w:numId w:val="60"/>
              </w:numPr>
              <w:tabs>
                <w:tab w:pos="832" w:val="left" w:leader="none"/>
              </w:tabs>
              <w:spacing w:line="240" w:lineRule="auto" w:before="197" w:after="0"/>
              <w:ind w:left="832" w:right="0" w:hanging="360"/>
              <w:jc w:val="left"/>
              <w:rPr>
                <w:sz w:val="21"/>
              </w:rPr>
            </w:pPr>
            <w:r>
              <w:rPr>
                <w:sz w:val="21"/>
              </w:rPr>
              <w:t>Krijon</w:t>
            </w:r>
            <w:r>
              <w:rPr>
                <w:spacing w:val="-17"/>
                <w:sz w:val="21"/>
              </w:rPr>
              <w:t> </w:t>
            </w:r>
            <w:r>
              <w:rPr>
                <w:sz w:val="21"/>
              </w:rPr>
              <w:t>pyetje</w:t>
            </w:r>
            <w:r>
              <w:rPr>
                <w:spacing w:val="-9"/>
                <w:sz w:val="21"/>
              </w:rPr>
              <w:t> </w:t>
            </w:r>
            <w:r>
              <w:rPr>
                <w:sz w:val="21"/>
              </w:rPr>
              <w:t>për</w:t>
            </w:r>
            <w:r>
              <w:rPr>
                <w:spacing w:val="-18"/>
                <w:sz w:val="21"/>
              </w:rPr>
              <w:t> </w:t>
            </w:r>
            <w:r>
              <w:rPr>
                <w:sz w:val="21"/>
              </w:rPr>
              <w:t>jetën</w:t>
            </w:r>
            <w:r>
              <w:rPr>
                <w:spacing w:val="-1"/>
                <w:sz w:val="21"/>
              </w:rPr>
              <w:t> </w:t>
            </w:r>
            <w:r>
              <w:rPr>
                <w:sz w:val="21"/>
              </w:rPr>
              <w:t>e</w:t>
            </w:r>
            <w:r>
              <w:rPr>
                <w:spacing w:val="-24"/>
                <w:sz w:val="21"/>
              </w:rPr>
              <w:t> </w:t>
            </w:r>
            <w:r>
              <w:rPr>
                <w:sz w:val="21"/>
              </w:rPr>
              <w:t>personave</w:t>
            </w:r>
            <w:r>
              <w:rPr>
                <w:spacing w:val="-16"/>
                <w:sz w:val="21"/>
              </w:rPr>
              <w:t> </w:t>
            </w:r>
            <w:r>
              <w:rPr>
                <w:sz w:val="21"/>
              </w:rPr>
              <w:t>të</w:t>
            </w:r>
            <w:r>
              <w:rPr>
                <w:spacing w:val="-17"/>
                <w:sz w:val="21"/>
              </w:rPr>
              <w:t> </w:t>
            </w:r>
            <w:r>
              <w:rPr>
                <w:spacing w:val="-2"/>
                <w:sz w:val="21"/>
              </w:rPr>
              <w:t>njohur;</w:t>
            </w:r>
          </w:p>
          <w:p>
            <w:pPr>
              <w:pStyle w:val="TableParagraph"/>
              <w:numPr>
                <w:ilvl w:val="0"/>
                <w:numId w:val="60"/>
              </w:numPr>
              <w:tabs>
                <w:tab w:pos="832" w:val="left" w:leader="none"/>
              </w:tabs>
              <w:spacing w:line="271" w:lineRule="auto" w:before="199" w:after="0"/>
              <w:ind w:left="832" w:right="407" w:hanging="360"/>
              <w:jc w:val="left"/>
              <w:rPr>
                <w:sz w:val="21"/>
              </w:rPr>
            </w:pPr>
            <w:r>
              <w:rPr>
                <w:sz w:val="21"/>
              </w:rPr>
              <w:t>Zgjedh pyetje</w:t>
            </w:r>
            <w:r>
              <w:rPr>
                <w:spacing w:val="-13"/>
                <w:sz w:val="21"/>
              </w:rPr>
              <w:t> </w:t>
            </w:r>
            <w:r>
              <w:rPr>
                <w:sz w:val="21"/>
              </w:rPr>
              <w:t>të</w:t>
            </w:r>
            <w:r>
              <w:rPr>
                <w:spacing w:val="-13"/>
                <w:sz w:val="21"/>
              </w:rPr>
              <w:t> </w:t>
            </w:r>
            <w:r>
              <w:rPr>
                <w:sz w:val="21"/>
              </w:rPr>
              <w:t>përshtatshme</w:t>
            </w:r>
            <w:r>
              <w:rPr>
                <w:spacing w:val="-1"/>
                <w:sz w:val="21"/>
              </w:rPr>
              <w:t> </w:t>
            </w:r>
            <w:r>
              <w:rPr>
                <w:sz w:val="21"/>
              </w:rPr>
              <w:t>kur</w:t>
            </w:r>
            <w:r>
              <w:rPr>
                <w:spacing w:val="-18"/>
                <w:sz w:val="21"/>
              </w:rPr>
              <w:t> </w:t>
            </w:r>
            <w:r>
              <w:rPr>
                <w:sz w:val="21"/>
              </w:rPr>
              <w:t>nuk</w:t>
            </w:r>
            <w:r>
              <w:rPr>
                <w:spacing w:val="-17"/>
                <w:sz w:val="21"/>
              </w:rPr>
              <w:t> </w:t>
            </w:r>
            <w:r>
              <w:rPr>
                <w:sz w:val="21"/>
              </w:rPr>
              <w:t>kupton </w:t>
            </w:r>
            <w:r>
              <w:rPr>
                <w:spacing w:val="-2"/>
                <w:sz w:val="21"/>
              </w:rPr>
              <w:t>diçka;</w:t>
            </w:r>
          </w:p>
          <w:p>
            <w:pPr>
              <w:pStyle w:val="TableParagraph"/>
              <w:numPr>
                <w:ilvl w:val="0"/>
                <w:numId w:val="60"/>
              </w:numPr>
              <w:tabs>
                <w:tab w:pos="832" w:val="left" w:leader="none"/>
              </w:tabs>
              <w:spacing w:line="280" w:lineRule="auto" w:before="168" w:after="0"/>
              <w:ind w:left="832" w:right="801" w:hanging="360"/>
              <w:jc w:val="left"/>
              <w:rPr>
                <w:sz w:val="21"/>
              </w:rPr>
            </w:pPr>
            <w:r>
              <w:rPr>
                <w:spacing w:val="-4"/>
                <w:w w:val="105"/>
                <w:sz w:val="21"/>
              </w:rPr>
              <w:t>Zbaton</w:t>
            </w:r>
            <w:r>
              <w:rPr>
                <w:spacing w:val="-13"/>
                <w:w w:val="105"/>
                <w:sz w:val="21"/>
              </w:rPr>
              <w:t> </w:t>
            </w:r>
            <w:r>
              <w:rPr>
                <w:spacing w:val="-4"/>
                <w:w w:val="105"/>
                <w:sz w:val="21"/>
              </w:rPr>
              <w:t>modele</w:t>
            </w:r>
            <w:r>
              <w:rPr>
                <w:spacing w:val="-6"/>
                <w:w w:val="105"/>
                <w:sz w:val="21"/>
              </w:rPr>
              <w:t> </w:t>
            </w:r>
            <w:r>
              <w:rPr>
                <w:spacing w:val="-4"/>
                <w:w w:val="105"/>
                <w:sz w:val="21"/>
              </w:rPr>
              <w:t>komunikimi</w:t>
            </w:r>
            <w:r>
              <w:rPr>
                <w:spacing w:val="7"/>
                <w:w w:val="105"/>
                <w:sz w:val="21"/>
              </w:rPr>
              <w:t> </w:t>
            </w:r>
            <w:r>
              <w:rPr>
                <w:spacing w:val="-4"/>
                <w:w w:val="105"/>
                <w:sz w:val="21"/>
              </w:rPr>
              <w:t>për</w:t>
            </w:r>
            <w:r>
              <w:rPr>
                <w:spacing w:val="-13"/>
                <w:w w:val="105"/>
                <w:sz w:val="21"/>
              </w:rPr>
              <w:t> </w:t>
            </w:r>
            <w:r>
              <w:rPr>
                <w:spacing w:val="-4"/>
                <w:w w:val="105"/>
                <w:sz w:val="21"/>
              </w:rPr>
              <w:t>t’i</w:t>
            </w:r>
            <w:r>
              <w:rPr>
                <w:spacing w:val="-26"/>
                <w:w w:val="105"/>
                <w:sz w:val="21"/>
              </w:rPr>
              <w:t> </w:t>
            </w:r>
            <w:r>
              <w:rPr>
                <w:spacing w:val="-4"/>
                <w:w w:val="105"/>
                <w:sz w:val="21"/>
              </w:rPr>
              <w:t>kërkuar </w:t>
            </w:r>
            <w:r>
              <w:rPr>
                <w:w w:val="105"/>
                <w:sz w:val="21"/>
              </w:rPr>
              <w:t>bashkëbiseduesit</w:t>
            </w:r>
            <w:r>
              <w:rPr>
                <w:spacing w:val="40"/>
                <w:w w:val="105"/>
                <w:sz w:val="21"/>
              </w:rPr>
              <w:t> </w:t>
            </w:r>
            <w:r>
              <w:rPr>
                <w:w w:val="105"/>
                <w:sz w:val="21"/>
              </w:rPr>
              <w:t>të</w:t>
            </w:r>
            <w:r>
              <w:rPr>
                <w:spacing w:val="-11"/>
                <w:w w:val="105"/>
                <w:sz w:val="21"/>
              </w:rPr>
              <w:t> </w:t>
            </w:r>
            <w:r>
              <w:rPr>
                <w:w w:val="105"/>
                <w:sz w:val="21"/>
              </w:rPr>
              <w:t>flasë më ngadalë;</w:t>
            </w:r>
          </w:p>
          <w:p>
            <w:pPr>
              <w:pStyle w:val="TableParagraph"/>
              <w:numPr>
                <w:ilvl w:val="0"/>
                <w:numId w:val="60"/>
              </w:numPr>
              <w:tabs>
                <w:tab w:pos="832" w:val="left" w:leader="none"/>
              </w:tabs>
              <w:spacing w:line="276" w:lineRule="auto" w:before="159" w:after="0"/>
              <w:ind w:left="832" w:right="394" w:hanging="360"/>
              <w:jc w:val="left"/>
              <w:rPr>
                <w:sz w:val="21"/>
              </w:rPr>
            </w:pPr>
            <w:r>
              <w:rPr>
                <w:sz w:val="21"/>
              </w:rPr>
              <w:t>Përcjell mesazhet kryesore në</w:t>
            </w:r>
            <w:r>
              <w:rPr>
                <w:spacing w:val="-16"/>
                <w:sz w:val="21"/>
              </w:rPr>
              <w:t> </w:t>
            </w:r>
            <w:r>
              <w:rPr>
                <w:sz w:val="21"/>
              </w:rPr>
              <w:t>tekst</w:t>
            </w:r>
            <w:r>
              <w:rPr>
                <w:spacing w:val="-6"/>
                <w:sz w:val="21"/>
              </w:rPr>
              <w:t> </w:t>
            </w:r>
            <w:r>
              <w:rPr>
                <w:sz w:val="21"/>
              </w:rPr>
              <w:t>të</w:t>
            </w:r>
            <w:r>
              <w:rPr>
                <w:spacing w:val="-16"/>
                <w:sz w:val="21"/>
              </w:rPr>
              <w:t> </w:t>
            </w:r>
            <w:r>
              <w:rPr>
                <w:sz w:val="21"/>
              </w:rPr>
              <w:t>shkruar nga gjermanishtja në gjuhën amtare dhe anasjelltas, duke marrë parasysh dallimet kulturore</w:t>
            </w:r>
            <w:r>
              <w:rPr>
                <w:spacing w:val="-23"/>
                <w:sz w:val="21"/>
              </w:rPr>
              <w:t> </w:t>
            </w:r>
            <w:r>
              <w:rPr>
                <w:sz w:val="21"/>
              </w:rPr>
              <w:t>(ndërmjetësim).</w:t>
            </w:r>
          </w:p>
        </w:tc>
      </w:tr>
    </w:tbl>
    <w:p>
      <w:pPr>
        <w:pStyle w:val="TableParagraph"/>
        <w:spacing w:after="0" w:line="276"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662"/>
        <w:gridCol w:w="5560"/>
      </w:tblGrid>
      <w:tr>
        <w:trPr>
          <w:trHeight w:val="5798" w:hRule="atLeast"/>
        </w:trPr>
        <w:tc>
          <w:tcPr>
            <w:tcW w:w="7662" w:type="dxa"/>
            <w:tcBorders>
              <w:left w:val="single" w:sz="6" w:space="0" w:color="000000"/>
              <w:right w:val="single" w:sz="6" w:space="0" w:color="000000"/>
            </w:tcBorders>
          </w:tcPr>
          <w:p>
            <w:pPr>
              <w:pStyle w:val="TableParagraph"/>
              <w:numPr>
                <w:ilvl w:val="0"/>
                <w:numId w:val="61"/>
              </w:numPr>
              <w:tabs>
                <w:tab w:pos="833" w:val="left" w:leader="none"/>
              </w:tabs>
              <w:spacing w:line="280" w:lineRule="auto" w:before="0" w:after="0"/>
              <w:ind w:left="833" w:right="775" w:hanging="361"/>
              <w:jc w:val="left"/>
              <w:rPr>
                <w:sz w:val="21"/>
              </w:rPr>
            </w:pPr>
            <w:r>
              <w:rPr>
                <w:sz w:val="21"/>
              </w:rPr>
              <w:t>bërja e</w:t>
            </w:r>
            <w:r>
              <w:rPr>
                <w:spacing w:val="-22"/>
                <w:sz w:val="21"/>
              </w:rPr>
              <w:t> </w:t>
            </w:r>
            <w:r>
              <w:rPr>
                <w:sz w:val="21"/>
              </w:rPr>
              <w:t>pyetjeve për</w:t>
            </w:r>
            <w:r>
              <w:rPr>
                <w:spacing w:val="-16"/>
                <w:sz w:val="21"/>
              </w:rPr>
              <w:t> </w:t>
            </w:r>
            <w:r>
              <w:rPr>
                <w:sz w:val="21"/>
              </w:rPr>
              <w:t>karakteristikat</w:t>
            </w:r>
            <w:r>
              <w:rPr>
                <w:spacing w:val="-1"/>
                <w:sz w:val="21"/>
              </w:rPr>
              <w:t> </w:t>
            </w:r>
            <w:r>
              <w:rPr>
                <w:sz w:val="21"/>
              </w:rPr>
              <w:t>e</w:t>
            </w:r>
            <w:r>
              <w:rPr>
                <w:spacing w:val="-22"/>
                <w:sz w:val="21"/>
              </w:rPr>
              <w:t> </w:t>
            </w:r>
            <w:r>
              <w:rPr>
                <w:sz w:val="21"/>
              </w:rPr>
              <w:t>sendeve ose</w:t>
            </w:r>
            <w:r>
              <w:rPr>
                <w:spacing w:val="-22"/>
                <w:sz w:val="21"/>
              </w:rPr>
              <w:t> </w:t>
            </w:r>
            <w:r>
              <w:rPr>
                <w:sz w:val="21"/>
              </w:rPr>
              <w:t>personave dhe dhënia e</w:t>
            </w:r>
            <w:r>
              <w:rPr>
                <w:spacing w:val="-11"/>
                <w:sz w:val="21"/>
              </w:rPr>
              <w:t> </w:t>
            </w:r>
            <w:r>
              <w:rPr>
                <w:sz w:val="21"/>
              </w:rPr>
              <w:t>përgjigjeve</w:t>
            </w:r>
            <w:r>
              <w:rPr>
                <w:spacing w:val="40"/>
                <w:sz w:val="21"/>
              </w:rPr>
              <w:t> </w:t>
            </w:r>
            <w:r>
              <w:rPr>
                <w:sz w:val="21"/>
              </w:rPr>
              <w:t>për pyetjet:</w:t>
            </w:r>
          </w:p>
          <w:p>
            <w:pPr>
              <w:pStyle w:val="TableParagraph"/>
              <w:numPr>
                <w:ilvl w:val="1"/>
                <w:numId w:val="61"/>
              </w:numPr>
              <w:tabs>
                <w:tab w:pos="976" w:val="left" w:leader="none"/>
              </w:tabs>
              <w:spacing w:line="240" w:lineRule="auto" w:before="0" w:after="0"/>
              <w:ind w:left="976" w:right="0" w:hanging="143"/>
              <w:jc w:val="left"/>
              <w:rPr>
                <w:rFonts w:ascii="Calibri" w:hAnsi="Calibri"/>
                <w:i/>
                <w:sz w:val="21"/>
              </w:rPr>
            </w:pPr>
            <w:r>
              <w:rPr>
                <w:rFonts w:ascii="Calibri" w:hAnsi="Calibri"/>
                <w:i/>
                <w:w w:val="110"/>
                <w:sz w:val="21"/>
              </w:rPr>
              <w:t>Was</w:t>
            </w:r>
            <w:r>
              <w:rPr>
                <w:rFonts w:ascii="Calibri" w:hAnsi="Calibri"/>
                <w:i/>
                <w:spacing w:val="-10"/>
                <w:w w:val="110"/>
                <w:sz w:val="21"/>
              </w:rPr>
              <w:t> </w:t>
            </w:r>
            <w:r>
              <w:rPr>
                <w:rFonts w:ascii="Calibri" w:hAnsi="Calibri"/>
                <w:i/>
                <w:w w:val="110"/>
                <w:sz w:val="21"/>
              </w:rPr>
              <w:t>für</w:t>
            </w:r>
            <w:r>
              <w:rPr>
                <w:rFonts w:ascii="Calibri" w:hAnsi="Calibri"/>
                <w:i/>
                <w:spacing w:val="-13"/>
                <w:w w:val="110"/>
                <w:sz w:val="21"/>
              </w:rPr>
              <w:t> </w:t>
            </w:r>
            <w:r>
              <w:rPr>
                <w:rFonts w:ascii="Calibri" w:hAnsi="Calibri"/>
                <w:i/>
                <w:w w:val="110"/>
                <w:sz w:val="21"/>
              </w:rPr>
              <w:t>eine</w:t>
            </w:r>
            <w:r>
              <w:rPr>
                <w:rFonts w:ascii="Calibri" w:hAnsi="Calibri"/>
                <w:i/>
                <w:spacing w:val="-8"/>
                <w:w w:val="110"/>
                <w:sz w:val="21"/>
              </w:rPr>
              <w:t> </w:t>
            </w:r>
            <w:r>
              <w:rPr>
                <w:rFonts w:ascii="Calibri" w:hAnsi="Calibri"/>
                <w:i/>
                <w:w w:val="110"/>
                <w:sz w:val="21"/>
              </w:rPr>
              <w:t>Erfindung</w:t>
            </w:r>
            <w:r>
              <w:rPr>
                <w:rFonts w:ascii="Calibri" w:hAnsi="Calibri"/>
                <w:i/>
                <w:spacing w:val="-10"/>
                <w:w w:val="110"/>
                <w:sz w:val="21"/>
              </w:rPr>
              <w:t> </w:t>
            </w:r>
            <w:r>
              <w:rPr>
                <w:rFonts w:ascii="Calibri" w:hAnsi="Calibri"/>
                <w:i/>
                <w:w w:val="110"/>
                <w:sz w:val="21"/>
              </w:rPr>
              <w:t>ist</w:t>
            </w:r>
            <w:r>
              <w:rPr>
                <w:rFonts w:ascii="Calibri" w:hAnsi="Calibri"/>
                <w:i/>
                <w:spacing w:val="-9"/>
                <w:w w:val="110"/>
                <w:sz w:val="21"/>
              </w:rPr>
              <w:t> </w:t>
            </w:r>
            <w:r>
              <w:rPr>
                <w:rFonts w:ascii="Calibri" w:hAnsi="Calibri"/>
                <w:i/>
                <w:spacing w:val="-4"/>
                <w:w w:val="110"/>
                <w:sz w:val="21"/>
              </w:rPr>
              <w:t>das?</w:t>
            </w:r>
          </w:p>
          <w:p>
            <w:pPr>
              <w:pStyle w:val="TableParagraph"/>
              <w:numPr>
                <w:ilvl w:val="1"/>
                <w:numId w:val="61"/>
              </w:numPr>
              <w:tabs>
                <w:tab w:pos="976" w:val="left" w:leader="none"/>
              </w:tabs>
              <w:spacing w:line="240" w:lineRule="auto" w:before="31" w:after="0"/>
              <w:ind w:left="976" w:right="0" w:hanging="143"/>
              <w:jc w:val="left"/>
              <w:rPr>
                <w:rFonts w:ascii="Calibri" w:hAnsi="Calibri"/>
                <w:i/>
                <w:sz w:val="21"/>
              </w:rPr>
            </w:pPr>
            <w:r>
              <w:rPr>
                <w:rFonts w:ascii="Calibri" w:hAnsi="Calibri"/>
                <w:i/>
                <w:w w:val="110"/>
                <w:sz w:val="21"/>
              </w:rPr>
              <w:t>Das</w:t>
            </w:r>
            <w:r>
              <w:rPr>
                <w:rFonts w:ascii="Calibri" w:hAnsi="Calibri"/>
                <w:i/>
                <w:spacing w:val="12"/>
                <w:w w:val="110"/>
                <w:sz w:val="21"/>
              </w:rPr>
              <w:t> </w:t>
            </w:r>
            <w:r>
              <w:rPr>
                <w:rFonts w:ascii="Calibri" w:hAnsi="Calibri"/>
                <w:i/>
                <w:w w:val="110"/>
                <w:sz w:val="21"/>
              </w:rPr>
              <w:t>ist</w:t>
            </w:r>
            <w:r>
              <w:rPr>
                <w:rFonts w:ascii="Calibri" w:hAnsi="Calibri"/>
                <w:i/>
                <w:spacing w:val="14"/>
                <w:w w:val="110"/>
                <w:sz w:val="21"/>
              </w:rPr>
              <w:t> </w:t>
            </w:r>
            <w:r>
              <w:rPr>
                <w:rFonts w:ascii="Calibri" w:hAnsi="Calibri"/>
                <w:i/>
                <w:w w:val="110"/>
                <w:sz w:val="21"/>
              </w:rPr>
              <w:t>eine</w:t>
            </w:r>
            <w:r>
              <w:rPr>
                <w:rFonts w:ascii="Calibri" w:hAnsi="Calibri"/>
                <w:i/>
                <w:spacing w:val="15"/>
                <w:w w:val="110"/>
                <w:sz w:val="21"/>
              </w:rPr>
              <w:t> </w:t>
            </w:r>
            <w:r>
              <w:rPr>
                <w:rFonts w:ascii="Calibri" w:hAnsi="Calibri"/>
                <w:i/>
                <w:w w:val="110"/>
                <w:sz w:val="21"/>
              </w:rPr>
              <w:t>medizinische</w:t>
            </w:r>
            <w:r>
              <w:rPr>
                <w:rFonts w:ascii="Calibri" w:hAnsi="Calibri"/>
                <w:i/>
                <w:spacing w:val="15"/>
                <w:w w:val="110"/>
                <w:sz w:val="21"/>
              </w:rPr>
              <w:t> </w:t>
            </w:r>
            <w:r>
              <w:rPr>
                <w:rFonts w:ascii="Calibri" w:hAnsi="Calibri"/>
                <w:i/>
                <w:spacing w:val="-2"/>
                <w:w w:val="110"/>
                <w:sz w:val="21"/>
              </w:rPr>
              <w:t>Erfindung.</w:t>
            </w:r>
          </w:p>
          <w:p>
            <w:pPr>
              <w:pStyle w:val="TableParagraph"/>
              <w:numPr>
                <w:ilvl w:val="0"/>
                <w:numId w:val="61"/>
              </w:numPr>
              <w:tabs>
                <w:tab w:pos="833" w:val="left" w:leader="none"/>
              </w:tabs>
              <w:spacing w:line="271" w:lineRule="auto" w:before="201" w:after="0"/>
              <w:ind w:left="833" w:right="786" w:hanging="361"/>
              <w:jc w:val="left"/>
              <w:rPr>
                <w:sz w:val="21"/>
              </w:rPr>
            </w:pPr>
            <w:r>
              <w:rPr>
                <w:sz w:val="21"/>
              </w:rPr>
              <w:t>bërja</w:t>
            </w:r>
            <w:r>
              <w:rPr>
                <w:spacing w:val="-8"/>
                <w:sz w:val="21"/>
              </w:rPr>
              <w:t> </w:t>
            </w:r>
            <w:r>
              <w:rPr>
                <w:sz w:val="21"/>
              </w:rPr>
              <w:t>e</w:t>
            </w:r>
            <w:r>
              <w:rPr>
                <w:spacing w:val="-24"/>
                <w:sz w:val="21"/>
              </w:rPr>
              <w:t> </w:t>
            </w:r>
            <w:r>
              <w:rPr>
                <w:sz w:val="21"/>
              </w:rPr>
              <w:t>pyetjeve për</w:t>
            </w:r>
            <w:r>
              <w:rPr>
                <w:spacing w:val="-18"/>
                <w:sz w:val="21"/>
              </w:rPr>
              <w:t> </w:t>
            </w:r>
            <w:r>
              <w:rPr>
                <w:sz w:val="21"/>
              </w:rPr>
              <w:t>jetën e</w:t>
            </w:r>
            <w:r>
              <w:rPr>
                <w:spacing w:val="-24"/>
                <w:sz w:val="21"/>
              </w:rPr>
              <w:t> </w:t>
            </w:r>
            <w:r>
              <w:rPr>
                <w:sz w:val="21"/>
              </w:rPr>
              <w:t>personazheve</w:t>
            </w:r>
            <w:r>
              <w:rPr>
                <w:spacing w:val="-2"/>
                <w:sz w:val="21"/>
              </w:rPr>
              <w:t> </w:t>
            </w:r>
            <w:r>
              <w:rPr>
                <w:sz w:val="21"/>
              </w:rPr>
              <w:t>të</w:t>
            </w:r>
            <w:r>
              <w:rPr>
                <w:spacing w:val="-24"/>
                <w:sz w:val="21"/>
              </w:rPr>
              <w:t> </w:t>
            </w:r>
            <w:r>
              <w:rPr>
                <w:sz w:val="21"/>
              </w:rPr>
              <w:t>njohur</w:t>
            </w:r>
            <w:r>
              <w:rPr>
                <w:spacing w:val="-9"/>
                <w:sz w:val="21"/>
              </w:rPr>
              <w:t> </w:t>
            </w:r>
            <w:r>
              <w:rPr>
                <w:sz w:val="21"/>
              </w:rPr>
              <w:t>dhe</w:t>
            </w:r>
            <w:r>
              <w:rPr>
                <w:spacing w:val="-14"/>
                <w:sz w:val="21"/>
              </w:rPr>
              <w:t> </w:t>
            </w:r>
            <w:r>
              <w:rPr>
                <w:sz w:val="21"/>
              </w:rPr>
              <w:t>dhënia</w:t>
            </w:r>
            <w:r>
              <w:rPr>
                <w:spacing w:val="-3"/>
                <w:sz w:val="21"/>
              </w:rPr>
              <w:t> </w:t>
            </w:r>
            <w:r>
              <w:rPr>
                <w:sz w:val="21"/>
              </w:rPr>
              <w:t>e përgjigjeve</w:t>
            </w:r>
            <w:r>
              <w:rPr>
                <w:spacing w:val="40"/>
                <w:sz w:val="21"/>
              </w:rPr>
              <w:t> </w:t>
            </w:r>
            <w:r>
              <w:rPr>
                <w:sz w:val="21"/>
              </w:rPr>
              <w:t>për pyetjet:</w:t>
            </w:r>
          </w:p>
          <w:p>
            <w:pPr>
              <w:pStyle w:val="TableParagraph"/>
              <w:numPr>
                <w:ilvl w:val="1"/>
                <w:numId w:val="61"/>
              </w:numPr>
              <w:tabs>
                <w:tab w:pos="976" w:val="left" w:leader="none"/>
              </w:tabs>
              <w:spacing w:line="240" w:lineRule="auto" w:before="11" w:after="0"/>
              <w:ind w:left="976" w:right="0" w:hanging="143"/>
              <w:jc w:val="left"/>
              <w:rPr>
                <w:rFonts w:ascii="Calibri" w:hAnsi="Calibri"/>
                <w:i/>
                <w:sz w:val="21"/>
              </w:rPr>
            </w:pPr>
            <w:r>
              <w:rPr>
                <w:rFonts w:ascii="Calibri" w:hAnsi="Calibri"/>
                <w:i/>
                <w:w w:val="110"/>
                <w:sz w:val="21"/>
              </w:rPr>
              <w:t>Wann</w:t>
            </w:r>
            <w:r>
              <w:rPr>
                <w:rFonts w:ascii="Calibri" w:hAnsi="Calibri"/>
                <w:i/>
                <w:spacing w:val="-6"/>
                <w:w w:val="110"/>
                <w:sz w:val="21"/>
              </w:rPr>
              <w:t> </w:t>
            </w:r>
            <w:r>
              <w:rPr>
                <w:rFonts w:ascii="Calibri" w:hAnsi="Calibri"/>
                <w:i/>
                <w:w w:val="110"/>
                <w:sz w:val="21"/>
              </w:rPr>
              <w:t>ist</w:t>
            </w:r>
            <w:r>
              <w:rPr>
                <w:rFonts w:ascii="Calibri" w:hAnsi="Calibri"/>
                <w:i/>
                <w:spacing w:val="-2"/>
                <w:w w:val="110"/>
                <w:sz w:val="21"/>
              </w:rPr>
              <w:t> </w:t>
            </w:r>
            <w:r>
              <w:rPr>
                <w:rFonts w:ascii="Calibri" w:hAnsi="Calibri"/>
                <w:i/>
                <w:w w:val="110"/>
                <w:sz w:val="21"/>
              </w:rPr>
              <w:t>/</w:t>
            </w:r>
            <w:r>
              <w:rPr>
                <w:rFonts w:ascii="Calibri" w:hAnsi="Calibri"/>
                <w:i/>
                <w:spacing w:val="-8"/>
                <w:w w:val="110"/>
                <w:sz w:val="21"/>
              </w:rPr>
              <w:t> </w:t>
            </w:r>
            <w:r>
              <w:rPr>
                <w:rFonts w:ascii="Calibri" w:hAnsi="Calibri"/>
                <w:i/>
                <w:w w:val="110"/>
                <w:sz w:val="21"/>
              </w:rPr>
              <w:t>wurde</w:t>
            </w:r>
            <w:r>
              <w:rPr>
                <w:rFonts w:ascii="Calibri" w:hAnsi="Calibri"/>
                <w:i/>
                <w:spacing w:val="-2"/>
                <w:w w:val="110"/>
                <w:sz w:val="21"/>
              </w:rPr>
              <w:t> </w:t>
            </w:r>
            <w:r>
              <w:rPr>
                <w:rFonts w:ascii="Calibri" w:hAnsi="Calibri"/>
                <w:i/>
                <w:w w:val="110"/>
                <w:sz w:val="21"/>
              </w:rPr>
              <w:t>…</w:t>
            </w:r>
            <w:r>
              <w:rPr>
                <w:rFonts w:ascii="Calibri" w:hAnsi="Calibri"/>
                <w:i/>
                <w:spacing w:val="-9"/>
                <w:w w:val="110"/>
                <w:sz w:val="21"/>
              </w:rPr>
              <w:t> </w:t>
            </w:r>
            <w:r>
              <w:rPr>
                <w:rFonts w:ascii="Calibri" w:hAnsi="Calibri"/>
                <w:i/>
                <w:w w:val="110"/>
                <w:sz w:val="21"/>
              </w:rPr>
              <w:t>geboren?</w:t>
            </w:r>
            <w:r>
              <w:rPr>
                <w:rFonts w:ascii="Calibri" w:hAnsi="Calibri"/>
                <w:i/>
                <w:spacing w:val="-1"/>
                <w:w w:val="110"/>
                <w:sz w:val="21"/>
              </w:rPr>
              <w:t> </w:t>
            </w:r>
            <w:r>
              <w:rPr>
                <w:rFonts w:ascii="Calibri" w:hAnsi="Calibri"/>
                <w:i/>
                <w:w w:val="110"/>
                <w:sz w:val="21"/>
              </w:rPr>
              <w:t>–</w:t>
            </w:r>
            <w:r>
              <w:rPr>
                <w:rFonts w:ascii="Calibri" w:hAnsi="Calibri"/>
                <w:i/>
                <w:spacing w:val="-9"/>
                <w:w w:val="110"/>
                <w:sz w:val="21"/>
              </w:rPr>
              <w:t> </w:t>
            </w:r>
            <w:r>
              <w:rPr>
                <w:rFonts w:ascii="Calibri" w:hAnsi="Calibri"/>
                <w:i/>
                <w:w w:val="110"/>
                <w:sz w:val="21"/>
              </w:rPr>
              <w:t>…</w:t>
            </w:r>
            <w:r>
              <w:rPr>
                <w:rFonts w:ascii="Calibri" w:hAnsi="Calibri"/>
                <w:i/>
                <w:spacing w:val="-9"/>
                <w:w w:val="110"/>
                <w:sz w:val="21"/>
              </w:rPr>
              <w:t> </w:t>
            </w:r>
            <w:r>
              <w:rPr>
                <w:rFonts w:ascii="Calibri" w:hAnsi="Calibri"/>
                <w:i/>
                <w:w w:val="110"/>
                <w:sz w:val="21"/>
              </w:rPr>
              <w:t>ist</w:t>
            </w:r>
            <w:r>
              <w:rPr>
                <w:rFonts w:ascii="Calibri" w:hAnsi="Calibri"/>
                <w:i/>
                <w:spacing w:val="-3"/>
                <w:w w:val="110"/>
                <w:sz w:val="21"/>
              </w:rPr>
              <w:t> </w:t>
            </w:r>
            <w:r>
              <w:rPr>
                <w:rFonts w:ascii="Calibri" w:hAnsi="Calibri"/>
                <w:i/>
                <w:w w:val="110"/>
                <w:sz w:val="21"/>
              </w:rPr>
              <w:t>/</w:t>
            </w:r>
            <w:r>
              <w:rPr>
                <w:rFonts w:ascii="Calibri" w:hAnsi="Calibri"/>
                <w:i/>
                <w:spacing w:val="-8"/>
                <w:w w:val="110"/>
                <w:sz w:val="21"/>
              </w:rPr>
              <w:t> </w:t>
            </w:r>
            <w:r>
              <w:rPr>
                <w:rFonts w:ascii="Calibri" w:hAnsi="Calibri"/>
                <w:i/>
                <w:w w:val="110"/>
                <w:sz w:val="21"/>
              </w:rPr>
              <w:t>wurde</w:t>
            </w:r>
            <w:r>
              <w:rPr>
                <w:rFonts w:ascii="Calibri" w:hAnsi="Calibri"/>
                <w:i/>
                <w:spacing w:val="-1"/>
                <w:w w:val="110"/>
                <w:sz w:val="21"/>
              </w:rPr>
              <w:t> </w:t>
            </w:r>
            <w:r>
              <w:rPr>
                <w:rFonts w:ascii="Calibri" w:hAnsi="Calibri"/>
                <w:i/>
                <w:w w:val="110"/>
                <w:sz w:val="21"/>
              </w:rPr>
              <w:t>…</w:t>
            </w:r>
            <w:r>
              <w:rPr>
                <w:rFonts w:ascii="Calibri" w:hAnsi="Calibri"/>
                <w:i/>
                <w:spacing w:val="-9"/>
                <w:w w:val="110"/>
                <w:sz w:val="21"/>
              </w:rPr>
              <w:t> </w:t>
            </w:r>
            <w:r>
              <w:rPr>
                <w:rFonts w:ascii="Calibri" w:hAnsi="Calibri"/>
                <w:i/>
                <w:spacing w:val="-2"/>
                <w:w w:val="110"/>
                <w:sz w:val="21"/>
              </w:rPr>
              <w:t>geboren.</w:t>
            </w:r>
          </w:p>
          <w:p>
            <w:pPr>
              <w:pStyle w:val="TableParagraph"/>
              <w:numPr>
                <w:ilvl w:val="1"/>
                <w:numId w:val="61"/>
              </w:numPr>
              <w:tabs>
                <w:tab w:pos="976" w:val="left" w:leader="none"/>
              </w:tabs>
              <w:spacing w:line="268" w:lineRule="auto" w:before="22" w:after="0"/>
              <w:ind w:left="833" w:right="109" w:firstLine="0"/>
              <w:jc w:val="left"/>
              <w:rPr>
                <w:sz w:val="21"/>
              </w:rPr>
            </w:pPr>
            <w:r>
              <w:rPr>
                <w:rFonts w:ascii="Calibri" w:hAnsi="Calibri"/>
                <w:i/>
                <w:w w:val="110"/>
                <w:sz w:val="21"/>
              </w:rPr>
              <w:t>Wie</w:t>
            </w:r>
            <w:r>
              <w:rPr>
                <w:rFonts w:ascii="Calibri" w:hAnsi="Calibri"/>
                <w:i/>
                <w:spacing w:val="-14"/>
                <w:w w:val="110"/>
                <w:sz w:val="21"/>
              </w:rPr>
              <w:t> </w:t>
            </w:r>
            <w:r>
              <w:rPr>
                <w:rFonts w:ascii="Calibri" w:hAnsi="Calibri"/>
                <w:i/>
                <w:w w:val="110"/>
                <w:sz w:val="21"/>
              </w:rPr>
              <w:t>heißt</w:t>
            </w:r>
            <w:r>
              <w:rPr>
                <w:rFonts w:ascii="Calibri" w:hAnsi="Calibri"/>
                <w:i/>
                <w:spacing w:val="-9"/>
                <w:w w:val="110"/>
                <w:sz w:val="21"/>
              </w:rPr>
              <w:t> </w:t>
            </w:r>
            <w:r>
              <w:rPr>
                <w:rFonts w:ascii="Calibri" w:hAnsi="Calibri"/>
                <w:i/>
                <w:w w:val="110"/>
                <w:sz w:val="21"/>
              </w:rPr>
              <w:t>der</w:t>
            </w:r>
            <w:r>
              <w:rPr>
                <w:rFonts w:ascii="Calibri" w:hAnsi="Calibri"/>
                <w:i/>
                <w:spacing w:val="-13"/>
                <w:w w:val="110"/>
                <w:sz w:val="21"/>
              </w:rPr>
              <w:t> </w:t>
            </w:r>
            <w:r>
              <w:rPr>
                <w:rFonts w:ascii="Calibri" w:hAnsi="Calibri"/>
                <w:i/>
                <w:w w:val="110"/>
                <w:sz w:val="21"/>
              </w:rPr>
              <w:t>/</w:t>
            </w:r>
            <w:r>
              <w:rPr>
                <w:rFonts w:ascii="Calibri" w:hAnsi="Calibri"/>
                <w:i/>
                <w:spacing w:val="-14"/>
                <w:w w:val="110"/>
                <w:sz w:val="21"/>
              </w:rPr>
              <w:t> </w:t>
            </w:r>
            <w:r>
              <w:rPr>
                <w:rFonts w:ascii="Calibri" w:hAnsi="Calibri"/>
                <w:i/>
                <w:w w:val="110"/>
                <w:sz w:val="21"/>
              </w:rPr>
              <w:t>die</w:t>
            </w:r>
            <w:r>
              <w:rPr>
                <w:rFonts w:ascii="Calibri" w:hAnsi="Calibri"/>
                <w:i/>
                <w:spacing w:val="-8"/>
                <w:w w:val="110"/>
                <w:sz w:val="21"/>
              </w:rPr>
              <w:t> </w:t>
            </w:r>
            <w:r>
              <w:rPr>
                <w:rFonts w:ascii="Calibri" w:hAnsi="Calibri"/>
                <w:i/>
                <w:w w:val="110"/>
                <w:sz w:val="21"/>
              </w:rPr>
              <w:t>berühmte</w:t>
            </w:r>
            <w:r>
              <w:rPr>
                <w:rFonts w:ascii="Calibri" w:hAnsi="Calibri"/>
                <w:i/>
                <w:spacing w:val="-9"/>
                <w:w w:val="110"/>
                <w:sz w:val="21"/>
              </w:rPr>
              <w:t> </w:t>
            </w:r>
            <w:r>
              <w:rPr>
                <w:rFonts w:ascii="Calibri" w:hAnsi="Calibri"/>
                <w:i/>
                <w:w w:val="110"/>
                <w:sz w:val="21"/>
              </w:rPr>
              <w:t>Erfinder/-in</w:t>
            </w:r>
            <w:r>
              <w:rPr>
                <w:rFonts w:ascii="Calibri" w:hAnsi="Calibri"/>
                <w:i/>
                <w:spacing w:val="-3"/>
                <w:w w:val="110"/>
                <w:sz w:val="21"/>
              </w:rPr>
              <w:t> </w:t>
            </w:r>
            <w:r>
              <w:rPr>
                <w:rFonts w:ascii="Calibri" w:hAnsi="Calibri"/>
                <w:i/>
                <w:w w:val="110"/>
                <w:sz w:val="21"/>
              </w:rPr>
              <w:t>/</w:t>
            </w:r>
            <w:r>
              <w:rPr>
                <w:rFonts w:ascii="Calibri" w:hAnsi="Calibri"/>
                <w:i/>
                <w:spacing w:val="-14"/>
                <w:w w:val="110"/>
                <w:sz w:val="21"/>
              </w:rPr>
              <w:t> </w:t>
            </w:r>
            <w:r>
              <w:rPr>
                <w:rFonts w:ascii="Calibri" w:hAnsi="Calibri"/>
                <w:i/>
                <w:w w:val="110"/>
                <w:sz w:val="21"/>
              </w:rPr>
              <w:t>Schriftsteller/-in</w:t>
            </w:r>
            <w:r>
              <w:rPr>
                <w:rFonts w:ascii="Calibri" w:hAnsi="Calibri"/>
                <w:i/>
                <w:spacing w:val="-12"/>
                <w:w w:val="110"/>
                <w:sz w:val="21"/>
              </w:rPr>
              <w:t> </w:t>
            </w:r>
            <w:r>
              <w:rPr>
                <w:rFonts w:ascii="Calibri" w:hAnsi="Calibri"/>
                <w:i/>
                <w:w w:val="110"/>
                <w:sz w:val="21"/>
              </w:rPr>
              <w:t>/</w:t>
            </w:r>
            <w:r>
              <w:rPr>
                <w:rFonts w:ascii="Calibri" w:hAnsi="Calibri"/>
                <w:i/>
                <w:spacing w:val="-14"/>
                <w:w w:val="110"/>
                <w:sz w:val="21"/>
              </w:rPr>
              <w:t> </w:t>
            </w:r>
            <w:r>
              <w:rPr>
                <w:rFonts w:ascii="Calibri" w:hAnsi="Calibri"/>
                <w:i/>
                <w:w w:val="110"/>
                <w:sz w:val="21"/>
              </w:rPr>
              <w:t>Sportler/- in …? – Er / Sie heißt … .</w:t>
            </w:r>
          </w:p>
          <w:p>
            <w:pPr>
              <w:pStyle w:val="TableParagraph"/>
              <w:numPr>
                <w:ilvl w:val="1"/>
                <w:numId w:val="61"/>
              </w:numPr>
              <w:tabs>
                <w:tab w:pos="976" w:val="left" w:leader="none"/>
              </w:tabs>
              <w:spacing w:line="240" w:lineRule="auto" w:before="14" w:after="0"/>
              <w:ind w:left="976" w:right="0" w:hanging="143"/>
              <w:jc w:val="left"/>
              <w:rPr>
                <w:rFonts w:ascii="Calibri" w:hAnsi="Calibri"/>
                <w:i/>
                <w:sz w:val="21"/>
              </w:rPr>
            </w:pPr>
            <w:r>
              <w:rPr>
                <w:rFonts w:ascii="Calibri" w:hAnsi="Calibri"/>
                <w:i/>
                <w:w w:val="110"/>
                <w:sz w:val="21"/>
              </w:rPr>
              <w:t>Wofür</w:t>
            </w:r>
            <w:r>
              <w:rPr>
                <w:rFonts w:ascii="Calibri" w:hAnsi="Calibri"/>
                <w:i/>
                <w:spacing w:val="-9"/>
                <w:w w:val="110"/>
                <w:sz w:val="21"/>
              </w:rPr>
              <w:t> </w:t>
            </w:r>
            <w:r>
              <w:rPr>
                <w:rFonts w:ascii="Calibri" w:hAnsi="Calibri"/>
                <w:i/>
                <w:w w:val="110"/>
                <w:sz w:val="21"/>
              </w:rPr>
              <w:t>ist</w:t>
            </w:r>
            <w:r>
              <w:rPr>
                <w:rFonts w:ascii="Calibri" w:hAnsi="Calibri"/>
                <w:i/>
                <w:spacing w:val="-5"/>
                <w:w w:val="110"/>
                <w:sz w:val="21"/>
              </w:rPr>
              <w:t> </w:t>
            </w:r>
            <w:r>
              <w:rPr>
                <w:rFonts w:ascii="Calibri" w:hAnsi="Calibri"/>
                <w:i/>
                <w:w w:val="110"/>
                <w:sz w:val="21"/>
              </w:rPr>
              <w:t>er</w:t>
            </w:r>
            <w:r>
              <w:rPr>
                <w:rFonts w:ascii="Calibri" w:hAnsi="Calibri"/>
                <w:i/>
                <w:spacing w:val="-8"/>
                <w:w w:val="110"/>
                <w:sz w:val="21"/>
              </w:rPr>
              <w:t> </w:t>
            </w:r>
            <w:r>
              <w:rPr>
                <w:rFonts w:ascii="Calibri" w:hAnsi="Calibri"/>
                <w:i/>
                <w:w w:val="110"/>
                <w:sz w:val="21"/>
              </w:rPr>
              <w:t>/</w:t>
            </w:r>
            <w:r>
              <w:rPr>
                <w:rFonts w:ascii="Calibri" w:hAnsi="Calibri"/>
                <w:i/>
                <w:spacing w:val="-10"/>
                <w:w w:val="110"/>
                <w:sz w:val="21"/>
              </w:rPr>
              <w:t> </w:t>
            </w:r>
            <w:r>
              <w:rPr>
                <w:rFonts w:ascii="Calibri" w:hAnsi="Calibri"/>
                <w:i/>
                <w:w w:val="110"/>
                <w:sz w:val="21"/>
              </w:rPr>
              <w:t>sie</w:t>
            </w:r>
            <w:r>
              <w:rPr>
                <w:rFonts w:ascii="Calibri" w:hAnsi="Calibri"/>
                <w:i/>
                <w:spacing w:val="-4"/>
                <w:w w:val="110"/>
                <w:sz w:val="21"/>
              </w:rPr>
              <w:t> </w:t>
            </w:r>
            <w:r>
              <w:rPr>
                <w:rFonts w:ascii="Calibri" w:hAnsi="Calibri"/>
                <w:i/>
                <w:w w:val="110"/>
                <w:sz w:val="21"/>
              </w:rPr>
              <w:t>bekannt?</w:t>
            </w:r>
            <w:r>
              <w:rPr>
                <w:rFonts w:ascii="Calibri" w:hAnsi="Calibri"/>
                <w:i/>
                <w:spacing w:val="-4"/>
                <w:w w:val="110"/>
                <w:sz w:val="21"/>
              </w:rPr>
              <w:t> </w:t>
            </w:r>
            <w:r>
              <w:rPr>
                <w:rFonts w:ascii="Calibri" w:hAnsi="Calibri"/>
                <w:i/>
                <w:w w:val="110"/>
                <w:sz w:val="21"/>
              </w:rPr>
              <w:t>–</w:t>
            </w:r>
            <w:r>
              <w:rPr>
                <w:rFonts w:ascii="Calibri" w:hAnsi="Calibri"/>
                <w:i/>
                <w:spacing w:val="-11"/>
                <w:w w:val="110"/>
                <w:sz w:val="21"/>
              </w:rPr>
              <w:t> </w:t>
            </w:r>
            <w:r>
              <w:rPr>
                <w:rFonts w:ascii="Calibri" w:hAnsi="Calibri"/>
                <w:i/>
                <w:w w:val="110"/>
                <w:sz w:val="21"/>
              </w:rPr>
              <w:t>Er</w:t>
            </w:r>
            <w:r>
              <w:rPr>
                <w:rFonts w:ascii="Calibri" w:hAnsi="Calibri"/>
                <w:i/>
                <w:spacing w:val="-8"/>
                <w:w w:val="110"/>
                <w:sz w:val="21"/>
              </w:rPr>
              <w:t> </w:t>
            </w:r>
            <w:r>
              <w:rPr>
                <w:rFonts w:ascii="Calibri" w:hAnsi="Calibri"/>
                <w:i/>
                <w:w w:val="110"/>
                <w:sz w:val="21"/>
              </w:rPr>
              <w:t>/</w:t>
            </w:r>
            <w:r>
              <w:rPr>
                <w:rFonts w:ascii="Calibri" w:hAnsi="Calibri"/>
                <w:i/>
                <w:spacing w:val="-11"/>
                <w:w w:val="110"/>
                <w:sz w:val="21"/>
              </w:rPr>
              <w:t> </w:t>
            </w:r>
            <w:r>
              <w:rPr>
                <w:rFonts w:ascii="Calibri" w:hAnsi="Calibri"/>
                <w:i/>
                <w:w w:val="110"/>
                <w:sz w:val="21"/>
              </w:rPr>
              <w:t>Sie</w:t>
            </w:r>
            <w:r>
              <w:rPr>
                <w:rFonts w:ascii="Calibri" w:hAnsi="Calibri"/>
                <w:i/>
                <w:spacing w:val="-4"/>
                <w:w w:val="110"/>
                <w:sz w:val="21"/>
              </w:rPr>
              <w:t> </w:t>
            </w:r>
            <w:r>
              <w:rPr>
                <w:rFonts w:ascii="Calibri" w:hAnsi="Calibri"/>
                <w:i/>
                <w:w w:val="110"/>
                <w:sz w:val="21"/>
              </w:rPr>
              <w:t>hat</w:t>
            </w:r>
            <w:r>
              <w:rPr>
                <w:rFonts w:ascii="Calibri" w:hAnsi="Calibri"/>
                <w:i/>
                <w:spacing w:val="-4"/>
                <w:w w:val="110"/>
                <w:sz w:val="21"/>
              </w:rPr>
              <w:t> </w:t>
            </w:r>
            <w:r>
              <w:rPr>
                <w:rFonts w:ascii="Calibri" w:hAnsi="Calibri"/>
                <w:i/>
                <w:w w:val="110"/>
                <w:sz w:val="21"/>
              </w:rPr>
              <w:t>…</w:t>
            </w:r>
            <w:r>
              <w:rPr>
                <w:rFonts w:ascii="Calibri" w:hAnsi="Calibri"/>
                <w:i/>
                <w:spacing w:val="-11"/>
                <w:w w:val="110"/>
                <w:sz w:val="21"/>
              </w:rPr>
              <w:t> </w:t>
            </w:r>
            <w:r>
              <w:rPr>
                <w:rFonts w:ascii="Calibri" w:hAnsi="Calibri"/>
                <w:i/>
                <w:spacing w:val="-10"/>
                <w:w w:val="110"/>
                <w:sz w:val="21"/>
              </w:rPr>
              <w:t>.</w:t>
            </w:r>
          </w:p>
          <w:p>
            <w:pPr>
              <w:pStyle w:val="TableParagraph"/>
              <w:numPr>
                <w:ilvl w:val="0"/>
                <w:numId w:val="61"/>
              </w:numPr>
              <w:tabs>
                <w:tab w:pos="833" w:val="left" w:leader="none"/>
              </w:tabs>
              <w:spacing w:line="240" w:lineRule="auto" w:before="189" w:after="0"/>
              <w:ind w:left="833" w:right="0" w:hanging="360"/>
              <w:jc w:val="left"/>
              <w:rPr>
                <w:sz w:val="21"/>
              </w:rPr>
            </w:pPr>
            <w:r>
              <w:rPr>
                <w:sz w:val="21"/>
              </w:rPr>
              <w:t>bërja</w:t>
            </w:r>
            <w:r>
              <w:rPr>
                <w:spacing w:val="-5"/>
                <w:sz w:val="21"/>
              </w:rPr>
              <w:t> </w:t>
            </w:r>
            <w:r>
              <w:rPr>
                <w:sz w:val="21"/>
              </w:rPr>
              <w:t>e</w:t>
            </w:r>
            <w:r>
              <w:rPr>
                <w:spacing w:val="-24"/>
                <w:sz w:val="21"/>
              </w:rPr>
              <w:t> </w:t>
            </w:r>
            <w:r>
              <w:rPr>
                <w:sz w:val="21"/>
              </w:rPr>
              <w:t>pyetjeve</w:t>
            </w:r>
            <w:r>
              <w:rPr>
                <w:spacing w:val="11"/>
                <w:sz w:val="21"/>
              </w:rPr>
              <w:t> </w:t>
            </w:r>
            <w:r>
              <w:rPr>
                <w:sz w:val="21"/>
              </w:rPr>
              <w:t>në</w:t>
            </w:r>
            <w:r>
              <w:rPr>
                <w:spacing w:val="-24"/>
                <w:sz w:val="21"/>
              </w:rPr>
              <w:t> </w:t>
            </w:r>
            <w:r>
              <w:rPr>
                <w:sz w:val="21"/>
              </w:rPr>
              <w:t>rast</w:t>
            </w:r>
            <w:r>
              <w:rPr>
                <w:spacing w:val="-17"/>
                <w:sz w:val="21"/>
              </w:rPr>
              <w:t> </w:t>
            </w:r>
            <w:r>
              <w:rPr>
                <w:sz w:val="21"/>
              </w:rPr>
              <w:t>të</w:t>
            </w:r>
            <w:r>
              <w:rPr>
                <w:spacing w:val="-24"/>
                <w:sz w:val="21"/>
              </w:rPr>
              <w:t> </w:t>
            </w:r>
            <w:r>
              <w:rPr>
                <w:sz w:val="21"/>
              </w:rPr>
              <w:t>keqkuptimeve</w:t>
            </w:r>
            <w:r>
              <w:rPr>
                <w:spacing w:val="23"/>
                <w:sz w:val="21"/>
              </w:rPr>
              <w:t> </w:t>
            </w:r>
            <w:r>
              <w:rPr>
                <w:sz w:val="21"/>
              </w:rPr>
              <w:t>dhe</w:t>
            </w:r>
            <w:r>
              <w:rPr>
                <w:spacing w:val="-24"/>
                <w:sz w:val="21"/>
              </w:rPr>
              <w:t> </w:t>
            </w:r>
            <w:r>
              <w:rPr>
                <w:sz w:val="21"/>
              </w:rPr>
              <w:t>sqarimi</w:t>
            </w:r>
            <w:r>
              <w:rPr>
                <w:spacing w:val="-11"/>
                <w:sz w:val="21"/>
              </w:rPr>
              <w:t> </w:t>
            </w:r>
            <w:r>
              <w:rPr>
                <w:sz w:val="21"/>
              </w:rPr>
              <w:t>i</w:t>
            </w:r>
            <w:r>
              <w:rPr>
                <w:spacing w:val="-22"/>
                <w:sz w:val="21"/>
              </w:rPr>
              <w:t> </w:t>
            </w:r>
            <w:r>
              <w:rPr>
                <w:spacing w:val="-2"/>
                <w:sz w:val="21"/>
              </w:rPr>
              <w:t>mëtejshëm:</w:t>
            </w:r>
          </w:p>
          <w:p>
            <w:pPr>
              <w:pStyle w:val="TableParagraph"/>
              <w:numPr>
                <w:ilvl w:val="1"/>
                <w:numId w:val="61"/>
              </w:numPr>
              <w:tabs>
                <w:tab w:pos="976" w:val="left" w:leader="none"/>
              </w:tabs>
              <w:spacing w:line="240" w:lineRule="auto" w:before="32" w:after="0"/>
              <w:ind w:left="976" w:right="0" w:hanging="143"/>
              <w:jc w:val="left"/>
              <w:rPr>
                <w:sz w:val="21"/>
              </w:rPr>
            </w:pPr>
            <w:r>
              <w:rPr>
                <w:rFonts w:ascii="Calibri" w:hAnsi="Calibri"/>
                <w:i/>
                <w:w w:val="110"/>
                <w:sz w:val="21"/>
              </w:rPr>
              <w:t>Wie</w:t>
            </w:r>
            <w:r>
              <w:rPr>
                <w:rFonts w:ascii="Calibri" w:hAnsi="Calibri"/>
                <w:i/>
                <w:spacing w:val="-3"/>
                <w:w w:val="110"/>
                <w:sz w:val="21"/>
              </w:rPr>
              <w:t> </w:t>
            </w:r>
            <w:r>
              <w:rPr>
                <w:rFonts w:ascii="Calibri" w:hAnsi="Calibri"/>
                <w:i/>
                <w:w w:val="110"/>
                <w:sz w:val="21"/>
              </w:rPr>
              <w:t>bitte?</w:t>
            </w:r>
            <w:r>
              <w:rPr>
                <w:rFonts w:ascii="Calibri" w:hAnsi="Calibri"/>
                <w:i/>
                <w:spacing w:val="-7"/>
                <w:w w:val="110"/>
                <w:sz w:val="21"/>
              </w:rPr>
              <w:t> </w:t>
            </w:r>
            <w:r>
              <w:rPr>
                <w:rFonts w:ascii="Calibri" w:hAnsi="Calibri"/>
                <w:i/>
                <w:w w:val="110"/>
                <w:sz w:val="21"/>
              </w:rPr>
              <w:t>Tut</w:t>
            </w:r>
            <w:r>
              <w:rPr>
                <w:rFonts w:ascii="Calibri" w:hAnsi="Calibri"/>
                <w:i/>
                <w:spacing w:val="-3"/>
                <w:w w:val="110"/>
                <w:sz w:val="21"/>
              </w:rPr>
              <w:t> </w:t>
            </w:r>
            <w:r>
              <w:rPr>
                <w:rFonts w:ascii="Calibri" w:hAnsi="Calibri"/>
                <w:i/>
                <w:w w:val="110"/>
                <w:sz w:val="21"/>
              </w:rPr>
              <w:t>mir</w:t>
            </w:r>
            <w:r>
              <w:rPr>
                <w:rFonts w:ascii="Calibri" w:hAnsi="Calibri"/>
                <w:i/>
                <w:spacing w:val="-7"/>
                <w:w w:val="110"/>
                <w:sz w:val="21"/>
              </w:rPr>
              <w:t> </w:t>
            </w:r>
            <w:r>
              <w:rPr>
                <w:rFonts w:ascii="Calibri" w:hAnsi="Calibri"/>
                <w:i/>
                <w:w w:val="110"/>
                <w:sz w:val="21"/>
              </w:rPr>
              <w:t>leid,</w:t>
            </w:r>
            <w:r>
              <w:rPr>
                <w:rFonts w:ascii="Calibri" w:hAnsi="Calibri"/>
                <w:i/>
                <w:spacing w:val="-6"/>
                <w:w w:val="110"/>
                <w:sz w:val="21"/>
              </w:rPr>
              <w:t> </w:t>
            </w:r>
            <w:r>
              <w:rPr>
                <w:rFonts w:ascii="Calibri" w:hAnsi="Calibri"/>
                <w:i/>
                <w:w w:val="110"/>
                <w:sz w:val="21"/>
              </w:rPr>
              <w:t>ich</w:t>
            </w:r>
            <w:r>
              <w:rPr>
                <w:rFonts w:ascii="Calibri" w:hAnsi="Calibri"/>
                <w:i/>
                <w:spacing w:val="-6"/>
                <w:w w:val="110"/>
                <w:sz w:val="21"/>
              </w:rPr>
              <w:t> </w:t>
            </w:r>
            <w:r>
              <w:rPr>
                <w:rFonts w:ascii="Calibri" w:hAnsi="Calibri"/>
                <w:i/>
                <w:w w:val="110"/>
                <w:sz w:val="21"/>
              </w:rPr>
              <w:t>verstehe</w:t>
            </w:r>
            <w:r>
              <w:rPr>
                <w:rFonts w:ascii="Calibri" w:hAnsi="Calibri"/>
                <w:i/>
                <w:spacing w:val="-3"/>
                <w:w w:val="110"/>
                <w:sz w:val="21"/>
              </w:rPr>
              <w:t> </w:t>
            </w:r>
            <w:r>
              <w:rPr>
                <w:rFonts w:ascii="Calibri" w:hAnsi="Calibri"/>
                <w:i/>
                <w:w w:val="110"/>
                <w:sz w:val="21"/>
              </w:rPr>
              <w:t>dich</w:t>
            </w:r>
            <w:r>
              <w:rPr>
                <w:rFonts w:ascii="Calibri" w:hAnsi="Calibri"/>
                <w:i/>
                <w:spacing w:val="-6"/>
                <w:w w:val="110"/>
                <w:sz w:val="21"/>
              </w:rPr>
              <w:t> </w:t>
            </w:r>
            <w:r>
              <w:rPr>
                <w:rFonts w:ascii="Calibri" w:hAnsi="Calibri"/>
                <w:i/>
                <w:spacing w:val="-2"/>
                <w:w w:val="110"/>
                <w:sz w:val="21"/>
              </w:rPr>
              <w:t>nicht.</w:t>
            </w:r>
          </w:p>
          <w:p>
            <w:pPr>
              <w:pStyle w:val="TableParagraph"/>
              <w:numPr>
                <w:ilvl w:val="0"/>
                <w:numId w:val="61"/>
              </w:numPr>
              <w:tabs>
                <w:tab w:pos="833" w:val="left" w:leader="none"/>
              </w:tabs>
              <w:spacing w:line="240" w:lineRule="auto" w:before="201" w:after="0"/>
              <w:ind w:left="833" w:right="0" w:hanging="360"/>
              <w:jc w:val="left"/>
              <w:rPr>
                <w:sz w:val="21"/>
              </w:rPr>
            </w:pPr>
            <w:r>
              <w:rPr>
                <w:sz w:val="21"/>
              </w:rPr>
              <w:t>kërkesa</w:t>
            </w:r>
            <w:r>
              <w:rPr>
                <w:spacing w:val="-4"/>
                <w:sz w:val="21"/>
              </w:rPr>
              <w:t> </w:t>
            </w:r>
            <w:r>
              <w:rPr>
                <w:sz w:val="21"/>
              </w:rPr>
              <w:t>për</w:t>
            </w:r>
            <w:r>
              <w:rPr>
                <w:spacing w:val="-8"/>
                <w:sz w:val="21"/>
              </w:rPr>
              <w:t> </w:t>
            </w:r>
            <w:r>
              <w:rPr>
                <w:sz w:val="21"/>
              </w:rPr>
              <w:t>të</w:t>
            </w:r>
            <w:r>
              <w:rPr>
                <w:spacing w:val="-13"/>
                <w:sz w:val="21"/>
              </w:rPr>
              <w:t> </w:t>
            </w:r>
            <w:r>
              <w:rPr>
                <w:sz w:val="21"/>
              </w:rPr>
              <w:t>folur</w:t>
            </w:r>
            <w:r>
              <w:rPr>
                <w:spacing w:val="-18"/>
                <w:sz w:val="21"/>
              </w:rPr>
              <w:t> </w:t>
            </w:r>
            <w:r>
              <w:rPr>
                <w:sz w:val="21"/>
              </w:rPr>
              <w:t>më</w:t>
            </w:r>
            <w:r>
              <w:rPr>
                <w:spacing w:val="-14"/>
                <w:sz w:val="21"/>
              </w:rPr>
              <w:t> </w:t>
            </w:r>
            <w:r>
              <w:rPr>
                <w:spacing w:val="-2"/>
                <w:sz w:val="21"/>
              </w:rPr>
              <w:t>ngadalë:</w:t>
            </w:r>
          </w:p>
          <w:p>
            <w:pPr>
              <w:pStyle w:val="TableParagraph"/>
              <w:numPr>
                <w:ilvl w:val="1"/>
                <w:numId w:val="61"/>
              </w:numPr>
              <w:tabs>
                <w:tab w:pos="976" w:val="left" w:leader="none"/>
              </w:tabs>
              <w:spacing w:line="268" w:lineRule="auto" w:before="32" w:after="0"/>
              <w:ind w:left="833" w:right="219" w:firstLine="0"/>
              <w:jc w:val="left"/>
              <w:rPr>
                <w:sz w:val="21"/>
              </w:rPr>
            </w:pPr>
            <w:r>
              <w:rPr>
                <w:rFonts w:ascii="Calibri" w:hAnsi="Calibri"/>
                <w:i/>
                <w:w w:val="110"/>
                <w:sz w:val="21"/>
              </w:rPr>
              <w:t>Entschuldigung, du sprichst so schnell. Kannst du bitte langsam und deutlich sprechen?</w:t>
            </w:r>
          </w:p>
          <w:p>
            <w:pPr>
              <w:pStyle w:val="TableParagraph"/>
              <w:numPr>
                <w:ilvl w:val="0"/>
                <w:numId w:val="61"/>
              </w:numPr>
              <w:tabs>
                <w:tab w:pos="833" w:val="left" w:leader="none"/>
              </w:tabs>
              <w:spacing w:line="240" w:lineRule="auto" w:before="171" w:after="0"/>
              <w:ind w:left="833" w:right="0" w:hanging="360"/>
              <w:jc w:val="left"/>
              <w:rPr>
                <w:sz w:val="21"/>
              </w:rPr>
            </w:pPr>
            <w:r>
              <w:rPr>
                <w:sz w:val="21"/>
              </w:rPr>
              <w:t>bërja</w:t>
            </w:r>
            <w:r>
              <w:rPr>
                <w:spacing w:val="-17"/>
                <w:sz w:val="21"/>
              </w:rPr>
              <w:t> </w:t>
            </w:r>
            <w:r>
              <w:rPr>
                <w:sz w:val="21"/>
              </w:rPr>
              <w:t>e</w:t>
            </w:r>
            <w:r>
              <w:rPr>
                <w:spacing w:val="-24"/>
                <w:sz w:val="21"/>
              </w:rPr>
              <w:t> </w:t>
            </w:r>
            <w:r>
              <w:rPr>
                <w:sz w:val="21"/>
              </w:rPr>
              <w:t>pyetjeve</w:t>
            </w:r>
            <w:r>
              <w:rPr>
                <w:spacing w:val="2"/>
                <w:sz w:val="21"/>
              </w:rPr>
              <w:t> </w:t>
            </w:r>
            <w:r>
              <w:rPr>
                <w:sz w:val="21"/>
              </w:rPr>
              <w:t>për</w:t>
            </w:r>
            <w:r>
              <w:rPr>
                <w:spacing w:val="-18"/>
                <w:sz w:val="21"/>
              </w:rPr>
              <w:t> </w:t>
            </w:r>
            <w:r>
              <w:rPr>
                <w:sz w:val="21"/>
              </w:rPr>
              <w:t>kuptimin</w:t>
            </w:r>
            <w:r>
              <w:rPr>
                <w:spacing w:val="1"/>
                <w:sz w:val="21"/>
              </w:rPr>
              <w:t> </w:t>
            </w:r>
            <w:r>
              <w:rPr>
                <w:sz w:val="21"/>
              </w:rPr>
              <w:t>e</w:t>
            </w:r>
            <w:r>
              <w:rPr>
                <w:spacing w:val="-24"/>
                <w:sz w:val="21"/>
              </w:rPr>
              <w:t> </w:t>
            </w:r>
            <w:r>
              <w:rPr>
                <w:sz w:val="21"/>
              </w:rPr>
              <w:t>një</w:t>
            </w:r>
            <w:r>
              <w:rPr>
                <w:spacing w:val="-17"/>
                <w:sz w:val="21"/>
              </w:rPr>
              <w:t> </w:t>
            </w:r>
            <w:r>
              <w:rPr>
                <w:sz w:val="21"/>
              </w:rPr>
              <w:t>fjale</w:t>
            </w:r>
            <w:r>
              <w:rPr>
                <w:spacing w:val="-16"/>
                <w:sz w:val="21"/>
              </w:rPr>
              <w:t> </w:t>
            </w:r>
            <w:r>
              <w:rPr>
                <w:sz w:val="21"/>
              </w:rPr>
              <w:t>të</w:t>
            </w:r>
            <w:r>
              <w:rPr>
                <w:spacing w:val="-24"/>
                <w:sz w:val="21"/>
              </w:rPr>
              <w:t> </w:t>
            </w:r>
            <w:r>
              <w:rPr>
                <w:spacing w:val="-2"/>
                <w:sz w:val="21"/>
              </w:rPr>
              <w:t>panjohur:</w:t>
            </w:r>
          </w:p>
          <w:p>
            <w:pPr>
              <w:pStyle w:val="TableParagraph"/>
              <w:spacing w:before="42"/>
              <w:rPr>
                <w:rFonts w:ascii="Calibri"/>
                <w:i/>
                <w:sz w:val="21"/>
              </w:rPr>
            </w:pPr>
            <w:r>
              <w:rPr>
                <w:rFonts w:ascii="Calibri"/>
                <w:i/>
                <w:w w:val="110"/>
                <w:sz w:val="21"/>
              </w:rPr>
              <w:t>Wie</w:t>
            </w:r>
            <w:r>
              <w:rPr>
                <w:rFonts w:ascii="Calibri"/>
                <w:i/>
                <w:spacing w:val="-3"/>
                <w:w w:val="110"/>
                <w:sz w:val="21"/>
              </w:rPr>
              <w:t> </w:t>
            </w:r>
            <w:r>
              <w:rPr>
                <w:rFonts w:ascii="Calibri"/>
                <w:i/>
                <w:w w:val="110"/>
                <w:sz w:val="21"/>
              </w:rPr>
              <w:t>sagt</w:t>
            </w:r>
            <w:r>
              <w:rPr>
                <w:rFonts w:ascii="Calibri"/>
                <w:i/>
                <w:spacing w:val="-4"/>
                <w:w w:val="110"/>
                <w:sz w:val="21"/>
              </w:rPr>
              <w:t> </w:t>
            </w:r>
            <w:r>
              <w:rPr>
                <w:rFonts w:ascii="Calibri"/>
                <w:i/>
                <w:w w:val="110"/>
                <w:sz w:val="21"/>
              </w:rPr>
              <w:t>man</w:t>
            </w:r>
            <w:r>
              <w:rPr>
                <w:rFonts w:ascii="Calibri"/>
                <w:i/>
                <w:spacing w:val="-7"/>
                <w:w w:val="110"/>
                <w:sz w:val="21"/>
              </w:rPr>
              <w:t> </w:t>
            </w:r>
            <w:r>
              <w:rPr>
                <w:rFonts w:ascii="Calibri"/>
                <w:i/>
                <w:w w:val="110"/>
                <w:sz w:val="21"/>
              </w:rPr>
              <w:t>das</w:t>
            </w:r>
            <w:r>
              <w:rPr>
                <w:rFonts w:ascii="Calibri"/>
                <w:i/>
                <w:spacing w:val="-5"/>
                <w:w w:val="110"/>
                <w:sz w:val="21"/>
              </w:rPr>
              <w:t> </w:t>
            </w:r>
            <w:r>
              <w:rPr>
                <w:rFonts w:ascii="Calibri"/>
                <w:i/>
                <w:w w:val="110"/>
                <w:sz w:val="21"/>
              </w:rPr>
              <w:t>auf</w:t>
            </w:r>
            <w:r>
              <w:rPr>
                <w:rFonts w:ascii="Calibri"/>
                <w:i/>
                <w:spacing w:val="-9"/>
                <w:w w:val="110"/>
                <w:sz w:val="21"/>
              </w:rPr>
              <w:t> </w:t>
            </w:r>
            <w:r>
              <w:rPr>
                <w:rFonts w:ascii="Calibri"/>
                <w:i/>
                <w:spacing w:val="-2"/>
                <w:w w:val="110"/>
                <w:sz w:val="21"/>
              </w:rPr>
              <w:t>Deutsch?</w:t>
            </w:r>
          </w:p>
        </w:tc>
        <w:tc>
          <w:tcPr>
            <w:tcW w:w="5560" w:type="dxa"/>
            <w:tcBorders>
              <w:left w:val="single" w:sz="6" w:space="0" w:color="000000"/>
              <w:right w:val="single" w:sz="6" w:space="0" w:color="000000"/>
            </w:tcBorders>
          </w:tcPr>
          <w:p>
            <w:pPr>
              <w:pStyle w:val="TableParagraph"/>
              <w:ind w:left="0"/>
              <w:rPr>
                <w:rFonts w:ascii="Times New Roman"/>
                <w:sz w:val="20"/>
              </w:rPr>
            </w:pPr>
          </w:p>
        </w:tc>
      </w:tr>
      <w:tr>
        <w:trPr>
          <w:trHeight w:val="3108" w:hRule="atLeast"/>
        </w:trPr>
        <w:tc>
          <w:tcPr>
            <w:tcW w:w="7662" w:type="dxa"/>
            <w:tcBorders>
              <w:left w:val="single" w:sz="6" w:space="0" w:color="000000"/>
              <w:right w:val="single" w:sz="6" w:space="0" w:color="000000"/>
            </w:tcBorders>
          </w:tcPr>
          <w:p>
            <w:pPr>
              <w:pStyle w:val="TableParagraph"/>
              <w:numPr>
                <w:ilvl w:val="0"/>
                <w:numId w:val="62"/>
              </w:numPr>
              <w:tabs>
                <w:tab w:pos="338" w:val="left" w:leader="none"/>
              </w:tabs>
              <w:spacing w:line="252" w:lineRule="exact" w:before="0" w:after="0"/>
              <w:ind w:left="338" w:right="0" w:hanging="226"/>
              <w:jc w:val="left"/>
              <w:rPr>
                <w:sz w:val="21"/>
              </w:rPr>
            </w:pPr>
            <w:r>
              <w:rPr>
                <w:sz w:val="21"/>
              </w:rPr>
              <w:t>Njësitë</w:t>
            </w:r>
            <w:r>
              <w:rPr>
                <w:spacing w:val="16"/>
                <w:sz w:val="21"/>
              </w:rPr>
              <w:t> </w:t>
            </w:r>
            <w:r>
              <w:rPr>
                <w:spacing w:val="-2"/>
                <w:sz w:val="21"/>
              </w:rPr>
              <w:t>leksikore:</w:t>
            </w:r>
          </w:p>
          <w:p>
            <w:pPr>
              <w:pStyle w:val="TableParagraph"/>
              <w:numPr>
                <w:ilvl w:val="1"/>
                <w:numId w:val="62"/>
              </w:numPr>
              <w:tabs>
                <w:tab w:pos="833" w:val="left" w:leader="none"/>
              </w:tabs>
              <w:spacing w:line="240" w:lineRule="auto" w:before="214" w:after="0"/>
              <w:ind w:left="833" w:right="0" w:hanging="360"/>
              <w:jc w:val="left"/>
              <w:rPr>
                <w:sz w:val="21"/>
              </w:rPr>
            </w:pPr>
            <w:r>
              <w:rPr>
                <w:sz w:val="21"/>
              </w:rPr>
              <w:t>еmrat</w:t>
            </w:r>
            <w:r>
              <w:rPr>
                <w:spacing w:val="2"/>
                <w:sz w:val="21"/>
              </w:rPr>
              <w:t> </w:t>
            </w:r>
            <w:r>
              <w:rPr>
                <w:sz w:val="21"/>
              </w:rPr>
              <w:t>dhe</w:t>
            </w:r>
            <w:r>
              <w:rPr>
                <w:spacing w:val="-15"/>
                <w:sz w:val="21"/>
              </w:rPr>
              <w:t> </w:t>
            </w:r>
            <w:r>
              <w:rPr>
                <w:sz w:val="21"/>
              </w:rPr>
              <w:t>shkurtesat</w:t>
            </w:r>
            <w:r>
              <w:rPr>
                <w:spacing w:val="-16"/>
                <w:sz w:val="21"/>
              </w:rPr>
              <w:t> </w:t>
            </w:r>
            <w:r>
              <w:rPr>
                <w:sz w:val="21"/>
              </w:rPr>
              <w:t>e</w:t>
            </w:r>
            <w:r>
              <w:rPr>
                <w:spacing w:val="-15"/>
                <w:sz w:val="21"/>
              </w:rPr>
              <w:t> </w:t>
            </w:r>
            <w:r>
              <w:rPr>
                <w:sz w:val="21"/>
              </w:rPr>
              <w:t>vendeve</w:t>
            </w:r>
            <w:r>
              <w:rPr>
                <w:spacing w:val="-2"/>
                <w:sz w:val="21"/>
              </w:rPr>
              <w:t> gjermanofolëse;</w:t>
            </w:r>
          </w:p>
          <w:p>
            <w:pPr>
              <w:pStyle w:val="TableParagraph"/>
              <w:spacing w:line="268" w:lineRule="auto" w:before="198"/>
              <w:ind w:left="112" w:right="5835"/>
              <w:rPr>
                <w:rFonts w:ascii="Calibri" w:hAnsi="Calibri"/>
                <w:i/>
                <w:sz w:val="21"/>
              </w:rPr>
            </w:pPr>
            <w:r>
              <w:rPr>
                <w:rFonts w:ascii="Calibri" w:hAnsi="Calibri"/>
                <w:i/>
                <w:w w:val="110"/>
                <w:sz w:val="21"/>
              </w:rPr>
              <w:t>D = </w:t>
            </w:r>
            <w:r>
              <w:rPr>
                <w:rFonts w:ascii="Calibri" w:hAnsi="Calibri"/>
                <w:i/>
                <w:w w:val="110"/>
                <w:sz w:val="21"/>
              </w:rPr>
              <w:t>Deutschland; A = Österreich;</w:t>
            </w:r>
          </w:p>
          <w:p>
            <w:pPr>
              <w:pStyle w:val="TableParagraph"/>
              <w:spacing w:line="268" w:lineRule="auto" w:before="2"/>
              <w:ind w:left="112" w:right="3436"/>
              <w:rPr>
                <w:rFonts w:ascii="Calibri"/>
                <w:i/>
                <w:sz w:val="21"/>
              </w:rPr>
            </w:pPr>
            <w:r>
              <w:rPr>
                <w:rFonts w:ascii="Calibri"/>
                <w:i/>
                <w:w w:val="110"/>
                <w:sz w:val="21"/>
              </w:rPr>
              <w:t>CH = (Confoederatio Helvetica) die Schweiz</w:t>
            </w:r>
            <w:r>
              <w:rPr>
                <w:rFonts w:ascii="Calibri"/>
                <w:i/>
                <w:spacing w:val="40"/>
                <w:w w:val="110"/>
                <w:sz w:val="21"/>
              </w:rPr>
              <w:t> </w:t>
            </w:r>
            <w:r>
              <w:rPr>
                <w:rFonts w:ascii="Calibri"/>
                <w:i/>
                <w:w w:val="110"/>
                <w:sz w:val="21"/>
              </w:rPr>
              <w:t>L = Liechtenstein;</w:t>
            </w:r>
          </w:p>
          <w:p>
            <w:pPr>
              <w:pStyle w:val="TableParagraph"/>
              <w:numPr>
                <w:ilvl w:val="1"/>
                <w:numId w:val="62"/>
              </w:numPr>
              <w:tabs>
                <w:tab w:pos="833" w:val="left" w:leader="none"/>
              </w:tabs>
              <w:spacing w:line="240" w:lineRule="auto" w:before="3" w:after="0"/>
              <w:ind w:left="833" w:right="0" w:hanging="360"/>
              <w:jc w:val="left"/>
              <w:rPr>
                <w:sz w:val="21"/>
              </w:rPr>
            </w:pPr>
            <w:r>
              <w:rPr>
                <w:sz w:val="21"/>
              </w:rPr>
              <w:t>еmra</w:t>
            </w:r>
            <w:r>
              <w:rPr>
                <w:spacing w:val="-16"/>
                <w:sz w:val="21"/>
              </w:rPr>
              <w:t> </w:t>
            </w:r>
            <w:r>
              <w:rPr>
                <w:spacing w:val="-2"/>
                <w:sz w:val="21"/>
              </w:rPr>
              <w:t>gjeografikë:</w:t>
            </w:r>
          </w:p>
          <w:p>
            <w:pPr>
              <w:pStyle w:val="TableParagraph"/>
              <w:spacing w:line="268" w:lineRule="auto" w:before="55"/>
              <w:rPr>
                <w:rFonts w:ascii="Calibri"/>
                <w:i/>
                <w:sz w:val="21"/>
              </w:rPr>
            </w:pPr>
            <w:r>
              <w:rPr>
                <w:rFonts w:ascii="Calibri"/>
                <w:i/>
                <w:w w:val="110"/>
                <w:sz w:val="21"/>
              </w:rPr>
              <w:t>die Stadt, die Hauptstadt, das Land, das Dorf, der Fluss, der See, das Meer, die Insel, der Berg, das Gebirge;</w:t>
            </w:r>
          </w:p>
        </w:tc>
        <w:tc>
          <w:tcPr>
            <w:tcW w:w="5560" w:type="dxa"/>
            <w:tcBorders>
              <w:left w:val="single" w:sz="6" w:space="0" w:color="000000"/>
              <w:right w:val="single" w:sz="6" w:space="0" w:color="000000"/>
            </w:tcBorders>
          </w:tcPr>
          <w:p>
            <w:pPr>
              <w:pStyle w:val="TableParagraph"/>
              <w:numPr>
                <w:ilvl w:val="0"/>
                <w:numId w:val="63"/>
              </w:numPr>
              <w:tabs>
                <w:tab w:pos="832" w:val="left" w:leader="none"/>
              </w:tabs>
              <w:spacing w:line="271" w:lineRule="auto" w:before="10" w:after="0"/>
              <w:ind w:left="832" w:right="112" w:hanging="360"/>
              <w:jc w:val="left"/>
              <w:rPr>
                <w:sz w:val="21"/>
              </w:rPr>
            </w:pPr>
            <w:r>
              <w:rPr>
                <w:sz w:val="21"/>
              </w:rPr>
              <w:t>Parafrazon</w:t>
            </w:r>
            <w:r>
              <w:rPr>
                <w:spacing w:val="-2"/>
                <w:sz w:val="21"/>
              </w:rPr>
              <w:t> </w:t>
            </w:r>
            <w:r>
              <w:rPr>
                <w:sz w:val="21"/>
              </w:rPr>
              <w:t>shprehje</w:t>
            </w:r>
            <w:r>
              <w:rPr>
                <w:spacing w:val="-9"/>
                <w:sz w:val="21"/>
              </w:rPr>
              <w:t> </w:t>
            </w:r>
            <w:r>
              <w:rPr>
                <w:sz w:val="21"/>
              </w:rPr>
              <w:t>të</w:t>
            </w:r>
            <w:r>
              <w:rPr>
                <w:spacing w:val="-9"/>
                <w:sz w:val="21"/>
              </w:rPr>
              <w:t> </w:t>
            </w:r>
            <w:r>
              <w:rPr>
                <w:sz w:val="21"/>
              </w:rPr>
              <w:t>shkurtra</w:t>
            </w:r>
            <w:r>
              <w:rPr>
                <w:spacing w:val="-11"/>
                <w:sz w:val="21"/>
              </w:rPr>
              <w:t> </w:t>
            </w:r>
            <w:r>
              <w:rPr>
                <w:sz w:val="21"/>
              </w:rPr>
              <w:t>gojore</w:t>
            </w:r>
            <w:r>
              <w:rPr>
                <w:spacing w:val="-22"/>
                <w:sz w:val="21"/>
              </w:rPr>
              <w:t> </w:t>
            </w:r>
            <w:r>
              <w:rPr>
                <w:sz w:val="21"/>
              </w:rPr>
              <w:t>dhe</w:t>
            </w:r>
            <w:r>
              <w:rPr>
                <w:spacing w:val="-9"/>
                <w:sz w:val="21"/>
              </w:rPr>
              <w:t> </w:t>
            </w:r>
            <w:r>
              <w:rPr>
                <w:sz w:val="21"/>
              </w:rPr>
              <w:t>tekste të shkruara që përmbajnë fjalë të përdorura shpesh dhe internacionale;</w:t>
            </w:r>
          </w:p>
          <w:p>
            <w:pPr>
              <w:pStyle w:val="TableParagraph"/>
              <w:numPr>
                <w:ilvl w:val="0"/>
                <w:numId w:val="63"/>
              </w:numPr>
              <w:tabs>
                <w:tab w:pos="832" w:val="left" w:leader="none"/>
              </w:tabs>
              <w:spacing w:line="271" w:lineRule="auto" w:before="181" w:after="0"/>
              <w:ind w:left="832" w:right="329" w:hanging="360"/>
              <w:jc w:val="left"/>
              <w:rPr>
                <w:sz w:val="21"/>
              </w:rPr>
            </w:pPr>
            <w:r>
              <w:rPr>
                <w:sz w:val="21"/>
              </w:rPr>
              <w:t>Zgjedh dhe</w:t>
            </w:r>
            <w:r>
              <w:rPr>
                <w:spacing w:val="-7"/>
                <w:sz w:val="21"/>
              </w:rPr>
              <w:t> </w:t>
            </w:r>
            <w:r>
              <w:rPr>
                <w:sz w:val="21"/>
              </w:rPr>
              <w:t>përdor</w:t>
            </w:r>
            <w:r>
              <w:rPr>
                <w:spacing w:val="-2"/>
                <w:sz w:val="21"/>
              </w:rPr>
              <w:t> </w:t>
            </w:r>
            <w:r>
              <w:rPr>
                <w:sz w:val="21"/>
              </w:rPr>
              <w:t>njësi</w:t>
            </w:r>
            <w:r>
              <w:rPr>
                <w:spacing w:val="-5"/>
                <w:sz w:val="21"/>
              </w:rPr>
              <w:t> </w:t>
            </w:r>
            <w:r>
              <w:rPr>
                <w:sz w:val="21"/>
              </w:rPr>
              <w:t>leksikore</w:t>
            </w:r>
            <w:r>
              <w:rPr>
                <w:spacing w:val="-7"/>
                <w:sz w:val="21"/>
              </w:rPr>
              <w:t> </w:t>
            </w:r>
            <w:r>
              <w:rPr>
                <w:sz w:val="21"/>
              </w:rPr>
              <w:t>dhe</w:t>
            </w:r>
            <w:r>
              <w:rPr>
                <w:spacing w:val="-7"/>
                <w:sz w:val="21"/>
              </w:rPr>
              <w:t> </w:t>
            </w:r>
            <w:r>
              <w:rPr>
                <w:sz w:val="21"/>
              </w:rPr>
              <w:t>bashkësi fjalësh në tekste të shkurtra të shkruara;</w:t>
            </w:r>
          </w:p>
          <w:p>
            <w:pPr>
              <w:pStyle w:val="TableParagraph"/>
              <w:numPr>
                <w:ilvl w:val="0"/>
                <w:numId w:val="63"/>
              </w:numPr>
              <w:tabs>
                <w:tab w:pos="832" w:val="left" w:leader="none"/>
              </w:tabs>
              <w:spacing w:line="280" w:lineRule="auto" w:before="167" w:after="0"/>
              <w:ind w:left="832" w:right="223" w:hanging="360"/>
              <w:jc w:val="left"/>
              <w:rPr>
                <w:sz w:val="21"/>
              </w:rPr>
            </w:pPr>
            <w:r>
              <w:rPr>
                <w:sz w:val="21"/>
              </w:rPr>
              <w:t>Klasifikon</w:t>
            </w:r>
            <w:r>
              <w:rPr>
                <w:spacing w:val="-10"/>
                <w:sz w:val="21"/>
              </w:rPr>
              <w:t> </w:t>
            </w:r>
            <w:r>
              <w:rPr>
                <w:sz w:val="21"/>
              </w:rPr>
              <w:t>informacione</w:t>
            </w:r>
            <w:r>
              <w:rPr>
                <w:spacing w:val="26"/>
                <w:sz w:val="21"/>
              </w:rPr>
              <w:t> </w:t>
            </w:r>
            <w:r>
              <w:rPr>
                <w:sz w:val="21"/>
              </w:rPr>
              <w:t>nga</w:t>
            </w:r>
            <w:r>
              <w:rPr>
                <w:spacing w:val="-4"/>
                <w:sz w:val="21"/>
              </w:rPr>
              <w:t> </w:t>
            </w:r>
            <w:r>
              <w:rPr>
                <w:sz w:val="21"/>
              </w:rPr>
              <w:t>një</w:t>
            </w:r>
            <w:r>
              <w:rPr>
                <w:spacing w:val="-17"/>
                <w:sz w:val="21"/>
              </w:rPr>
              <w:t> </w:t>
            </w:r>
            <w:r>
              <w:rPr>
                <w:sz w:val="21"/>
              </w:rPr>
              <w:t>tekst</w:t>
            </w:r>
            <w:r>
              <w:rPr>
                <w:spacing w:val="-7"/>
                <w:sz w:val="21"/>
              </w:rPr>
              <w:t> </w:t>
            </w:r>
            <w:r>
              <w:rPr>
                <w:sz w:val="21"/>
              </w:rPr>
              <w:t>i</w:t>
            </w:r>
            <w:r>
              <w:rPr>
                <w:spacing w:val="-14"/>
                <w:sz w:val="21"/>
              </w:rPr>
              <w:t> </w:t>
            </w:r>
            <w:r>
              <w:rPr>
                <w:sz w:val="21"/>
              </w:rPr>
              <w:t>shkurtër i </w:t>
            </w:r>
            <w:r>
              <w:rPr>
                <w:w w:val="105"/>
                <w:sz w:val="21"/>
              </w:rPr>
              <w:t>shkruar</w:t>
            </w:r>
            <w:r>
              <w:rPr>
                <w:spacing w:val="-11"/>
                <w:w w:val="105"/>
                <w:sz w:val="21"/>
              </w:rPr>
              <w:t> </w:t>
            </w:r>
            <w:r>
              <w:rPr>
                <w:w w:val="105"/>
                <w:sz w:val="21"/>
              </w:rPr>
              <w:t>me</w:t>
            </w:r>
            <w:r>
              <w:rPr>
                <w:spacing w:val="-4"/>
                <w:w w:val="105"/>
                <w:sz w:val="21"/>
              </w:rPr>
              <w:t> </w:t>
            </w:r>
            <w:r>
              <w:rPr>
                <w:w w:val="105"/>
                <w:sz w:val="21"/>
              </w:rPr>
              <w:t>përmbajtje të</w:t>
            </w:r>
            <w:r>
              <w:rPr>
                <w:spacing w:val="-4"/>
                <w:w w:val="105"/>
                <w:sz w:val="21"/>
              </w:rPr>
              <w:t> </w:t>
            </w:r>
            <w:r>
              <w:rPr>
                <w:w w:val="105"/>
                <w:sz w:val="21"/>
              </w:rPr>
              <w:t>rëndësishme</w:t>
            </w:r>
          </w:p>
          <w:p>
            <w:pPr>
              <w:pStyle w:val="TableParagraph"/>
              <w:spacing w:line="246" w:lineRule="exact"/>
              <w:ind w:left="832"/>
              <w:rPr>
                <w:sz w:val="21"/>
              </w:rPr>
            </w:pPr>
            <w:r>
              <w:rPr>
                <w:sz w:val="21"/>
              </w:rPr>
              <w:t>personale</w:t>
            </w:r>
            <w:r>
              <w:rPr>
                <w:spacing w:val="9"/>
                <w:sz w:val="21"/>
              </w:rPr>
              <w:t> </w:t>
            </w:r>
            <w:r>
              <w:rPr>
                <w:sz w:val="21"/>
              </w:rPr>
              <w:t>të</w:t>
            </w:r>
            <w:r>
              <w:rPr>
                <w:spacing w:val="-7"/>
                <w:sz w:val="21"/>
              </w:rPr>
              <w:t> </w:t>
            </w:r>
            <w:r>
              <w:rPr>
                <w:spacing w:val="-2"/>
                <w:sz w:val="21"/>
              </w:rPr>
              <w:t>menjëhershme;</w:t>
            </w:r>
          </w:p>
        </w:tc>
      </w:tr>
    </w:tbl>
    <w:p>
      <w:pPr>
        <w:pStyle w:val="TableParagraph"/>
        <w:spacing w:after="0" w:line="246" w:lineRule="exac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662"/>
        <w:gridCol w:w="5560"/>
      </w:tblGrid>
      <w:tr>
        <w:trPr>
          <w:trHeight w:val="8176" w:hRule="atLeast"/>
        </w:trPr>
        <w:tc>
          <w:tcPr>
            <w:tcW w:w="7662" w:type="dxa"/>
            <w:tcBorders>
              <w:left w:val="single" w:sz="6" w:space="0" w:color="000000"/>
              <w:right w:val="single" w:sz="6" w:space="0" w:color="000000"/>
            </w:tcBorders>
          </w:tcPr>
          <w:p>
            <w:pPr>
              <w:pStyle w:val="TableParagraph"/>
              <w:numPr>
                <w:ilvl w:val="0"/>
                <w:numId w:val="64"/>
              </w:numPr>
              <w:tabs>
                <w:tab w:pos="833" w:val="left" w:leader="none"/>
              </w:tabs>
              <w:spacing w:line="240" w:lineRule="auto" w:before="9" w:after="0"/>
              <w:ind w:left="833" w:right="0" w:hanging="360"/>
              <w:jc w:val="left"/>
              <w:rPr>
                <w:sz w:val="21"/>
              </w:rPr>
            </w:pPr>
            <w:r>
              <w:rPr>
                <w:sz w:val="21"/>
              </w:rPr>
              <w:t>qëllimet</w:t>
            </w:r>
            <w:r>
              <w:rPr>
                <w:spacing w:val="12"/>
                <w:sz w:val="21"/>
              </w:rPr>
              <w:t> </w:t>
            </w:r>
            <w:r>
              <w:rPr>
                <w:sz w:val="21"/>
              </w:rPr>
              <w:t>turistike</w:t>
            </w:r>
            <w:r>
              <w:rPr>
                <w:spacing w:val="-8"/>
                <w:sz w:val="21"/>
              </w:rPr>
              <w:t> </w:t>
            </w:r>
            <w:r>
              <w:rPr>
                <w:sz w:val="21"/>
              </w:rPr>
              <w:t>të</w:t>
            </w:r>
            <w:r>
              <w:rPr>
                <w:spacing w:val="-21"/>
                <w:sz w:val="21"/>
              </w:rPr>
              <w:t> </w:t>
            </w:r>
            <w:r>
              <w:rPr>
                <w:sz w:val="21"/>
              </w:rPr>
              <w:t>udhëtimeve</w:t>
            </w:r>
            <w:r>
              <w:rPr>
                <w:spacing w:val="31"/>
                <w:sz w:val="21"/>
              </w:rPr>
              <w:t> </w:t>
            </w:r>
            <w:r>
              <w:rPr>
                <w:sz w:val="21"/>
              </w:rPr>
              <w:t>në</w:t>
            </w:r>
            <w:r>
              <w:rPr>
                <w:spacing w:val="-21"/>
                <w:sz w:val="21"/>
              </w:rPr>
              <w:t> </w:t>
            </w:r>
            <w:r>
              <w:rPr>
                <w:spacing w:val="-2"/>
                <w:sz w:val="21"/>
              </w:rPr>
              <w:t>Gjermani:</w:t>
            </w:r>
          </w:p>
          <w:p>
            <w:pPr>
              <w:pStyle w:val="TableParagraph"/>
              <w:spacing w:line="268" w:lineRule="auto" w:before="42"/>
              <w:ind w:right="148"/>
              <w:rPr>
                <w:rFonts w:ascii="Calibri" w:hAnsi="Calibri"/>
                <w:i/>
                <w:sz w:val="21"/>
              </w:rPr>
            </w:pPr>
            <w:r>
              <w:rPr>
                <w:rFonts w:ascii="Calibri" w:hAnsi="Calibri"/>
                <w:i/>
                <w:w w:val="110"/>
                <w:sz w:val="21"/>
              </w:rPr>
              <w:t>die Nordsee, die Insel Rügen, der Schwarzwald, die Alpen, der Bodensee, der Rhein, die Donau, die Elbe, Berlin, Hamburg;</w:t>
            </w:r>
          </w:p>
          <w:p>
            <w:pPr>
              <w:pStyle w:val="TableParagraph"/>
              <w:numPr>
                <w:ilvl w:val="0"/>
                <w:numId w:val="64"/>
              </w:numPr>
              <w:tabs>
                <w:tab w:pos="833" w:val="left" w:leader="none"/>
              </w:tabs>
              <w:spacing w:line="240" w:lineRule="auto" w:before="172" w:after="0"/>
              <w:ind w:left="833" w:right="0" w:hanging="360"/>
              <w:jc w:val="left"/>
              <w:rPr>
                <w:sz w:val="21"/>
              </w:rPr>
            </w:pPr>
            <w:r>
              <w:rPr>
                <w:sz w:val="21"/>
              </w:rPr>
              <w:t>anët</w:t>
            </w:r>
            <w:r>
              <w:rPr>
                <w:spacing w:val="-13"/>
                <w:sz w:val="21"/>
              </w:rPr>
              <w:t> </w:t>
            </w:r>
            <w:r>
              <w:rPr>
                <w:sz w:val="21"/>
              </w:rPr>
              <w:t>e</w:t>
            </w:r>
            <w:r>
              <w:rPr>
                <w:spacing w:val="-7"/>
                <w:sz w:val="21"/>
              </w:rPr>
              <w:t> </w:t>
            </w:r>
            <w:r>
              <w:rPr>
                <w:spacing w:val="-2"/>
                <w:sz w:val="21"/>
              </w:rPr>
              <w:t>botës:</w:t>
            </w:r>
          </w:p>
          <w:p>
            <w:pPr>
              <w:pStyle w:val="TableParagraph"/>
              <w:spacing w:before="42"/>
              <w:rPr>
                <w:rFonts w:ascii="Calibri" w:hAnsi="Calibri"/>
                <w:i/>
                <w:sz w:val="21"/>
              </w:rPr>
            </w:pPr>
            <w:r>
              <w:rPr>
                <w:rFonts w:ascii="Calibri" w:hAnsi="Calibri"/>
                <w:i/>
                <w:w w:val="110"/>
                <w:sz w:val="21"/>
              </w:rPr>
              <w:t>der</w:t>
            </w:r>
            <w:r>
              <w:rPr>
                <w:rFonts w:ascii="Calibri" w:hAnsi="Calibri"/>
                <w:i/>
                <w:spacing w:val="1"/>
                <w:w w:val="110"/>
                <w:sz w:val="21"/>
              </w:rPr>
              <w:t> </w:t>
            </w:r>
            <w:r>
              <w:rPr>
                <w:rFonts w:ascii="Calibri" w:hAnsi="Calibri"/>
                <w:i/>
                <w:w w:val="110"/>
                <w:sz w:val="21"/>
              </w:rPr>
              <w:t>Norden,</w:t>
            </w:r>
            <w:r>
              <w:rPr>
                <w:rFonts w:ascii="Calibri" w:hAnsi="Calibri"/>
                <w:i/>
                <w:spacing w:val="3"/>
                <w:w w:val="110"/>
                <w:sz w:val="21"/>
              </w:rPr>
              <w:t> </w:t>
            </w:r>
            <w:r>
              <w:rPr>
                <w:rFonts w:ascii="Calibri" w:hAnsi="Calibri"/>
                <w:i/>
                <w:w w:val="110"/>
                <w:sz w:val="21"/>
              </w:rPr>
              <w:t>der</w:t>
            </w:r>
            <w:r>
              <w:rPr>
                <w:rFonts w:ascii="Calibri" w:hAnsi="Calibri"/>
                <w:i/>
                <w:spacing w:val="2"/>
                <w:w w:val="110"/>
                <w:sz w:val="21"/>
              </w:rPr>
              <w:t> </w:t>
            </w:r>
            <w:r>
              <w:rPr>
                <w:rFonts w:ascii="Calibri" w:hAnsi="Calibri"/>
                <w:i/>
                <w:w w:val="110"/>
                <w:sz w:val="21"/>
              </w:rPr>
              <w:t>Süden,</w:t>
            </w:r>
            <w:r>
              <w:rPr>
                <w:rFonts w:ascii="Calibri" w:hAnsi="Calibri"/>
                <w:i/>
                <w:spacing w:val="3"/>
                <w:w w:val="110"/>
                <w:sz w:val="21"/>
              </w:rPr>
              <w:t> </w:t>
            </w:r>
            <w:r>
              <w:rPr>
                <w:rFonts w:ascii="Calibri" w:hAnsi="Calibri"/>
                <w:i/>
                <w:w w:val="110"/>
                <w:sz w:val="21"/>
              </w:rPr>
              <w:t>der</w:t>
            </w:r>
            <w:r>
              <w:rPr>
                <w:rFonts w:ascii="Calibri" w:hAnsi="Calibri"/>
                <w:i/>
                <w:spacing w:val="2"/>
                <w:w w:val="110"/>
                <w:sz w:val="21"/>
              </w:rPr>
              <w:t> </w:t>
            </w:r>
            <w:r>
              <w:rPr>
                <w:rFonts w:ascii="Calibri" w:hAnsi="Calibri"/>
                <w:i/>
                <w:w w:val="110"/>
                <w:sz w:val="21"/>
              </w:rPr>
              <w:t>Westen,</w:t>
            </w:r>
            <w:r>
              <w:rPr>
                <w:rFonts w:ascii="Calibri" w:hAnsi="Calibri"/>
                <w:i/>
                <w:spacing w:val="2"/>
                <w:w w:val="110"/>
                <w:sz w:val="21"/>
              </w:rPr>
              <w:t> </w:t>
            </w:r>
            <w:r>
              <w:rPr>
                <w:rFonts w:ascii="Calibri" w:hAnsi="Calibri"/>
                <w:i/>
                <w:w w:val="110"/>
                <w:sz w:val="21"/>
              </w:rPr>
              <w:t>der</w:t>
            </w:r>
            <w:r>
              <w:rPr>
                <w:rFonts w:ascii="Calibri" w:hAnsi="Calibri"/>
                <w:i/>
                <w:spacing w:val="2"/>
                <w:w w:val="110"/>
                <w:sz w:val="21"/>
              </w:rPr>
              <w:t> </w:t>
            </w:r>
            <w:r>
              <w:rPr>
                <w:rFonts w:ascii="Calibri" w:hAnsi="Calibri"/>
                <w:i/>
                <w:spacing w:val="-2"/>
                <w:w w:val="110"/>
                <w:sz w:val="21"/>
              </w:rPr>
              <w:t>Osten;</w:t>
            </w:r>
          </w:p>
          <w:p>
            <w:pPr>
              <w:pStyle w:val="TableParagraph"/>
              <w:numPr>
                <w:ilvl w:val="0"/>
                <w:numId w:val="64"/>
              </w:numPr>
              <w:tabs>
                <w:tab w:pos="833" w:val="left" w:leader="none"/>
              </w:tabs>
              <w:spacing w:line="240" w:lineRule="auto" w:before="201" w:after="0"/>
              <w:ind w:left="833" w:right="0" w:hanging="360"/>
              <w:jc w:val="left"/>
              <w:rPr>
                <w:sz w:val="21"/>
              </w:rPr>
            </w:pPr>
            <w:r>
              <w:rPr>
                <w:sz w:val="21"/>
              </w:rPr>
              <w:t>vende</w:t>
            </w:r>
            <w:r>
              <w:rPr>
                <w:spacing w:val="-4"/>
                <w:sz w:val="21"/>
              </w:rPr>
              <w:t> </w:t>
            </w:r>
            <w:r>
              <w:rPr>
                <w:sz w:val="21"/>
              </w:rPr>
              <w:t>të</w:t>
            </w:r>
            <w:r>
              <w:rPr>
                <w:spacing w:val="-24"/>
                <w:sz w:val="21"/>
              </w:rPr>
              <w:t> </w:t>
            </w:r>
            <w:r>
              <w:rPr>
                <w:spacing w:val="-2"/>
                <w:sz w:val="21"/>
              </w:rPr>
              <w:t>njohura:</w:t>
            </w:r>
          </w:p>
          <w:p>
            <w:pPr>
              <w:pStyle w:val="TableParagraph"/>
              <w:spacing w:line="268" w:lineRule="auto" w:before="42"/>
              <w:rPr>
                <w:rFonts w:ascii="Calibri"/>
                <w:i/>
                <w:sz w:val="21"/>
              </w:rPr>
            </w:pPr>
            <w:r>
              <w:rPr>
                <w:rFonts w:ascii="Calibri"/>
                <w:i/>
                <w:w w:val="110"/>
                <w:sz w:val="21"/>
              </w:rPr>
              <w:t>das Museum, der Dom, die Kirche, das Kloster, die Moschee, das Denkmal, der Turm, das Tor, die Kunstgalerie, das Stadion, das Monument, die Ausstellung, besuchen, besichtigen, anschauen;</w:t>
            </w:r>
          </w:p>
          <w:p>
            <w:pPr>
              <w:pStyle w:val="TableParagraph"/>
              <w:numPr>
                <w:ilvl w:val="0"/>
                <w:numId w:val="64"/>
              </w:numPr>
              <w:tabs>
                <w:tab w:pos="833" w:val="left" w:leader="none"/>
              </w:tabs>
              <w:spacing w:line="240" w:lineRule="auto" w:before="173" w:after="0"/>
              <w:ind w:left="833" w:right="0" w:hanging="360"/>
              <w:jc w:val="left"/>
              <w:rPr>
                <w:sz w:val="21"/>
              </w:rPr>
            </w:pPr>
            <w:r>
              <w:rPr>
                <w:spacing w:val="-2"/>
                <w:sz w:val="21"/>
              </w:rPr>
              <w:t>shpikje:</w:t>
            </w:r>
          </w:p>
          <w:p>
            <w:pPr>
              <w:pStyle w:val="TableParagraph"/>
              <w:spacing w:line="273" w:lineRule="auto" w:before="42"/>
              <w:rPr>
                <w:rFonts w:ascii="Calibri" w:hAnsi="Calibri"/>
                <w:i/>
                <w:sz w:val="21"/>
              </w:rPr>
            </w:pPr>
            <w:r>
              <w:rPr>
                <w:rFonts w:ascii="Calibri" w:hAnsi="Calibri"/>
                <w:i/>
                <w:w w:val="110"/>
                <w:sz w:val="21"/>
              </w:rPr>
              <w:t>der Buchdruck, die Batterie, der Akku, der Hubschrauber, die Thermosffasche,</w:t>
            </w:r>
            <w:r>
              <w:rPr>
                <w:rFonts w:ascii="Calibri" w:hAnsi="Calibri"/>
                <w:i/>
                <w:spacing w:val="-4"/>
                <w:w w:val="110"/>
                <w:sz w:val="21"/>
              </w:rPr>
              <w:t> </w:t>
            </w:r>
            <w:r>
              <w:rPr>
                <w:rFonts w:ascii="Calibri" w:hAnsi="Calibri"/>
                <w:i/>
                <w:w w:val="110"/>
                <w:sz w:val="21"/>
              </w:rPr>
              <w:t>der</w:t>
            </w:r>
            <w:r>
              <w:rPr>
                <w:rFonts w:ascii="Calibri" w:hAnsi="Calibri"/>
                <w:i/>
                <w:spacing w:val="-5"/>
                <w:w w:val="110"/>
                <w:sz w:val="21"/>
              </w:rPr>
              <w:t> </w:t>
            </w:r>
            <w:r>
              <w:rPr>
                <w:rFonts w:ascii="Calibri" w:hAnsi="Calibri"/>
                <w:i/>
                <w:w w:val="110"/>
                <w:sz w:val="21"/>
              </w:rPr>
              <w:t>Teebeutel,</w:t>
            </w:r>
            <w:r>
              <w:rPr>
                <w:rFonts w:ascii="Calibri" w:hAnsi="Calibri"/>
                <w:i/>
                <w:spacing w:val="-4"/>
                <w:w w:val="110"/>
                <w:sz w:val="21"/>
              </w:rPr>
              <w:t> </w:t>
            </w:r>
            <w:r>
              <w:rPr>
                <w:rFonts w:ascii="Calibri" w:hAnsi="Calibri"/>
                <w:i/>
                <w:w w:val="110"/>
                <w:sz w:val="21"/>
              </w:rPr>
              <w:t>die Mozartkugel,</w:t>
            </w:r>
            <w:r>
              <w:rPr>
                <w:rFonts w:ascii="Calibri" w:hAnsi="Calibri"/>
                <w:i/>
                <w:spacing w:val="-4"/>
                <w:w w:val="110"/>
                <w:sz w:val="21"/>
              </w:rPr>
              <w:t> </w:t>
            </w:r>
            <w:r>
              <w:rPr>
                <w:rFonts w:ascii="Calibri" w:hAnsi="Calibri"/>
                <w:i/>
                <w:w w:val="110"/>
                <w:sz w:val="21"/>
              </w:rPr>
              <w:t>die Gummibären,</w:t>
            </w:r>
            <w:r>
              <w:rPr>
                <w:rFonts w:ascii="Calibri" w:hAnsi="Calibri"/>
                <w:i/>
                <w:spacing w:val="-4"/>
                <w:w w:val="110"/>
                <w:sz w:val="21"/>
              </w:rPr>
              <w:t> </w:t>
            </w:r>
            <w:r>
              <w:rPr>
                <w:rFonts w:ascii="Calibri" w:hAnsi="Calibri"/>
                <w:i/>
                <w:w w:val="110"/>
                <w:sz w:val="21"/>
              </w:rPr>
              <w:t>die Jeans, das Röntgenbild, Swatch Ǫualitätsuhren aus der Schweiz, die </w:t>
            </w:r>
            <w:r>
              <w:rPr>
                <w:rFonts w:ascii="Calibri" w:hAnsi="Calibri"/>
                <w:i/>
                <w:spacing w:val="-2"/>
                <w:w w:val="110"/>
                <w:sz w:val="21"/>
              </w:rPr>
              <w:t>Postkarte;</w:t>
            </w:r>
          </w:p>
          <w:p>
            <w:pPr>
              <w:pStyle w:val="TableParagraph"/>
              <w:numPr>
                <w:ilvl w:val="0"/>
                <w:numId w:val="64"/>
              </w:numPr>
              <w:tabs>
                <w:tab w:pos="833" w:val="left" w:leader="none"/>
              </w:tabs>
              <w:spacing w:line="240" w:lineRule="auto" w:before="153" w:after="0"/>
              <w:ind w:left="833" w:right="0" w:hanging="360"/>
              <w:jc w:val="left"/>
              <w:rPr>
                <w:sz w:val="21"/>
              </w:rPr>
            </w:pPr>
            <w:r>
              <w:rPr>
                <w:spacing w:val="-2"/>
                <w:sz w:val="21"/>
              </w:rPr>
              <w:t>shpikës:</w:t>
            </w:r>
          </w:p>
          <w:p>
            <w:pPr>
              <w:pStyle w:val="TableParagraph"/>
              <w:spacing w:line="271" w:lineRule="auto" w:before="54"/>
              <w:ind w:right="148"/>
              <w:rPr>
                <w:rFonts w:ascii="Calibri" w:hAnsi="Calibri"/>
                <w:i/>
                <w:sz w:val="21"/>
              </w:rPr>
            </w:pPr>
            <w:r>
              <w:rPr>
                <w:rFonts w:ascii="Calibri" w:hAnsi="Calibri"/>
                <w:i/>
                <w:w w:val="110"/>
                <w:sz w:val="21"/>
              </w:rPr>
              <w:t>Johannes Gutenberg, Levi</w:t>
            </w:r>
            <w:r>
              <w:rPr>
                <w:rFonts w:ascii="Calibri" w:hAnsi="Calibri"/>
                <w:i/>
                <w:spacing w:val="-2"/>
                <w:w w:val="110"/>
                <w:sz w:val="21"/>
              </w:rPr>
              <w:t> </w:t>
            </w:r>
            <w:r>
              <w:rPr>
                <w:rFonts w:ascii="Calibri" w:hAnsi="Calibri"/>
                <w:i/>
                <w:w w:val="110"/>
                <w:sz w:val="21"/>
              </w:rPr>
              <w:t>Strauß, Robert Koch, Gottlieb</w:t>
            </w:r>
            <w:r>
              <w:rPr>
                <w:rFonts w:ascii="Calibri" w:hAnsi="Calibri"/>
                <w:i/>
                <w:spacing w:val="-1"/>
                <w:w w:val="110"/>
                <w:sz w:val="21"/>
              </w:rPr>
              <w:t> </w:t>
            </w:r>
            <w:r>
              <w:rPr>
                <w:rFonts w:ascii="Calibri" w:hAnsi="Calibri"/>
                <w:i/>
                <w:w w:val="110"/>
                <w:sz w:val="21"/>
              </w:rPr>
              <w:t>Daimler und Carl Benz, Wilhelm Conrad Röntgen, Albert Einstein, Hans Riegel;</w:t>
            </w:r>
          </w:p>
          <w:p>
            <w:pPr>
              <w:pStyle w:val="TableParagraph"/>
              <w:numPr>
                <w:ilvl w:val="0"/>
                <w:numId w:val="64"/>
              </w:numPr>
              <w:tabs>
                <w:tab w:pos="833" w:val="left" w:leader="none"/>
              </w:tabs>
              <w:spacing w:line="240" w:lineRule="auto" w:before="155" w:after="0"/>
              <w:ind w:left="833" w:right="0" w:hanging="360"/>
              <w:jc w:val="left"/>
              <w:rPr>
                <w:sz w:val="21"/>
              </w:rPr>
            </w:pPr>
            <w:r>
              <w:rPr>
                <w:sz w:val="21"/>
              </w:rPr>
              <w:t>karakteristikat</w:t>
            </w:r>
            <w:r>
              <w:rPr>
                <w:spacing w:val="3"/>
                <w:sz w:val="21"/>
              </w:rPr>
              <w:t> </w:t>
            </w:r>
            <w:r>
              <w:rPr>
                <w:sz w:val="21"/>
              </w:rPr>
              <w:t>e</w:t>
            </w:r>
            <w:r>
              <w:rPr>
                <w:spacing w:val="-18"/>
                <w:sz w:val="21"/>
              </w:rPr>
              <w:t> </w:t>
            </w:r>
            <w:r>
              <w:rPr>
                <w:sz w:val="21"/>
              </w:rPr>
              <w:t>sendit</w:t>
            </w:r>
            <w:r>
              <w:rPr>
                <w:spacing w:val="3"/>
                <w:sz w:val="21"/>
              </w:rPr>
              <w:t> </w:t>
            </w:r>
            <w:r>
              <w:rPr>
                <w:sz w:val="21"/>
              </w:rPr>
              <w:t>dhe</w:t>
            </w:r>
            <w:r>
              <w:rPr>
                <w:spacing w:val="-5"/>
                <w:sz w:val="21"/>
              </w:rPr>
              <w:t> </w:t>
            </w:r>
            <w:r>
              <w:rPr>
                <w:sz w:val="21"/>
              </w:rPr>
              <w:t>të</w:t>
            </w:r>
            <w:r>
              <w:rPr>
                <w:spacing w:val="-19"/>
                <w:sz w:val="21"/>
              </w:rPr>
              <w:t> </w:t>
            </w:r>
            <w:r>
              <w:rPr>
                <w:spacing w:val="-2"/>
                <w:sz w:val="21"/>
              </w:rPr>
              <w:t>personit:</w:t>
            </w:r>
          </w:p>
          <w:p>
            <w:pPr>
              <w:pStyle w:val="TableParagraph"/>
              <w:spacing w:line="271" w:lineRule="auto" w:before="53"/>
              <w:rPr>
                <w:rFonts w:ascii="Calibri" w:hAnsi="Calibri"/>
                <w:i/>
                <w:sz w:val="21"/>
              </w:rPr>
            </w:pPr>
            <w:r>
              <w:rPr>
                <w:rFonts w:ascii="Calibri" w:hAnsi="Calibri"/>
                <w:i/>
                <w:w w:val="110"/>
                <w:sz w:val="21"/>
              </w:rPr>
              <w:t>bekannt,</w:t>
            </w:r>
            <w:r>
              <w:rPr>
                <w:rFonts w:ascii="Calibri" w:hAnsi="Calibri"/>
                <w:i/>
                <w:spacing w:val="-6"/>
                <w:w w:val="110"/>
                <w:sz w:val="21"/>
              </w:rPr>
              <w:t> </w:t>
            </w:r>
            <w:r>
              <w:rPr>
                <w:rFonts w:ascii="Calibri" w:hAnsi="Calibri"/>
                <w:i/>
                <w:w w:val="110"/>
                <w:sz w:val="21"/>
              </w:rPr>
              <w:t>berühmt, teuer,</w:t>
            </w:r>
            <w:r>
              <w:rPr>
                <w:rFonts w:ascii="Calibri" w:hAnsi="Calibri"/>
                <w:i/>
                <w:spacing w:val="-6"/>
                <w:w w:val="110"/>
                <w:sz w:val="21"/>
              </w:rPr>
              <w:t> </w:t>
            </w:r>
            <w:r>
              <w:rPr>
                <w:rFonts w:ascii="Calibri" w:hAnsi="Calibri"/>
                <w:i/>
                <w:w w:val="110"/>
                <w:sz w:val="21"/>
              </w:rPr>
              <w:t>billig, leicht,</w:t>
            </w:r>
            <w:r>
              <w:rPr>
                <w:rFonts w:ascii="Calibri" w:hAnsi="Calibri"/>
                <w:i/>
                <w:spacing w:val="-6"/>
                <w:w w:val="110"/>
                <w:sz w:val="21"/>
              </w:rPr>
              <w:t> </w:t>
            </w:r>
            <w:r>
              <w:rPr>
                <w:rFonts w:ascii="Calibri" w:hAnsi="Calibri"/>
                <w:i/>
                <w:w w:val="110"/>
                <w:sz w:val="21"/>
              </w:rPr>
              <w:t>schwer,</w:t>
            </w:r>
            <w:r>
              <w:rPr>
                <w:rFonts w:ascii="Calibri" w:hAnsi="Calibri"/>
                <w:i/>
                <w:spacing w:val="-6"/>
                <w:w w:val="110"/>
                <w:sz w:val="21"/>
              </w:rPr>
              <w:t> </w:t>
            </w:r>
            <w:r>
              <w:rPr>
                <w:rFonts w:ascii="Calibri" w:hAnsi="Calibri"/>
                <w:i/>
                <w:w w:val="110"/>
                <w:sz w:val="21"/>
              </w:rPr>
              <w:t>praktisch,</w:t>
            </w:r>
            <w:r>
              <w:rPr>
                <w:rFonts w:ascii="Calibri" w:hAnsi="Calibri"/>
                <w:i/>
                <w:spacing w:val="-6"/>
                <w:w w:val="110"/>
                <w:sz w:val="21"/>
              </w:rPr>
              <w:t> </w:t>
            </w:r>
            <w:r>
              <w:rPr>
                <w:rFonts w:ascii="Calibri" w:hAnsi="Calibri"/>
                <w:i/>
                <w:w w:val="110"/>
                <w:sz w:val="21"/>
              </w:rPr>
              <w:t>sparsam, klug, intelligent, innovativ, klein, groß, aus Metall, aus Plastik, aus Holz, aus Glas, aus Kunststoff;</w:t>
            </w:r>
          </w:p>
          <w:p>
            <w:pPr>
              <w:pStyle w:val="TableParagraph"/>
              <w:numPr>
                <w:ilvl w:val="0"/>
                <w:numId w:val="64"/>
              </w:numPr>
              <w:tabs>
                <w:tab w:pos="833" w:val="left" w:leader="none"/>
              </w:tabs>
              <w:spacing w:line="240" w:lineRule="auto" w:before="154" w:after="0"/>
              <w:ind w:left="833" w:right="0" w:hanging="360"/>
              <w:jc w:val="left"/>
              <w:rPr>
                <w:sz w:val="21"/>
              </w:rPr>
            </w:pPr>
            <w:r>
              <w:rPr>
                <w:spacing w:val="-2"/>
                <w:sz w:val="21"/>
              </w:rPr>
              <w:t>ndjenja:</w:t>
            </w:r>
          </w:p>
          <w:p>
            <w:pPr>
              <w:pStyle w:val="TableParagraph"/>
              <w:spacing w:line="271" w:lineRule="auto" w:before="54"/>
              <w:rPr>
                <w:rFonts w:ascii="Calibri" w:hAnsi="Calibri"/>
                <w:i/>
                <w:sz w:val="21"/>
              </w:rPr>
            </w:pPr>
            <w:r>
              <w:rPr>
                <w:rFonts w:ascii="Calibri" w:hAnsi="Calibri"/>
                <w:i/>
                <w:w w:val="110"/>
                <w:sz w:val="21"/>
              </w:rPr>
              <w:t>glücklich,</w:t>
            </w:r>
            <w:r>
              <w:rPr>
                <w:rFonts w:ascii="Calibri" w:hAnsi="Calibri"/>
                <w:i/>
                <w:spacing w:val="-12"/>
                <w:w w:val="110"/>
                <w:sz w:val="21"/>
              </w:rPr>
              <w:t> </w:t>
            </w:r>
            <w:r>
              <w:rPr>
                <w:rFonts w:ascii="Calibri" w:hAnsi="Calibri"/>
                <w:i/>
                <w:w w:val="110"/>
                <w:sz w:val="21"/>
              </w:rPr>
              <w:t>sauer,</w:t>
            </w:r>
            <w:r>
              <w:rPr>
                <w:rFonts w:ascii="Calibri" w:hAnsi="Calibri"/>
                <w:i/>
                <w:spacing w:val="-12"/>
                <w:w w:val="110"/>
                <w:sz w:val="21"/>
              </w:rPr>
              <w:t> </w:t>
            </w:r>
            <w:r>
              <w:rPr>
                <w:rFonts w:ascii="Calibri" w:hAnsi="Calibri"/>
                <w:i/>
                <w:w w:val="110"/>
                <w:sz w:val="21"/>
              </w:rPr>
              <w:t>verliebt,</w:t>
            </w:r>
            <w:r>
              <w:rPr>
                <w:rFonts w:ascii="Calibri" w:hAnsi="Calibri"/>
                <w:i/>
                <w:spacing w:val="-12"/>
                <w:w w:val="110"/>
                <w:sz w:val="21"/>
              </w:rPr>
              <w:t> </w:t>
            </w:r>
            <w:r>
              <w:rPr>
                <w:rFonts w:ascii="Calibri" w:hAnsi="Calibri"/>
                <w:i/>
                <w:w w:val="110"/>
                <w:sz w:val="21"/>
              </w:rPr>
              <w:t>traurig,</w:t>
            </w:r>
            <w:r>
              <w:rPr>
                <w:rFonts w:ascii="Calibri" w:hAnsi="Calibri"/>
                <w:i/>
                <w:spacing w:val="-12"/>
                <w:w w:val="110"/>
                <w:sz w:val="21"/>
              </w:rPr>
              <w:t> </w:t>
            </w:r>
            <w:r>
              <w:rPr>
                <w:rFonts w:ascii="Calibri" w:hAnsi="Calibri"/>
                <w:i/>
                <w:w w:val="110"/>
                <w:sz w:val="21"/>
              </w:rPr>
              <w:t>wütend, ängstlich, fröhlich, begeistert, </w:t>
            </w:r>
            <w:r>
              <w:rPr>
                <w:rFonts w:ascii="Calibri" w:hAnsi="Calibri"/>
                <w:i/>
                <w:spacing w:val="-2"/>
                <w:w w:val="110"/>
                <w:sz w:val="21"/>
              </w:rPr>
              <w:t>enttäuscht;</w:t>
            </w:r>
          </w:p>
        </w:tc>
        <w:tc>
          <w:tcPr>
            <w:tcW w:w="5560" w:type="dxa"/>
            <w:tcBorders>
              <w:left w:val="single" w:sz="6" w:space="0" w:color="000000"/>
              <w:right w:val="single" w:sz="6" w:space="0" w:color="000000"/>
            </w:tcBorders>
          </w:tcPr>
          <w:p>
            <w:pPr>
              <w:pStyle w:val="TableParagraph"/>
              <w:numPr>
                <w:ilvl w:val="0"/>
                <w:numId w:val="65"/>
              </w:numPr>
              <w:tabs>
                <w:tab w:pos="832" w:val="left" w:leader="none"/>
              </w:tabs>
              <w:spacing w:line="271" w:lineRule="auto" w:before="9" w:after="0"/>
              <w:ind w:left="832" w:right="484" w:hanging="360"/>
              <w:jc w:val="left"/>
              <w:rPr>
                <w:sz w:val="21"/>
              </w:rPr>
            </w:pPr>
            <w:r>
              <w:rPr>
                <w:sz w:val="21"/>
              </w:rPr>
              <w:t>Identifikon</w:t>
            </w:r>
            <w:r>
              <w:rPr>
                <w:spacing w:val="-10"/>
                <w:sz w:val="21"/>
              </w:rPr>
              <w:t> </w:t>
            </w:r>
            <w:r>
              <w:rPr>
                <w:sz w:val="21"/>
              </w:rPr>
              <w:t>kuptimin e</w:t>
            </w:r>
            <w:r>
              <w:rPr>
                <w:spacing w:val="-24"/>
                <w:sz w:val="21"/>
              </w:rPr>
              <w:t> </w:t>
            </w:r>
            <w:r>
              <w:rPr>
                <w:sz w:val="21"/>
              </w:rPr>
              <w:t>fjalëve</w:t>
            </w:r>
            <w:r>
              <w:rPr>
                <w:spacing w:val="-3"/>
                <w:sz w:val="21"/>
              </w:rPr>
              <w:t> </w:t>
            </w:r>
            <w:r>
              <w:rPr>
                <w:sz w:val="21"/>
              </w:rPr>
              <w:t>të</w:t>
            </w:r>
            <w:r>
              <w:rPr>
                <w:spacing w:val="-24"/>
                <w:sz w:val="21"/>
              </w:rPr>
              <w:t> </w:t>
            </w:r>
            <w:r>
              <w:rPr>
                <w:sz w:val="21"/>
              </w:rPr>
              <w:t>panjohura</w:t>
            </w:r>
            <w:r>
              <w:rPr>
                <w:spacing w:val="-4"/>
                <w:sz w:val="21"/>
              </w:rPr>
              <w:t> </w:t>
            </w:r>
            <w:r>
              <w:rPr>
                <w:sz w:val="21"/>
              </w:rPr>
              <w:t>në kontekstin e dhënë;</w:t>
            </w:r>
          </w:p>
          <w:p>
            <w:pPr>
              <w:pStyle w:val="TableParagraph"/>
              <w:numPr>
                <w:ilvl w:val="0"/>
                <w:numId w:val="65"/>
              </w:numPr>
              <w:tabs>
                <w:tab w:pos="832" w:val="left" w:leader="none"/>
              </w:tabs>
              <w:spacing w:line="268" w:lineRule="auto" w:before="180" w:after="0"/>
              <w:ind w:left="832" w:right="1108" w:hanging="360"/>
              <w:jc w:val="left"/>
              <w:rPr>
                <w:sz w:val="21"/>
              </w:rPr>
            </w:pPr>
            <w:r>
              <w:rPr>
                <w:sz w:val="21"/>
              </w:rPr>
              <w:t>Krahason</w:t>
            </w:r>
            <w:r>
              <w:rPr>
                <w:spacing w:val="-3"/>
                <w:sz w:val="21"/>
              </w:rPr>
              <w:t> </w:t>
            </w:r>
            <w:r>
              <w:rPr>
                <w:sz w:val="21"/>
              </w:rPr>
              <w:t>dhe dallon</w:t>
            </w:r>
            <w:r>
              <w:rPr>
                <w:spacing w:val="-3"/>
                <w:sz w:val="21"/>
              </w:rPr>
              <w:t> </w:t>
            </w:r>
            <w:r>
              <w:rPr>
                <w:sz w:val="21"/>
              </w:rPr>
              <w:t>njësi</w:t>
            </w:r>
            <w:r>
              <w:rPr>
                <w:spacing w:val="-9"/>
                <w:sz w:val="21"/>
              </w:rPr>
              <w:t> </w:t>
            </w:r>
            <w:r>
              <w:rPr>
                <w:sz w:val="21"/>
              </w:rPr>
              <w:t>leksikore në gjermanisht dhe në gjuhën amtare;</w:t>
            </w:r>
          </w:p>
          <w:p>
            <w:pPr>
              <w:pStyle w:val="TableParagraph"/>
              <w:numPr>
                <w:ilvl w:val="0"/>
                <w:numId w:val="65"/>
              </w:numPr>
              <w:tabs>
                <w:tab w:pos="832" w:val="left" w:leader="none"/>
              </w:tabs>
              <w:spacing w:line="240" w:lineRule="auto" w:before="196" w:after="0"/>
              <w:ind w:left="832" w:right="0" w:hanging="360"/>
              <w:jc w:val="left"/>
              <w:rPr>
                <w:sz w:val="21"/>
              </w:rPr>
            </w:pPr>
            <w:r>
              <w:rPr>
                <w:sz w:val="21"/>
              </w:rPr>
              <w:t>Krijon</w:t>
            </w:r>
            <w:r>
              <w:rPr>
                <w:spacing w:val="-6"/>
                <w:sz w:val="21"/>
              </w:rPr>
              <w:t> </w:t>
            </w:r>
            <w:r>
              <w:rPr>
                <w:sz w:val="21"/>
              </w:rPr>
              <w:t>pjesë</w:t>
            </w:r>
            <w:r>
              <w:rPr>
                <w:spacing w:val="-1"/>
                <w:sz w:val="21"/>
              </w:rPr>
              <w:t> </w:t>
            </w:r>
            <w:r>
              <w:rPr>
                <w:sz w:val="21"/>
              </w:rPr>
              <w:t>të</w:t>
            </w:r>
            <w:r>
              <w:rPr>
                <w:spacing w:val="-24"/>
                <w:sz w:val="21"/>
              </w:rPr>
              <w:t> </w:t>
            </w:r>
            <w:r>
              <w:rPr>
                <w:sz w:val="21"/>
              </w:rPr>
              <w:t>tekstit</w:t>
            </w:r>
            <w:r>
              <w:rPr>
                <w:spacing w:val="-16"/>
                <w:sz w:val="21"/>
              </w:rPr>
              <w:t> </w:t>
            </w:r>
            <w:r>
              <w:rPr>
                <w:sz w:val="21"/>
              </w:rPr>
              <w:t>në</w:t>
            </w:r>
            <w:r>
              <w:rPr>
                <w:spacing w:val="-24"/>
                <w:sz w:val="21"/>
              </w:rPr>
              <w:t> </w:t>
            </w:r>
            <w:r>
              <w:rPr>
                <w:sz w:val="21"/>
              </w:rPr>
              <w:t>një</w:t>
            </w:r>
            <w:r>
              <w:rPr>
                <w:spacing w:val="-12"/>
                <w:sz w:val="21"/>
              </w:rPr>
              <w:t> </w:t>
            </w:r>
            <w:r>
              <w:rPr>
                <w:sz w:val="21"/>
              </w:rPr>
              <w:t>tërësi</w:t>
            </w:r>
            <w:r>
              <w:rPr>
                <w:spacing w:val="-10"/>
                <w:sz w:val="21"/>
              </w:rPr>
              <w:t> </w:t>
            </w:r>
            <w:r>
              <w:rPr>
                <w:spacing w:val="-2"/>
                <w:sz w:val="21"/>
              </w:rPr>
              <w:t>koherente;</w:t>
            </w:r>
          </w:p>
          <w:p>
            <w:pPr>
              <w:pStyle w:val="TableParagraph"/>
              <w:numPr>
                <w:ilvl w:val="0"/>
                <w:numId w:val="65"/>
              </w:numPr>
              <w:tabs>
                <w:tab w:pos="832" w:val="left" w:leader="none"/>
              </w:tabs>
              <w:spacing w:line="240" w:lineRule="auto" w:before="200" w:after="0"/>
              <w:ind w:left="832" w:right="0" w:hanging="360"/>
              <w:jc w:val="left"/>
              <w:rPr>
                <w:sz w:val="21"/>
              </w:rPr>
            </w:pPr>
            <w:r>
              <w:rPr>
                <w:sz w:val="21"/>
              </w:rPr>
              <w:t>Përdor</w:t>
            </w:r>
            <w:r>
              <w:rPr>
                <w:spacing w:val="2"/>
                <w:sz w:val="21"/>
              </w:rPr>
              <w:t> </w:t>
            </w:r>
            <w:r>
              <w:rPr>
                <w:sz w:val="21"/>
              </w:rPr>
              <w:t>fjalë</w:t>
            </w:r>
            <w:r>
              <w:rPr>
                <w:spacing w:val="-18"/>
                <w:sz w:val="21"/>
              </w:rPr>
              <w:t> </w:t>
            </w:r>
            <w:r>
              <w:rPr>
                <w:sz w:val="21"/>
              </w:rPr>
              <w:t>të</w:t>
            </w:r>
            <w:r>
              <w:rPr>
                <w:spacing w:val="-4"/>
                <w:sz w:val="21"/>
              </w:rPr>
              <w:t> </w:t>
            </w:r>
            <w:r>
              <w:rPr>
                <w:sz w:val="21"/>
              </w:rPr>
              <w:t>sapomësuara</w:t>
            </w:r>
            <w:r>
              <w:rPr>
                <w:spacing w:val="-4"/>
                <w:sz w:val="21"/>
              </w:rPr>
              <w:t> </w:t>
            </w:r>
            <w:r>
              <w:rPr>
                <w:sz w:val="21"/>
              </w:rPr>
              <w:t>në</w:t>
            </w:r>
            <w:r>
              <w:rPr>
                <w:spacing w:val="-4"/>
                <w:sz w:val="21"/>
              </w:rPr>
              <w:t> </w:t>
            </w:r>
            <w:r>
              <w:rPr>
                <w:sz w:val="21"/>
              </w:rPr>
              <w:t>kontekst</w:t>
            </w:r>
            <w:r>
              <w:rPr>
                <w:spacing w:val="-8"/>
                <w:sz w:val="21"/>
              </w:rPr>
              <w:t> </w:t>
            </w:r>
            <w:r>
              <w:rPr>
                <w:sz w:val="21"/>
              </w:rPr>
              <w:t>të</w:t>
            </w:r>
            <w:r>
              <w:rPr>
                <w:spacing w:val="-18"/>
                <w:sz w:val="21"/>
              </w:rPr>
              <w:t> </w:t>
            </w:r>
            <w:r>
              <w:rPr>
                <w:spacing w:val="-5"/>
                <w:sz w:val="21"/>
              </w:rPr>
              <w:t>ri;</w:t>
            </w:r>
          </w:p>
        </w:tc>
      </w:tr>
      <w:tr>
        <w:trPr>
          <w:trHeight w:val="1041" w:hRule="atLeast"/>
        </w:trPr>
        <w:tc>
          <w:tcPr>
            <w:tcW w:w="7662" w:type="dxa"/>
            <w:tcBorders>
              <w:left w:val="single" w:sz="6" w:space="0" w:color="000000"/>
              <w:right w:val="single" w:sz="6" w:space="0" w:color="000000"/>
            </w:tcBorders>
          </w:tcPr>
          <w:p>
            <w:pPr>
              <w:pStyle w:val="TableParagraph"/>
              <w:numPr>
                <w:ilvl w:val="0"/>
                <w:numId w:val="66"/>
              </w:numPr>
              <w:tabs>
                <w:tab w:pos="338" w:val="left" w:leader="none"/>
              </w:tabs>
              <w:spacing w:line="252" w:lineRule="exact" w:before="0" w:after="0"/>
              <w:ind w:left="338" w:right="0" w:hanging="226"/>
              <w:jc w:val="left"/>
              <w:rPr>
                <w:sz w:val="21"/>
              </w:rPr>
            </w:pPr>
            <w:r>
              <w:rPr>
                <w:spacing w:val="-2"/>
                <w:sz w:val="21"/>
              </w:rPr>
              <w:t>Struktura gramatikore:</w:t>
            </w:r>
          </w:p>
          <w:p>
            <w:pPr>
              <w:pStyle w:val="TableParagraph"/>
              <w:numPr>
                <w:ilvl w:val="1"/>
                <w:numId w:val="66"/>
              </w:numPr>
              <w:tabs>
                <w:tab w:pos="833" w:val="left" w:leader="none"/>
              </w:tabs>
              <w:spacing w:line="280" w:lineRule="atLeast" w:before="201" w:after="0"/>
              <w:ind w:left="833" w:right="215" w:hanging="361"/>
              <w:jc w:val="left"/>
              <w:rPr>
                <w:sz w:val="21"/>
              </w:rPr>
            </w:pPr>
            <w:r>
              <w:rPr>
                <w:sz w:val="21"/>
              </w:rPr>
              <w:t>Konjunktivi</w:t>
            </w:r>
            <w:r>
              <w:rPr>
                <w:spacing w:val="-2"/>
                <w:sz w:val="21"/>
              </w:rPr>
              <w:t> </w:t>
            </w:r>
            <w:r>
              <w:rPr>
                <w:sz w:val="21"/>
              </w:rPr>
              <w:t>Präteritum</w:t>
            </w:r>
            <w:r>
              <w:rPr>
                <w:spacing w:val="40"/>
                <w:sz w:val="21"/>
              </w:rPr>
              <w:t> </w:t>
            </w:r>
            <w:r>
              <w:rPr>
                <w:sz w:val="21"/>
              </w:rPr>
              <w:t>(në</w:t>
            </w:r>
            <w:r>
              <w:rPr>
                <w:spacing w:val="-18"/>
                <w:sz w:val="21"/>
              </w:rPr>
              <w:t> </w:t>
            </w:r>
            <w:r>
              <w:rPr>
                <w:sz w:val="21"/>
              </w:rPr>
              <w:t>kohën e</w:t>
            </w:r>
            <w:r>
              <w:rPr>
                <w:spacing w:val="-18"/>
                <w:sz w:val="21"/>
              </w:rPr>
              <w:t> </w:t>
            </w:r>
            <w:r>
              <w:rPr>
                <w:sz w:val="21"/>
              </w:rPr>
              <w:t>kaluar)</w:t>
            </w:r>
            <w:r>
              <w:rPr>
                <w:spacing w:val="-11"/>
                <w:sz w:val="21"/>
              </w:rPr>
              <w:t> </w:t>
            </w:r>
            <w:r>
              <w:rPr>
                <w:sz w:val="21"/>
              </w:rPr>
              <w:t>i</w:t>
            </w:r>
            <w:r>
              <w:rPr>
                <w:spacing w:val="-15"/>
                <w:sz w:val="21"/>
              </w:rPr>
              <w:t> </w:t>
            </w:r>
            <w:r>
              <w:rPr>
                <w:sz w:val="21"/>
              </w:rPr>
              <w:t>foljes</w:t>
            </w:r>
            <w:r>
              <w:rPr>
                <w:spacing w:val="-9"/>
                <w:sz w:val="21"/>
              </w:rPr>
              <w:t> </w:t>
            </w:r>
            <w:r>
              <w:rPr>
                <w:sz w:val="21"/>
              </w:rPr>
              <w:t>modale </w:t>
            </w:r>
            <w:r>
              <w:rPr>
                <w:rFonts w:ascii="Calibri" w:hAnsi="Calibri"/>
                <w:i/>
                <w:sz w:val="21"/>
              </w:rPr>
              <w:t>können </w:t>
            </w:r>
            <w:r>
              <w:rPr>
                <w:sz w:val="21"/>
              </w:rPr>
              <w:t>dhe</w:t>
            </w:r>
            <w:r>
              <w:rPr>
                <w:spacing w:val="-4"/>
                <w:sz w:val="21"/>
              </w:rPr>
              <w:t> </w:t>
            </w:r>
            <w:r>
              <w:rPr>
                <w:sz w:val="21"/>
              </w:rPr>
              <w:t>i foljeve të plota </w:t>
            </w:r>
            <w:r>
              <w:rPr>
                <w:rFonts w:ascii="Calibri" w:hAnsi="Calibri"/>
                <w:i/>
                <w:sz w:val="21"/>
              </w:rPr>
              <w:t>sein </w:t>
            </w:r>
            <w:r>
              <w:rPr>
                <w:sz w:val="21"/>
              </w:rPr>
              <w:t>dhe </w:t>
            </w:r>
            <w:r>
              <w:rPr>
                <w:rFonts w:ascii="Calibri" w:hAnsi="Calibri"/>
                <w:i/>
                <w:sz w:val="21"/>
              </w:rPr>
              <w:t>haben</w:t>
            </w:r>
            <w:r>
              <w:rPr>
                <w:sz w:val="21"/>
              </w:rPr>
              <w:t>; </w:t>
            </w:r>
            <w:r>
              <w:rPr>
                <w:rFonts w:ascii="Calibri" w:hAnsi="Calibri"/>
                <w:i/>
                <w:sz w:val="21"/>
              </w:rPr>
              <w:t>würde </w:t>
            </w:r>
            <w:r>
              <w:rPr>
                <w:sz w:val="21"/>
              </w:rPr>
              <w:t>+ infinitiv:</w:t>
            </w:r>
          </w:p>
        </w:tc>
        <w:tc>
          <w:tcPr>
            <w:tcW w:w="5560" w:type="dxa"/>
            <w:tcBorders>
              <w:left w:val="single" w:sz="6" w:space="0" w:color="000000"/>
              <w:right w:val="single" w:sz="6" w:space="0" w:color="000000"/>
            </w:tcBorders>
          </w:tcPr>
          <w:p>
            <w:pPr>
              <w:pStyle w:val="TableParagraph"/>
              <w:numPr>
                <w:ilvl w:val="0"/>
                <w:numId w:val="67"/>
              </w:numPr>
              <w:tabs>
                <w:tab w:pos="832" w:val="left" w:leader="none"/>
              </w:tabs>
              <w:spacing w:line="271" w:lineRule="auto" w:before="9" w:after="0"/>
              <w:ind w:left="832" w:right="404" w:hanging="360"/>
              <w:jc w:val="left"/>
              <w:rPr>
                <w:sz w:val="21"/>
              </w:rPr>
            </w:pPr>
            <w:r>
              <w:rPr>
                <w:sz w:val="21"/>
              </w:rPr>
              <w:t>Dallon përdorimin e foljes modale </w:t>
            </w:r>
            <w:r>
              <w:rPr>
                <w:rFonts w:ascii="Calibri" w:hAnsi="Calibri"/>
                <w:i/>
                <w:sz w:val="21"/>
              </w:rPr>
              <w:t>können</w:t>
            </w:r>
            <w:r>
              <w:rPr>
                <w:rFonts w:ascii="Calibri" w:hAnsi="Calibri"/>
                <w:i/>
                <w:spacing w:val="40"/>
                <w:sz w:val="21"/>
              </w:rPr>
              <w:t> </w:t>
            </w:r>
            <w:r>
              <w:rPr>
                <w:sz w:val="21"/>
              </w:rPr>
              <w:t>në indikativ</w:t>
            </w:r>
            <w:r>
              <w:rPr>
                <w:spacing w:val="-17"/>
                <w:sz w:val="21"/>
              </w:rPr>
              <w:t> </w:t>
            </w:r>
            <w:r>
              <w:rPr>
                <w:sz w:val="21"/>
              </w:rPr>
              <w:t>prezent</w:t>
            </w:r>
            <w:r>
              <w:rPr>
                <w:spacing w:val="-16"/>
                <w:sz w:val="21"/>
              </w:rPr>
              <w:t> </w:t>
            </w:r>
            <w:r>
              <w:rPr>
                <w:sz w:val="21"/>
              </w:rPr>
              <w:t>dhe</w:t>
            </w:r>
            <w:r>
              <w:rPr>
                <w:spacing w:val="-17"/>
                <w:sz w:val="21"/>
              </w:rPr>
              <w:t> </w:t>
            </w:r>
            <w:r>
              <w:rPr>
                <w:sz w:val="21"/>
              </w:rPr>
              <w:t>në</w:t>
            </w:r>
            <w:r>
              <w:rPr>
                <w:spacing w:val="-16"/>
                <w:sz w:val="21"/>
              </w:rPr>
              <w:t> </w:t>
            </w:r>
            <w:r>
              <w:rPr>
                <w:sz w:val="21"/>
              </w:rPr>
              <w:t>konjunktiv</w:t>
            </w:r>
            <w:r>
              <w:rPr>
                <w:spacing w:val="-17"/>
                <w:sz w:val="21"/>
              </w:rPr>
              <w:t> </w:t>
            </w:r>
            <w:r>
              <w:rPr>
                <w:sz w:val="21"/>
              </w:rPr>
              <w:t>präteritum;</w:t>
            </w:r>
          </w:p>
        </w:tc>
      </w:tr>
    </w:tbl>
    <w:p>
      <w:pPr>
        <w:pStyle w:val="TableParagraph"/>
        <w:spacing w:after="0" w:line="271"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662"/>
        <w:gridCol w:w="5560"/>
      </w:tblGrid>
      <w:tr>
        <w:trPr>
          <w:trHeight w:val="9137" w:hRule="atLeast"/>
        </w:trPr>
        <w:tc>
          <w:tcPr>
            <w:tcW w:w="7662" w:type="dxa"/>
            <w:tcBorders>
              <w:left w:val="single" w:sz="6" w:space="0" w:color="000000"/>
              <w:right w:val="single" w:sz="6" w:space="0" w:color="000000"/>
            </w:tcBorders>
          </w:tcPr>
          <w:p>
            <w:pPr>
              <w:pStyle w:val="TableParagraph"/>
              <w:spacing w:line="271" w:lineRule="auto" w:before="8"/>
              <w:ind w:right="668"/>
              <w:rPr>
                <w:rFonts w:ascii="Calibri" w:hAnsi="Calibri"/>
                <w:i/>
                <w:sz w:val="21"/>
              </w:rPr>
            </w:pPr>
            <w:r>
              <w:rPr>
                <w:rFonts w:ascii="Calibri" w:hAnsi="Calibri"/>
                <w:i/>
                <w:w w:val="110"/>
                <w:sz w:val="21"/>
              </w:rPr>
              <w:t>Wir</w:t>
            </w:r>
            <w:r>
              <w:rPr>
                <w:rFonts w:ascii="Calibri" w:hAnsi="Calibri"/>
                <w:i/>
                <w:spacing w:val="-5"/>
                <w:w w:val="110"/>
                <w:sz w:val="21"/>
              </w:rPr>
              <w:t> </w:t>
            </w:r>
            <w:r>
              <w:rPr>
                <w:rFonts w:ascii="Calibri" w:hAnsi="Calibri"/>
                <w:i/>
                <w:w w:val="110"/>
                <w:sz w:val="21"/>
              </w:rPr>
              <w:t>könnten</w:t>
            </w:r>
            <w:r>
              <w:rPr>
                <w:rFonts w:ascii="Calibri" w:hAnsi="Calibri"/>
                <w:i/>
                <w:spacing w:val="-4"/>
                <w:w w:val="110"/>
                <w:sz w:val="21"/>
              </w:rPr>
              <w:t> </w:t>
            </w:r>
            <w:r>
              <w:rPr>
                <w:rFonts w:ascii="Calibri" w:hAnsi="Calibri"/>
                <w:i/>
                <w:w w:val="110"/>
                <w:sz w:val="21"/>
              </w:rPr>
              <w:t>doch</w:t>
            </w:r>
            <w:r>
              <w:rPr>
                <w:rFonts w:ascii="Calibri" w:hAnsi="Calibri"/>
                <w:i/>
                <w:spacing w:val="-4"/>
                <w:w w:val="110"/>
                <w:sz w:val="21"/>
              </w:rPr>
              <w:t> </w:t>
            </w:r>
            <w:r>
              <w:rPr>
                <w:rFonts w:ascii="Calibri" w:hAnsi="Calibri"/>
                <w:i/>
                <w:w w:val="110"/>
                <w:sz w:val="21"/>
              </w:rPr>
              <w:t>heute ins</w:t>
            </w:r>
            <w:r>
              <w:rPr>
                <w:rFonts w:ascii="Calibri" w:hAnsi="Calibri"/>
                <w:i/>
                <w:spacing w:val="-2"/>
                <w:w w:val="110"/>
                <w:sz w:val="21"/>
              </w:rPr>
              <w:t> </w:t>
            </w:r>
            <w:r>
              <w:rPr>
                <w:rFonts w:ascii="Calibri" w:hAnsi="Calibri"/>
                <w:i/>
                <w:w w:val="110"/>
                <w:sz w:val="21"/>
              </w:rPr>
              <w:t>Museum</w:t>
            </w:r>
            <w:r>
              <w:rPr>
                <w:rFonts w:ascii="Calibri" w:hAnsi="Calibri"/>
                <w:i/>
                <w:spacing w:val="-10"/>
                <w:w w:val="110"/>
                <w:sz w:val="21"/>
              </w:rPr>
              <w:t> </w:t>
            </w:r>
            <w:r>
              <w:rPr>
                <w:rFonts w:ascii="Calibri" w:hAnsi="Calibri"/>
                <w:i/>
                <w:w w:val="110"/>
                <w:sz w:val="21"/>
              </w:rPr>
              <w:t>gehen.</w:t>
            </w:r>
            <w:r>
              <w:rPr>
                <w:rFonts w:ascii="Calibri" w:hAnsi="Calibri"/>
                <w:i/>
                <w:spacing w:val="-7"/>
                <w:w w:val="110"/>
                <w:sz w:val="21"/>
              </w:rPr>
              <w:t> </w:t>
            </w:r>
            <w:r>
              <w:rPr>
                <w:rFonts w:ascii="Calibri" w:hAnsi="Calibri"/>
                <w:i/>
                <w:w w:val="110"/>
                <w:sz w:val="21"/>
              </w:rPr>
              <w:t>Hättest</w:t>
            </w:r>
            <w:r>
              <w:rPr>
                <w:rFonts w:ascii="Calibri" w:hAnsi="Calibri"/>
                <w:i/>
                <w:spacing w:val="-1"/>
                <w:w w:val="110"/>
                <w:sz w:val="21"/>
              </w:rPr>
              <w:t> </w:t>
            </w:r>
            <w:r>
              <w:rPr>
                <w:rFonts w:ascii="Calibri" w:hAnsi="Calibri"/>
                <w:i/>
                <w:w w:val="110"/>
                <w:sz w:val="21"/>
              </w:rPr>
              <w:t>du</w:t>
            </w:r>
            <w:r>
              <w:rPr>
                <w:rFonts w:ascii="Calibri" w:hAnsi="Calibri"/>
                <w:i/>
                <w:spacing w:val="-4"/>
                <w:w w:val="110"/>
                <w:sz w:val="21"/>
              </w:rPr>
              <w:t> </w:t>
            </w:r>
            <w:r>
              <w:rPr>
                <w:rFonts w:ascii="Calibri" w:hAnsi="Calibri"/>
                <w:i/>
                <w:w w:val="110"/>
                <w:sz w:val="21"/>
              </w:rPr>
              <w:t>Zeit? David und Emma würden vielleicht auch mitkommen.</w:t>
            </w:r>
          </w:p>
          <w:p>
            <w:pPr>
              <w:pStyle w:val="TableParagraph"/>
              <w:numPr>
                <w:ilvl w:val="0"/>
                <w:numId w:val="68"/>
              </w:numPr>
              <w:tabs>
                <w:tab w:pos="833" w:val="left" w:leader="none"/>
              </w:tabs>
              <w:spacing w:line="271" w:lineRule="auto" w:before="155" w:after="0"/>
              <w:ind w:left="833" w:right="324" w:hanging="361"/>
              <w:jc w:val="left"/>
              <w:rPr>
                <w:sz w:val="21"/>
              </w:rPr>
            </w:pPr>
            <w:r>
              <w:rPr>
                <w:sz w:val="21"/>
              </w:rPr>
              <w:t>Shkallëzimi</w:t>
            </w:r>
            <w:r>
              <w:rPr>
                <w:spacing w:val="-6"/>
                <w:sz w:val="21"/>
              </w:rPr>
              <w:t> </w:t>
            </w:r>
            <w:r>
              <w:rPr>
                <w:sz w:val="21"/>
              </w:rPr>
              <w:t>i</w:t>
            </w:r>
            <w:r>
              <w:rPr>
                <w:spacing w:val="-19"/>
                <w:sz w:val="21"/>
              </w:rPr>
              <w:t> </w:t>
            </w:r>
            <w:r>
              <w:rPr>
                <w:sz w:val="21"/>
              </w:rPr>
              <w:t>mbiemrave dhe</w:t>
            </w:r>
            <w:r>
              <w:rPr>
                <w:spacing w:val="-8"/>
                <w:sz w:val="21"/>
              </w:rPr>
              <w:t> </w:t>
            </w:r>
            <w:r>
              <w:rPr>
                <w:sz w:val="21"/>
              </w:rPr>
              <w:t>i</w:t>
            </w:r>
            <w:r>
              <w:rPr>
                <w:spacing w:val="-19"/>
                <w:sz w:val="21"/>
              </w:rPr>
              <w:t> </w:t>
            </w:r>
            <w:r>
              <w:rPr>
                <w:sz w:val="21"/>
              </w:rPr>
              <w:t>ndajfoljes </w:t>
            </w:r>
            <w:r>
              <w:rPr>
                <w:rFonts w:ascii="Calibri" w:hAnsi="Calibri"/>
                <w:i/>
                <w:sz w:val="21"/>
              </w:rPr>
              <w:t>gern </w:t>
            </w:r>
            <w:r>
              <w:rPr>
                <w:sz w:val="21"/>
              </w:rPr>
              <w:t>(pozitiv,</w:t>
            </w:r>
            <w:r>
              <w:rPr>
                <w:spacing w:val="-3"/>
                <w:sz w:val="21"/>
              </w:rPr>
              <w:t> </w:t>
            </w:r>
            <w:r>
              <w:rPr>
                <w:sz w:val="21"/>
              </w:rPr>
              <w:t>komparativ dhe superlativ; për mbiemrat: superlativi me </w:t>
            </w:r>
            <w:r>
              <w:rPr>
                <w:rFonts w:ascii="Calibri" w:hAnsi="Calibri"/>
                <w:i/>
                <w:sz w:val="21"/>
              </w:rPr>
              <w:t>am</w:t>
            </w:r>
            <w:r>
              <w:rPr>
                <w:sz w:val="21"/>
              </w:rPr>
              <w:t>):</w:t>
            </w:r>
          </w:p>
          <w:p>
            <w:pPr>
              <w:pStyle w:val="TableParagraph"/>
              <w:spacing w:line="261" w:lineRule="auto"/>
              <w:ind w:right="4036"/>
              <w:rPr>
                <w:rFonts w:ascii="Calibri" w:hAnsi="Calibri"/>
                <w:i/>
                <w:sz w:val="21"/>
              </w:rPr>
            </w:pPr>
            <w:r>
              <w:rPr>
                <w:rFonts w:ascii="Calibri" w:hAnsi="Calibri"/>
                <w:i/>
                <w:w w:val="105"/>
                <w:sz w:val="21"/>
              </w:rPr>
              <w:t>klein </w:t>
            </w:r>
            <w:r>
              <w:rPr>
                <w:w w:val="105"/>
                <w:sz w:val="21"/>
              </w:rPr>
              <w:t>–</w:t>
            </w:r>
            <w:r>
              <w:rPr>
                <w:spacing w:val="-1"/>
                <w:w w:val="105"/>
                <w:sz w:val="21"/>
              </w:rPr>
              <w:t> </w:t>
            </w:r>
            <w:r>
              <w:rPr>
                <w:rFonts w:ascii="Calibri" w:hAnsi="Calibri"/>
                <w:i/>
                <w:w w:val="105"/>
                <w:sz w:val="21"/>
              </w:rPr>
              <w:t>kleiner </w:t>
            </w:r>
            <w:r>
              <w:rPr>
                <w:w w:val="105"/>
                <w:sz w:val="21"/>
              </w:rPr>
              <w:t>–</w:t>
            </w:r>
            <w:r>
              <w:rPr>
                <w:spacing w:val="-1"/>
                <w:w w:val="105"/>
                <w:sz w:val="21"/>
              </w:rPr>
              <w:t> </w:t>
            </w:r>
            <w:r>
              <w:rPr>
                <w:rFonts w:ascii="Calibri" w:hAnsi="Calibri"/>
                <w:i/>
                <w:w w:val="105"/>
                <w:sz w:val="21"/>
              </w:rPr>
              <w:t>am kleinsten, lang </w:t>
            </w:r>
            <w:r>
              <w:rPr>
                <w:w w:val="105"/>
                <w:sz w:val="21"/>
              </w:rPr>
              <w:t>– </w:t>
            </w:r>
            <w:r>
              <w:rPr>
                <w:rFonts w:ascii="Calibri" w:hAnsi="Calibri"/>
                <w:i/>
                <w:w w:val="105"/>
                <w:sz w:val="21"/>
              </w:rPr>
              <w:t>länger </w:t>
            </w:r>
            <w:r>
              <w:rPr>
                <w:w w:val="105"/>
                <w:sz w:val="21"/>
              </w:rPr>
              <w:t>– </w:t>
            </w:r>
            <w:r>
              <w:rPr>
                <w:rFonts w:ascii="Calibri" w:hAnsi="Calibri"/>
                <w:i/>
                <w:w w:val="105"/>
                <w:sz w:val="21"/>
              </w:rPr>
              <w:t>am längsten, kurz </w:t>
            </w:r>
            <w:r>
              <w:rPr>
                <w:w w:val="105"/>
                <w:sz w:val="21"/>
              </w:rPr>
              <w:t>– </w:t>
            </w:r>
            <w:r>
              <w:rPr>
                <w:rFonts w:ascii="Calibri" w:hAnsi="Calibri"/>
                <w:i/>
                <w:w w:val="105"/>
                <w:sz w:val="21"/>
              </w:rPr>
              <w:t>kürzer </w:t>
            </w:r>
            <w:r>
              <w:rPr>
                <w:w w:val="105"/>
                <w:sz w:val="21"/>
              </w:rPr>
              <w:t>– </w:t>
            </w:r>
            <w:r>
              <w:rPr>
                <w:rFonts w:ascii="Calibri" w:hAnsi="Calibri"/>
                <w:i/>
                <w:w w:val="105"/>
                <w:sz w:val="21"/>
              </w:rPr>
              <w:t>am kürzesten, groß </w:t>
            </w:r>
            <w:r>
              <w:rPr>
                <w:w w:val="105"/>
                <w:sz w:val="21"/>
              </w:rPr>
              <w:t>– </w:t>
            </w:r>
            <w:r>
              <w:rPr>
                <w:rFonts w:ascii="Calibri" w:hAnsi="Calibri"/>
                <w:i/>
                <w:w w:val="105"/>
                <w:sz w:val="21"/>
              </w:rPr>
              <w:t>größer </w:t>
            </w:r>
            <w:r>
              <w:rPr>
                <w:w w:val="105"/>
                <w:sz w:val="21"/>
              </w:rPr>
              <w:t>– </w:t>
            </w:r>
            <w:r>
              <w:rPr>
                <w:rFonts w:ascii="Calibri" w:hAnsi="Calibri"/>
                <w:i/>
                <w:w w:val="105"/>
                <w:sz w:val="21"/>
              </w:rPr>
              <w:t>am größten, teuer </w:t>
            </w:r>
            <w:r>
              <w:rPr>
                <w:w w:val="105"/>
                <w:sz w:val="21"/>
              </w:rPr>
              <w:t>–</w:t>
            </w:r>
            <w:r>
              <w:rPr>
                <w:spacing w:val="-11"/>
                <w:w w:val="105"/>
                <w:sz w:val="21"/>
              </w:rPr>
              <w:t> </w:t>
            </w:r>
            <w:r>
              <w:rPr>
                <w:rFonts w:ascii="Calibri" w:hAnsi="Calibri"/>
                <w:i/>
                <w:w w:val="105"/>
                <w:sz w:val="21"/>
              </w:rPr>
              <w:t>teurer </w:t>
            </w:r>
            <w:r>
              <w:rPr>
                <w:w w:val="105"/>
                <w:sz w:val="21"/>
              </w:rPr>
              <w:t>–</w:t>
            </w:r>
            <w:r>
              <w:rPr>
                <w:spacing w:val="-11"/>
                <w:w w:val="105"/>
                <w:sz w:val="21"/>
              </w:rPr>
              <w:t> </w:t>
            </w:r>
            <w:r>
              <w:rPr>
                <w:rFonts w:ascii="Calibri" w:hAnsi="Calibri"/>
                <w:i/>
                <w:w w:val="105"/>
                <w:sz w:val="21"/>
              </w:rPr>
              <w:t>am teuersten, viel </w:t>
            </w:r>
            <w:r>
              <w:rPr>
                <w:w w:val="105"/>
                <w:sz w:val="21"/>
              </w:rPr>
              <w:t>– </w:t>
            </w:r>
            <w:r>
              <w:rPr>
                <w:rFonts w:ascii="Calibri" w:hAnsi="Calibri"/>
                <w:i/>
                <w:w w:val="105"/>
                <w:sz w:val="21"/>
              </w:rPr>
              <w:t>mehr </w:t>
            </w:r>
            <w:r>
              <w:rPr>
                <w:w w:val="105"/>
                <w:sz w:val="21"/>
              </w:rPr>
              <w:t>– </w:t>
            </w:r>
            <w:r>
              <w:rPr>
                <w:rFonts w:ascii="Calibri" w:hAnsi="Calibri"/>
                <w:i/>
                <w:w w:val="105"/>
                <w:sz w:val="21"/>
              </w:rPr>
              <w:t>am meisten,</w:t>
            </w:r>
          </w:p>
          <w:p>
            <w:pPr>
              <w:pStyle w:val="TableParagraph"/>
              <w:spacing w:line="264" w:lineRule="auto"/>
              <w:ind w:right="4087"/>
              <w:rPr>
                <w:rFonts w:ascii="Calibri" w:hAnsi="Calibri"/>
                <w:i/>
                <w:sz w:val="21"/>
              </w:rPr>
            </w:pPr>
            <w:r>
              <w:rPr>
                <w:rFonts w:ascii="Calibri" w:hAnsi="Calibri"/>
                <w:i/>
                <w:w w:val="105"/>
                <w:sz w:val="21"/>
              </w:rPr>
              <w:t>gut</w:t>
            </w:r>
            <w:r>
              <w:rPr>
                <w:rFonts w:ascii="Calibri" w:hAnsi="Calibri"/>
                <w:i/>
                <w:spacing w:val="40"/>
                <w:w w:val="105"/>
                <w:sz w:val="21"/>
              </w:rPr>
              <w:t> </w:t>
            </w:r>
            <w:r>
              <w:rPr>
                <w:w w:val="105"/>
                <w:sz w:val="21"/>
              </w:rPr>
              <w:t>– </w:t>
            </w:r>
            <w:r>
              <w:rPr>
                <w:rFonts w:ascii="Calibri" w:hAnsi="Calibri"/>
                <w:i/>
                <w:w w:val="105"/>
                <w:sz w:val="21"/>
              </w:rPr>
              <w:t>besser</w:t>
            </w:r>
            <w:r>
              <w:rPr>
                <w:rFonts w:ascii="Calibri" w:hAnsi="Calibri"/>
                <w:i/>
                <w:spacing w:val="38"/>
                <w:w w:val="105"/>
                <w:sz w:val="21"/>
              </w:rPr>
              <w:t> </w:t>
            </w:r>
            <w:r>
              <w:rPr>
                <w:w w:val="105"/>
                <w:sz w:val="21"/>
              </w:rPr>
              <w:t>– </w:t>
            </w:r>
            <w:r>
              <w:rPr>
                <w:rFonts w:ascii="Calibri" w:hAnsi="Calibri"/>
                <w:i/>
                <w:w w:val="105"/>
                <w:sz w:val="21"/>
              </w:rPr>
              <w:t>am besten, lieb </w:t>
            </w:r>
            <w:r>
              <w:rPr>
                <w:w w:val="105"/>
                <w:sz w:val="21"/>
              </w:rPr>
              <w:t>– </w:t>
            </w:r>
            <w:r>
              <w:rPr>
                <w:rFonts w:ascii="Calibri" w:hAnsi="Calibri"/>
                <w:i/>
                <w:w w:val="105"/>
                <w:sz w:val="21"/>
              </w:rPr>
              <w:t>lieber </w:t>
            </w:r>
            <w:r>
              <w:rPr>
                <w:w w:val="105"/>
                <w:sz w:val="21"/>
              </w:rPr>
              <w:t>– </w:t>
            </w:r>
            <w:r>
              <w:rPr>
                <w:rFonts w:ascii="Calibri" w:hAnsi="Calibri"/>
                <w:i/>
                <w:w w:val="105"/>
                <w:sz w:val="21"/>
              </w:rPr>
              <w:t>am liebsten, nah </w:t>
            </w:r>
            <w:r>
              <w:rPr>
                <w:w w:val="105"/>
                <w:sz w:val="21"/>
              </w:rPr>
              <w:t>– </w:t>
            </w:r>
            <w:r>
              <w:rPr>
                <w:rFonts w:ascii="Calibri" w:hAnsi="Calibri"/>
                <w:i/>
                <w:w w:val="105"/>
                <w:sz w:val="21"/>
              </w:rPr>
              <w:t>näher </w:t>
            </w:r>
            <w:r>
              <w:rPr>
                <w:w w:val="105"/>
                <w:sz w:val="21"/>
              </w:rPr>
              <w:t>– </w:t>
            </w:r>
            <w:r>
              <w:rPr>
                <w:rFonts w:ascii="Calibri" w:hAnsi="Calibri"/>
                <w:i/>
                <w:w w:val="105"/>
                <w:sz w:val="21"/>
              </w:rPr>
              <w:t>am nächsten, hoch </w:t>
            </w:r>
            <w:r>
              <w:rPr>
                <w:w w:val="105"/>
                <w:sz w:val="21"/>
              </w:rPr>
              <w:t>–</w:t>
            </w:r>
            <w:r>
              <w:rPr>
                <w:spacing w:val="-3"/>
                <w:w w:val="105"/>
                <w:sz w:val="21"/>
              </w:rPr>
              <w:t> </w:t>
            </w:r>
            <w:r>
              <w:rPr>
                <w:rFonts w:ascii="Calibri" w:hAnsi="Calibri"/>
                <w:i/>
                <w:w w:val="105"/>
                <w:sz w:val="21"/>
              </w:rPr>
              <w:t>höher </w:t>
            </w:r>
            <w:r>
              <w:rPr>
                <w:w w:val="105"/>
                <w:sz w:val="21"/>
              </w:rPr>
              <w:t>–</w:t>
            </w:r>
            <w:r>
              <w:rPr>
                <w:spacing w:val="-3"/>
                <w:w w:val="105"/>
                <w:sz w:val="21"/>
              </w:rPr>
              <w:t> </w:t>
            </w:r>
            <w:r>
              <w:rPr>
                <w:rFonts w:ascii="Calibri" w:hAnsi="Calibri"/>
                <w:i/>
                <w:w w:val="105"/>
                <w:sz w:val="21"/>
              </w:rPr>
              <w:t>am höchsten, gern – lieber – am liebsten.</w:t>
            </w:r>
          </w:p>
          <w:p>
            <w:pPr>
              <w:pStyle w:val="TableParagraph"/>
              <w:numPr>
                <w:ilvl w:val="0"/>
                <w:numId w:val="68"/>
              </w:numPr>
              <w:tabs>
                <w:tab w:pos="833" w:val="left" w:leader="none"/>
              </w:tabs>
              <w:spacing w:line="240" w:lineRule="auto" w:before="6" w:after="0"/>
              <w:ind w:left="833" w:right="0" w:hanging="360"/>
              <w:jc w:val="left"/>
              <w:rPr>
                <w:rFonts w:ascii="Calibri" w:hAnsi="Calibri"/>
                <w:i/>
                <w:sz w:val="21"/>
              </w:rPr>
            </w:pPr>
            <w:r>
              <w:rPr>
                <w:w w:val="105"/>
                <w:sz w:val="21"/>
              </w:rPr>
              <w:t>Krahasim</w:t>
            </w:r>
            <w:r>
              <w:rPr>
                <w:spacing w:val="-9"/>
                <w:w w:val="105"/>
                <w:sz w:val="21"/>
              </w:rPr>
              <w:t> </w:t>
            </w:r>
            <w:r>
              <w:rPr>
                <w:w w:val="105"/>
                <w:sz w:val="21"/>
              </w:rPr>
              <w:t>me</w:t>
            </w:r>
            <w:r>
              <w:rPr>
                <w:spacing w:val="-7"/>
                <w:w w:val="105"/>
                <w:sz w:val="21"/>
              </w:rPr>
              <w:t> </w:t>
            </w:r>
            <w:r>
              <w:rPr>
                <w:rFonts w:ascii="Calibri" w:hAnsi="Calibri"/>
                <w:i/>
                <w:w w:val="105"/>
                <w:sz w:val="21"/>
              </w:rPr>
              <w:t>als</w:t>
            </w:r>
            <w:r>
              <w:rPr>
                <w:rFonts w:ascii="Calibri" w:hAnsi="Calibri"/>
                <w:i/>
                <w:spacing w:val="7"/>
                <w:w w:val="105"/>
                <w:sz w:val="21"/>
              </w:rPr>
              <w:t> </w:t>
            </w:r>
            <w:r>
              <w:rPr>
                <w:w w:val="105"/>
                <w:sz w:val="21"/>
              </w:rPr>
              <w:t>dhe</w:t>
            </w:r>
            <w:r>
              <w:rPr>
                <w:spacing w:val="-22"/>
                <w:w w:val="105"/>
                <w:sz w:val="21"/>
              </w:rPr>
              <w:t> </w:t>
            </w:r>
            <w:r>
              <w:rPr>
                <w:rFonts w:ascii="Calibri" w:hAnsi="Calibri"/>
                <w:i/>
                <w:w w:val="105"/>
                <w:sz w:val="21"/>
              </w:rPr>
              <w:t>wie</w:t>
            </w:r>
            <w:r>
              <w:rPr>
                <w:rFonts w:ascii="Calibri" w:hAnsi="Calibri"/>
                <w:i/>
                <w:spacing w:val="8"/>
                <w:w w:val="105"/>
                <w:sz w:val="21"/>
              </w:rPr>
              <w:t> </w:t>
            </w:r>
            <w:r>
              <w:rPr>
                <w:rFonts w:ascii="Calibri" w:hAnsi="Calibri"/>
                <w:i/>
                <w:w w:val="105"/>
                <w:sz w:val="21"/>
              </w:rPr>
              <w:t>/ genauso</w:t>
            </w:r>
            <w:r>
              <w:rPr>
                <w:rFonts w:ascii="Calibri" w:hAnsi="Calibri"/>
                <w:i/>
                <w:spacing w:val="3"/>
                <w:w w:val="105"/>
                <w:sz w:val="21"/>
              </w:rPr>
              <w:t> </w:t>
            </w:r>
            <w:r>
              <w:rPr>
                <w:rFonts w:ascii="Calibri" w:hAnsi="Calibri"/>
                <w:i/>
                <w:w w:val="105"/>
                <w:sz w:val="21"/>
              </w:rPr>
              <w:t>...</w:t>
            </w:r>
            <w:r>
              <w:rPr>
                <w:rFonts w:ascii="Calibri" w:hAnsi="Calibri"/>
                <w:i/>
                <w:spacing w:val="1"/>
                <w:w w:val="105"/>
                <w:sz w:val="21"/>
              </w:rPr>
              <w:t> </w:t>
            </w:r>
            <w:r>
              <w:rPr>
                <w:rFonts w:ascii="Calibri" w:hAnsi="Calibri"/>
                <w:i/>
                <w:w w:val="105"/>
                <w:sz w:val="21"/>
              </w:rPr>
              <w:t>wie</w:t>
            </w:r>
            <w:r>
              <w:rPr>
                <w:rFonts w:ascii="Calibri" w:hAnsi="Calibri"/>
                <w:i/>
                <w:spacing w:val="8"/>
                <w:w w:val="105"/>
                <w:sz w:val="21"/>
              </w:rPr>
              <w:t> </w:t>
            </w:r>
            <w:r>
              <w:rPr>
                <w:rFonts w:ascii="Calibri" w:hAnsi="Calibri"/>
                <w:i/>
                <w:w w:val="105"/>
                <w:sz w:val="21"/>
              </w:rPr>
              <w:t>/so</w:t>
            </w:r>
            <w:r>
              <w:rPr>
                <w:rFonts w:ascii="Calibri" w:hAnsi="Calibri"/>
                <w:i/>
                <w:spacing w:val="2"/>
                <w:w w:val="105"/>
                <w:sz w:val="21"/>
              </w:rPr>
              <w:t> </w:t>
            </w:r>
            <w:r>
              <w:rPr>
                <w:rFonts w:ascii="Calibri" w:hAnsi="Calibri"/>
                <w:i/>
                <w:w w:val="105"/>
                <w:sz w:val="21"/>
              </w:rPr>
              <w:t>...</w:t>
            </w:r>
            <w:r>
              <w:rPr>
                <w:rFonts w:ascii="Calibri" w:hAnsi="Calibri"/>
                <w:i/>
                <w:spacing w:val="1"/>
                <w:w w:val="105"/>
                <w:sz w:val="21"/>
              </w:rPr>
              <w:t> </w:t>
            </w:r>
            <w:r>
              <w:rPr>
                <w:rFonts w:ascii="Calibri" w:hAnsi="Calibri"/>
                <w:i/>
                <w:spacing w:val="-4"/>
                <w:w w:val="105"/>
                <w:sz w:val="21"/>
              </w:rPr>
              <w:t>wie:</w:t>
            </w:r>
          </w:p>
          <w:p>
            <w:pPr>
              <w:pStyle w:val="TableParagraph"/>
              <w:spacing w:line="271" w:lineRule="auto" w:before="32"/>
              <w:rPr>
                <w:rFonts w:ascii="Calibri" w:hAnsi="Calibri"/>
                <w:i/>
                <w:sz w:val="21"/>
              </w:rPr>
            </w:pPr>
            <w:r>
              <w:rPr>
                <w:rFonts w:ascii="Calibri" w:hAnsi="Calibri"/>
                <w:i/>
                <w:w w:val="110"/>
                <w:sz w:val="21"/>
              </w:rPr>
              <w:t>Meine</w:t>
            </w:r>
            <w:r>
              <w:rPr>
                <w:rFonts w:ascii="Calibri" w:hAnsi="Calibri"/>
                <w:i/>
                <w:spacing w:val="-3"/>
                <w:w w:val="110"/>
                <w:sz w:val="21"/>
              </w:rPr>
              <w:t> </w:t>
            </w:r>
            <w:r>
              <w:rPr>
                <w:rFonts w:ascii="Calibri" w:hAnsi="Calibri"/>
                <w:i/>
                <w:w w:val="110"/>
                <w:sz w:val="21"/>
              </w:rPr>
              <w:t>Heimatstadt</w:t>
            </w:r>
            <w:r>
              <w:rPr>
                <w:rFonts w:ascii="Calibri" w:hAnsi="Calibri"/>
                <w:i/>
                <w:spacing w:val="-4"/>
                <w:w w:val="110"/>
                <w:sz w:val="21"/>
              </w:rPr>
              <w:t> </w:t>
            </w:r>
            <w:r>
              <w:rPr>
                <w:rFonts w:ascii="Calibri" w:hAnsi="Calibri"/>
                <w:i/>
                <w:w w:val="110"/>
                <w:sz w:val="21"/>
              </w:rPr>
              <w:t>ist</w:t>
            </w:r>
            <w:r>
              <w:rPr>
                <w:rFonts w:ascii="Calibri" w:hAnsi="Calibri"/>
                <w:i/>
                <w:spacing w:val="-4"/>
                <w:w w:val="110"/>
                <w:sz w:val="21"/>
              </w:rPr>
              <w:t> </w:t>
            </w:r>
            <w:r>
              <w:rPr>
                <w:rFonts w:ascii="Calibri" w:hAnsi="Calibri"/>
                <w:i/>
                <w:w w:val="110"/>
                <w:sz w:val="21"/>
              </w:rPr>
              <w:t>genauso</w:t>
            </w:r>
            <w:r>
              <w:rPr>
                <w:rFonts w:ascii="Calibri" w:hAnsi="Calibri"/>
                <w:i/>
                <w:spacing w:val="-8"/>
                <w:w w:val="110"/>
                <w:sz w:val="21"/>
              </w:rPr>
              <w:t> </w:t>
            </w:r>
            <w:r>
              <w:rPr>
                <w:rFonts w:ascii="Calibri" w:hAnsi="Calibri"/>
                <w:i/>
                <w:w w:val="110"/>
                <w:sz w:val="21"/>
              </w:rPr>
              <w:t>groß</w:t>
            </w:r>
            <w:r>
              <w:rPr>
                <w:rFonts w:ascii="Calibri" w:hAnsi="Calibri"/>
                <w:i/>
                <w:spacing w:val="-8"/>
                <w:w w:val="110"/>
                <w:sz w:val="21"/>
              </w:rPr>
              <w:t> </w:t>
            </w:r>
            <w:r>
              <w:rPr>
                <w:rFonts w:ascii="Calibri" w:hAnsi="Calibri"/>
                <w:i/>
                <w:w w:val="110"/>
                <w:sz w:val="21"/>
              </w:rPr>
              <w:t>wie</w:t>
            </w:r>
            <w:r>
              <w:rPr>
                <w:rFonts w:ascii="Calibri" w:hAnsi="Calibri"/>
                <w:i/>
                <w:spacing w:val="-3"/>
                <w:w w:val="110"/>
                <w:sz w:val="21"/>
              </w:rPr>
              <w:t> </w:t>
            </w:r>
            <w:r>
              <w:rPr>
                <w:rFonts w:ascii="Calibri" w:hAnsi="Calibri"/>
                <w:i/>
                <w:w w:val="110"/>
                <w:sz w:val="21"/>
              </w:rPr>
              <w:t>deine,</w:t>
            </w:r>
            <w:r>
              <w:rPr>
                <w:rFonts w:ascii="Calibri" w:hAnsi="Calibri"/>
                <w:i/>
                <w:spacing w:val="-7"/>
                <w:w w:val="110"/>
                <w:sz w:val="21"/>
              </w:rPr>
              <w:t> </w:t>
            </w:r>
            <w:r>
              <w:rPr>
                <w:rFonts w:ascii="Calibri" w:hAnsi="Calibri"/>
                <w:i/>
                <w:w w:val="110"/>
                <w:sz w:val="21"/>
              </w:rPr>
              <w:t>aber</w:t>
            </w:r>
            <w:r>
              <w:rPr>
                <w:rFonts w:ascii="Calibri" w:hAnsi="Calibri"/>
                <w:i/>
                <w:spacing w:val="-8"/>
                <w:w w:val="110"/>
                <w:sz w:val="21"/>
              </w:rPr>
              <w:t> </w:t>
            </w:r>
            <w:r>
              <w:rPr>
                <w:rFonts w:ascii="Calibri" w:hAnsi="Calibri"/>
                <w:i/>
                <w:w w:val="110"/>
                <w:sz w:val="21"/>
              </w:rPr>
              <w:t>Janas</w:t>
            </w:r>
            <w:r>
              <w:rPr>
                <w:rFonts w:ascii="Calibri" w:hAnsi="Calibri"/>
                <w:i/>
                <w:spacing w:val="-5"/>
                <w:w w:val="110"/>
                <w:sz w:val="21"/>
              </w:rPr>
              <w:t> </w:t>
            </w:r>
            <w:r>
              <w:rPr>
                <w:rFonts w:ascii="Calibri" w:hAnsi="Calibri"/>
                <w:i/>
                <w:w w:val="110"/>
                <w:sz w:val="21"/>
              </w:rPr>
              <w:t>Heimatstadt ist größer als unsere Städte.</w:t>
            </w:r>
          </w:p>
          <w:p>
            <w:pPr>
              <w:pStyle w:val="TableParagraph"/>
              <w:numPr>
                <w:ilvl w:val="0"/>
                <w:numId w:val="68"/>
              </w:numPr>
              <w:tabs>
                <w:tab w:pos="831" w:val="left" w:leader="none"/>
                <w:tab w:pos="881" w:val="left" w:leader="none"/>
              </w:tabs>
              <w:spacing w:line="430" w:lineRule="atLeast" w:before="16" w:after="0"/>
              <w:ind w:left="881" w:right="2812" w:hanging="409"/>
              <w:jc w:val="both"/>
              <w:rPr>
                <w:rFonts w:ascii="Calibri" w:hAnsi="Calibri"/>
                <w:i/>
                <w:sz w:val="21"/>
              </w:rPr>
            </w:pPr>
            <w:r>
              <w:rPr>
                <w:spacing w:val="-2"/>
                <w:w w:val="105"/>
                <w:sz w:val="21"/>
              </w:rPr>
              <w:t>formimi</w:t>
            </w:r>
            <w:r>
              <w:rPr>
                <w:spacing w:val="-16"/>
                <w:w w:val="105"/>
                <w:sz w:val="21"/>
              </w:rPr>
              <w:t> </w:t>
            </w:r>
            <w:r>
              <w:rPr>
                <w:spacing w:val="-2"/>
                <w:w w:val="105"/>
                <w:sz w:val="21"/>
              </w:rPr>
              <w:t>pyetësor</w:t>
            </w:r>
            <w:r>
              <w:rPr>
                <w:spacing w:val="-15"/>
                <w:w w:val="105"/>
                <w:sz w:val="21"/>
              </w:rPr>
              <w:t> </w:t>
            </w:r>
            <w:r>
              <w:rPr>
                <w:rFonts w:ascii="Calibri" w:hAnsi="Calibri"/>
                <w:i/>
                <w:spacing w:val="-2"/>
                <w:w w:val="105"/>
                <w:sz w:val="21"/>
              </w:rPr>
              <w:t>was</w:t>
            </w:r>
            <w:r>
              <w:rPr>
                <w:rFonts w:ascii="Calibri" w:hAnsi="Calibri"/>
                <w:i/>
                <w:spacing w:val="-10"/>
                <w:w w:val="105"/>
                <w:sz w:val="21"/>
              </w:rPr>
              <w:t> </w:t>
            </w:r>
            <w:r>
              <w:rPr>
                <w:rFonts w:ascii="Calibri" w:hAnsi="Calibri"/>
                <w:i/>
                <w:spacing w:val="-2"/>
                <w:w w:val="105"/>
                <w:sz w:val="21"/>
              </w:rPr>
              <w:t>für</w:t>
            </w:r>
            <w:r>
              <w:rPr>
                <w:rFonts w:ascii="Calibri" w:hAnsi="Calibri"/>
                <w:i/>
                <w:spacing w:val="-10"/>
                <w:w w:val="105"/>
                <w:sz w:val="21"/>
              </w:rPr>
              <w:t> </w:t>
            </w:r>
            <w:r>
              <w:rPr>
                <w:rFonts w:ascii="Calibri" w:hAnsi="Calibri"/>
                <w:i/>
                <w:spacing w:val="-2"/>
                <w:w w:val="105"/>
                <w:sz w:val="21"/>
              </w:rPr>
              <w:t>ein</w:t>
            </w:r>
            <w:r>
              <w:rPr>
                <w:rFonts w:ascii="Calibri" w:hAnsi="Calibri"/>
                <w:i/>
                <w:spacing w:val="-5"/>
                <w:w w:val="105"/>
                <w:sz w:val="21"/>
              </w:rPr>
              <w:t> </w:t>
            </w:r>
            <w:r>
              <w:rPr>
                <w:spacing w:val="-2"/>
                <w:w w:val="105"/>
                <w:sz w:val="21"/>
              </w:rPr>
              <w:t>në</w:t>
            </w:r>
            <w:r>
              <w:rPr>
                <w:spacing w:val="-16"/>
                <w:w w:val="105"/>
                <w:sz w:val="21"/>
              </w:rPr>
              <w:t> </w:t>
            </w:r>
            <w:r>
              <w:rPr>
                <w:spacing w:val="-2"/>
                <w:w w:val="105"/>
                <w:sz w:val="21"/>
              </w:rPr>
              <w:t>Nominativ: </w:t>
            </w:r>
            <w:r>
              <w:rPr>
                <w:w w:val="105"/>
                <w:sz w:val="21"/>
              </w:rPr>
              <w:t>gjinia mashkullore</w:t>
            </w:r>
            <w:r>
              <w:rPr>
                <w:spacing w:val="-10"/>
                <w:w w:val="105"/>
                <w:sz w:val="21"/>
              </w:rPr>
              <w:t> </w:t>
            </w:r>
            <w:r>
              <w:rPr>
                <w:w w:val="105"/>
                <w:sz w:val="21"/>
              </w:rPr>
              <w:t>njëjës: </w:t>
            </w:r>
            <w:r>
              <w:rPr>
                <w:rFonts w:ascii="Calibri" w:hAnsi="Calibri"/>
                <w:i/>
                <w:w w:val="105"/>
                <w:sz w:val="21"/>
              </w:rPr>
              <w:t>was für ein</w:t>
            </w:r>
          </w:p>
          <w:p>
            <w:pPr>
              <w:pStyle w:val="TableParagraph"/>
              <w:spacing w:line="259" w:lineRule="auto" w:before="37"/>
              <w:ind w:right="3595"/>
              <w:jc w:val="both"/>
              <w:rPr>
                <w:rFonts w:ascii="Calibri" w:hAnsi="Calibri"/>
                <w:i/>
                <w:sz w:val="21"/>
              </w:rPr>
            </w:pPr>
            <w:r>
              <w:rPr>
                <w:sz w:val="21"/>
              </w:rPr>
              <w:t>gjinia</w:t>
            </w:r>
            <w:r>
              <w:rPr>
                <w:spacing w:val="-3"/>
                <w:sz w:val="21"/>
              </w:rPr>
              <w:t> </w:t>
            </w:r>
            <w:r>
              <w:rPr>
                <w:sz w:val="21"/>
              </w:rPr>
              <w:t>asnjanëse</w:t>
            </w:r>
            <w:r>
              <w:rPr>
                <w:spacing w:val="-16"/>
                <w:sz w:val="21"/>
              </w:rPr>
              <w:t> </w:t>
            </w:r>
            <w:r>
              <w:rPr>
                <w:sz w:val="21"/>
              </w:rPr>
              <w:t>njëjës:</w:t>
            </w:r>
            <w:r>
              <w:rPr>
                <w:spacing w:val="-5"/>
                <w:sz w:val="21"/>
              </w:rPr>
              <w:t> </w:t>
            </w:r>
            <w:r>
              <w:rPr>
                <w:rFonts w:ascii="Calibri" w:hAnsi="Calibri"/>
                <w:i/>
                <w:sz w:val="21"/>
              </w:rPr>
              <w:t>was für ein </w:t>
            </w:r>
            <w:r>
              <w:rPr>
                <w:sz w:val="21"/>
              </w:rPr>
              <w:t>gjinia</w:t>
            </w:r>
            <w:r>
              <w:rPr>
                <w:spacing w:val="-13"/>
                <w:sz w:val="21"/>
              </w:rPr>
              <w:t> </w:t>
            </w:r>
            <w:r>
              <w:rPr>
                <w:sz w:val="21"/>
              </w:rPr>
              <w:t>femërore</w:t>
            </w:r>
            <w:r>
              <w:rPr>
                <w:spacing w:val="-17"/>
                <w:sz w:val="21"/>
              </w:rPr>
              <w:t> </w:t>
            </w:r>
            <w:r>
              <w:rPr>
                <w:sz w:val="21"/>
              </w:rPr>
              <w:t>njëjës: </w:t>
            </w:r>
            <w:r>
              <w:rPr>
                <w:rFonts w:ascii="Calibri" w:hAnsi="Calibri"/>
                <w:i/>
                <w:sz w:val="21"/>
              </w:rPr>
              <w:t>was für eine </w:t>
            </w:r>
            <w:r>
              <w:rPr>
                <w:w w:val="105"/>
                <w:sz w:val="21"/>
              </w:rPr>
              <w:t>shumës: </w:t>
            </w:r>
            <w:r>
              <w:rPr>
                <w:rFonts w:ascii="Calibri" w:hAnsi="Calibri"/>
                <w:i/>
                <w:w w:val="105"/>
                <w:sz w:val="21"/>
              </w:rPr>
              <w:t>was für</w:t>
            </w:r>
          </w:p>
          <w:p>
            <w:pPr>
              <w:pStyle w:val="TableParagraph"/>
              <w:numPr>
                <w:ilvl w:val="0"/>
                <w:numId w:val="68"/>
              </w:numPr>
              <w:tabs>
                <w:tab w:pos="831" w:val="left" w:leader="none"/>
                <w:tab w:pos="881" w:val="left" w:leader="none"/>
              </w:tabs>
              <w:spacing w:line="440" w:lineRule="atLeast" w:before="10" w:after="0"/>
              <w:ind w:left="881" w:right="2753" w:hanging="409"/>
              <w:jc w:val="both"/>
              <w:rPr>
                <w:rFonts w:ascii="Calibri" w:hAnsi="Calibri"/>
                <w:i/>
                <w:sz w:val="21"/>
              </w:rPr>
            </w:pPr>
            <w:r>
              <w:rPr>
                <w:sz w:val="21"/>
              </w:rPr>
              <w:t>përcaktori pyetësor </w:t>
            </w:r>
            <w:r>
              <w:rPr>
                <w:rFonts w:ascii="Calibri" w:hAnsi="Calibri"/>
                <w:i/>
                <w:sz w:val="21"/>
              </w:rPr>
              <w:t>was für ein </w:t>
            </w:r>
            <w:r>
              <w:rPr>
                <w:sz w:val="21"/>
              </w:rPr>
              <w:t>në</w:t>
            </w:r>
            <w:r>
              <w:rPr>
                <w:spacing w:val="-13"/>
                <w:sz w:val="21"/>
              </w:rPr>
              <w:t> </w:t>
            </w:r>
            <w:r>
              <w:rPr>
                <w:sz w:val="21"/>
              </w:rPr>
              <w:t>Akuzativ: </w:t>
            </w:r>
            <w:r>
              <w:rPr>
                <w:w w:val="105"/>
                <w:sz w:val="21"/>
              </w:rPr>
              <w:t>gjinia mashkullore</w:t>
            </w:r>
            <w:r>
              <w:rPr>
                <w:spacing w:val="-7"/>
                <w:w w:val="105"/>
                <w:sz w:val="21"/>
              </w:rPr>
              <w:t> </w:t>
            </w:r>
            <w:r>
              <w:rPr>
                <w:w w:val="105"/>
                <w:sz w:val="21"/>
              </w:rPr>
              <w:t>njëjës: </w:t>
            </w:r>
            <w:r>
              <w:rPr>
                <w:rFonts w:ascii="Calibri" w:hAnsi="Calibri"/>
                <w:i/>
                <w:w w:val="105"/>
                <w:sz w:val="21"/>
              </w:rPr>
              <w:t>was für einen</w:t>
            </w:r>
          </w:p>
          <w:p>
            <w:pPr>
              <w:pStyle w:val="TableParagraph"/>
              <w:spacing w:line="259" w:lineRule="auto" w:before="26"/>
              <w:ind w:left="881" w:right="3436"/>
              <w:rPr>
                <w:rFonts w:ascii="Calibri" w:hAnsi="Calibri"/>
                <w:i/>
                <w:sz w:val="21"/>
              </w:rPr>
            </w:pPr>
            <w:r>
              <w:rPr>
                <w:w w:val="105"/>
                <w:sz w:val="21"/>
              </w:rPr>
              <w:t>gjinia mesore</w:t>
            </w:r>
            <w:r>
              <w:rPr>
                <w:spacing w:val="-14"/>
                <w:w w:val="105"/>
                <w:sz w:val="21"/>
              </w:rPr>
              <w:t> </w:t>
            </w:r>
            <w:r>
              <w:rPr>
                <w:w w:val="105"/>
                <w:sz w:val="21"/>
              </w:rPr>
              <w:t>njëjës:</w:t>
            </w:r>
            <w:r>
              <w:rPr>
                <w:spacing w:val="-3"/>
                <w:w w:val="105"/>
                <w:sz w:val="21"/>
              </w:rPr>
              <w:t> </w:t>
            </w:r>
            <w:r>
              <w:rPr>
                <w:rFonts w:ascii="Calibri" w:hAnsi="Calibri"/>
                <w:i/>
                <w:w w:val="105"/>
                <w:sz w:val="21"/>
              </w:rPr>
              <w:t>was für ein </w:t>
            </w:r>
            <w:r>
              <w:rPr>
                <w:sz w:val="21"/>
              </w:rPr>
              <w:t>gjinia</w:t>
            </w:r>
            <w:r>
              <w:rPr>
                <w:spacing w:val="-10"/>
                <w:sz w:val="21"/>
              </w:rPr>
              <w:t> </w:t>
            </w:r>
            <w:r>
              <w:rPr>
                <w:sz w:val="21"/>
              </w:rPr>
              <w:t>femërore</w:t>
            </w:r>
            <w:r>
              <w:rPr>
                <w:spacing w:val="-22"/>
                <w:sz w:val="21"/>
              </w:rPr>
              <w:t> </w:t>
            </w:r>
            <w:r>
              <w:rPr>
                <w:sz w:val="21"/>
              </w:rPr>
              <w:t>njëjës:</w:t>
            </w:r>
            <w:r>
              <w:rPr>
                <w:spacing w:val="-1"/>
                <w:sz w:val="21"/>
              </w:rPr>
              <w:t> </w:t>
            </w:r>
            <w:r>
              <w:rPr>
                <w:rFonts w:ascii="Calibri" w:hAnsi="Calibri"/>
                <w:i/>
                <w:sz w:val="21"/>
              </w:rPr>
              <w:t>was für eine </w:t>
            </w:r>
            <w:r>
              <w:rPr>
                <w:w w:val="105"/>
                <w:sz w:val="21"/>
              </w:rPr>
              <w:t>shumësia: </w:t>
            </w:r>
            <w:r>
              <w:rPr>
                <w:rFonts w:ascii="Calibri" w:hAnsi="Calibri"/>
                <w:i/>
                <w:w w:val="105"/>
                <w:sz w:val="21"/>
              </w:rPr>
              <w:t>was für</w:t>
            </w:r>
          </w:p>
        </w:tc>
        <w:tc>
          <w:tcPr>
            <w:tcW w:w="5560" w:type="dxa"/>
            <w:tcBorders>
              <w:left w:val="single" w:sz="6" w:space="0" w:color="000000"/>
              <w:right w:val="single" w:sz="6" w:space="0" w:color="000000"/>
            </w:tcBorders>
          </w:tcPr>
          <w:p>
            <w:pPr>
              <w:pStyle w:val="TableParagraph"/>
              <w:numPr>
                <w:ilvl w:val="0"/>
                <w:numId w:val="69"/>
              </w:numPr>
              <w:tabs>
                <w:tab w:pos="832" w:val="left" w:leader="none"/>
              </w:tabs>
              <w:spacing w:line="259" w:lineRule="auto" w:before="9" w:after="0"/>
              <w:ind w:left="832" w:right="218" w:hanging="360"/>
              <w:jc w:val="left"/>
              <w:rPr>
                <w:sz w:val="21"/>
              </w:rPr>
            </w:pPr>
            <w:r>
              <w:rPr>
                <w:sz w:val="21"/>
              </w:rPr>
              <w:t>Identifikon format e</w:t>
            </w:r>
            <w:r>
              <w:rPr>
                <w:spacing w:val="-1"/>
                <w:sz w:val="21"/>
              </w:rPr>
              <w:t> </w:t>
            </w:r>
            <w:r>
              <w:rPr>
                <w:sz w:val="21"/>
              </w:rPr>
              <w:t>foljeve të</w:t>
            </w:r>
            <w:r>
              <w:rPr>
                <w:spacing w:val="-1"/>
                <w:sz w:val="21"/>
              </w:rPr>
              <w:t> </w:t>
            </w:r>
            <w:r>
              <w:rPr>
                <w:sz w:val="21"/>
              </w:rPr>
              <w:t>plota </w:t>
            </w:r>
            <w:r>
              <w:rPr>
                <w:rFonts w:ascii="Calibri" w:hAnsi="Calibri"/>
                <w:i/>
                <w:sz w:val="21"/>
              </w:rPr>
              <w:t>sein </w:t>
            </w:r>
            <w:r>
              <w:rPr>
                <w:sz w:val="21"/>
              </w:rPr>
              <w:t>dhe </w:t>
            </w:r>
            <w:r>
              <w:rPr>
                <w:rFonts w:ascii="Calibri" w:hAnsi="Calibri"/>
                <w:i/>
                <w:sz w:val="21"/>
              </w:rPr>
              <w:t>haben </w:t>
            </w:r>
            <w:r>
              <w:rPr>
                <w:sz w:val="21"/>
              </w:rPr>
              <w:t>në</w:t>
            </w:r>
            <w:r>
              <w:rPr>
                <w:spacing w:val="-6"/>
                <w:sz w:val="21"/>
              </w:rPr>
              <w:t> </w:t>
            </w:r>
            <w:r>
              <w:rPr>
                <w:sz w:val="21"/>
              </w:rPr>
              <w:t>konjunktiv präteritum në</w:t>
            </w:r>
            <w:r>
              <w:rPr>
                <w:spacing w:val="-6"/>
                <w:sz w:val="21"/>
              </w:rPr>
              <w:t> </w:t>
            </w:r>
            <w:r>
              <w:rPr>
                <w:sz w:val="21"/>
              </w:rPr>
              <w:t>strukturën e fjalisë,</w:t>
            </w:r>
            <w:r>
              <w:rPr>
                <w:spacing w:val="-8"/>
                <w:sz w:val="21"/>
              </w:rPr>
              <w:t> </w:t>
            </w:r>
            <w:r>
              <w:rPr>
                <w:sz w:val="21"/>
              </w:rPr>
              <w:t>si</w:t>
            </w:r>
            <w:r>
              <w:rPr>
                <w:spacing w:val="-22"/>
                <w:sz w:val="21"/>
              </w:rPr>
              <w:t> </w:t>
            </w:r>
            <w:r>
              <w:rPr>
                <w:sz w:val="21"/>
              </w:rPr>
              <w:t>dhe</w:t>
            </w:r>
            <w:r>
              <w:rPr>
                <w:spacing w:val="-24"/>
                <w:sz w:val="21"/>
              </w:rPr>
              <w:t> </w:t>
            </w:r>
            <w:r>
              <w:rPr>
                <w:sz w:val="21"/>
              </w:rPr>
              <w:t>përbërjen</w:t>
            </w:r>
            <w:r>
              <w:rPr>
                <w:spacing w:val="19"/>
                <w:sz w:val="21"/>
              </w:rPr>
              <w:t> </w:t>
            </w:r>
            <w:r>
              <w:rPr>
                <w:sz w:val="21"/>
              </w:rPr>
              <w:t>e</w:t>
            </w:r>
            <w:r>
              <w:rPr>
                <w:spacing w:val="-12"/>
                <w:sz w:val="21"/>
              </w:rPr>
              <w:t> </w:t>
            </w:r>
            <w:r>
              <w:rPr>
                <w:sz w:val="21"/>
              </w:rPr>
              <w:t>fjalës</w:t>
            </w:r>
            <w:r>
              <w:rPr>
                <w:spacing w:val="-11"/>
                <w:sz w:val="21"/>
              </w:rPr>
              <w:t> </w:t>
            </w:r>
            <w:r>
              <w:rPr>
                <w:rFonts w:ascii="Calibri" w:hAnsi="Calibri"/>
                <w:i/>
                <w:sz w:val="21"/>
              </w:rPr>
              <w:t>würde </w:t>
            </w:r>
            <w:r>
              <w:rPr>
                <w:sz w:val="21"/>
              </w:rPr>
              <w:t>+</w:t>
            </w:r>
            <w:r>
              <w:rPr>
                <w:spacing w:val="-14"/>
                <w:sz w:val="21"/>
              </w:rPr>
              <w:t> </w:t>
            </w:r>
            <w:r>
              <w:rPr>
                <w:sz w:val="21"/>
              </w:rPr>
              <w:t>infinitiv;</w:t>
            </w:r>
          </w:p>
          <w:p>
            <w:pPr>
              <w:pStyle w:val="TableParagraph"/>
              <w:numPr>
                <w:ilvl w:val="0"/>
                <w:numId w:val="69"/>
              </w:numPr>
              <w:tabs>
                <w:tab w:pos="832" w:val="left" w:leader="none"/>
              </w:tabs>
              <w:spacing w:line="240" w:lineRule="auto" w:before="183" w:after="0"/>
              <w:ind w:left="832" w:right="0" w:hanging="360"/>
              <w:jc w:val="left"/>
              <w:rPr>
                <w:sz w:val="21"/>
              </w:rPr>
            </w:pPr>
            <w:r>
              <w:rPr>
                <w:sz w:val="21"/>
              </w:rPr>
              <w:t>Zbaton</w:t>
            </w:r>
            <w:r>
              <w:rPr>
                <w:spacing w:val="-17"/>
                <w:sz w:val="21"/>
              </w:rPr>
              <w:t> </w:t>
            </w:r>
            <w:r>
              <w:rPr>
                <w:sz w:val="21"/>
              </w:rPr>
              <w:t>konjunktiv</w:t>
            </w:r>
            <w:r>
              <w:rPr>
                <w:spacing w:val="-5"/>
                <w:sz w:val="21"/>
              </w:rPr>
              <w:t> </w:t>
            </w:r>
            <w:r>
              <w:rPr>
                <w:sz w:val="21"/>
              </w:rPr>
              <w:t>präteritum</w:t>
            </w:r>
            <w:r>
              <w:rPr>
                <w:spacing w:val="-6"/>
                <w:sz w:val="21"/>
              </w:rPr>
              <w:t> </w:t>
            </w:r>
            <w:r>
              <w:rPr>
                <w:sz w:val="21"/>
              </w:rPr>
              <w:t>të</w:t>
            </w:r>
            <w:r>
              <w:rPr>
                <w:spacing w:val="-16"/>
                <w:sz w:val="21"/>
              </w:rPr>
              <w:t> </w:t>
            </w:r>
            <w:r>
              <w:rPr>
                <w:sz w:val="21"/>
              </w:rPr>
              <w:t>foljes</w:t>
            </w:r>
            <w:r>
              <w:rPr>
                <w:spacing w:val="-17"/>
                <w:sz w:val="21"/>
              </w:rPr>
              <w:t> </w:t>
            </w:r>
            <w:r>
              <w:rPr>
                <w:spacing w:val="-2"/>
                <w:sz w:val="21"/>
              </w:rPr>
              <w:t>modale</w:t>
            </w:r>
          </w:p>
          <w:p>
            <w:pPr>
              <w:pStyle w:val="TableParagraph"/>
              <w:spacing w:before="32"/>
              <w:ind w:left="832"/>
              <w:rPr>
                <w:sz w:val="21"/>
              </w:rPr>
            </w:pPr>
            <w:r>
              <w:rPr>
                <w:rFonts w:ascii="Calibri" w:hAnsi="Calibri"/>
                <w:i/>
                <w:w w:val="105"/>
                <w:sz w:val="21"/>
              </w:rPr>
              <w:t>können</w:t>
            </w:r>
            <w:r>
              <w:rPr>
                <w:rFonts w:ascii="Calibri" w:hAnsi="Calibri"/>
                <w:i/>
                <w:spacing w:val="-3"/>
                <w:w w:val="105"/>
                <w:sz w:val="21"/>
              </w:rPr>
              <w:t> </w:t>
            </w:r>
            <w:r>
              <w:rPr>
                <w:w w:val="105"/>
                <w:sz w:val="21"/>
              </w:rPr>
              <w:t>dhe</w:t>
            </w:r>
            <w:r>
              <w:rPr>
                <w:spacing w:val="-17"/>
                <w:w w:val="105"/>
                <w:sz w:val="21"/>
              </w:rPr>
              <w:t> </w:t>
            </w:r>
            <w:r>
              <w:rPr>
                <w:w w:val="105"/>
                <w:sz w:val="21"/>
              </w:rPr>
              <w:t>të</w:t>
            </w:r>
            <w:r>
              <w:rPr>
                <w:spacing w:val="-27"/>
                <w:w w:val="105"/>
                <w:sz w:val="21"/>
              </w:rPr>
              <w:t> </w:t>
            </w:r>
            <w:r>
              <w:rPr>
                <w:w w:val="105"/>
                <w:sz w:val="21"/>
              </w:rPr>
              <w:t>foljeve</w:t>
            </w:r>
            <w:r>
              <w:rPr>
                <w:spacing w:val="-3"/>
                <w:w w:val="105"/>
                <w:sz w:val="21"/>
              </w:rPr>
              <w:t> </w:t>
            </w:r>
            <w:r>
              <w:rPr>
                <w:rFonts w:ascii="Calibri" w:hAnsi="Calibri"/>
                <w:i/>
                <w:w w:val="105"/>
                <w:sz w:val="21"/>
              </w:rPr>
              <w:t>sein</w:t>
            </w:r>
            <w:r>
              <w:rPr>
                <w:rFonts w:ascii="Calibri" w:hAnsi="Calibri"/>
                <w:i/>
                <w:spacing w:val="-1"/>
                <w:w w:val="105"/>
                <w:sz w:val="21"/>
              </w:rPr>
              <w:t> </w:t>
            </w:r>
            <w:r>
              <w:rPr>
                <w:w w:val="105"/>
                <w:sz w:val="21"/>
              </w:rPr>
              <w:t>dhe</w:t>
            </w:r>
            <w:r>
              <w:rPr>
                <w:spacing w:val="-26"/>
                <w:w w:val="105"/>
                <w:sz w:val="21"/>
              </w:rPr>
              <w:t> </w:t>
            </w:r>
            <w:r>
              <w:rPr>
                <w:rFonts w:ascii="Calibri" w:hAnsi="Calibri"/>
                <w:i/>
                <w:spacing w:val="-2"/>
                <w:w w:val="105"/>
                <w:sz w:val="21"/>
              </w:rPr>
              <w:t>haben</w:t>
            </w:r>
            <w:r>
              <w:rPr>
                <w:spacing w:val="-2"/>
                <w:w w:val="105"/>
                <w:sz w:val="21"/>
              </w:rPr>
              <w:t>;</w:t>
            </w:r>
          </w:p>
          <w:p>
            <w:pPr>
              <w:pStyle w:val="TableParagraph"/>
              <w:numPr>
                <w:ilvl w:val="0"/>
                <w:numId w:val="69"/>
              </w:numPr>
              <w:tabs>
                <w:tab w:pos="832" w:val="left" w:leader="none"/>
              </w:tabs>
              <w:spacing w:line="240" w:lineRule="auto" w:before="213" w:after="0"/>
              <w:ind w:left="832" w:right="0" w:hanging="360"/>
              <w:jc w:val="left"/>
              <w:rPr>
                <w:sz w:val="21"/>
              </w:rPr>
            </w:pPr>
            <w:r>
              <w:rPr>
                <w:sz w:val="21"/>
              </w:rPr>
              <w:t>Përdor</w:t>
            </w:r>
            <w:r>
              <w:rPr>
                <w:spacing w:val="-16"/>
                <w:sz w:val="21"/>
              </w:rPr>
              <w:t> </w:t>
            </w:r>
            <w:r>
              <w:rPr>
                <w:sz w:val="21"/>
              </w:rPr>
              <w:t>përbërjen</w:t>
            </w:r>
            <w:r>
              <w:rPr>
                <w:spacing w:val="12"/>
                <w:sz w:val="21"/>
              </w:rPr>
              <w:t> </w:t>
            </w:r>
            <w:r>
              <w:rPr>
                <w:rFonts w:ascii="Calibri" w:hAnsi="Calibri"/>
                <w:i/>
                <w:sz w:val="21"/>
              </w:rPr>
              <w:t>würde </w:t>
            </w:r>
            <w:r>
              <w:rPr>
                <w:sz w:val="21"/>
              </w:rPr>
              <w:t>+</w:t>
            </w:r>
            <w:r>
              <w:rPr>
                <w:spacing w:val="-16"/>
                <w:sz w:val="21"/>
              </w:rPr>
              <w:t> </w:t>
            </w:r>
            <w:r>
              <w:rPr>
                <w:spacing w:val="-2"/>
                <w:sz w:val="21"/>
              </w:rPr>
              <w:t>infinitiv;</w:t>
            </w:r>
          </w:p>
          <w:p>
            <w:pPr>
              <w:pStyle w:val="TableParagraph"/>
              <w:numPr>
                <w:ilvl w:val="0"/>
                <w:numId w:val="69"/>
              </w:numPr>
              <w:tabs>
                <w:tab w:pos="832" w:val="left" w:leader="none"/>
              </w:tabs>
              <w:spacing w:line="280" w:lineRule="auto" w:before="177" w:after="0"/>
              <w:ind w:left="832" w:right="664" w:hanging="360"/>
              <w:jc w:val="left"/>
              <w:rPr>
                <w:sz w:val="21"/>
              </w:rPr>
            </w:pPr>
            <w:r>
              <w:rPr>
                <w:sz w:val="21"/>
              </w:rPr>
              <w:t>Përdor mbiemra</w:t>
            </w:r>
            <w:r>
              <w:rPr>
                <w:spacing w:val="26"/>
                <w:sz w:val="21"/>
              </w:rPr>
              <w:t> </w:t>
            </w:r>
            <w:r>
              <w:rPr>
                <w:sz w:val="21"/>
              </w:rPr>
              <w:t>të</w:t>
            </w:r>
            <w:r>
              <w:rPr>
                <w:spacing w:val="-16"/>
                <w:sz w:val="21"/>
              </w:rPr>
              <w:t> </w:t>
            </w:r>
            <w:r>
              <w:rPr>
                <w:sz w:val="21"/>
              </w:rPr>
              <w:t>shkallëzuar</w:t>
            </w:r>
            <w:r>
              <w:rPr>
                <w:spacing w:val="-9"/>
                <w:sz w:val="21"/>
              </w:rPr>
              <w:t> </w:t>
            </w:r>
            <w:r>
              <w:rPr>
                <w:sz w:val="21"/>
              </w:rPr>
              <w:t>në</w:t>
            </w:r>
            <w:r>
              <w:rPr>
                <w:spacing w:val="-16"/>
                <w:sz w:val="21"/>
              </w:rPr>
              <w:t> </w:t>
            </w:r>
            <w:r>
              <w:rPr>
                <w:sz w:val="21"/>
              </w:rPr>
              <w:t>përdorim </w:t>
            </w:r>
            <w:r>
              <w:rPr>
                <w:spacing w:val="-2"/>
                <w:sz w:val="21"/>
              </w:rPr>
              <w:t>predikativ;</w:t>
            </w:r>
          </w:p>
          <w:p>
            <w:pPr>
              <w:pStyle w:val="TableParagraph"/>
              <w:numPr>
                <w:ilvl w:val="0"/>
                <w:numId w:val="69"/>
              </w:numPr>
              <w:tabs>
                <w:tab w:pos="832" w:val="left" w:leader="none"/>
              </w:tabs>
              <w:spacing w:line="280" w:lineRule="auto" w:before="159" w:after="0"/>
              <w:ind w:left="832" w:right="437" w:hanging="360"/>
              <w:jc w:val="left"/>
              <w:rPr>
                <w:sz w:val="21"/>
              </w:rPr>
            </w:pPr>
            <w:r>
              <w:rPr>
                <w:sz w:val="21"/>
              </w:rPr>
              <w:t>Dallon</w:t>
            </w:r>
            <w:r>
              <w:rPr>
                <w:spacing w:val="-3"/>
                <w:sz w:val="21"/>
              </w:rPr>
              <w:t> </w:t>
            </w:r>
            <w:r>
              <w:rPr>
                <w:sz w:val="21"/>
              </w:rPr>
              <w:t>fjalët e pandryshueshme për krahasim (</w:t>
            </w:r>
            <w:r>
              <w:rPr>
                <w:rFonts w:ascii="Calibri" w:hAnsi="Calibri"/>
                <w:i/>
                <w:sz w:val="21"/>
              </w:rPr>
              <w:t>als</w:t>
            </w:r>
            <w:r>
              <w:rPr>
                <w:sz w:val="21"/>
              </w:rPr>
              <w:t>,</w:t>
            </w:r>
            <w:r>
              <w:rPr>
                <w:spacing w:val="-15"/>
                <w:sz w:val="21"/>
              </w:rPr>
              <w:t> </w:t>
            </w:r>
            <w:r>
              <w:rPr>
                <w:rFonts w:ascii="Calibri" w:hAnsi="Calibri"/>
                <w:i/>
                <w:sz w:val="21"/>
              </w:rPr>
              <w:t>wie</w:t>
            </w:r>
            <w:r>
              <w:rPr>
                <w:sz w:val="21"/>
              </w:rPr>
              <w:t>);</w:t>
            </w:r>
          </w:p>
          <w:p>
            <w:pPr>
              <w:pStyle w:val="TableParagraph"/>
              <w:numPr>
                <w:ilvl w:val="0"/>
                <w:numId w:val="69"/>
              </w:numPr>
              <w:tabs>
                <w:tab w:pos="832" w:val="left" w:leader="none"/>
              </w:tabs>
              <w:spacing w:line="259" w:lineRule="auto" w:before="146" w:after="0"/>
              <w:ind w:left="832" w:right="128" w:hanging="360"/>
              <w:jc w:val="left"/>
              <w:rPr>
                <w:sz w:val="21"/>
              </w:rPr>
            </w:pPr>
            <w:r>
              <w:rPr>
                <w:w w:val="105"/>
                <w:sz w:val="21"/>
              </w:rPr>
              <w:t>Njoh</w:t>
            </w:r>
            <w:r>
              <w:rPr>
                <w:spacing w:val="-22"/>
                <w:w w:val="105"/>
                <w:sz w:val="21"/>
              </w:rPr>
              <w:t> </w:t>
            </w:r>
            <w:r>
              <w:rPr>
                <w:w w:val="105"/>
                <w:sz w:val="21"/>
              </w:rPr>
              <w:t>format</w:t>
            </w:r>
            <w:r>
              <w:rPr>
                <w:spacing w:val="-17"/>
                <w:w w:val="105"/>
                <w:sz w:val="21"/>
              </w:rPr>
              <w:t> </w:t>
            </w:r>
            <w:r>
              <w:rPr>
                <w:w w:val="105"/>
                <w:sz w:val="21"/>
              </w:rPr>
              <w:t>e</w:t>
            </w:r>
            <w:r>
              <w:rPr>
                <w:spacing w:val="-27"/>
                <w:w w:val="105"/>
                <w:sz w:val="21"/>
              </w:rPr>
              <w:t> </w:t>
            </w:r>
            <w:r>
              <w:rPr>
                <w:w w:val="105"/>
                <w:sz w:val="21"/>
              </w:rPr>
              <w:t>përcaktorit</w:t>
            </w:r>
            <w:r>
              <w:rPr>
                <w:spacing w:val="-18"/>
                <w:w w:val="105"/>
                <w:sz w:val="21"/>
              </w:rPr>
              <w:t> </w:t>
            </w:r>
            <w:r>
              <w:rPr>
                <w:w w:val="105"/>
                <w:sz w:val="21"/>
              </w:rPr>
              <w:t>pyetësor</w:t>
            </w:r>
            <w:r>
              <w:rPr>
                <w:spacing w:val="-17"/>
                <w:w w:val="105"/>
                <w:sz w:val="21"/>
              </w:rPr>
              <w:t> </w:t>
            </w:r>
            <w:r>
              <w:rPr>
                <w:rFonts w:ascii="Calibri" w:hAnsi="Calibri"/>
                <w:i/>
                <w:w w:val="105"/>
                <w:sz w:val="21"/>
              </w:rPr>
              <w:t>was</w:t>
            </w:r>
            <w:r>
              <w:rPr>
                <w:rFonts w:ascii="Calibri" w:hAnsi="Calibri"/>
                <w:i/>
                <w:spacing w:val="-12"/>
                <w:w w:val="105"/>
                <w:sz w:val="21"/>
              </w:rPr>
              <w:t> </w:t>
            </w:r>
            <w:r>
              <w:rPr>
                <w:rFonts w:ascii="Calibri" w:hAnsi="Calibri"/>
                <w:i/>
                <w:w w:val="105"/>
                <w:sz w:val="21"/>
              </w:rPr>
              <w:t>für</w:t>
            </w:r>
            <w:r>
              <w:rPr>
                <w:rFonts w:ascii="Calibri" w:hAnsi="Calibri"/>
                <w:i/>
                <w:spacing w:val="-13"/>
                <w:w w:val="105"/>
                <w:sz w:val="21"/>
              </w:rPr>
              <w:t> </w:t>
            </w:r>
            <w:r>
              <w:rPr>
                <w:rFonts w:ascii="Calibri" w:hAnsi="Calibri"/>
                <w:i/>
                <w:w w:val="105"/>
                <w:sz w:val="21"/>
              </w:rPr>
              <w:t>ein</w:t>
            </w:r>
            <w:r>
              <w:rPr>
                <w:rFonts w:ascii="Calibri" w:hAnsi="Calibri"/>
                <w:i/>
                <w:spacing w:val="-12"/>
                <w:w w:val="105"/>
                <w:sz w:val="21"/>
              </w:rPr>
              <w:t> </w:t>
            </w:r>
            <w:r>
              <w:rPr>
                <w:w w:val="105"/>
                <w:sz w:val="21"/>
              </w:rPr>
              <w:t>në nominativ dhe në</w:t>
            </w:r>
            <w:r>
              <w:rPr>
                <w:spacing w:val="-14"/>
                <w:w w:val="105"/>
                <w:sz w:val="21"/>
              </w:rPr>
              <w:t> </w:t>
            </w:r>
            <w:r>
              <w:rPr>
                <w:w w:val="105"/>
                <w:sz w:val="21"/>
              </w:rPr>
              <w:t>akuzativ;</w:t>
            </w:r>
          </w:p>
          <w:p>
            <w:pPr>
              <w:pStyle w:val="TableParagraph"/>
              <w:numPr>
                <w:ilvl w:val="0"/>
                <w:numId w:val="69"/>
              </w:numPr>
              <w:tabs>
                <w:tab w:pos="832" w:val="left" w:leader="none"/>
              </w:tabs>
              <w:spacing w:line="240" w:lineRule="auto" w:before="207" w:after="0"/>
              <w:ind w:left="832" w:right="0" w:hanging="360"/>
              <w:jc w:val="left"/>
              <w:rPr>
                <w:sz w:val="21"/>
              </w:rPr>
            </w:pPr>
            <w:r>
              <w:rPr>
                <w:sz w:val="21"/>
              </w:rPr>
              <w:t>Përdor</w:t>
            </w:r>
            <w:r>
              <w:rPr>
                <w:spacing w:val="-2"/>
                <w:sz w:val="21"/>
              </w:rPr>
              <w:t> </w:t>
            </w:r>
            <w:r>
              <w:rPr>
                <w:sz w:val="21"/>
              </w:rPr>
              <w:t>përcaktorin pyetësor</w:t>
            </w:r>
            <w:r>
              <w:rPr>
                <w:spacing w:val="2"/>
                <w:sz w:val="21"/>
              </w:rPr>
              <w:t> </w:t>
            </w:r>
            <w:r>
              <w:rPr>
                <w:rFonts w:ascii="Calibri" w:hAnsi="Calibri"/>
                <w:i/>
                <w:spacing w:val="-2"/>
                <w:sz w:val="21"/>
              </w:rPr>
              <w:t>welcher</w:t>
            </w:r>
            <w:r>
              <w:rPr>
                <w:spacing w:val="-2"/>
                <w:sz w:val="21"/>
              </w:rPr>
              <w:t>;</w:t>
            </w:r>
          </w:p>
          <w:p>
            <w:pPr>
              <w:pStyle w:val="TableParagraph"/>
              <w:numPr>
                <w:ilvl w:val="0"/>
                <w:numId w:val="69"/>
              </w:numPr>
              <w:tabs>
                <w:tab w:pos="832" w:val="left" w:leader="none"/>
              </w:tabs>
              <w:spacing w:line="259" w:lineRule="auto" w:before="188" w:after="0"/>
              <w:ind w:left="832" w:right="417" w:hanging="360"/>
              <w:jc w:val="left"/>
              <w:rPr>
                <w:sz w:val="21"/>
              </w:rPr>
            </w:pPr>
            <w:r>
              <w:rPr>
                <w:w w:val="105"/>
                <w:sz w:val="21"/>
              </w:rPr>
              <w:t>Krahason</w:t>
            </w:r>
            <w:r>
              <w:rPr>
                <w:spacing w:val="-22"/>
                <w:w w:val="105"/>
                <w:sz w:val="21"/>
              </w:rPr>
              <w:t> </w:t>
            </w:r>
            <w:r>
              <w:rPr>
                <w:w w:val="105"/>
                <w:sz w:val="21"/>
              </w:rPr>
              <w:t>përcaktorin</w:t>
            </w:r>
            <w:r>
              <w:rPr>
                <w:spacing w:val="-17"/>
                <w:w w:val="105"/>
                <w:sz w:val="21"/>
              </w:rPr>
              <w:t> </w:t>
            </w:r>
            <w:r>
              <w:rPr>
                <w:w w:val="105"/>
                <w:sz w:val="21"/>
              </w:rPr>
              <w:t>pyetësor</w:t>
            </w:r>
            <w:r>
              <w:rPr>
                <w:spacing w:val="-17"/>
                <w:w w:val="105"/>
                <w:sz w:val="21"/>
              </w:rPr>
              <w:t> </w:t>
            </w:r>
            <w:r>
              <w:rPr>
                <w:rFonts w:ascii="Calibri" w:hAnsi="Calibri"/>
                <w:i/>
                <w:w w:val="105"/>
                <w:sz w:val="21"/>
              </w:rPr>
              <w:t>was</w:t>
            </w:r>
            <w:r>
              <w:rPr>
                <w:rFonts w:ascii="Calibri" w:hAnsi="Calibri"/>
                <w:i/>
                <w:spacing w:val="-13"/>
                <w:w w:val="105"/>
                <w:sz w:val="21"/>
              </w:rPr>
              <w:t> </w:t>
            </w:r>
            <w:r>
              <w:rPr>
                <w:rFonts w:ascii="Calibri" w:hAnsi="Calibri"/>
                <w:i/>
                <w:w w:val="105"/>
                <w:sz w:val="21"/>
              </w:rPr>
              <w:t>für</w:t>
            </w:r>
            <w:r>
              <w:rPr>
                <w:rFonts w:ascii="Calibri" w:hAnsi="Calibri"/>
                <w:i/>
                <w:spacing w:val="-12"/>
                <w:w w:val="105"/>
                <w:sz w:val="21"/>
              </w:rPr>
              <w:t> </w:t>
            </w:r>
            <w:r>
              <w:rPr>
                <w:rFonts w:ascii="Calibri" w:hAnsi="Calibri"/>
                <w:i/>
                <w:w w:val="105"/>
                <w:sz w:val="21"/>
              </w:rPr>
              <w:t>ein</w:t>
            </w:r>
            <w:r>
              <w:rPr>
                <w:rFonts w:ascii="Calibri" w:hAnsi="Calibri"/>
                <w:i/>
                <w:spacing w:val="-13"/>
                <w:w w:val="105"/>
                <w:sz w:val="21"/>
              </w:rPr>
              <w:t> </w:t>
            </w:r>
            <w:r>
              <w:rPr>
                <w:w w:val="105"/>
                <w:sz w:val="21"/>
              </w:rPr>
              <w:t>me përcaktorin </w:t>
            </w:r>
            <w:r>
              <w:rPr>
                <w:rFonts w:ascii="Calibri" w:hAnsi="Calibri"/>
                <w:i/>
                <w:w w:val="105"/>
                <w:sz w:val="21"/>
              </w:rPr>
              <w:t>welcher</w:t>
            </w:r>
            <w:r>
              <w:rPr>
                <w:w w:val="105"/>
                <w:sz w:val="21"/>
              </w:rPr>
              <w:t>;</w:t>
            </w:r>
          </w:p>
          <w:p>
            <w:pPr>
              <w:pStyle w:val="TableParagraph"/>
              <w:numPr>
                <w:ilvl w:val="0"/>
                <w:numId w:val="69"/>
              </w:numPr>
              <w:tabs>
                <w:tab w:pos="832" w:val="left" w:leader="none"/>
              </w:tabs>
              <w:spacing w:line="240" w:lineRule="auto" w:before="195" w:after="0"/>
              <w:ind w:left="832" w:right="0" w:hanging="360"/>
              <w:jc w:val="left"/>
              <w:rPr>
                <w:sz w:val="21"/>
              </w:rPr>
            </w:pPr>
            <w:r>
              <w:rPr>
                <w:sz w:val="21"/>
              </w:rPr>
              <w:t>Përdor</w:t>
            </w:r>
            <w:r>
              <w:rPr>
                <w:spacing w:val="-5"/>
                <w:sz w:val="21"/>
              </w:rPr>
              <w:t> </w:t>
            </w:r>
            <w:r>
              <w:rPr>
                <w:sz w:val="21"/>
              </w:rPr>
              <w:t>përcaktorin</w:t>
            </w:r>
            <w:r>
              <w:rPr>
                <w:spacing w:val="-2"/>
                <w:sz w:val="21"/>
              </w:rPr>
              <w:t> </w:t>
            </w:r>
            <w:r>
              <w:rPr>
                <w:sz w:val="21"/>
              </w:rPr>
              <w:t>demonstrativ</w:t>
            </w:r>
            <w:r>
              <w:rPr>
                <w:spacing w:val="25"/>
                <w:sz w:val="21"/>
              </w:rPr>
              <w:t> </w:t>
            </w:r>
            <w:r>
              <w:rPr>
                <w:rFonts w:ascii="Calibri" w:hAnsi="Calibri"/>
                <w:i/>
                <w:spacing w:val="-2"/>
                <w:sz w:val="21"/>
              </w:rPr>
              <w:t>dieser</w:t>
            </w:r>
            <w:r>
              <w:rPr>
                <w:spacing w:val="-2"/>
                <w:sz w:val="21"/>
              </w:rPr>
              <w:t>;</w:t>
            </w:r>
          </w:p>
          <w:p>
            <w:pPr>
              <w:pStyle w:val="TableParagraph"/>
              <w:numPr>
                <w:ilvl w:val="0"/>
                <w:numId w:val="69"/>
              </w:numPr>
              <w:tabs>
                <w:tab w:pos="832" w:val="left" w:leader="none"/>
              </w:tabs>
              <w:spacing w:line="264" w:lineRule="auto" w:before="176" w:after="0"/>
              <w:ind w:left="832" w:right="187" w:hanging="360"/>
              <w:jc w:val="left"/>
              <w:rPr>
                <w:sz w:val="21"/>
              </w:rPr>
            </w:pPr>
            <w:r>
              <w:rPr>
                <w:sz w:val="21"/>
              </w:rPr>
              <w:t>Përdor parafjalët për vendndodhje </w:t>
            </w:r>
            <w:r>
              <w:rPr>
                <w:rFonts w:ascii="Calibri" w:hAnsi="Calibri"/>
                <w:i/>
                <w:sz w:val="21"/>
              </w:rPr>
              <w:t>bei </w:t>
            </w:r>
            <w:r>
              <w:rPr>
                <w:sz w:val="21"/>
              </w:rPr>
              <w:t>dhe </w:t>
            </w:r>
            <w:r>
              <w:rPr>
                <w:rFonts w:ascii="Calibri" w:hAnsi="Calibri"/>
                <w:i/>
                <w:sz w:val="21"/>
              </w:rPr>
              <w:t>gegenüber </w:t>
            </w:r>
            <w:r>
              <w:rPr>
                <w:sz w:val="21"/>
              </w:rPr>
              <w:t>me </w:t>
            </w:r>
            <w:r>
              <w:rPr>
                <w:rFonts w:ascii="Calibri" w:hAnsi="Calibri"/>
                <w:i/>
                <w:sz w:val="21"/>
              </w:rPr>
              <w:t>Dativ</w:t>
            </w:r>
            <w:r>
              <w:rPr>
                <w:sz w:val="21"/>
              </w:rPr>
              <w:t>, si dhe parafjalën </w:t>
            </w:r>
            <w:r>
              <w:rPr>
                <w:rFonts w:ascii="Calibri" w:hAnsi="Calibri"/>
                <w:i/>
                <w:sz w:val="21"/>
              </w:rPr>
              <w:t>bis </w:t>
            </w:r>
            <w:r>
              <w:rPr>
                <w:sz w:val="21"/>
              </w:rPr>
              <w:t>me </w:t>
            </w:r>
            <w:r>
              <w:rPr>
                <w:rFonts w:ascii="Calibri" w:hAnsi="Calibri"/>
                <w:i/>
                <w:sz w:val="21"/>
              </w:rPr>
              <w:t>Akuzativ </w:t>
            </w:r>
            <w:r>
              <w:rPr>
                <w:sz w:val="21"/>
              </w:rPr>
              <w:t>dhe përbërjen parafjale </w:t>
            </w:r>
            <w:r>
              <w:rPr>
                <w:rFonts w:ascii="Calibri" w:hAnsi="Calibri"/>
                <w:i/>
                <w:sz w:val="21"/>
              </w:rPr>
              <w:t>bis zu </w:t>
            </w:r>
            <w:r>
              <w:rPr>
                <w:sz w:val="21"/>
              </w:rPr>
              <w:t>me </w:t>
            </w:r>
            <w:r>
              <w:rPr>
                <w:rFonts w:ascii="Calibri" w:hAnsi="Calibri"/>
                <w:i/>
                <w:sz w:val="21"/>
              </w:rPr>
              <w:t>Dativ </w:t>
            </w:r>
            <w:r>
              <w:rPr>
                <w:sz w:val="21"/>
              </w:rPr>
              <w:t>për</w:t>
            </w:r>
            <w:r>
              <w:rPr>
                <w:spacing w:val="-17"/>
                <w:sz w:val="21"/>
              </w:rPr>
              <w:t> </w:t>
            </w:r>
            <w:r>
              <w:rPr>
                <w:sz w:val="21"/>
              </w:rPr>
              <w:t>të</w:t>
            </w:r>
            <w:r>
              <w:rPr>
                <w:spacing w:val="-24"/>
                <w:sz w:val="21"/>
              </w:rPr>
              <w:t> </w:t>
            </w:r>
            <w:r>
              <w:rPr>
                <w:sz w:val="21"/>
              </w:rPr>
              <w:t>shprehur</w:t>
            </w:r>
            <w:r>
              <w:rPr>
                <w:spacing w:val="-12"/>
                <w:sz w:val="21"/>
              </w:rPr>
              <w:t> </w:t>
            </w:r>
            <w:r>
              <w:rPr>
                <w:sz w:val="21"/>
              </w:rPr>
              <w:t>arritjen</w:t>
            </w:r>
            <w:r>
              <w:rPr>
                <w:spacing w:val="-10"/>
                <w:sz w:val="21"/>
              </w:rPr>
              <w:t> </w:t>
            </w:r>
            <w:r>
              <w:rPr>
                <w:sz w:val="21"/>
              </w:rPr>
              <w:t>e</w:t>
            </w:r>
            <w:r>
              <w:rPr>
                <w:spacing w:val="-24"/>
                <w:sz w:val="21"/>
              </w:rPr>
              <w:t> </w:t>
            </w:r>
            <w:r>
              <w:rPr>
                <w:sz w:val="21"/>
              </w:rPr>
              <w:t>një</w:t>
            </w:r>
            <w:r>
              <w:rPr>
                <w:spacing w:val="-16"/>
                <w:sz w:val="21"/>
              </w:rPr>
              <w:t> </w:t>
            </w:r>
            <w:r>
              <w:rPr>
                <w:sz w:val="21"/>
              </w:rPr>
              <w:t>pike</w:t>
            </w:r>
            <w:r>
              <w:rPr>
                <w:spacing w:val="-5"/>
                <w:sz w:val="21"/>
              </w:rPr>
              <w:t> </w:t>
            </w:r>
            <w:r>
              <w:rPr>
                <w:sz w:val="21"/>
              </w:rPr>
              <w:t>përfundimtare;</w:t>
            </w:r>
          </w:p>
          <w:p>
            <w:pPr>
              <w:pStyle w:val="TableParagraph"/>
              <w:numPr>
                <w:ilvl w:val="0"/>
                <w:numId w:val="69"/>
              </w:numPr>
              <w:tabs>
                <w:tab w:pos="832" w:val="left" w:leader="none"/>
              </w:tabs>
              <w:spacing w:line="240" w:lineRule="auto" w:before="177" w:after="0"/>
              <w:ind w:left="832" w:right="0" w:hanging="360"/>
              <w:jc w:val="left"/>
              <w:rPr>
                <w:rFonts w:ascii="Calibri" w:hAnsi="Calibri"/>
                <w:i/>
                <w:sz w:val="21"/>
              </w:rPr>
            </w:pPr>
            <w:r>
              <w:rPr>
                <w:sz w:val="21"/>
              </w:rPr>
              <w:t>Përdor</w:t>
            </w:r>
            <w:r>
              <w:rPr>
                <w:spacing w:val="-17"/>
                <w:sz w:val="21"/>
              </w:rPr>
              <w:t> </w:t>
            </w:r>
            <w:r>
              <w:rPr>
                <w:sz w:val="21"/>
              </w:rPr>
              <w:t>parafjalët</w:t>
            </w:r>
            <w:r>
              <w:rPr>
                <w:spacing w:val="-8"/>
                <w:sz w:val="21"/>
              </w:rPr>
              <w:t> </w:t>
            </w:r>
            <w:r>
              <w:rPr>
                <w:sz w:val="21"/>
              </w:rPr>
              <w:t>për</w:t>
            </w:r>
            <w:r>
              <w:rPr>
                <w:spacing w:val="-18"/>
                <w:sz w:val="21"/>
              </w:rPr>
              <w:t> </w:t>
            </w:r>
            <w:r>
              <w:rPr>
                <w:sz w:val="21"/>
              </w:rPr>
              <w:t>drejtimin</w:t>
            </w:r>
            <w:r>
              <w:rPr>
                <w:spacing w:val="13"/>
                <w:sz w:val="21"/>
              </w:rPr>
              <w:t> </w:t>
            </w:r>
            <w:r>
              <w:rPr>
                <w:sz w:val="21"/>
              </w:rPr>
              <w:t>e</w:t>
            </w:r>
            <w:r>
              <w:rPr>
                <w:spacing w:val="-24"/>
                <w:sz w:val="21"/>
              </w:rPr>
              <w:t> </w:t>
            </w:r>
            <w:r>
              <w:rPr>
                <w:sz w:val="21"/>
              </w:rPr>
              <w:t>lëvizjes</w:t>
            </w:r>
            <w:r>
              <w:rPr>
                <w:spacing w:val="9"/>
                <w:sz w:val="21"/>
              </w:rPr>
              <w:t> </w:t>
            </w:r>
            <w:r>
              <w:rPr>
                <w:rFonts w:ascii="Calibri" w:hAnsi="Calibri"/>
                <w:i/>
                <w:spacing w:val="-4"/>
                <w:sz w:val="21"/>
              </w:rPr>
              <w:t>durch</w:t>
            </w:r>
          </w:p>
          <w:p>
            <w:pPr>
              <w:pStyle w:val="TableParagraph"/>
              <w:spacing w:before="34"/>
              <w:ind w:left="832"/>
              <w:rPr>
                <w:sz w:val="21"/>
              </w:rPr>
            </w:pPr>
            <w:r>
              <w:rPr>
                <w:w w:val="105"/>
                <w:sz w:val="21"/>
              </w:rPr>
              <w:t>dhe</w:t>
            </w:r>
            <w:r>
              <w:rPr>
                <w:spacing w:val="-17"/>
                <w:w w:val="105"/>
                <w:sz w:val="21"/>
              </w:rPr>
              <w:t> </w:t>
            </w:r>
            <w:r>
              <w:rPr>
                <w:rFonts w:ascii="Calibri"/>
                <w:i/>
                <w:w w:val="105"/>
                <w:sz w:val="21"/>
              </w:rPr>
              <w:t>um</w:t>
            </w:r>
            <w:r>
              <w:rPr>
                <w:rFonts w:ascii="Calibri"/>
                <w:i/>
                <w:spacing w:val="-8"/>
                <w:w w:val="105"/>
                <w:sz w:val="21"/>
              </w:rPr>
              <w:t> </w:t>
            </w:r>
            <w:r>
              <w:rPr>
                <w:w w:val="105"/>
                <w:sz w:val="21"/>
              </w:rPr>
              <w:t>me</w:t>
            </w:r>
            <w:r>
              <w:rPr>
                <w:spacing w:val="-17"/>
                <w:w w:val="105"/>
                <w:sz w:val="21"/>
              </w:rPr>
              <w:t> </w:t>
            </w:r>
            <w:r>
              <w:rPr>
                <w:rFonts w:ascii="Calibri"/>
                <w:i/>
                <w:spacing w:val="-2"/>
                <w:w w:val="105"/>
                <w:sz w:val="21"/>
              </w:rPr>
              <w:t>Akuzativ</w:t>
            </w:r>
            <w:r>
              <w:rPr>
                <w:spacing w:val="-2"/>
                <w:w w:val="105"/>
                <w:sz w:val="21"/>
              </w:rPr>
              <w:t>;</w:t>
            </w:r>
          </w:p>
          <w:p>
            <w:pPr>
              <w:pStyle w:val="TableParagraph"/>
              <w:numPr>
                <w:ilvl w:val="0"/>
                <w:numId w:val="69"/>
              </w:numPr>
              <w:tabs>
                <w:tab w:pos="832" w:val="left" w:leader="none"/>
              </w:tabs>
              <w:spacing w:line="280" w:lineRule="auto" w:before="189" w:after="0"/>
              <w:ind w:left="832" w:right="748" w:hanging="360"/>
              <w:jc w:val="left"/>
              <w:rPr>
                <w:sz w:val="21"/>
              </w:rPr>
            </w:pPr>
            <w:r>
              <w:rPr>
                <w:sz w:val="21"/>
              </w:rPr>
              <w:t>Identifikon</w:t>
            </w:r>
            <w:r>
              <w:rPr>
                <w:spacing w:val="-7"/>
                <w:sz w:val="21"/>
              </w:rPr>
              <w:t> </w:t>
            </w:r>
            <w:r>
              <w:rPr>
                <w:sz w:val="21"/>
              </w:rPr>
              <w:t>pyetje</w:t>
            </w:r>
            <w:r>
              <w:rPr>
                <w:spacing w:val="-1"/>
                <w:sz w:val="21"/>
              </w:rPr>
              <w:t> </w:t>
            </w:r>
            <w:r>
              <w:rPr>
                <w:sz w:val="21"/>
              </w:rPr>
              <w:t>indirekte</w:t>
            </w:r>
            <w:r>
              <w:rPr>
                <w:spacing w:val="-1"/>
                <w:sz w:val="21"/>
              </w:rPr>
              <w:t> </w:t>
            </w:r>
            <w:r>
              <w:rPr>
                <w:sz w:val="21"/>
              </w:rPr>
              <w:t>me</w:t>
            </w:r>
            <w:r>
              <w:rPr>
                <w:spacing w:val="-13"/>
                <w:sz w:val="21"/>
              </w:rPr>
              <w:t> </w:t>
            </w:r>
            <w:r>
              <w:rPr>
                <w:sz w:val="21"/>
              </w:rPr>
              <w:t>ose</w:t>
            </w:r>
            <w:r>
              <w:rPr>
                <w:spacing w:val="-24"/>
                <w:sz w:val="21"/>
              </w:rPr>
              <w:t> </w:t>
            </w:r>
            <w:r>
              <w:rPr>
                <w:sz w:val="21"/>
              </w:rPr>
              <w:t>pa</w:t>
            </w:r>
            <w:r>
              <w:rPr>
                <w:spacing w:val="-14"/>
                <w:sz w:val="21"/>
              </w:rPr>
              <w:t> </w:t>
            </w:r>
            <w:r>
              <w:rPr>
                <w:sz w:val="21"/>
              </w:rPr>
              <w:t>fjalë </w:t>
            </w:r>
            <w:r>
              <w:rPr>
                <w:spacing w:val="-2"/>
                <w:sz w:val="21"/>
              </w:rPr>
              <w:t>pyetëse;</w:t>
            </w:r>
          </w:p>
        </w:tc>
      </w:tr>
    </w:tbl>
    <w:p>
      <w:pPr>
        <w:pStyle w:val="TableParagraph"/>
        <w:spacing w:after="0" w:line="280"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662"/>
        <w:gridCol w:w="5560"/>
      </w:tblGrid>
      <w:tr>
        <w:trPr>
          <w:trHeight w:val="9161" w:hRule="atLeast"/>
        </w:trPr>
        <w:tc>
          <w:tcPr>
            <w:tcW w:w="7662" w:type="dxa"/>
            <w:tcBorders>
              <w:left w:val="single" w:sz="6" w:space="0" w:color="000000"/>
              <w:right w:val="single" w:sz="6" w:space="0" w:color="000000"/>
            </w:tcBorders>
          </w:tcPr>
          <w:p>
            <w:pPr>
              <w:pStyle w:val="TableParagraph"/>
              <w:numPr>
                <w:ilvl w:val="0"/>
                <w:numId w:val="70"/>
              </w:numPr>
              <w:tabs>
                <w:tab w:pos="833" w:val="left" w:leader="none"/>
              </w:tabs>
              <w:spacing w:line="259" w:lineRule="auto" w:before="9" w:after="0"/>
              <w:ind w:left="833" w:right="2609" w:hanging="361"/>
              <w:jc w:val="left"/>
              <w:rPr>
                <w:rFonts w:ascii="Calibri" w:hAnsi="Calibri"/>
                <w:i/>
                <w:sz w:val="21"/>
              </w:rPr>
            </w:pPr>
            <w:r>
              <w:rPr>
                <w:sz w:val="21"/>
              </w:rPr>
              <w:t>fjala e</w:t>
            </w:r>
            <w:r>
              <w:rPr>
                <w:spacing w:val="-14"/>
                <w:sz w:val="21"/>
              </w:rPr>
              <w:t> </w:t>
            </w:r>
            <w:r>
              <w:rPr>
                <w:sz w:val="21"/>
              </w:rPr>
              <w:t>nyjës pyetësore </w:t>
            </w:r>
            <w:r>
              <w:rPr>
                <w:rFonts w:ascii="Calibri" w:hAnsi="Calibri"/>
                <w:i/>
                <w:sz w:val="21"/>
              </w:rPr>
              <w:t>welcher </w:t>
            </w:r>
            <w:r>
              <w:rPr>
                <w:sz w:val="21"/>
              </w:rPr>
              <w:t>në</w:t>
            </w:r>
            <w:r>
              <w:rPr>
                <w:spacing w:val="-14"/>
                <w:sz w:val="21"/>
              </w:rPr>
              <w:t> </w:t>
            </w:r>
            <w:r>
              <w:rPr>
                <w:sz w:val="21"/>
              </w:rPr>
              <w:t>nominativ: </w:t>
            </w:r>
            <w:r>
              <w:rPr>
                <w:w w:val="105"/>
                <w:sz w:val="21"/>
              </w:rPr>
              <w:t>gjinia mashkullore njëjës: </w:t>
            </w:r>
            <w:r>
              <w:rPr>
                <w:rFonts w:ascii="Calibri" w:hAnsi="Calibri"/>
                <w:i/>
                <w:w w:val="105"/>
                <w:sz w:val="21"/>
              </w:rPr>
              <w:t>welcher</w:t>
            </w:r>
          </w:p>
          <w:p>
            <w:pPr>
              <w:pStyle w:val="TableParagraph"/>
              <w:spacing w:line="266" w:lineRule="auto" w:before="2"/>
              <w:ind w:right="3436"/>
              <w:rPr>
                <w:rFonts w:ascii="Calibri" w:hAnsi="Calibri"/>
                <w:i/>
                <w:sz w:val="21"/>
              </w:rPr>
            </w:pPr>
            <w:r>
              <w:rPr>
                <w:w w:val="105"/>
                <w:sz w:val="21"/>
              </w:rPr>
              <w:t>gjinia</w:t>
            </w:r>
            <w:r>
              <w:rPr>
                <w:spacing w:val="-18"/>
                <w:w w:val="105"/>
                <w:sz w:val="21"/>
              </w:rPr>
              <w:t> </w:t>
            </w:r>
            <w:r>
              <w:rPr>
                <w:w w:val="105"/>
                <w:sz w:val="21"/>
              </w:rPr>
              <w:t>asnjanëse</w:t>
            </w:r>
            <w:r>
              <w:rPr>
                <w:spacing w:val="-17"/>
                <w:w w:val="105"/>
                <w:sz w:val="21"/>
              </w:rPr>
              <w:t> </w:t>
            </w:r>
            <w:r>
              <w:rPr>
                <w:w w:val="105"/>
                <w:sz w:val="21"/>
              </w:rPr>
              <w:t>njëjës:</w:t>
            </w:r>
            <w:r>
              <w:rPr>
                <w:spacing w:val="-17"/>
                <w:w w:val="105"/>
                <w:sz w:val="21"/>
              </w:rPr>
              <w:t> </w:t>
            </w:r>
            <w:r>
              <w:rPr>
                <w:rFonts w:ascii="Calibri" w:hAnsi="Calibri"/>
                <w:i/>
                <w:w w:val="105"/>
                <w:sz w:val="21"/>
              </w:rPr>
              <w:t>welches </w:t>
            </w:r>
            <w:r>
              <w:rPr>
                <w:w w:val="105"/>
                <w:sz w:val="21"/>
              </w:rPr>
              <w:t>gjinia femërore njëjës: </w:t>
            </w:r>
            <w:r>
              <w:rPr>
                <w:rFonts w:ascii="Calibri" w:hAnsi="Calibri"/>
                <w:i/>
                <w:w w:val="105"/>
                <w:sz w:val="21"/>
              </w:rPr>
              <w:t>welche </w:t>
            </w:r>
            <w:r>
              <w:rPr>
                <w:w w:val="105"/>
                <w:sz w:val="21"/>
              </w:rPr>
              <w:t>shumës: </w:t>
            </w:r>
            <w:r>
              <w:rPr>
                <w:rFonts w:ascii="Calibri" w:hAnsi="Calibri"/>
                <w:i/>
                <w:w w:val="105"/>
                <w:sz w:val="21"/>
              </w:rPr>
              <w:t>welche</w:t>
            </w:r>
          </w:p>
          <w:p>
            <w:pPr>
              <w:pStyle w:val="TableParagraph"/>
              <w:numPr>
                <w:ilvl w:val="0"/>
                <w:numId w:val="70"/>
              </w:numPr>
              <w:tabs>
                <w:tab w:pos="833" w:val="left" w:leader="none"/>
                <w:tab w:pos="881" w:val="left" w:leader="none"/>
              </w:tabs>
              <w:spacing w:line="271" w:lineRule="auto" w:before="161" w:after="0"/>
              <w:ind w:left="833" w:right="2945" w:hanging="361"/>
              <w:jc w:val="left"/>
              <w:rPr>
                <w:rFonts w:ascii="Calibri" w:hAnsi="Calibri"/>
                <w:i/>
                <w:sz w:val="21"/>
              </w:rPr>
            </w:pPr>
            <w:r>
              <w:rPr>
                <w:w w:val="105"/>
                <w:sz w:val="21"/>
              </w:rPr>
              <w:t>nyja</w:t>
            </w:r>
            <w:r>
              <w:rPr>
                <w:spacing w:val="-5"/>
                <w:w w:val="105"/>
                <w:sz w:val="21"/>
              </w:rPr>
              <w:t> </w:t>
            </w:r>
            <w:r>
              <w:rPr>
                <w:w w:val="105"/>
                <w:sz w:val="21"/>
              </w:rPr>
              <w:t>dëftore</w:t>
            </w:r>
            <w:r>
              <w:rPr>
                <w:spacing w:val="-17"/>
                <w:w w:val="105"/>
                <w:sz w:val="21"/>
              </w:rPr>
              <w:t> </w:t>
            </w:r>
            <w:r>
              <w:rPr>
                <w:w w:val="105"/>
                <w:sz w:val="21"/>
              </w:rPr>
              <w:t>e</w:t>
            </w:r>
            <w:r>
              <w:rPr>
                <w:spacing w:val="-27"/>
                <w:w w:val="105"/>
                <w:sz w:val="21"/>
              </w:rPr>
              <w:t> </w:t>
            </w:r>
            <w:r>
              <w:rPr>
                <w:w w:val="105"/>
                <w:sz w:val="21"/>
              </w:rPr>
              <w:t>fjalës</w:t>
            </w:r>
            <w:r>
              <w:rPr>
                <w:spacing w:val="-17"/>
                <w:w w:val="105"/>
                <w:sz w:val="21"/>
              </w:rPr>
              <w:t> </w:t>
            </w:r>
            <w:r>
              <w:rPr>
                <w:rFonts w:ascii="Calibri" w:hAnsi="Calibri"/>
                <w:i/>
                <w:w w:val="105"/>
                <w:sz w:val="21"/>
              </w:rPr>
              <w:t>welcher</w:t>
            </w:r>
            <w:r>
              <w:rPr>
                <w:rFonts w:ascii="Calibri" w:hAnsi="Calibri"/>
                <w:i/>
                <w:spacing w:val="-13"/>
                <w:w w:val="105"/>
                <w:sz w:val="21"/>
              </w:rPr>
              <w:t> </w:t>
            </w:r>
            <w:r>
              <w:rPr>
                <w:w w:val="105"/>
                <w:sz w:val="21"/>
              </w:rPr>
              <w:t>në</w:t>
            </w:r>
            <w:r>
              <w:rPr>
                <w:spacing w:val="-27"/>
                <w:w w:val="105"/>
                <w:sz w:val="21"/>
              </w:rPr>
              <w:t> </w:t>
            </w:r>
            <w:r>
              <w:rPr>
                <w:w w:val="105"/>
                <w:sz w:val="21"/>
              </w:rPr>
              <w:t>Akuzativ: gjinia mashkullore njëjës: </w:t>
            </w:r>
            <w:r>
              <w:rPr>
                <w:rFonts w:ascii="Calibri" w:hAnsi="Calibri"/>
                <w:i/>
                <w:w w:val="105"/>
                <w:sz w:val="21"/>
              </w:rPr>
              <w:t>welchen</w:t>
            </w:r>
          </w:p>
          <w:p>
            <w:pPr>
              <w:pStyle w:val="TableParagraph"/>
              <w:spacing w:line="259" w:lineRule="auto"/>
              <w:ind w:right="3436"/>
              <w:rPr>
                <w:rFonts w:ascii="Calibri" w:hAnsi="Calibri"/>
                <w:i/>
                <w:sz w:val="21"/>
              </w:rPr>
            </w:pPr>
            <w:r>
              <w:rPr>
                <w:w w:val="105"/>
                <w:sz w:val="21"/>
              </w:rPr>
              <w:t>gjinia</w:t>
            </w:r>
            <w:r>
              <w:rPr>
                <w:spacing w:val="-18"/>
                <w:w w:val="105"/>
                <w:sz w:val="21"/>
              </w:rPr>
              <w:t> </w:t>
            </w:r>
            <w:r>
              <w:rPr>
                <w:w w:val="105"/>
                <w:sz w:val="21"/>
              </w:rPr>
              <w:t>asnjanëse</w:t>
            </w:r>
            <w:r>
              <w:rPr>
                <w:spacing w:val="-17"/>
                <w:w w:val="105"/>
                <w:sz w:val="21"/>
              </w:rPr>
              <w:t> </w:t>
            </w:r>
            <w:r>
              <w:rPr>
                <w:w w:val="105"/>
                <w:sz w:val="21"/>
              </w:rPr>
              <w:t>njëjës:</w:t>
            </w:r>
            <w:r>
              <w:rPr>
                <w:spacing w:val="-17"/>
                <w:w w:val="105"/>
                <w:sz w:val="21"/>
              </w:rPr>
              <w:t> </w:t>
            </w:r>
            <w:r>
              <w:rPr>
                <w:rFonts w:ascii="Calibri" w:hAnsi="Calibri"/>
                <w:i/>
                <w:w w:val="105"/>
                <w:sz w:val="21"/>
              </w:rPr>
              <w:t>welches </w:t>
            </w:r>
            <w:r>
              <w:rPr>
                <w:w w:val="105"/>
                <w:sz w:val="21"/>
              </w:rPr>
              <w:t>gjinia femërore njëjës: </w:t>
            </w:r>
            <w:r>
              <w:rPr>
                <w:rFonts w:ascii="Calibri" w:hAnsi="Calibri"/>
                <w:i/>
                <w:w w:val="105"/>
                <w:sz w:val="21"/>
              </w:rPr>
              <w:t>welche </w:t>
            </w:r>
            <w:r>
              <w:rPr>
                <w:w w:val="105"/>
                <w:sz w:val="21"/>
              </w:rPr>
              <w:t>ghumës: </w:t>
            </w:r>
            <w:r>
              <w:rPr>
                <w:rFonts w:ascii="Calibri" w:hAnsi="Calibri"/>
                <w:i/>
                <w:w w:val="105"/>
                <w:sz w:val="21"/>
              </w:rPr>
              <w:t>welche</w:t>
            </w:r>
          </w:p>
          <w:p>
            <w:pPr>
              <w:pStyle w:val="TableParagraph"/>
              <w:numPr>
                <w:ilvl w:val="0"/>
                <w:numId w:val="70"/>
              </w:numPr>
              <w:tabs>
                <w:tab w:pos="833" w:val="left" w:leader="none"/>
              </w:tabs>
              <w:spacing w:line="271" w:lineRule="auto" w:before="159" w:after="0"/>
              <w:ind w:left="833" w:right="3041" w:hanging="361"/>
              <w:jc w:val="left"/>
              <w:rPr>
                <w:rFonts w:ascii="Calibri" w:hAnsi="Calibri"/>
                <w:i/>
                <w:sz w:val="21"/>
              </w:rPr>
            </w:pPr>
            <w:r>
              <w:rPr>
                <w:sz w:val="21"/>
              </w:rPr>
              <w:t>nyja</w:t>
            </w:r>
            <w:r>
              <w:rPr>
                <w:spacing w:val="-6"/>
                <w:sz w:val="21"/>
              </w:rPr>
              <w:t> </w:t>
            </w:r>
            <w:r>
              <w:rPr>
                <w:sz w:val="21"/>
              </w:rPr>
              <w:t>dëftore</w:t>
            </w:r>
            <w:r>
              <w:rPr>
                <w:spacing w:val="-3"/>
                <w:sz w:val="21"/>
              </w:rPr>
              <w:t> </w:t>
            </w:r>
            <w:r>
              <w:rPr>
                <w:sz w:val="21"/>
              </w:rPr>
              <w:t>e</w:t>
            </w:r>
            <w:r>
              <w:rPr>
                <w:spacing w:val="-18"/>
                <w:sz w:val="21"/>
              </w:rPr>
              <w:t> </w:t>
            </w:r>
            <w:r>
              <w:rPr>
                <w:sz w:val="21"/>
              </w:rPr>
              <w:t>fjalës </w:t>
            </w:r>
            <w:r>
              <w:rPr>
                <w:rFonts w:ascii="Calibri" w:hAnsi="Calibri"/>
                <w:i/>
                <w:sz w:val="21"/>
              </w:rPr>
              <w:t>dieser </w:t>
            </w:r>
            <w:r>
              <w:rPr>
                <w:sz w:val="21"/>
              </w:rPr>
              <w:t>në</w:t>
            </w:r>
            <w:r>
              <w:rPr>
                <w:spacing w:val="-5"/>
                <w:sz w:val="21"/>
              </w:rPr>
              <w:t> </w:t>
            </w:r>
            <w:r>
              <w:rPr>
                <w:sz w:val="21"/>
              </w:rPr>
              <w:t>nominativ: </w:t>
            </w:r>
            <w:r>
              <w:rPr>
                <w:w w:val="105"/>
                <w:sz w:val="21"/>
              </w:rPr>
              <w:t>gjinia mashkullore</w:t>
            </w:r>
            <w:r>
              <w:rPr>
                <w:spacing w:val="-4"/>
                <w:w w:val="105"/>
                <w:sz w:val="21"/>
              </w:rPr>
              <w:t> </w:t>
            </w:r>
            <w:r>
              <w:rPr>
                <w:w w:val="105"/>
                <w:sz w:val="21"/>
              </w:rPr>
              <w:t>njëjës: </w:t>
            </w:r>
            <w:r>
              <w:rPr>
                <w:rFonts w:ascii="Calibri" w:hAnsi="Calibri"/>
                <w:i/>
                <w:w w:val="105"/>
                <w:sz w:val="21"/>
              </w:rPr>
              <w:t>dieser</w:t>
            </w:r>
          </w:p>
          <w:p>
            <w:pPr>
              <w:pStyle w:val="TableParagraph"/>
              <w:spacing w:line="259" w:lineRule="auto"/>
              <w:ind w:right="3506"/>
              <w:rPr>
                <w:rFonts w:ascii="Calibri" w:hAnsi="Calibri"/>
                <w:i/>
                <w:sz w:val="21"/>
              </w:rPr>
            </w:pPr>
            <w:r>
              <w:rPr>
                <w:spacing w:val="-2"/>
                <w:w w:val="105"/>
                <w:sz w:val="21"/>
              </w:rPr>
              <w:t>gjinia</w:t>
            </w:r>
            <w:r>
              <w:rPr>
                <w:spacing w:val="-16"/>
                <w:w w:val="105"/>
                <w:sz w:val="21"/>
              </w:rPr>
              <w:t> </w:t>
            </w:r>
            <w:r>
              <w:rPr>
                <w:spacing w:val="-2"/>
                <w:w w:val="105"/>
                <w:sz w:val="21"/>
              </w:rPr>
              <w:t>asnjanëse</w:t>
            </w:r>
            <w:r>
              <w:rPr>
                <w:spacing w:val="-15"/>
                <w:w w:val="105"/>
                <w:sz w:val="21"/>
              </w:rPr>
              <w:t> </w:t>
            </w:r>
            <w:r>
              <w:rPr>
                <w:spacing w:val="-2"/>
                <w:w w:val="105"/>
                <w:sz w:val="21"/>
              </w:rPr>
              <w:t>njëjës:</w:t>
            </w:r>
            <w:r>
              <w:rPr>
                <w:spacing w:val="-9"/>
                <w:w w:val="105"/>
                <w:sz w:val="21"/>
              </w:rPr>
              <w:t> </w:t>
            </w:r>
            <w:r>
              <w:rPr>
                <w:rFonts w:ascii="Calibri" w:hAnsi="Calibri"/>
                <w:i/>
                <w:spacing w:val="-2"/>
                <w:w w:val="105"/>
                <w:sz w:val="21"/>
              </w:rPr>
              <w:t>dieses </w:t>
            </w:r>
            <w:r>
              <w:rPr>
                <w:w w:val="105"/>
                <w:sz w:val="21"/>
              </w:rPr>
              <w:t>gjinia femërore njëjës: </w:t>
            </w:r>
            <w:r>
              <w:rPr>
                <w:rFonts w:ascii="Calibri" w:hAnsi="Calibri"/>
                <w:i/>
                <w:w w:val="105"/>
                <w:sz w:val="21"/>
              </w:rPr>
              <w:t>diese </w:t>
            </w:r>
            <w:r>
              <w:rPr>
                <w:w w:val="105"/>
                <w:sz w:val="21"/>
              </w:rPr>
              <w:t>shumës: </w:t>
            </w:r>
            <w:r>
              <w:rPr>
                <w:rFonts w:ascii="Calibri" w:hAnsi="Calibri"/>
                <w:i/>
                <w:w w:val="105"/>
                <w:sz w:val="21"/>
              </w:rPr>
              <w:t>diese</w:t>
            </w:r>
          </w:p>
          <w:p>
            <w:pPr>
              <w:pStyle w:val="TableParagraph"/>
              <w:numPr>
                <w:ilvl w:val="0"/>
                <w:numId w:val="70"/>
              </w:numPr>
              <w:tabs>
                <w:tab w:pos="833" w:val="left" w:leader="none"/>
              </w:tabs>
              <w:spacing w:line="259" w:lineRule="auto" w:before="172" w:after="0"/>
              <w:ind w:left="833" w:right="3089" w:hanging="361"/>
              <w:jc w:val="left"/>
              <w:rPr>
                <w:rFonts w:ascii="Calibri" w:hAnsi="Calibri"/>
                <w:i/>
                <w:sz w:val="21"/>
              </w:rPr>
            </w:pPr>
            <w:r>
              <w:rPr>
                <w:sz w:val="21"/>
              </w:rPr>
              <w:t>trajta</w:t>
            </w:r>
            <w:r>
              <w:rPr>
                <w:spacing w:val="-9"/>
                <w:sz w:val="21"/>
              </w:rPr>
              <w:t> </w:t>
            </w:r>
            <w:r>
              <w:rPr>
                <w:sz w:val="21"/>
              </w:rPr>
              <w:t>e</w:t>
            </w:r>
            <w:r>
              <w:rPr>
                <w:spacing w:val="-21"/>
                <w:sz w:val="21"/>
              </w:rPr>
              <w:t> </w:t>
            </w:r>
            <w:r>
              <w:rPr>
                <w:sz w:val="21"/>
              </w:rPr>
              <w:t>nyjes dëftore</w:t>
            </w:r>
            <w:r>
              <w:rPr>
                <w:spacing w:val="-4"/>
                <w:sz w:val="21"/>
              </w:rPr>
              <w:t> </w:t>
            </w:r>
            <w:r>
              <w:rPr>
                <w:rFonts w:ascii="Calibri" w:hAnsi="Calibri"/>
                <w:i/>
                <w:sz w:val="21"/>
              </w:rPr>
              <w:t>dieser </w:t>
            </w:r>
            <w:r>
              <w:rPr>
                <w:sz w:val="21"/>
              </w:rPr>
              <w:t>në</w:t>
            </w:r>
            <w:r>
              <w:rPr>
                <w:spacing w:val="-8"/>
                <w:sz w:val="21"/>
              </w:rPr>
              <w:t> </w:t>
            </w:r>
            <w:r>
              <w:rPr>
                <w:sz w:val="21"/>
              </w:rPr>
              <w:t>Akuzativ: gjinia mashkullore njëjës: </w:t>
            </w:r>
            <w:r>
              <w:rPr>
                <w:rFonts w:ascii="Calibri" w:hAnsi="Calibri"/>
                <w:i/>
                <w:sz w:val="21"/>
              </w:rPr>
              <w:t>diesen</w:t>
            </w:r>
          </w:p>
          <w:p>
            <w:pPr>
              <w:pStyle w:val="TableParagraph"/>
              <w:spacing w:line="264" w:lineRule="auto" w:before="3"/>
              <w:ind w:right="3506"/>
              <w:rPr>
                <w:rFonts w:ascii="Calibri" w:hAnsi="Calibri"/>
                <w:i/>
                <w:sz w:val="21"/>
              </w:rPr>
            </w:pPr>
            <w:r>
              <w:rPr>
                <w:spacing w:val="-2"/>
                <w:w w:val="105"/>
                <w:sz w:val="21"/>
              </w:rPr>
              <w:t>gjinia</w:t>
            </w:r>
            <w:r>
              <w:rPr>
                <w:spacing w:val="-16"/>
                <w:w w:val="105"/>
                <w:sz w:val="21"/>
              </w:rPr>
              <w:t> </w:t>
            </w:r>
            <w:r>
              <w:rPr>
                <w:spacing w:val="-2"/>
                <w:w w:val="105"/>
                <w:sz w:val="21"/>
              </w:rPr>
              <w:t>asnjanëse</w:t>
            </w:r>
            <w:r>
              <w:rPr>
                <w:spacing w:val="-15"/>
                <w:w w:val="105"/>
                <w:sz w:val="21"/>
              </w:rPr>
              <w:t> </w:t>
            </w:r>
            <w:r>
              <w:rPr>
                <w:spacing w:val="-2"/>
                <w:w w:val="105"/>
                <w:sz w:val="21"/>
              </w:rPr>
              <w:t>njëjës:</w:t>
            </w:r>
            <w:r>
              <w:rPr>
                <w:spacing w:val="-9"/>
                <w:w w:val="105"/>
                <w:sz w:val="21"/>
              </w:rPr>
              <w:t> </w:t>
            </w:r>
            <w:r>
              <w:rPr>
                <w:rFonts w:ascii="Calibri" w:hAnsi="Calibri"/>
                <w:i/>
                <w:spacing w:val="-2"/>
                <w:w w:val="105"/>
                <w:sz w:val="21"/>
              </w:rPr>
              <w:t>dieses </w:t>
            </w:r>
            <w:r>
              <w:rPr>
                <w:w w:val="105"/>
                <w:sz w:val="21"/>
              </w:rPr>
              <w:t>gjinia femërore njëjës: </w:t>
            </w:r>
            <w:r>
              <w:rPr>
                <w:rFonts w:ascii="Calibri" w:hAnsi="Calibri"/>
                <w:i/>
                <w:w w:val="105"/>
                <w:sz w:val="21"/>
              </w:rPr>
              <w:t>diese </w:t>
            </w:r>
            <w:r>
              <w:rPr>
                <w:w w:val="105"/>
                <w:sz w:val="21"/>
              </w:rPr>
              <w:t>shumës: </w:t>
            </w:r>
            <w:r>
              <w:rPr>
                <w:rFonts w:ascii="Calibri" w:hAnsi="Calibri"/>
                <w:i/>
                <w:w w:val="105"/>
                <w:sz w:val="21"/>
              </w:rPr>
              <w:t>diese</w:t>
            </w:r>
          </w:p>
          <w:p>
            <w:pPr>
              <w:pStyle w:val="TableParagraph"/>
              <w:numPr>
                <w:ilvl w:val="0"/>
                <w:numId w:val="70"/>
              </w:numPr>
              <w:tabs>
                <w:tab w:pos="833" w:val="left" w:leader="none"/>
              </w:tabs>
              <w:spacing w:line="264" w:lineRule="auto" w:before="167" w:after="0"/>
              <w:ind w:left="833" w:right="351" w:hanging="361"/>
              <w:jc w:val="left"/>
              <w:rPr>
                <w:sz w:val="21"/>
              </w:rPr>
            </w:pPr>
            <w:r>
              <w:rPr>
                <w:sz w:val="21"/>
              </w:rPr>
              <w:t>ndajfoljet e</w:t>
            </w:r>
            <w:r>
              <w:rPr>
                <w:spacing w:val="-2"/>
                <w:sz w:val="21"/>
              </w:rPr>
              <w:t> </w:t>
            </w:r>
            <w:r>
              <w:rPr>
                <w:sz w:val="21"/>
              </w:rPr>
              <w:t>vendit</w:t>
            </w:r>
            <w:r>
              <w:rPr>
                <w:spacing w:val="40"/>
                <w:sz w:val="21"/>
              </w:rPr>
              <w:t> </w:t>
            </w:r>
            <w:r>
              <w:rPr>
                <w:rFonts w:ascii="Calibri" w:hAnsi="Calibri"/>
                <w:i/>
                <w:sz w:val="21"/>
              </w:rPr>
              <w:t>bei </w:t>
            </w:r>
            <w:r>
              <w:rPr>
                <w:sz w:val="21"/>
              </w:rPr>
              <w:t>dhe</w:t>
            </w:r>
            <w:r>
              <w:rPr>
                <w:spacing w:val="-16"/>
                <w:sz w:val="21"/>
              </w:rPr>
              <w:t> </w:t>
            </w:r>
            <w:r>
              <w:rPr>
                <w:rFonts w:ascii="Calibri" w:hAnsi="Calibri"/>
                <w:i/>
                <w:sz w:val="21"/>
              </w:rPr>
              <w:t>gegenüber </w:t>
            </w:r>
            <w:r>
              <w:rPr>
                <w:sz w:val="21"/>
              </w:rPr>
              <w:t>+</w:t>
            </w:r>
            <w:r>
              <w:rPr>
                <w:spacing w:val="-3"/>
                <w:sz w:val="21"/>
              </w:rPr>
              <w:t> </w:t>
            </w:r>
            <w:r>
              <w:rPr>
                <w:rFonts w:ascii="Calibri" w:hAnsi="Calibri"/>
                <w:i/>
                <w:sz w:val="21"/>
              </w:rPr>
              <w:t>Dativ</w:t>
            </w:r>
            <w:r>
              <w:rPr>
                <w:sz w:val="21"/>
              </w:rPr>
              <w:t>; parafjala</w:t>
            </w:r>
            <w:r>
              <w:rPr>
                <w:spacing w:val="-2"/>
                <w:sz w:val="21"/>
              </w:rPr>
              <w:t> </w:t>
            </w:r>
            <w:r>
              <w:rPr>
                <w:rFonts w:ascii="Calibri" w:hAnsi="Calibri"/>
                <w:i/>
                <w:sz w:val="21"/>
              </w:rPr>
              <w:t>bis </w:t>
            </w:r>
            <w:r>
              <w:rPr>
                <w:sz w:val="21"/>
              </w:rPr>
              <w:t>+</w:t>
            </w:r>
            <w:r>
              <w:rPr>
                <w:spacing w:val="-3"/>
                <w:sz w:val="21"/>
              </w:rPr>
              <w:t> </w:t>
            </w:r>
            <w:r>
              <w:rPr>
                <w:rFonts w:ascii="Calibri" w:hAnsi="Calibri"/>
                <w:i/>
                <w:sz w:val="21"/>
              </w:rPr>
              <w:t>Akuzativ </w:t>
            </w:r>
            <w:r>
              <w:rPr>
                <w:sz w:val="21"/>
              </w:rPr>
              <w:t>dhe përbërja parafjale </w:t>
            </w:r>
            <w:r>
              <w:rPr>
                <w:rFonts w:ascii="Calibri" w:hAnsi="Calibri"/>
                <w:i/>
                <w:sz w:val="21"/>
              </w:rPr>
              <w:t>bis zu </w:t>
            </w:r>
            <w:r>
              <w:rPr>
                <w:sz w:val="21"/>
              </w:rPr>
              <w:t>+ </w:t>
            </w:r>
            <w:r>
              <w:rPr>
                <w:rFonts w:ascii="Calibri" w:hAnsi="Calibri"/>
                <w:i/>
                <w:sz w:val="21"/>
              </w:rPr>
              <w:t>Dativ </w:t>
            </w:r>
            <w:r>
              <w:rPr>
                <w:sz w:val="21"/>
              </w:rPr>
              <w:t>për arritjen e një</w:t>
            </w:r>
            <w:r>
              <w:rPr>
                <w:spacing w:val="-12"/>
                <w:sz w:val="21"/>
              </w:rPr>
              <w:t> </w:t>
            </w:r>
            <w:r>
              <w:rPr>
                <w:sz w:val="21"/>
              </w:rPr>
              <w:t>pike </w:t>
            </w:r>
            <w:r>
              <w:rPr>
                <w:spacing w:val="-2"/>
                <w:sz w:val="21"/>
              </w:rPr>
              <w:t>përfundimtare:</w:t>
            </w:r>
          </w:p>
          <w:p>
            <w:pPr>
              <w:pStyle w:val="TableParagraph"/>
              <w:spacing w:line="271" w:lineRule="auto" w:before="24"/>
              <w:rPr>
                <w:rFonts w:ascii="Calibri" w:hAnsi="Calibri"/>
                <w:i/>
                <w:sz w:val="21"/>
              </w:rPr>
            </w:pPr>
            <w:r>
              <w:rPr>
                <w:rFonts w:ascii="Calibri" w:hAnsi="Calibri"/>
                <w:i/>
                <w:w w:val="110"/>
                <w:sz w:val="21"/>
              </w:rPr>
              <w:t>Du gehst vom</w:t>
            </w:r>
            <w:r>
              <w:rPr>
                <w:rFonts w:ascii="Calibri" w:hAnsi="Calibri"/>
                <w:i/>
                <w:spacing w:val="-5"/>
                <w:w w:val="110"/>
                <w:sz w:val="21"/>
              </w:rPr>
              <w:t> </w:t>
            </w:r>
            <w:r>
              <w:rPr>
                <w:rFonts w:ascii="Calibri" w:hAnsi="Calibri"/>
                <w:i/>
                <w:w w:val="110"/>
                <w:sz w:val="21"/>
              </w:rPr>
              <w:t>Bahnhof</w:t>
            </w:r>
            <w:r>
              <w:rPr>
                <w:rFonts w:ascii="Calibri" w:hAnsi="Calibri"/>
                <w:i/>
                <w:spacing w:val="-1"/>
                <w:w w:val="110"/>
                <w:sz w:val="21"/>
              </w:rPr>
              <w:t> </w:t>
            </w:r>
            <w:r>
              <w:rPr>
                <w:rFonts w:ascii="Calibri" w:hAnsi="Calibri"/>
                <w:i/>
                <w:w w:val="110"/>
                <w:sz w:val="21"/>
              </w:rPr>
              <w:t>geradeaus bis zur Bäckerei.</w:t>
            </w:r>
            <w:r>
              <w:rPr>
                <w:rFonts w:ascii="Calibri" w:hAnsi="Calibri"/>
                <w:i/>
                <w:spacing w:val="-1"/>
                <w:w w:val="110"/>
                <w:sz w:val="21"/>
              </w:rPr>
              <w:t> </w:t>
            </w:r>
            <w:r>
              <w:rPr>
                <w:rFonts w:ascii="Calibri" w:hAnsi="Calibri"/>
                <w:i/>
                <w:w w:val="110"/>
                <w:sz w:val="21"/>
              </w:rPr>
              <w:t>Gegenüber der Bäckerei ist das Haus Nummer 55 und da wohne ich.</w:t>
            </w:r>
          </w:p>
          <w:p>
            <w:pPr>
              <w:pStyle w:val="TableParagraph"/>
              <w:numPr>
                <w:ilvl w:val="0"/>
                <w:numId w:val="70"/>
              </w:numPr>
              <w:tabs>
                <w:tab w:pos="833" w:val="left" w:leader="none"/>
              </w:tabs>
              <w:spacing w:line="240" w:lineRule="auto" w:before="155" w:after="0"/>
              <w:ind w:left="833" w:right="0" w:hanging="360"/>
              <w:jc w:val="left"/>
              <w:rPr>
                <w:sz w:val="21"/>
              </w:rPr>
            </w:pPr>
            <w:r>
              <w:rPr>
                <w:sz w:val="21"/>
              </w:rPr>
              <w:t>ndajfoljet</w:t>
            </w:r>
            <w:r>
              <w:rPr>
                <w:spacing w:val="57"/>
                <w:sz w:val="21"/>
              </w:rPr>
              <w:t> </w:t>
            </w:r>
            <w:r>
              <w:rPr>
                <w:sz w:val="21"/>
              </w:rPr>
              <w:t>për drejtimin</w:t>
            </w:r>
            <w:r>
              <w:rPr>
                <w:spacing w:val="14"/>
                <w:sz w:val="21"/>
              </w:rPr>
              <w:t> </w:t>
            </w:r>
            <w:r>
              <w:rPr>
                <w:sz w:val="21"/>
              </w:rPr>
              <w:t>e</w:t>
            </w:r>
            <w:r>
              <w:rPr>
                <w:spacing w:val="-6"/>
                <w:sz w:val="21"/>
              </w:rPr>
              <w:t> </w:t>
            </w:r>
            <w:r>
              <w:rPr>
                <w:sz w:val="21"/>
              </w:rPr>
              <w:t>lëvizjes:</w:t>
            </w:r>
            <w:r>
              <w:rPr>
                <w:spacing w:val="3"/>
                <w:sz w:val="21"/>
              </w:rPr>
              <w:t> </w:t>
            </w:r>
            <w:r>
              <w:rPr>
                <w:rFonts w:ascii="Calibri" w:hAnsi="Calibri"/>
                <w:i/>
                <w:sz w:val="21"/>
              </w:rPr>
              <w:t>durch</w:t>
            </w:r>
            <w:r>
              <w:rPr>
                <w:rFonts w:ascii="Calibri" w:hAnsi="Calibri"/>
                <w:i/>
                <w:spacing w:val="7"/>
                <w:sz w:val="21"/>
              </w:rPr>
              <w:t> </w:t>
            </w:r>
            <w:r>
              <w:rPr>
                <w:sz w:val="21"/>
              </w:rPr>
              <w:t>dhe</w:t>
            </w:r>
            <w:r>
              <w:rPr>
                <w:spacing w:val="-4"/>
                <w:sz w:val="21"/>
              </w:rPr>
              <w:t> </w:t>
            </w:r>
            <w:r>
              <w:rPr>
                <w:rFonts w:ascii="Calibri" w:hAnsi="Calibri"/>
                <w:i/>
                <w:sz w:val="21"/>
              </w:rPr>
              <w:t>um </w:t>
            </w:r>
            <w:r>
              <w:rPr>
                <w:sz w:val="21"/>
              </w:rPr>
              <w:t>me</w:t>
            </w:r>
            <w:r>
              <w:rPr>
                <w:spacing w:val="-6"/>
                <w:sz w:val="21"/>
              </w:rPr>
              <w:t> </w:t>
            </w:r>
            <w:r>
              <w:rPr>
                <w:spacing w:val="-2"/>
                <w:sz w:val="21"/>
              </w:rPr>
              <w:t>Akuzativ:</w:t>
            </w:r>
          </w:p>
          <w:p>
            <w:pPr>
              <w:pStyle w:val="TableParagraph"/>
              <w:spacing w:line="271" w:lineRule="auto" w:before="43"/>
              <w:ind w:right="3034"/>
              <w:rPr>
                <w:rFonts w:ascii="Calibri" w:hAnsi="Calibri"/>
                <w:i/>
                <w:sz w:val="21"/>
              </w:rPr>
            </w:pPr>
            <w:r>
              <w:rPr>
                <w:rFonts w:ascii="Calibri" w:hAnsi="Calibri"/>
                <w:i/>
                <w:w w:val="110"/>
                <w:sz w:val="21"/>
              </w:rPr>
              <w:t>Peter</w:t>
            </w:r>
            <w:r>
              <w:rPr>
                <w:rFonts w:ascii="Calibri" w:hAnsi="Calibri"/>
                <w:i/>
                <w:spacing w:val="-7"/>
                <w:w w:val="110"/>
                <w:sz w:val="21"/>
              </w:rPr>
              <w:t> </w:t>
            </w:r>
            <w:r>
              <w:rPr>
                <w:rFonts w:ascii="Calibri" w:hAnsi="Calibri"/>
                <w:i/>
                <w:w w:val="110"/>
                <w:sz w:val="21"/>
              </w:rPr>
              <w:t>geht</w:t>
            </w:r>
            <w:r>
              <w:rPr>
                <w:rFonts w:ascii="Calibri" w:hAnsi="Calibri"/>
                <w:i/>
                <w:spacing w:val="-3"/>
                <w:w w:val="110"/>
                <w:sz w:val="21"/>
              </w:rPr>
              <w:t> </w:t>
            </w:r>
            <w:r>
              <w:rPr>
                <w:rFonts w:ascii="Calibri" w:hAnsi="Calibri"/>
                <w:i/>
                <w:w w:val="110"/>
                <w:sz w:val="21"/>
              </w:rPr>
              <w:t>durch</w:t>
            </w:r>
            <w:r>
              <w:rPr>
                <w:rFonts w:ascii="Calibri" w:hAnsi="Calibri"/>
                <w:i/>
                <w:spacing w:val="-6"/>
                <w:w w:val="110"/>
                <w:sz w:val="21"/>
              </w:rPr>
              <w:t> </w:t>
            </w:r>
            <w:r>
              <w:rPr>
                <w:rFonts w:ascii="Calibri" w:hAnsi="Calibri"/>
                <w:i/>
                <w:w w:val="110"/>
                <w:sz w:val="21"/>
              </w:rPr>
              <w:t>die</w:t>
            </w:r>
            <w:r>
              <w:rPr>
                <w:rFonts w:ascii="Calibri" w:hAnsi="Calibri"/>
                <w:i/>
                <w:spacing w:val="-2"/>
                <w:w w:val="110"/>
                <w:sz w:val="21"/>
              </w:rPr>
              <w:t> </w:t>
            </w:r>
            <w:r>
              <w:rPr>
                <w:rFonts w:ascii="Calibri" w:hAnsi="Calibri"/>
                <w:i/>
                <w:w w:val="110"/>
                <w:sz w:val="21"/>
              </w:rPr>
              <w:t>Bahnhofsstraße. Wir fahren mit dem</w:t>
            </w:r>
            <w:r>
              <w:rPr>
                <w:rFonts w:ascii="Calibri" w:hAnsi="Calibri"/>
                <w:i/>
                <w:spacing w:val="-4"/>
                <w:w w:val="110"/>
                <w:sz w:val="21"/>
              </w:rPr>
              <w:t> </w:t>
            </w:r>
            <w:r>
              <w:rPr>
                <w:rFonts w:ascii="Calibri" w:hAnsi="Calibri"/>
                <w:i/>
                <w:w w:val="110"/>
                <w:sz w:val="21"/>
              </w:rPr>
              <w:t>Rad um den See.</w:t>
            </w:r>
          </w:p>
        </w:tc>
        <w:tc>
          <w:tcPr>
            <w:tcW w:w="5560" w:type="dxa"/>
            <w:tcBorders>
              <w:left w:val="single" w:sz="6" w:space="0" w:color="000000"/>
              <w:right w:val="single" w:sz="6" w:space="0" w:color="000000"/>
            </w:tcBorders>
          </w:tcPr>
          <w:p>
            <w:pPr>
              <w:pStyle w:val="TableParagraph"/>
              <w:numPr>
                <w:ilvl w:val="0"/>
                <w:numId w:val="71"/>
              </w:numPr>
              <w:tabs>
                <w:tab w:pos="832" w:val="left" w:leader="none"/>
              </w:tabs>
              <w:spacing w:line="240" w:lineRule="auto" w:before="21" w:after="0"/>
              <w:ind w:left="832" w:right="0" w:hanging="360"/>
              <w:jc w:val="left"/>
              <w:rPr>
                <w:sz w:val="21"/>
              </w:rPr>
            </w:pPr>
            <w:r>
              <w:rPr>
                <w:sz w:val="21"/>
              </w:rPr>
              <w:t>Krahason</w:t>
            </w:r>
            <w:r>
              <w:rPr>
                <w:spacing w:val="-15"/>
                <w:sz w:val="21"/>
              </w:rPr>
              <w:t> </w:t>
            </w:r>
            <w:r>
              <w:rPr>
                <w:sz w:val="21"/>
              </w:rPr>
              <w:t>pyetje</w:t>
            </w:r>
            <w:r>
              <w:rPr>
                <w:spacing w:val="6"/>
                <w:sz w:val="21"/>
              </w:rPr>
              <w:t> </w:t>
            </w:r>
            <w:r>
              <w:rPr>
                <w:sz w:val="21"/>
              </w:rPr>
              <w:t>direkte</w:t>
            </w:r>
            <w:r>
              <w:rPr>
                <w:spacing w:val="-8"/>
                <w:sz w:val="21"/>
              </w:rPr>
              <w:t> </w:t>
            </w:r>
            <w:r>
              <w:rPr>
                <w:sz w:val="21"/>
              </w:rPr>
              <w:t>me</w:t>
            </w:r>
            <w:r>
              <w:rPr>
                <w:spacing w:val="-8"/>
                <w:sz w:val="21"/>
              </w:rPr>
              <w:t> </w:t>
            </w:r>
            <w:r>
              <w:rPr>
                <w:sz w:val="21"/>
              </w:rPr>
              <w:t>ose</w:t>
            </w:r>
            <w:r>
              <w:rPr>
                <w:spacing w:val="-21"/>
                <w:sz w:val="21"/>
              </w:rPr>
              <w:t> </w:t>
            </w:r>
            <w:r>
              <w:rPr>
                <w:sz w:val="21"/>
              </w:rPr>
              <w:t>pa</w:t>
            </w:r>
            <w:r>
              <w:rPr>
                <w:spacing w:val="-8"/>
                <w:sz w:val="21"/>
              </w:rPr>
              <w:t> </w:t>
            </w:r>
            <w:r>
              <w:rPr>
                <w:sz w:val="21"/>
              </w:rPr>
              <w:t>fjalë</w:t>
            </w:r>
            <w:r>
              <w:rPr>
                <w:spacing w:val="-8"/>
                <w:sz w:val="21"/>
              </w:rPr>
              <w:t> </w:t>
            </w:r>
            <w:r>
              <w:rPr>
                <w:spacing w:val="-2"/>
                <w:sz w:val="21"/>
              </w:rPr>
              <w:t>pyetëse;</w:t>
            </w:r>
          </w:p>
          <w:p>
            <w:pPr>
              <w:pStyle w:val="TableParagraph"/>
              <w:numPr>
                <w:ilvl w:val="0"/>
                <w:numId w:val="71"/>
              </w:numPr>
              <w:tabs>
                <w:tab w:pos="832" w:val="left" w:leader="none"/>
              </w:tabs>
              <w:spacing w:line="271" w:lineRule="auto" w:before="199" w:after="0"/>
              <w:ind w:left="832" w:right="639" w:hanging="360"/>
              <w:jc w:val="left"/>
              <w:rPr>
                <w:sz w:val="21"/>
              </w:rPr>
            </w:pPr>
            <w:r>
              <w:rPr>
                <w:sz w:val="21"/>
              </w:rPr>
              <w:t>Përsërit fjalë</w:t>
            </w:r>
            <w:r>
              <w:rPr>
                <w:spacing w:val="-8"/>
                <w:sz w:val="21"/>
              </w:rPr>
              <w:t> </w:t>
            </w:r>
            <w:r>
              <w:rPr>
                <w:sz w:val="21"/>
              </w:rPr>
              <w:t>në</w:t>
            </w:r>
            <w:r>
              <w:rPr>
                <w:spacing w:val="-21"/>
                <w:sz w:val="21"/>
              </w:rPr>
              <w:t> </w:t>
            </w:r>
            <w:r>
              <w:rPr>
                <w:sz w:val="21"/>
              </w:rPr>
              <w:t>mënyrë të</w:t>
            </w:r>
            <w:r>
              <w:rPr>
                <w:spacing w:val="-21"/>
                <w:sz w:val="21"/>
              </w:rPr>
              <w:t> </w:t>
            </w:r>
            <w:r>
              <w:rPr>
                <w:sz w:val="21"/>
              </w:rPr>
              <w:t>kuptueshme dhe përdor intonacion të saktë në fjali.</w:t>
            </w:r>
          </w:p>
        </w:tc>
      </w:tr>
    </w:tbl>
    <w:p>
      <w:pPr>
        <w:pStyle w:val="TableParagraph"/>
        <w:spacing w:after="0" w:line="271"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7662"/>
        <w:gridCol w:w="5566"/>
      </w:tblGrid>
      <w:tr>
        <w:trPr>
          <w:trHeight w:val="3606" w:hRule="atLeast"/>
        </w:trPr>
        <w:tc>
          <w:tcPr>
            <w:tcW w:w="7662" w:type="dxa"/>
            <w:tcBorders>
              <w:left w:val="single" w:sz="6" w:space="0" w:color="000000"/>
              <w:bottom w:val="single" w:sz="6" w:space="0" w:color="000000"/>
              <w:right w:val="single" w:sz="6" w:space="0" w:color="000000"/>
            </w:tcBorders>
          </w:tcPr>
          <w:p>
            <w:pPr>
              <w:pStyle w:val="TableParagraph"/>
              <w:numPr>
                <w:ilvl w:val="0"/>
                <w:numId w:val="72"/>
              </w:numPr>
              <w:tabs>
                <w:tab w:pos="833" w:val="left" w:leader="none"/>
              </w:tabs>
              <w:spacing w:line="240" w:lineRule="auto" w:before="9" w:after="0"/>
              <w:ind w:left="833" w:right="0" w:hanging="360"/>
              <w:jc w:val="left"/>
              <w:rPr>
                <w:sz w:val="21"/>
              </w:rPr>
            </w:pPr>
            <w:r>
              <w:rPr>
                <w:sz w:val="21"/>
              </w:rPr>
              <w:t>fjali</w:t>
            </w:r>
            <w:r>
              <w:rPr>
                <w:spacing w:val="-7"/>
                <w:sz w:val="21"/>
              </w:rPr>
              <w:t> </w:t>
            </w:r>
            <w:r>
              <w:rPr>
                <w:sz w:val="21"/>
              </w:rPr>
              <w:t>pyetëse</w:t>
            </w:r>
            <w:r>
              <w:rPr>
                <w:spacing w:val="-8"/>
                <w:sz w:val="21"/>
              </w:rPr>
              <w:t> </w:t>
            </w:r>
            <w:r>
              <w:rPr>
                <w:sz w:val="21"/>
              </w:rPr>
              <w:t>indirekte</w:t>
            </w:r>
            <w:r>
              <w:rPr>
                <w:spacing w:val="4"/>
                <w:sz w:val="21"/>
              </w:rPr>
              <w:t> </w:t>
            </w:r>
            <w:r>
              <w:rPr>
                <w:sz w:val="21"/>
              </w:rPr>
              <w:t>me</w:t>
            </w:r>
            <w:r>
              <w:rPr>
                <w:spacing w:val="-8"/>
                <w:sz w:val="21"/>
              </w:rPr>
              <w:t> </w:t>
            </w:r>
            <w:r>
              <w:rPr>
                <w:sz w:val="21"/>
              </w:rPr>
              <w:t>dhe</w:t>
            </w:r>
            <w:r>
              <w:rPr>
                <w:spacing w:val="-21"/>
                <w:sz w:val="21"/>
              </w:rPr>
              <w:t> </w:t>
            </w:r>
            <w:r>
              <w:rPr>
                <w:sz w:val="21"/>
              </w:rPr>
              <w:t>pa</w:t>
            </w:r>
            <w:r>
              <w:rPr>
                <w:spacing w:val="-10"/>
                <w:sz w:val="21"/>
              </w:rPr>
              <w:t> </w:t>
            </w:r>
            <w:r>
              <w:rPr>
                <w:sz w:val="21"/>
              </w:rPr>
              <w:t>fjalë</w:t>
            </w:r>
            <w:r>
              <w:rPr>
                <w:spacing w:val="-8"/>
                <w:sz w:val="21"/>
              </w:rPr>
              <w:t> </w:t>
            </w:r>
            <w:r>
              <w:rPr>
                <w:spacing w:val="-2"/>
                <w:sz w:val="21"/>
              </w:rPr>
              <w:t>pyetëse:</w:t>
            </w:r>
          </w:p>
          <w:p>
            <w:pPr>
              <w:pStyle w:val="TableParagraph"/>
              <w:spacing w:before="42"/>
              <w:rPr>
                <w:rFonts w:ascii="Calibri" w:hAnsi="Calibri"/>
                <w:i/>
                <w:sz w:val="21"/>
              </w:rPr>
            </w:pPr>
            <w:r>
              <w:rPr>
                <w:rFonts w:ascii="Calibri" w:hAnsi="Calibri"/>
                <w:i/>
                <w:w w:val="105"/>
                <w:sz w:val="21"/>
              </w:rPr>
              <w:t>Weißt</w:t>
            </w:r>
            <w:r>
              <w:rPr>
                <w:rFonts w:ascii="Calibri" w:hAnsi="Calibri"/>
                <w:i/>
                <w:spacing w:val="16"/>
                <w:w w:val="105"/>
                <w:sz w:val="21"/>
              </w:rPr>
              <w:t> </w:t>
            </w:r>
            <w:r>
              <w:rPr>
                <w:rFonts w:ascii="Calibri" w:hAnsi="Calibri"/>
                <w:i/>
                <w:w w:val="105"/>
                <w:sz w:val="21"/>
              </w:rPr>
              <w:t>du,</w:t>
            </w:r>
            <w:r>
              <w:rPr>
                <w:rFonts w:ascii="Calibri" w:hAnsi="Calibri"/>
                <w:i/>
                <w:spacing w:val="12"/>
                <w:w w:val="105"/>
                <w:sz w:val="21"/>
              </w:rPr>
              <w:t> </w:t>
            </w:r>
            <w:r>
              <w:rPr>
                <w:rFonts w:ascii="Calibri" w:hAnsi="Calibri"/>
                <w:i/>
                <w:w w:val="105"/>
                <w:sz w:val="21"/>
              </w:rPr>
              <w:t>wer</w:t>
            </w:r>
            <w:r>
              <w:rPr>
                <w:rFonts w:ascii="Calibri" w:hAnsi="Calibri"/>
                <w:i/>
                <w:spacing w:val="12"/>
                <w:w w:val="105"/>
                <w:sz w:val="21"/>
              </w:rPr>
              <w:t> </w:t>
            </w:r>
            <w:r>
              <w:rPr>
                <w:rFonts w:ascii="Calibri" w:hAnsi="Calibri"/>
                <w:i/>
                <w:w w:val="105"/>
                <w:sz w:val="21"/>
              </w:rPr>
              <w:t>die</w:t>
            </w:r>
            <w:r>
              <w:rPr>
                <w:rFonts w:ascii="Calibri" w:hAnsi="Calibri"/>
                <w:i/>
                <w:spacing w:val="17"/>
                <w:w w:val="105"/>
                <w:sz w:val="21"/>
              </w:rPr>
              <w:t> </w:t>
            </w:r>
            <w:r>
              <w:rPr>
                <w:rFonts w:ascii="Calibri" w:hAnsi="Calibri"/>
                <w:i/>
                <w:w w:val="105"/>
                <w:sz w:val="21"/>
              </w:rPr>
              <w:t>Batterie</w:t>
            </w:r>
            <w:r>
              <w:rPr>
                <w:rFonts w:ascii="Calibri" w:hAnsi="Calibri"/>
                <w:i/>
                <w:spacing w:val="18"/>
                <w:w w:val="105"/>
                <w:sz w:val="21"/>
              </w:rPr>
              <w:t> </w:t>
            </w:r>
            <w:r>
              <w:rPr>
                <w:rFonts w:ascii="Calibri" w:hAnsi="Calibri"/>
                <w:i/>
                <w:w w:val="105"/>
                <w:sz w:val="21"/>
              </w:rPr>
              <w:t>erfunden</w:t>
            </w:r>
            <w:r>
              <w:rPr>
                <w:rFonts w:ascii="Calibri" w:hAnsi="Calibri"/>
                <w:i/>
                <w:spacing w:val="13"/>
                <w:w w:val="105"/>
                <w:sz w:val="21"/>
              </w:rPr>
              <w:t> </w:t>
            </w:r>
            <w:r>
              <w:rPr>
                <w:rFonts w:ascii="Calibri" w:hAnsi="Calibri"/>
                <w:i/>
                <w:spacing w:val="-4"/>
                <w:w w:val="105"/>
                <w:sz w:val="21"/>
              </w:rPr>
              <w:t>hat?</w:t>
            </w:r>
          </w:p>
          <w:p>
            <w:pPr>
              <w:pStyle w:val="TableParagraph"/>
              <w:spacing w:before="32"/>
              <w:rPr>
                <w:rFonts w:ascii="Calibri"/>
                <w:i/>
                <w:sz w:val="21"/>
              </w:rPr>
            </w:pPr>
            <w:r>
              <w:rPr>
                <w:rFonts w:ascii="Calibri"/>
                <w:i/>
                <w:w w:val="110"/>
                <w:sz w:val="21"/>
              </w:rPr>
              <w:t>Kannst</w:t>
            </w:r>
            <w:r>
              <w:rPr>
                <w:rFonts w:ascii="Calibri"/>
                <w:i/>
                <w:spacing w:val="-3"/>
                <w:w w:val="110"/>
                <w:sz w:val="21"/>
              </w:rPr>
              <w:t> </w:t>
            </w:r>
            <w:r>
              <w:rPr>
                <w:rFonts w:ascii="Calibri"/>
                <w:i/>
                <w:w w:val="110"/>
                <w:sz w:val="21"/>
              </w:rPr>
              <w:t>du</w:t>
            </w:r>
            <w:r>
              <w:rPr>
                <w:rFonts w:ascii="Calibri"/>
                <w:i/>
                <w:spacing w:val="-5"/>
                <w:w w:val="110"/>
                <w:sz w:val="21"/>
              </w:rPr>
              <w:t> </w:t>
            </w:r>
            <w:r>
              <w:rPr>
                <w:rFonts w:ascii="Calibri"/>
                <w:i/>
                <w:w w:val="110"/>
                <w:sz w:val="21"/>
              </w:rPr>
              <w:t>mir</w:t>
            </w:r>
            <w:r>
              <w:rPr>
                <w:rFonts w:ascii="Calibri"/>
                <w:i/>
                <w:spacing w:val="-6"/>
                <w:w w:val="110"/>
                <w:sz w:val="21"/>
              </w:rPr>
              <w:t> </w:t>
            </w:r>
            <w:r>
              <w:rPr>
                <w:rFonts w:ascii="Calibri"/>
                <w:i/>
                <w:w w:val="110"/>
                <w:sz w:val="21"/>
              </w:rPr>
              <w:t>sagen,</w:t>
            </w:r>
            <w:r>
              <w:rPr>
                <w:rFonts w:ascii="Calibri"/>
                <w:i/>
                <w:spacing w:val="-5"/>
                <w:w w:val="110"/>
                <w:sz w:val="21"/>
              </w:rPr>
              <w:t> </w:t>
            </w:r>
            <w:r>
              <w:rPr>
                <w:rFonts w:ascii="Calibri"/>
                <w:i/>
                <w:w w:val="110"/>
                <w:sz w:val="21"/>
              </w:rPr>
              <w:t>ob</w:t>
            </w:r>
            <w:r>
              <w:rPr>
                <w:rFonts w:ascii="Calibri"/>
                <w:i/>
                <w:spacing w:val="-7"/>
                <w:w w:val="110"/>
                <w:sz w:val="21"/>
              </w:rPr>
              <w:t> </w:t>
            </w:r>
            <w:r>
              <w:rPr>
                <w:rFonts w:ascii="Calibri"/>
                <w:i/>
                <w:w w:val="110"/>
                <w:sz w:val="21"/>
              </w:rPr>
              <w:t>Alessandro</w:t>
            </w:r>
            <w:r>
              <w:rPr>
                <w:rFonts w:ascii="Calibri"/>
                <w:i/>
                <w:spacing w:val="-6"/>
                <w:w w:val="110"/>
                <w:sz w:val="21"/>
              </w:rPr>
              <w:t> </w:t>
            </w:r>
            <w:r>
              <w:rPr>
                <w:rFonts w:ascii="Calibri"/>
                <w:i/>
                <w:w w:val="110"/>
                <w:sz w:val="21"/>
              </w:rPr>
              <w:t>Volta</w:t>
            </w:r>
            <w:r>
              <w:rPr>
                <w:rFonts w:ascii="Calibri"/>
                <w:i/>
                <w:spacing w:val="-1"/>
                <w:w w:val="110"/>
                <w:sz w:val="21"/>
              </w:rPr>
              <w:t> </w:t>
            </w:r>
            <w:r>
              <w:rPr>
                <w:rFonts w:ascii="Calibri"/>
                <w:i/>
                <w:w w:val="110"/>
                <w:sz w:val="21"/>
              </w:rPr>
              <w:t>die</w:t>
            </w:r>
            <w:r>
              <w:rPr>
                <w:rFonts w:ascii="Calibri"/>
                <w:i/>
                <w:spacing w:val="-1"/>
                <w:w w:val="110"/>
                <w:sz w:val="21"/>
              </w:rPr>
              <w:t> </w:t>
            </w:r>
            <w:r>
              <w:rPr>
                <w:rFonts w:ascii="Calibri"/>
                <w:i/>
                <w:w w:val="110"/>
                <w:sz w:val="21"/>
              </w:rPr>
              <w:t>Batterie</w:t>
            </w:r>
            <w:r>
              <w:rPr>
                <w:rFonts w:ascii="Calibri"/>
                <w:i/>
                <w:spacing w:val="-1"/>
                <w:w w:val="110"/>
                <w:sz w:val="21"/>
              </w:rPr>
              <w:t> </w:t>
            </w:r>
            <w:r>
              <w:rPr>
                <w:rFonts w:ascii="Calibri"/>
                <w:i/>
                <w:w w:val="110"/>
                <w:sz w:val="21"/>
              </w:rPr>
              <w:t>erfunden</w:t>
            </w:r>
            <w:r>
              <w:rPr>
                <w:rFonts w:ascii="Calibri"/>
                <w:i/>
                <w:spacing w:val="-5"/>
                <w:w w:val="110"/>
                <w:sz w:val="21"/>
              </w:rPr>
              <w:t> </w:t>
            </w:r>
            <w:r>
              <w:rPr>
                <w:rFonts w:ascii="Calibri"/>
                <w:i/>
                <w:spacing w:val="-4"/>
                <w:w w:val="110"/>
                <w:sz w:val="21"/>
              </w:rPr>
              <w:t>hat?</w:t>
            </w:r>
          </w:p>
          <w:p>
            <w:pPr>
              <w:pStyle w:val="TableParagraph"/>
              <w:numPr>
                <w:ilvl w:val="0"/>
                <w:numId w:val="72"/>
              </w:numPr>
              <w:tabs>
                <w:tab w:pos="833" w:val="left" w:leader="none"/>
              </w:tabs>
              <w:spacing w:line="268" w:lineRule="auto" w:before="201" w:after="0"/>
              <w:ind w:left="833" w:right="3208" w:hanging="361"/>
              <w:jc w:val="left"/>
              <w:rPr>
                <w:rFonts w:ascii="Calibri" w:hAnsi="Calibri"/>
                <w:i/>
                <w:sz w:val="21"/>
              </w:rPr>
            </w:pPr>
            <w:r>
              <w:rPr>
                <w:w w:val="105"/>
                <w:sz w:val="21"/>
              </w:rPr>
              <w:t>intonacioni</w:t>
            </w:r>
            <w:r>
              <w:rPr>
                <w:spacing w:val="-18"/>
                <w:w w:val="105"/>
                <w:sz w:val="21"/>
              </w:rPr>
              <w:t> </w:t>
            </w:r>
            <w:r>
              <w:rPr>
                <w:w w:val="105"/>
                <w:sz w:val="21"/>
              </w:rPr>
              <w:t>i</w:t>
            </w:r>
            <w:r>
              <w:rPr>
                <w:spacing w:val="-25"/>
                <w:w w:val="105"/>
                <w:sz w:val="21"/>
              </w:rPr>
              <w:t> </w:t>
            </w:r>
            <w:r>
              <w:rPr>
                <w:w w:val="105"/>
                <w:sz w:val="21"/>
              </w:rPr>
              <w:t>fjalisë</w:t>
            </w:r>
            <w:r>
              <w:rPr>
                <w:spacing w:val="-17"/>
                <w:w w:val="105"/>
                <w:sz w:val="21"/>
              </w:rPr>
              <w:t> </w:t>
            </w:r>
            <w:r>
              <w:rPr>
                <w:w w:val="105"/>
                <w:sz w:val="21"/>
              </w:rPr>
              <w:t>pyetëse</w:t>
            </w:r>
            <w:r>
              <w:rPr>
                <w:spacing w:val="-17"/>
                <w:w w:val="105"/>
                <w:sz w:val="21"/>
              </w:rPr>
              <w:t> </w:t>
            </w:r>
            <w:r>
              <w:rPr>
                <w:rFonts w:ascii="Calibri" w:hAnsi="Calibri"/>
                <w:i/>
                <w:w w:val="105"/>
                <w:sz w:val="21"/>
              </w:rPr>
              <w:t>(W-Frage): Wer hat den Kaffeefilter erfunden? (↘)</w:t>
            </w:r>
          </w:p>
          <w:p>
            <w:pPr>
              <w:pStyle w:val="TableParagraph"/>
              <w:numPr>
                <w:ilvl w:val="0"/>
                <w:numId w:val="72"/>
              </w:numPr>
              <w:tabs>
                <w:tab w:pos="833" w:val="left" w:leader="none"/>
              </w:tabs>
              <w:spacing w:line="240" w:lineRule="auto" w:before="172" w:after="0"/>
              <w:ind w:left="833" w:right="0" w:hanging="360"/>
              <w:jc w:val="left"/>
              <w:rPr>
                <w:sz w:val="21"/>
              </w:rPr>
            </w:pPr>
            <w:r>
              <w:rPr>
                <w:sz w:val="21"/>
              </w:rPr>
              <w:t>intonacioni</w:t>
            </w:r>
            <w:r>
              <w:rPr>
                <w:spacing w:val="8"/>
                <w:sz w:val="21"/>
              </w:rPr>
              <w:t> </w:t>
            </w:r>
            <w:r>
              <w:rPr>
                <w:sz w:val="21"/>
              </w:rPr>
              <w:t>i</w:t>
            </w:r>
            <w:r>
              <w:rPr>
                <w:spacing w:val="-18"/>
                <w:sz w:val="21"/>
              </w:rPr>
              <w:t> </w:t>
            </w:r>
            <w:r>
              <w:rPr>
                <w:sz w:val="21"/>
              </w:rPr>
              <w:t>pyetjes</w:t>
            </w:r>
            <w:r>
              <w:rPr>
                <w:spacing w:val="3"/>
                <w:sz w:val="21"/>
              </w:rPr>
              <w:t> </w:t>
            </w:r>
            <w:r>
              <w:rPr>
                <w:sz w:val="21"/>
              </w:rPr>
              <w:t>indirekte</w:t>
            </w:r>
            <w:r>
              <w:rPr>
                <w:spacing w:val="6"/>
                <w:sz w:val="21"/>
              </w:rPr>
              <w:t> </w:t>
            </w:r>
            <w:r>
              <w:rPr>
                <w:spacing w:val="-4"/>
                <w:sz w:val="21"/>
              </w:rPr>
              <w:t>(</w:t>
            </w:r>
            <w:r>
              <w:rPr>
                <w:rFonts w:ascii="Calibri" w:hAnsi="Calibri"/>
                <w:i/>
                <w:spacing w:val="-4"/>
                <w:sz w:val="21"/>
              </w:rPr>
              <w:t>↗</w:t>
            </w:r>
            <w:r>
              <w:rPr>
                <w:spacing w:val="-4"/>
                <w:sz w:val="21"/>
              </w:rPr>
              <w:t>):</w:t>
            </w:r>
          </w:p>
          <w:p>
            <w:pPr>
              <w:pStyle w:val="TableParagraph"/>
              <w:spacing w:before="32"/>
              <w:rPr>
                <w:rFonts w:ascii="Calibri" w:hAnsi="Calibri"/>
                <w:i/>
                <w:sz w:val="21"/>
              </w:rPr>
            </w:pPr>
            <w:r>
              <w:rPr>
                <w:rFonts w:ascii="Calibri" w:hAnsi="Calibri"/>
                <w:i/>
                <w:w w:val="105"/>
                <w:sz w:val="21"/>
              </w:rPr>
              <w:t>Weißt</w:t>
            </w:r>
            <w:r>
              <w:rPr>
                <w:rFonts w:ascii="Calibri" w:hAnsi="Calibri"/>
                <w:i/>
                <w:spacing w:val="21"/>
                <w:w w:val="105"/>
                <w:sz w:val="21"/>
              </w:rPr>
              <w:t> </w:t>
            </w:r>
            <w:r>
              <w:rPr>
                <w:rFonts w:ascii="Calibri" w:hAnsi="Calibri"/>
                <w:i/>
                <w:w w:val="105"/>
                <w:sz w:val="21"/>
              </w:rPr>
              <w:t>du,</w:t>
            </w:r>
            <w:r>
              <w:rPr>
                <w:rFonts w:ascii="Calibri" w:hAnsi="Calibri"/>
                <w:i/>
                <w:spacing w:val="17"/>
                <w:w w:val="105"/>
                <w:sz w:val="21"/>
              </w:rPr>
              <w:t> </w:t>
            </w:r>
            <w:r>
              <w:rPr>
                <w:rFonts w:ascii="Calibri" w:hAnsi="Calibri"/>
                <w:i/>
                <w:w w:val="105"/>
                <w:sz w:val="21"/>
              </w:rPr>
              <w:t>wer</w:t>
            </w:r>
            <w:r>
              <w:rPr>
                <w:rFonts w:ascii="Calibri" w:hAnsi="Calibri"/>
                <w:i/>
                <w:spacing w:val="15"/>
                <w:w w:val="105"/>
                <w:sz w:val="21"/>
              </w:rPr>
              <w:t> </w:t>
            </w:r>
            <w:r>
              <w:rPr>
                <w:rFonts w:ascii="Calibri" w:hAnsi="Calibri"/>
                <w:i/>
                <w:w w:val="105"/>
                <w:sz w:val="21"/>
              </w:rPr>
              <w:t>den</w:t>
            </w:r>
            <w:r>
              <w:rPr>
                <w:rFonts w:ascii="Calibri" w:hAnsi="Calibri"/>
                <w:i/>
                <w:spacing w:val="18"/>
                <w:w w:val="105"/>
                <w:sz w:val="21"/>
              </w:rPr>
              <w:t> </w:t>
            </w:r>
            <w:r>
              <w:rPr>
                <w:rFonts w:ascii="Calibri" w:hAnsi="Calibri"/>
                <w:i/>
                <w:w w:val="105"/>
                <w:sz w:val="21"/>
              </w:rPr>
              <w:t>Kaffeefilter</w:t>
            </w:r>
            <w:r>
              <w:rPr>
                <w:rFonts w:ascii="Calibri" w:hAnsi="Calibri"/>
                <w:i/>
                <w:spacing w:val="15"/>
                <w:w w:val="105"/>
                <w:sz w:val="21"/>
              </w:rPr>
              <w:t> </w:t>
            </w:r>
            <w:r>
              <w:rPr>
                <w:rFonts w:ascii="Calibri" w:hAnsi="Calibri"/>
                <w:i/>
                <w:w w:val="105"/>
                <w:sz w:val="21"/>
              </w:rPr>
              <w:t>erfunden</w:t>
            </w:r>
            <w:r>
              <w:rPr>
                <w:rFonts w:ascii="Calibri" w:hAnsi="Calibri"/>
                <w:i/>
                <w:spacing w:val="17"/>
                <w:w w:val="105"/>
                <w:sz w:val="21"/>
              </w:rPr>
              <w:t> </w:t>
            </w:r>
            <w:r>
              <w:rPr>
                <w:rFonts w:ascii="Calibri" w:hAnsi="Calibri"/>
                <w:i/>
                <w:spacing w:val="-4"/>
                <w:w w:val="105"/>
                <w:sz w:val="21"/>
              </w:rPr>
              <w:t>hat?</w:t>
            </w:r>
          </w:p>
          <w:p>
            <w:pPr>
              <w:pStyle w:val="TableParagraph"/>
              <w:numPr>
                <w:ilvl w:val="0"/>
                <w:numId w:val="72"/>
              </w:numPr>
              <w:tabs>
                <w:tab w:pos="833" w:val="left" w:leader="none"/>
              </w:tabs>
              <w:spacing w:line="240" w:lineRule="auto" w:before="200" w:after="0"/>
              <w:ind w:left="833" w:right="0" w:hanging="360"/>
              <w:jc w:val="left"/>
              <w:rPr>
                <w:sz w:val="21"/>
              </w:rPr>
            </w:pPr>
            <w:r>
              <w:rPr>
                <w:sz w:val="21"/>
              </w:rPr>
              <w:t>shqipëtimi</w:t>
            </w:r>
            <w:r>
              <w:rPr>
                <w:spacing w:val="32"/>
                <w:sz w:val="21"/>
              </w:rPr>
              <w:t> </w:t>
            </w:r>
            <w:r>
              <w:rPr>
                <w:sz w:val="21"/>
              </w:rPr>
              <w:t>i</w:t>
            </w:r>
            <w:r>
              <w:rPr>
                <w:spacing w:val="-12"/>
                <w:sz w:val="21"/>
              </w:rPr>
              <w:t> </w:t>
            </w:r>
            <w:r>
              <w:rPr>
                <w:sz w:val="21"/>
              </w:rPr>
              <w:t>bashkëtingëllores:</w:t>
            </w:r>
            <w:r>
              <w:rPr>
                <w:spacing w:val="5"/>
                <w:sz w:val="21"/>
              </w:rPr>
              <w:t> </w:t>
            </w:r>
            <w:r>
              <w:rPr>
                <w:spacing w:val="-4"/>
                <w:sz w:val="21"/>
              </w:rPr>
              <w:t>/ts/:</w:t>
            </w:r>
          </w:p>
          <w:p>
            <w:pPr>
              <w:pStyle w:val="TableParagraph"/>
              <w:spacing w:before="32"/>
              <w:rPr>
                <w:rFonts w:ascii="Calibri" w:hAnsi="Calibri"/>
                <w:i/>
                <w:sz w:val="21"/>
              </w:rPr>
            </w:pPr>
            <w:r>
              <w:rPr>
                <w:w w:val="105"/>
                <w:sz w:val="21"/>
              </w:rPr>
              <w:t>&lt;ts&gt;:</w:t>
            </w:r>
            <w:r>
              <w:rPr>
                <w:spacing w:val="-22"/>
                <w:w w:val="105"/>
                <w:sz w:val="21"/>
              </w:rPr>
              <w:t> </w:t>
            </w:r>
            <w:r>
              <w:rPr>
                <w:rFonts w:ascii="Calibri" w:hAnsi="Calibri"/>
                <w:i/>
                <w:w w:val="105"/>
                <w:sz w:val="21"/>
              </w:rPr>
              <w:t>rechts,</w:t>
            </w:r>
            <w:r>
              <w:rPr>
                <w:rFonts w:ascii="Calibri" w:hAnsi="Calibri"/>
                <w:i/>
                <w:spacing w:val="-1"/>
                <w:w w:val="105"/>
                <w:sz w:val="21"/>
              </w:rPr>
              <w:t> </w:t>
            </w:r>
            <w:r>
              <w:rPr>
                <w:rFonts w:ascii="Calibri" w:hAnsi="Calibri"/>
                <w:i/>
                <w:w w:val="105"/>
                <w:sz w:val="21"/>
              </w:rPr>
              <w:t>nichts, nachts</w:t>
            </w:r>
            <w:r>
              <w:rPr>
                <w:rFonts w:ascii="Calibri" w:hAnsi="Calibri"/>
                <w:i/>
                <w:spacing w:val="6"/>
                <w:w w:val="105"/>
                <w:sz w:val="21"/>
              </w:rPr>
              <w:t> </w:t>
            </w:r>
            <w:r>
              <w:rPr>
                <w:w w:val="105"/>
                <w:sz w:val="21"/>
              </w:rPr>
              <w:t>(në</w:t>
            </w:r>
            <w:r>
              <w:rPr>
                <w:spacing w:val="-27"/>
                <w:w w:val="105"/>
                <w:sz w:val="21"/>
              </w:rPr>
              <w:t> </w:t>
            </w:r>
            <w:r>
              <w:rPr>
                <w:w w:val="105"/>
                <w:sz w:val="21"/>
              </w:rPr>
              <w:t>kufirin</w:t>
            </w:r>
            <w:r>
              <w:rPr>
                <w:spacing w:val="-20"/>
                <w:w w:val="105"/>
                <w:sz w:val="21"/>
              </w:rPr>
              <w:t> </w:t>
            </w:r>
            <w:r>
              <w:rPr>
                <w:spacing w:val="-2"/>
                <w:w w:val="105"/>
                <w:sz w:val="21"/>
              </w:rPr>
              <w:t>morfemik)</w:t>
            </w:r>
            <w:r>
              <w:rPr>
                <w:rFonts w:ascii="Calibri" w:hAnsi="Calibri"/>
                <w:i/>
                <w:spacing w:val="-2"/>
                <w:w w:val="105"/>
                <w:sz w:val="21"/>
              </w:rPr>
              <w:t>;</w:t>
            </w:r>
          </w:p>
          <w:p>
            <w:pPr>
              <w:pStyle w:val="TableParagraph"/>
              <w:spacing w:before="22"/>
              <w:rPr>
                <w:rFonts w:ascii="Calibri" w:hAnsi="Calibri"/>
                <w:i/>
                <w:sz w:val="21"/>
              </w:rPr>
            </w:pPr>
            <w:r>
              <w:rPr>
                <w:sz w:val="21"/>
              </w:rPr>
              <w:t>&lt;tz&gt;:</w:t>
            </w:r>
            <w:r>
              <w:rPr>
                <w:spacing w:val="-14"/>
                <w:sz w:val="21"/>
              </w:rPr>
              <w:t> </w:t>
            </w:r>
            <w:r>
              <w:rPr>
                <w:rFonts w:ascii="Calibri" w:hAnsi="Calibri"/>
                <w:i/>
                <w:sz w:val="21"/>
              </w:rPr>
              <w:t>Katze,</w:t>
            </w:r>
            <w:r>
              <w:rPr>
                <w:rFonts w:ascii="Calibri" w:hAnsi="Calibri"/>
                <w:i/>
                <w:spacing w:val="7"/>
                <w:sz w:val="21"/>
              </w:rPr>
              <w:t> </w:t>
            </w:r>
            <w:r>
              <w:rPr>
                <w:rFonts w:ascii="Calibri" w:hAnsi="Calibri"/>
                <w:i/>
                <w:sz w:val="21"/>
              </w:rPr>
              <w:t>Mütze,</w:t>
            </w:r>
            <w:r>
              <w:rPr>
                <w:rFonts w:ascii="Calibri" w:hAnsi="Calibri"/>
                <w:i/>
                <w:spacing w:val="7"/>
                <w:sz w:val="21"/>
              </w:rPr>
              <w:t> </w:t>
            </w:r>
            <w:r>
              <w:rPr>
                <w:rFonts w:ascii="Calibri" w:hAnsi="Calibri"/>
                <w:i/>
                <w:sz w:val="21"/>
              </w:rPr>
              <w:t>Satz,</w:t>
            </w:r>
            <w:r>
              <w:rPr>
                <w:rFonts w:ascii="Calibri" w:hAnsi="Calibri"/>
                <w:i/>
                <w:spacing w:val="21"/>
                <w:sz w:val="21"/>
              </w:rPr>
              <w:t> </w:t>
            </w:r>
            <w:r>
              <w:rPr>
                <w:rFonts w:ascii="Calibri" w:hAnsi="Calibri"/>
                <w:i/>
                <w:spacing w:val="-2"/>
                <w:sz w:val="21"/>
              </w:rPr>
              <w:t>jetzt;</w:t>
            </w:r>
          </w:p>
        </w:tc>
        <w:tc>
          <w:tcPr>
            <w:tcW w:w="5566" w:type="dxa"/>
            <w:tcBorders>
              <w:left w:val="single" w:sz="6" w:space="0" w:color="000000"/>
              <w:bottom w:val="single" w:sz="6" w:space="0" w:color="000000"/>
              <w:right w:val="single" w:sz="6" w:space="0" w:color="000000"/>
            </w:tcBorders>
          </w:tcPr>
          <w:p>
            <w:pPr>
              <w:pStyle w:val="TableParagraph"/>
              <w:ind w:left="0"/>
              <w:rPr>
                <w:rFonts w:ascii="Times New Roman"/>
                <w:sz w:val="20"/>
              </w:rPr>
            </w:pPr>
          </w:p>
        </w:tc>
      </w:tr>
      <w:tr>
        <w:trPr>
          <w:trHeight w:val="4945" w:hRule="atLeast"/>
        </w:trPr>
        <w:tc>
          <w:tcPr>
            <w:tcW w:w="1322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2"/>
              <w:rPr>
                <w:rFonts w:ascii="Trebuchet MS" w:hAnsi="Trebuchet MS"/>
                <w:b/>
                <w:sz w:val="21"/>
              </w:rPr>
            </w:pPr>
            <w:r>
              <w:rPr>
                <w:rFonts w:ascii="Trebuchet MS" w:hAnsi="Trebuchet MS"/>
                <w:b/>
                <w:sz w:val="21"/>
              </w:rPr>
              <w:t>Shembuj</w:t>
            </w:r>
            <w:r>
              <w:rPr>
                <w:rFonts w:ascii="Trebuchet MS" w:hAnsi="Trebuchet MS"/>
                <w:b/>
                <w:spacing w:val="6"/>
                <w:sz w:val="21"/>
              </w:rPr>
              <w:t> </w:t>
            </w:r>
            <w:r>
              <w:rPr>
                <w:rFonts w:ascii="Trebuchet MS" w:hAnsi="Trebuchet MS"/>
                <w:b/>
                <w:sz w:val="21"/>
              </w:rPr>
              <w:t>për</w:t>
            </w:r>
            <w:r>
              <w:rPr>
                <w:rFonts w:ascii="Trebuchet MS" w:hAnsi="Trebuchet MS"/>
                <w:b/>
                <w:spacing w:val="-15"/>
                <w:sz w:val="21"/>
              </w:rPr>
              <w:t> </w:t>
            </w:r>
            <w:r>
              <w:rPr>
                <w:rFonts w:ascii="Trebuchet MS" w:hAnsi="Trebuchet MS"/>
                <w:b/>
                <w:spacing w:val="-2"/>
                <w:sz w:val="21"/>
              </w:rPr>
              <w:t>aktiviteteve</w:t>
            </w:r>
          </w:p>
          <w:p>
            <w:pPr>
              <w:pStyle w:val="TableParagraph"/>
              <w:ind w:left="0"/>
              <w:rPr>
                <w:rFonts w:ascii="Calibri"/>
                <w:b/>
                <w:sz w:val="21"/>
              </w:rPr>
            </w:pPr>
          </w:p>
          <w:p>
            <w:pPr>
              <w:pStyle w:val="TableParagraph"/>
              <w:spacing w:before="131"/>
              <w:ind w:left="0"/>
              <w:rPr>
                <w:rFonts w:ascii="Calibri"/>
                <w:b/>
                <w:sz w:val="21"/>
              </w:rPr>
            </w:pPr>
          </w:p>
          <w:p>
            <w:pPr>
              <w:pStyle w:val="TableParagraph"/>
              <w:ind w:left="112"/>
              <w:rPr>
                <w:sz w:val="21"/>
              </w:rPr>
            </w:pPr>
            <w:r>
              <w:rPr>
                <w:rFonts w:ascii="Trebuchet MS" w:hAnsi="Trebuchet MS"/>
                <w:b/>
                <w:sz w:val="21"/>
              </w:rPr>
              <w:t>Aktivitet</w:t>
            </w:r>
            <w:r>
              <w:rPr>
                <w:rFonts w:ascii="Trebuchet MS" w:hAnsi="Trebuchet MS"/>
                <w:b/>
                <w:spacing w:val="-16"/>
                <w:sz w:val="21"/>
              </w:rPr>
              <w:t> </w:t>
            </w:r>
            <w:r>
              <w:rPr>
                <w:rFonts w:ascii="Trebuchet MS" w:hAnsi="Trebuchet MS"/>
                <w:b/>
                <w:sz w:val="21"/>
              </w:rPr>
              <w:t>individual:</w:t>
            </w:r>
            <w:r>
              <w:rPr>
                <w:rFonts w:ascii="Trebuchet MS" w:hAnsi="Trebuchet MS"/>
                <w:b/>
                <w:spacing w:val="-16"/>
                <w:sz w:val="21"/>
              </w:rPr>
              <w:t> </w:t>
            </w:r>
            <w:r>
              <w:rPr>
                <w:sz w:val="21"/>
              </w:rPr>
              <w:t>Nxënësit</w:t>
            </w:r>
            <w:r>
              <w:rPr>
                <w:spacing w:val="-11"/>
                <w:sz w:val="21"/>
              </w:rPr>
              <w:t> </w:t>
            </w:r>
            <w:r>
              <w:rPr>
                <w:sz w:val="21"/>
              </w:rPr>
              <w:t>përgatisin</w:t>
            </w:r>
            <w:r>
              <w:rPr>
                <w:spacing w:val="-10"/>
                <w:sz w:val="21"/>
              </w:rPr>
              <w:t> </w:t>
            </w:r>
            <w:r>
              <w:rPr>
                <w:sz w:val="21"/>
              </w:rPr>
              <w:t>në</w:t>
            </w:r>
            <w:r>
              <w:rPr>
                <w:spacing w:val="-17"/>
                <w:sz w:val="21"/>
              </w:rPr>
              <w:t> </w:t>
            </w:r>
            <w:r>
              <w:rPr>
                <w:sz w:val="21"/>
              </w:rPr>
              <w:t>mënyrë</w:t>
            </w:r>
            <w:r>
              <w:rPr>
                <w:spacing w:val="-16"/>
                <w:sz w:val="21"/>
              </w:rPr>
              <w:t> </w:t>
            </w:r>
            <w:r>
              <w:rPr>
                <w:sz w:val="21"/>
              </w:rPr>
              <w:t>të</w:t>
            </w:r>
            <w:r>
              <w:rPr>
                <w:spacing w:val="-17"/>
                <w:sz w:val="21"/>
              </w:rPr>
              <w:t> </w:t>
            </w:r>
            <w:r>
              <w:rPr>
                <w:sz w:val="21"/>
              </w:rPr>
              <w:t>pavarur</w:t>
            </w:r>
            <w:r>
              <w:rPr>
                <w:spacing w:val="-18"/>
                <w:sz w:val="21"/>
              </w:rPr>
              <w:t> </w:t>
            </w:r>
            <w:r>
              <w:rPr>
                <w:sz w:val="21"/>
              </w:rPr>
              <w:t>pyetje</w:t>
            </w:r>
            <w:r>
              <w:rPr>
                <w:spacing w:val="-16"/>
                <w:sz w:val="21"/>
              </w:rPr>
              <w:t> </w:t>
            </w:r>
            <w:r>
              <w:rPr>
                <w:sz w:val="21"/>
              </w:rPr>
              <w:t>për</w:t>
            </w:r>
            <w:r>
              <w:rPr>
                <w:spacing w:val="-12"/>
                <w:sz w:val="21"/>
              </w:rPr>
              <w:t> </w:t>
            </w:r>
            <w:r>
              <w:rPr>
                <w:sz w:val="21"/>
              </w:rPr>
              <w:t>një</w:t>
            </w:r>
            <w:r>
              <w:rPr>
                <w:spacing w:val="-17"/>
                <w:sz w:val="21"/>
              </w:rPr>
              <w:t> </w:t>
            </w:r>
            <w:r>
              <w:rPr>
                <w:sz w:val="21"/>
              </w:rPr>
              <w:t>intervistë</w:t>
            </w:r>
            <w:r>
              <w:rPr>
                <w:spacing w:val="-6"/>
                <w:sz w:val="21"/>
              </w:rPr>
              <w:t> </w:t>
            </w:r>
            <w:r>
              <w:rPr>
                <w:sz w:val="21"/>
              </w:rPr>
              <w:t>me</w:t>
            </w:r>
            <w:r>
              <w:rPr>
                <w:spacing w:val="-16"/>
                <w:sz w:val="21"/>
              </w:rPr>
              <w:t> </w:t>
            </w:r>
            <w:r>
              <w:rPr>
                <w:sz w:val="21"/>
              </w:rPr>
              <w:t>një</w:t>
            </w:r>
            <w:r>
              <w:rPr>
                <w:spacing w:val="-17"/>
                <w:sz w:val="21"/>
              </w:rPr>
              <w:t> </w:t>
            </w:r>
            <w:r>
              <w:rPr>
                <w:sz w:val="21"/>
              </w:rPr>
              <w:t>person</w:t>
            </w:r>
            <w:r>
              <w:rPr>
                <w:spacing w:val="-18"/>
                <w:sz w:val="21"/>
              </w:rPr>
              <w:t> </w:t>
            </w:r>
            <w:r>
              <w:rPr>
                <w:sz w:val="21"/>
              </w:rPr>
              <w:t>të</w:t>
            </w:r>
            <w:r>
              <w:rPr>
                <w:spacing w:val="-16"/>
                <w:sz w:val="21"/>
              </w:rPr>
              <w:t> </w:t>
            </w:r>
            <w:r>
              <w:rPr>
                <w:sz w:val="21"/>
              </w:rPr>
              <w:t>njohur</w:t>
            </w:r>
            <w:r>
              <w:rPr>
                <w:spacing w:val="-13"/>
                <w:sz w:val="21"/>
              </w:rPr>
              <w:t> </w:t>
            </w:r>
            <w:r>
              <w:rPr>
                <w:sz w:val="21"/>
              </w:rPr>
              <w:t>nga</w:t>
            </w:r>
            <w:r>
              <w:rPr>
                <w:spacing w:val="-16"/>
                <w:sz w:val="21"/>
              </w:rPr>
              <w:t> </w:t>
            </w:r>
            <w:r>
              <w:rPr>
                <w:sz w:val="21"/>
              </w:rPr>
              <w:t>vendet</w:t>
            </w:r>
            <w:r>
              <w:rPr>
                <w:spacing w:val="-16"/>
                <w:sz w:val="21"/>
              </w:rPr>
              <w:t> </w:t>
            </w:r>
            <w:r>
              <w:rPr>
                <w:spacing w:val="-2"/>
                <w:sz w:val="21"/>
              </w:rPr>
              <w:t>gjermanofolëse.</w:t>
            </w:r>
          </w:p>
          <w:p>
            <w:pPr>
              <w:pStyle w:val="TableParagraph"/>
              <w:ind w:left="0"/>
              <w:rPr>
                <w:rFonts w:ascii="Calibri"/>
                <w:b/>
                <w:sz w:val="21"/>
              </w:rPr>
            </w:pPr>
          </w:p>
          <w:p>
            <w:pPr>
              <w:pStyle w:val="TableParagraph"/>
              <w:spacing w:before="132"/>
              <w:ind w:left="0"/>
              <w:rPr>
                <w:rFonts w:ascii="Calibri"/>
                <w:b/>
                <w:sz w:val="21"/>
              </w:rPr>
            </w:pPr>
          </w:p>
          <w:p>
            <w:pPr>
              <w:pStyle w:val="TableParagraph"/>
              <w:ind w:left="112"/>
              <w:rPr>
                <w:sz w:val="21"/>
              </w:rPr>
            </w:pPr>
            <w:r>
              <w:rPr>
                <w:rFonts w:ascii="Trebuchet MS" w:hAnsi="Trebuchet MS"/>
                <w:b/>
                <w:sz w:val="21"/>
              </w:rPr>
              <w:t>Aktivitet</w:t>
            </w:r>
            <w:r>
              <w:rPr>
                <w:rFonts w:ascii="Trebuchet MS" w:hAnsi="Trebuchet MS"/>
                <w:b/>
                <w:spacing w:val="-16"/>
                <w:sz w:val="21"/>
              </w:rPr>
              <w:t> </w:t>
            </w:r>
            <w:r>
              <w:rPr>
                <w:rFonts w:ascii="Trebuchet MS" w:hAnsi="Trebuchet MS"/>
                <w:b/>
                <w:sz w:val="21"/>
              </w:rPr>
              <w:t>hulumtues:</w:t>
            </w:r>
            <w:r>
              <w:rPr>
                <w:rFonts w:ascii="Trebuchet MS" w:hAnsi="Trebuchet MS"/>
                <w:b/>
                <w:spacing w:val="25"/>
                <w:sz w:val="21"/>
              </w:rPr>
              <w:t> </w:t>
            </w:r>
            <w:r>
              <w:rPr>
                <w:sz w:val="21"/>
              </w:rPr>
              <w:t>Nxënësit,</w:t>
            </w:r>
            <w:r>
              <w:rPr>
                <w:spacing w:val="-12"/>
                <w:sz w:val="21"/>
              </w:rPr>
              <w:t> </w:t>
            </w:r>
            <w:r>
              <w:rPr>
                <w:sz w:val="21"/>
              </w:rPr>
              <w:t>të</w:t>
            </w:r>
            <w:r>
              <w:rPr>
                <w:spacing w:val="-24"/>
                <w:sz w:val="21"/>
              </w:rPr>
              <w:t> </w:t>
            </w:r>
            <w:r>
              <w:rPr>
                <w:sz w:val="21"/>
              </w:rPr>
              <w:t>ndarë</w:t>
            </w:r>
            <w:r>
              <w:rPr>
                <w:spacing w:val="-16"/>
                <w:sz w:val="21"/>
              </w:rPr>
              <w:t> </w:t>
            </w:r>
            <w:r>
              <w:rPr>
                <w:sz w:val="21"/>
              </w:rPr>
              <w:t>në</w:t>
            </w:r>
            <w:r>
              <w:rPr>
                <w:spacing w:val="-24"/>
                <w:sz w:val="21"/>
              </w:rPr>
              <w:t> </w:t>
            </w:r>
            <w:r>
              <w:rPr>
                <w:sz w:val="21"/>
              </w:rPr>
              <w:t>grupe,</w:t>
            </w:r>
            <w:r>
              <w:rPr>
                <w:spacing w:val="-13"/>
                <w:sz w:val="21"/>
              </w:rPr>
              <w:t> </w:t>
            </w:r>
            <w:r>
              <w:rPr>
                <w:sz w:val="21"/>
              </w:rPr>
              <w:t>studiojnë</w:t>
            </w:r>
            <w:r>
              <w:rPr>
                <w:spacing w:val="-16"/>
                <w:sz w:val="21"/>
              </w:rPr>
              <w:t> </w:t>
            </w:r>
            <w:r>
              <w:rPr>
                <w:sz w:val="21"/>
              </w:rPr>
              <w:t>shpikjet</w:t>
            </w:r>
            <w:r>
              <w:rPr>
                <w:spacing w:val="1"/>
                <w:sz w:val="21"/>
              </w:rPr>
              <w:t> </w:t>
            </w:r>
            <w:r>
              <w:rPr>
                <w:sz w:val="21"/>
              </w:rPr>
              <w:t>nga</w:t>
            </w:r>
            <w:r>
              <w:rPr>
                <w:spacing w:val="-16"/>
                <w:sz w:val="21"/>
              </w:rPr>
              <w:t> </w:t>
            </w:r>
            <w:r>
              <w:rPr>
                <w:sz w:val="21"/>
              </w:rPr>
              <w:t>vendet</w:t>
            </w:r>
            <w:r>
              <w:rPr>
                <w:spacing w:val="-17"/>
                <w:sz w:val="21"/>
              </w:rPr>
              <w:t> </w:t>
            </w:r>
            <w:r>
              <w:rPr>
                <w:spacing w:val="-2"/>
                <w:sz w:val="21"/>
              </w:rPr>
              <w:t>gjermanofolëse.</w:t>
            </w:r>
          </w:p>
          <w:p>
            <w:pPr>
              <w:pStyle w:val="TableParagraph"/>
              <w:ind w:left="0"/>
              <w:rPr>
                <w:rFonts w:ascii="Calibri"/>
                <w:b/>
                <w:sz w:val="21"/>
              </w:rPr>
            </w:pPr>
          </w:p>
          <w:p>
            <w:pPr>
              <w:pStyle w:val="TableParagraph"/>
              <w:spacing w:before="131"/>
              <w:ind w:left="0"/>
              <w:rPr>
                <w:rFonts w:ascii="Calibri"/>
                <w:b/>
                <w:sz w:val="21"/>
              </w:rPr>
            </w:pPr>
          </w:p>
          <w:p>
            <w:pPr>
              <w:pStyle w:val="TableParagraph"/>
              <w:ind w:left="112"/>
              <w:rPr>
                <w:sz w:val="21"/>
              </w:rPr>
            </w:pPr>
            <w:r>
              <w:rPr>
                <w:rFonts w:ascii="Trebuchet MS" w:hAnsi="Trebuchet MS"/>
                <w:b/>
                <w:sz w:val="21"/>
              </w:rPr>
              <w:t>Kuiz:</w:t>
            </w:r>
            <w:r>
              <w:rPr>
                <w:rFonts w:ascii="Trebuchet MS" w:hAnsi="Trebuchet MS"/>
                <w:b/>
                <w:spacing w:val="-6"/>
                <w:sz w:val="21"/>
              </w:rPr>
              <w:t> </w:t>
            </w:r>
            <w:r>
              <w:rPr>
                <w:sz w:val="21"/>
              </w:rPr>
              <w:t>Nxënësit,</w:t>
            </w:r>
            <w:r>
              <w:rPr>
                <w:spacing w:val="-5"/>
                <w:sz w:val="21"/>
              </w:rPr>
              <w:t> </w:t>
            </w:r>
            <w:r>
              <w:rPr>
                <w:sz w:val="21"/>
              </w:rPr>
              <w:t>të</w:t>
            </w:r>
            <w:r>
              <w:rPr>
                <w:spacing w:val="-10"/>
                <w:sz w:val="21"/>
              </w:rPr>
              <w:t> </w:t>
            </w:r>
            <w:r>
              <w:rPr>
                <w:sz w:val="21"/>
              </w:rPr>
              <w:t>ndarë</w:t>
            </w:r>
            <w:r>
              <w:rPr>
                <w:spacing w:val="-22"/>
                <w:sz w:val="21"/>
              </w:rPr>
              <w:t> </w:t>
            </w:r>
            <w:r>
              <w:rPr>
                <w:sz w:val="21"/>
              </w:rPr>
              <w:t>në</w:t>
            </w:r>
            <w:r>
              <w:rPr>
                <w:spacing w:val="-10"/>
                <w:sz w:val="21"/>
              </w:rPr>
              <w:t> </w:t>
            </w:r>
            <w:r>
              <w:rPr>
                <w:sz w:val="21"/>
              </w:rPr>
              <w:t>grupe</w:t>
            </w:r>
            <w:r>
              <w:rPr>
                <w:spacing w:val="-22"/>
                <w:sz w:val="21"/>
              </w:rPr>
              <w:t> </w:t>
            </w:r>
            <w:r>
              <w:rPr>
                <w:sz w:val="21"/>
              </w:rPr>
              <w:t>të</w:t>
            </w:r>
            <w:r>
              <w:rPr>
                <w:spacing w:val="-9"/>
                <w:sz w:val="21"/>
              </w:rPr>
              <w:t> </w:t>
            </w:r>
            <w:r>
              <w:rPr>
                <w:sz w:val="21"/>
              </w:rPr>
              <w:t>vogla,</w:t>
            </w:r>
            <w:r>
              <w:rPr>
                <w:spacing w:val="-18"/>
                <w:sz w:val="21"/>
              </w:rPr>
              <w:t> </w:t>
            </w:r>
            <w:r>
              <w:rPr>
                <w:sz w:val="21"/>
              </w:rPr>
              <w:t>lidhin</w:t>
            </w:r>
            <w:r>
              <w:rPr>
                <w:spacing w:val="-16"/>
                <w:sz w:val="21"/>
              </w:rPr>
              <w:t> </w:t>
            </w:r>
            <w:r>
              <w:rPr>
                <w:sz w:val="21"/>
              </w:rPr>
              <w:t>shpikësit</w:t>
            </w:r>
            <w:r>
              <w:rPr>
                <w:spacing w:val="10"/>
                <w:sz w:val="21"/>
              </w:rPr>
              <w:t> </w:t>
            </w:r>
            <w:r>
              <w:rPr>
                <w:sz w:val="21"/>
              </w:rPr>
              <w:t>me</w:t>
            </w:r>
            <w:r>
              <w:rPr>
                <w:spacing w:val="-9"/>
                <w:sz w:val="21"/>
              </w:rPr>
              <w:t> </w:t>
            </w:r>
            <w:r>
              <w:rPr>
                <w:spacing w:val="-2"/>
                <w:sz w:val="21"/>
              </w:rPr>
              <w:t>shpikjet.</w:t>
            </w:r>
          </w:p>
          <w:p>
            <w:pPr>
              <w:pStyle w:val="TableParagraph"/>
              <w:ind w:left="0"/>
              <w:rPr>
                <w:rFonts w:ascii="Calibri"/>
                <w:b/>
                <w:sz w:val="21"/>
              </w:rPr>
            </w:pPr>
          </w:p>
          <w:p>
            <w:pPr>
              <w:pStyle w:val="TableParagraph"/>
              <w:spacing w:before="132"/>
              <w:ind w:left="0"/>
              <w:rPr>
                <w:rFonts w:ascii="Calibri"/>
                <w:b/>
                <w:sz w:val="21"/>
              </w:rPr>
            </w:pPr>
          </w:p>
          <w:p>
            <w:pPr>
              <w:pStyle w:val="TableParagraph"/>
              <w:ind w:left="112"/>
              <w:rPr>
                <w:sz w:val="21"/>
              </w:rPr>
            </w:pPr>
            <w:r>
              <w:rPr>
                <w:rFonts w:ascii="Trebuchet MS" w:hAnsi="Trebuchet MS"/>
                <w:b/>
                <w:sz w:val="21"/>
              </w:rPr>
              <w:t>Aktivitet</w:t>
            </w:r>
            <w:r>
              <w:rPr>
                <w:rFonts w:ascii="Trebuchet MS" w:hAnsi="Trebuchet MS"/>
                <w:b/>
                <w:spacing w:val="-16"/>
                <w:sz w:val="21"/>
              </w:rPr>
              <w:t> </w:t>
            </w:r>
            <w:r>
              <w:rPr>
                <w:rFonts w:ascii="Trebuchet MS" w:hAnsi="Trebuchet MS"/>
                <w:b/>
                <w:sz w:val="21"/>
              </w:rPr>
              <w:t>kreativ:</w:t>
            </w:r>
            <w:r>
              <w:rPr>
                <w:rFonts w:ascii="Trebuchet MS" w:hAnsi="Trebuchet MS"/>
                <w:b/>
                <w:spacing w:val="-16"/>
                <w:sz w:val="21"/>
              </w:rPr>
              <w:t> </w:t>
            </w:r>
            <w:r>
              <w:rPr>
                <w:sz w:val="21"/>
              </w:rPr>
              <w:t>Nxënësit,</w:t>
            </w:r>
            <w:r>
              <w:rPr>
                <w:spacing w:val="-13"/>
                <w:sz w:val="21"/>
              </w:rPr>
              <w:t> </w:t>
            </w:r>
            <w:r>
              <w:rPr>
                <w:sz w:val="21"/>
              </w:rPr>
              <w:t>të</w:t>
            </w:r>
            <w:r>
              <w:rPr>
                <w:spacing w:val="-24"/>
                <w:sz w:val="21"/>
              </w:rPr>
              <w:t> </w:t>
            </w:r>
            <w:r>
              <w:rPr>
                <w:sz w:val="21"/>
              </w:rPr>
              <w:t>ndarë</w:t>
            </w:r>
            <w:r>
              <w:rPr>
                <w:spacing w:val="-24"/>
                <w:sz w:val="21"/>
              </w:rPr>
              <w:t> </w:t>
            </w:r>
            <w:r>
              <w:rPr>
                <w:sz w:val="21"/>
              </w:rPr>
              <w:t>në</w:t>
            </w:r>
            <w:r>
              <w:rPr>
                <w:spacing w:val="-16"/>
                <w:sz w:val="21"/>
              </w:rPr>
              <w:t> </w:t>
            </w:r>
            <w:r>
              <w:rPr>
                <w:sz w:val="21"/>
              </w:rPr>
              <w:t>dyshe,</w:t>
            </w:r>
            <w:r>
              <w:rPr>
                <w:spacing w:val="-20"/>
                <w:sz w:val="21"/>
              </w:rPr>
              <w:t> </w:t>
            </w:r>
            <w:r>
              <w:rPr>
                <w:sz w:val="21"/>
              </w:rPr>
              <w:t>shkruajnë</w:t>
            </w:r>
            <w:r>
              <w:rPr>
                <w:spacing w:val="-16"/>
                <w:sz w:val="21"/>
              </w:rPr>
              <w:t> </w:t>
            </w:r>
            <w:r>
              <w:rPr>
                <w:sz w:val="21"/>
              </w:rPr>
              <w:t>një</w:t>
            </w:r>
            <w:r>
              <w:rPr>
                <w:spacing w:val="-16"/>
                <w:sz w:val="21"/>
              </w:rPr>
              <w:t> </w:t>
            </w:r>
            <w:r>
              <w:rPr>
                <w:sz w:val="21"/>
              </w:rPr>
              <w:t>tekst</w:t>
            </w:r>
            <w:r>
              <w:rPr>
                <w:spacing w:val="-16"/>
                <w:sz w:val="21"/>
              </w:rPr>
              <w:t> </w:t>
            </w:r>
            <w:r>
              <w:rPr>
                <w:sz w:val="21"/>
              </w:rPr>
              <w:t>për</w:t>
            </w:r>
            <w:r>
              <w:rPr>
                <w:spacing w:val="-18"/>
                <w:sz w:val="21"/>
              </w:rPr>
              <w:t> </w:t>
            </w:r>
            <w:r>
              <w:rPr>
                <w:sz w:val="21"/>
              </w:rPr>
              <w:t>një</w:t>
            </w:r>
            <w:r>
              <w:rPr>
                <w:spacing w:val="-16"/>
                <w:sz w:val="21"/>
              </w:rPr>
              <w:t> </w:t>
            </w:r>
            <w:r>
              <w:rPr>
                <w:sz w:val="21"/>
              </w:rPr>
              <w:t>vend</w:t>
            </w:r>
            <w:r>
              <w:rPr>
                <w:spacing w:val="-12"/>
                <w:sz w:val="21"/>
              </w:rPr>
              <w:t> </w:t>
            </w:r>
            <w:r>
              <w:rPr>
                <w:sz w:val="21"/>
              </w:rPr>
              <w:t>të</w:t>
            </w:r>
            <w:r>
              <w:rPr>
                <w:spacing w:val="-24"/>
                <w:sz w:val="21"/>
              </w:rPr>
              <w:t> </w:t>
            </w:r>
            <w:r>
              <w:rPr>
                <w:spacing w:val="-2"/>
                <w:sz w:val="21"/>
              </w:rPr>
              <w:t>njohur.</w:t>
            </w:r>
          </w:p>
          <w:p>
            <w:pPr>
              <w:pStyle w:val="TableParagraph"/>
              <w:ind w:left="0"/>
              <w:rPr>
                <w:rFonts w:ascii="Calibri"/>
                <w:b/>
                <w:sz w:val="21"/>
              </w:rPr>
            </w:pPr>
          </w:p>
          <w:p>
            <w:pPr>
              <w:pStyle w:val="TableParagraph"/>
              <w:spacing w:before="131"/>
              <w:ind w:left="0"/>
              <w:rPr>
                <w:rFonts w:ascii="Calibri"/>
                <w:b/>
                <w:sz w:val="21"/>
              </w:rPr>
            </w:pPr>
          </w:p>
          <w:p>
            <w:pPr>
              <w:pStyle w:val="TableParagraph"/>
              <w:ind w:left="112"/>
              <w:rPr>
                <w:sz w:val="21"/>
              </w:rPr>
            </w:pPr>
            <w:r>
              <w:rPr>
                <w:rFonts w:ascii="Trebuchet MS" w:hAnsi="Trebuchet MS"/>
                <w:b/>
                <w:sz w:val="21"/>
              </w:rPr>
              <w:t>Projekt:</w:t>
            </w:r>
            <w:r>
              <w:rPr>
                <w:rFonts w:ascii="Trebuchet MS" w:hAnsi="Trebuchet MS"/>
                <w:b/>
                <w:spacing w:val="-10"/>
                <w:sz w:val="21"/>
              </w:rPr>
              <w:t> </w:t>
            </w:r>
            <w:r>
              <w:rPr>
                <w:sz w:val="21"/>
              </w:rPr>
              <w:t>Nxënësit,</w:t>
            </w:r>
            <w:r>
              <w:rPr>
                <w:spacing w:val="-10"/>
                <w:sz w:val="21"/>
              </w:rPr>
              <w:t> </w:t>
            </w:r>
            <w:r>
              <w:rPr>
                <w:sz w:val="21"/>
              </w:rPr>
              <w:t>të</w:t>
            </w:r>
            <w:r>
              <w:rPr>
                <w:spacing w:val="-24"/>
                <w:sz w:val="21"/>
              </w:rPr>
              <w:t> </w:t>
            </w:r>
            <w:r>
              <w:rPr>
                <w:sz w:val="21"/>
              </w:rPr>
              <w:t>ndarë</w:t>
            </w:r>
            <w:r>
              <w:rPr>
                <w:spacing w:val="-24"/>
                <w:sz w:val="21"/>
              </w:rPr>
              <w:t> </w:t>
            </w:r>
            <w:r>
              <w:rPr>
                <w:sz w:val="21"/>
              </w:rPr>
              <w:t>në</w:t>
            </w:r>
            <w:r>
              <w:rPr>
                <w:spacing w:val="-14"/>
                <w:sz w:val="21"/>
              </w:rPr>
              <w:t> </w:t>
            </w:r>
            <w:r>
              <w:rPr>
                <w:sz w:val="21"/>
              </w:rPr>
              <w:t>grupe,</w:t>
            </w:r>
            <w:r>
              <w:rPr>
                <w:spacing w:val="-20"/>
                <w:sz w:val="21"/>
              </w:rPr>
              <w:t> </w:t>
            </w:r>
            <w:r>
              <w:rPr>
                <w:sz w:val="21"/>
              </w:rPr>
              <w:t>përgatitin</w:t>
            </w:r>
            <w:r>
              <w:rPr>
                <w:spacing w:val="3"/>
                <w:sz w:val="21"/>
              </w:rPr>
              <w:t> </w:t>
            </w:r>
            <w:r>
              <w:rPr>
                <w:sz w:val="21"/>
              </w:rPr>
              <w:t>një</w:t>
            </w:r>
            <w:r>
              <w:rPr>
                <w:spacing w:val="-14"/>
                <w:sz w:val="21"/>
              </w:rPr>
              <w:t> </w:t>
            </w:r>
            <w:r>
              <w:rPr>
                <w:sz w:val="21"/>
              </w:rPr>
              <w:t>hartë</w:t>
            </w:r>
            <w:r>
              <w:rPr>
                <w:spacing w:val="-24"/>
                <w:sz w:val="21"/>
              </w:rPr>
              <w:t> </w:t>
            </w:r>
            <w:r>
              <w:rPr>
                <w:sz w:val="21"/>
              </w:rPr>
              <w:t>të</w:t>
            </w:r>
            <w:r>
              <w:rPr>
                <w:spacing w:val="-24"/>
                <w:sz w:val="21"/>
              </w:rPr>
              <w:t> </w:t>
            </w:r>
            <w:r>
              <w:rPr>
                <w:sz w:val="21"/>
              </w:rPr>
              <w:t>vendeve</w:t>
            </w:r>
            <w:r>
              <w:rPr>
                <w:spacing w:val="-3"/>
                <w:sz w:val="21"/>
              </w:rPr>
              <w:t> </w:t>
            </w:r>
            <w:r>
              <w:rPr>
                <w:sz w:val="21"/>
              </w:rPr>
              <w:t>turistike</w:t>
            </w:r>
            <w:r>
              <w:rPr>
                <w:spacing w:val="-3"/>
                <w:sz w:val="21"/>
              </w:rPr>
              <w:t> </w:t>
            </w:r>
            <w:r>
              <w:rPr>
                <w:sz w:val="21"/>
              </w:rPr>
              <w:t>në</w:t>
            </w:r>
            <w:r>
              <w:rPr>
                <w:spacing w:val="-24"/>
                <w:sz w:val="21"/>
              </w:rPr>
              <w:t> </w:t>
            </w:r>
            <w:r>
              <w:rPr>
                <w:sz w:val="21"/>
              </w:rPr>
              <w:t>Gjermani,</w:t>
            </w:r>
            <w:r>
              <w:rPr>
                <w:spacing w:val="2"/>
                <w:sz w:val="21"/>
              </w:rPr>
              <w:t> </w:t>
            </w:r>
            <w:r>
              <w:rPr>
                <w:sz w:val="21"/>
              </w:rPr>
              <w:t>Austri</w:t>
            </w:r>
            <w:r>
              <w:rPr>
                <w:spacing w:val="-22"/>
                <w:sz w:val="21"/>
              </w:rPr>
              <w:t> </w:t>
            </w:r>
            <w:r>
              <w:rPr>
                <w:sz w:val="21"/>
              </w:rPr>
              <w:t>dhe</w:t>
            </w:r>
            <w:r>
              <w:rPr>
                <w:spacing w:val="-14"/>
                <w:sz w:val="21"/>
              </w:rPr>
              <w:t> </w:t>
            </w:r>
            <w:r>
              <w:rPr>
                <w:spacing w:val="-2"/>
                <w:sz w:val="21"/>
              </w:rPr>
              <w:t>Zvicër.</w:t>
            </w:r>
          </w:p>
        </w:tc>
      </w:tr>
    </w:tbl>
    <w:p>
      <w:pPr>
        <w:pStyle w:val="TableParagraph"/>
        <w:spacing w:after="0"/>
        <w:rPr>
          <w:sz w:val="21"/>
        </w:rPr>
        <w:sectPr>
          <w:pgSz w:w="15840" w:h="12240" w:orient="landscape"/>
          <w:pgMar w:top="1380" w:bottom="280" w:left="720" w:right="1080"/>
        </w:sectPr>
      </w:pPr>
    </w:p>
    <w:p>
      <w:pPr>
        <w:pStyle w:val="BodyText"/>
        <w:rPr>
          <w:rFonts w:ascii="Calibri"/>
          <w:b/>
          <w:sz w:val="5"/>
        </w:rPr>
      </w:pPr>
    </w:p>
    <w:tbl>
      <w:tblPr>
        <w:tblW w:w="0" w:type="auto"/>
        <w:jc w:val="left"/>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64"/>
        <w:gridCol w:w="8983"/>
      </w:tblGrid>
      <w:tr>
        <w:trPr>
          <w:trHeight w:val="898" w:hRule="atLeast"/>
        </w:trPr>
        <w:tc>
          <w:tcPr>
            <w:tcW w:w="13247" w:type="dxa"/>
            <w:gridSpan w:val="2"/>
            <w:shd w:val="clear" w:color="auto" w:fill="D9E1F3"/>
          </w:tcPr>
          <w:p>
            <w:pPr>
              <w:pStyle w:val="TableParagraph"/>
              <w:spacing w:line="249" w:lineRule="exact"/>
              <w:ind w:left="112"/>
              <w:rPr>
                <w:rFonts w:ascii="Trebuchet MS" w:hAnsi="Trebuchet MS"/>
                <w:b/>
                <w:sz w:val="21"/>
              </w:rPr>
            </w:pPr>
            <w:r>
              <w:rPr>
                <w:sz w:val="21"/>
              </w:rPr>
              <w:t>Tema</w:t>
            </w:r>
            <w:r>
              <w:rPr>
                <w:spacing w:val="9"/>
                <w:sz w:val="21"/>
              </w:rPr>
              <w:t> </w:t>
            </w:r>
            <w:r>
              <w:rPr>
                <w:sz w:val="21"/>
              </w:rPr>
              <w:t>5:</w:t>
            </w:r>
            <w:r>
              <w:rPr>
                <w:spacing w:val="-11"/>
                <w:sz w:val="21"/>
              </w:rPr>
              <w:t> </w:t>
            </w:r>
            <w:r>
              <w:rPr>
                <w:rFonts w:ascii="Trebuchet MS" w:hAnsi="Trebuchet MS"/>
                <w:b/>
                <w:sz w:val="21"/>
              </w:rPr>
              <w:t>KULTURË</w:t>
            </w:r>
            <w:r>
              <w:rPr>
                <w:rFonts w:ascii="Trebuchet MS" w:hAnsi="Trebuchet MS"/>
                <w:b/>
                <w:spacing w:val="1"/>
                <w:sz w:val="21"/>
              </w:rPr>
              <w:t> </w:t>
            </w:r>
            <w:r>
              <w:rPr>
                <w:rFonts w:ascii="Trebuchet MS" w:hAnsi="Trebuchet MS"/>
                <w:b/>
                <w:sz w:val="21"/>
              </w:rPr>
              <w:t>DHE</w:t>
            </w:r>
            <w:r>
              <w:rPr>
                <w:rFonts w:ascii="Trebuchet MS" w:hAnsi="Trebuchet MS"/>
                <w:b/>
                <w:spacing w:val="-13"/>
                <w:sz w:val="21"/>
              </w:rPr>
              <w:t> </w:t>
            </w:r>
            <w:r>
              <w:rPr>
                <w:rFonts w:ascii="Trebuchet MS" w:hAnsi="Trebuchet MS"/>
                <w:b/>
                <w:sz w:val="21"/>
              </w:rPr>
              <w:t>KOMUNIKIM</w:t>
            </w:r>
            <w:r>
              <w:rPr>
                <w:rFonts w:ascii="Trebuchet MS" w:hAnsi="Trebuchet MS"/>
                <w:b/>
                <w:spacing w:val="21"/>
                <w:sz w:val="21"/>
              </w:rPr>
              <w:t> </w:t>
            </w:r>
            <w:r>
              <w:rPr>
                <w:rFonts w:ascii="Trebuchet MS" w:hAnsi="Trebuchet MS"/>
                <w:b/>
                <w:spacing w:val="-2"/>
                <w:sz w:val="21"/>
              </w:rPr>
              <w:t>NDËRKULTUROR</w:t>
            </w:r>
          </w:p>
          <w:p>
            <w:pPr>
              <w:pStyle w:val="TableParagraph"/>
              <w:spacing w:before="188"/>
              <w:ind w:left="112"/>
              <w:rPr>
                <w:sz w:val="21"/>
              </w:rPr>
            </w:pPr>
            <w:r>
              <w:rPr>
                <w:sz w:val="21"/>
              </w:rPr>
              <w:t>Gjithsej:</w:t>
            </w:r>
            <w:r>
              <w:rPr>
                <w:spacing w:val="-17"/>
                <w:sz w:val="21"/>
              </w:rPr>
              <w:t> </w:t>
            </w:r>
            <w:r>
              <w:rPr>
                <w:sz w:val="21"/>
              </w:rPr>
              <w:t>Realizohet</w:t>
            </w:r>
            <w:r>
              <w:rPr>
                <w:spacing w:val="-16"/>
                <w:sz w:val="21"/>
              </w:rPr>
              <w:t> </w:t>
            </w:r>
            <w:r>
              <w:rPr>
                <w:sz w:val="21"/>
              </w:rPr>
              <w:t>brenda</w:t>
            </w:r>
            <w:r>
              <w:rPr>
                <w:spacing w:val="-13"/>
                <w:sz w:val="21"/>
              </w:rPr>
              <w:t> </w:t>
            </w:r>
            <w:r>
              <w:rPr>
                <w:sz w:val="21"/>
              </w:rPr>
              <w:t>orëve</w:t>
            </w:r>
            <w:r>
              <w:rPr>
                <w:spacing w:val="-17"/>
                <w:sz w:val="21"/>
              </w:rPr>
              <w:t> </w:t>
            </w:r>
            <w:r>
              <w:rPr>
                <w:sz w:val="21"/>
              </w:rPr>
              <w:t>të</w:t>
            </w:r>
            <w:r>
              <w:rPr>
                <w:spacing w:val="-24"/>
                <w:sz w:val="21"/>
              </w:rPr>
              <w:t> </w:t>
            </w:r>
            <w:r>
              <w:rPr>
                <w:sz w:val="21"/>
              </w:rPr>
              <w:t>dedikuara</w:t>
            </w:r>
            <w:r>
              <w:rPr>
                <w:spacing w:val="4"/>
                <w:sz w:val="21"/>
              </w:rPr>
              <w:t> </w:t>
            </w:r>
            <w:r>
              <w:rPr>
                <w:sz w:val="21"/>
              </w:rPr>
              <w:t>për</w:t>
            </w:r>
            <w:r>
              <w:rPr>
                <w:spacing w:val="-18"/>
                <w:sz w:val="21"/>
              </w:rPr>
              <w:t> </w:t>
            </w:r>
            <w:r>
              <w:rPr>
                <w:sz w:val="21"/>
              </w:rPr>
              <w:t>temat</w:t>
            </w:r>
            <w:r>
              <w:rPr>
                <w:spacing w:val="-1"/>
                <w:sz w:val="21"/>
              </w:rPr>
              <w:t> </w:t>
            </w:r>
            <w:r>
              <w:rPr>
                <w:sz w:val="21"/>
              </w:rPr>
              <w:t>e</w:t>
            </w:r>
            <w:r>
              <w:rPr>
                <w:spacing w:val="-24"/>
                <w:sz w:val="21"/>
              </w:rPr>
              <w:t> </w:t>
            </w:r>
            <w:r>
              <w:rPr>
                <w:sz w:val="21"/>
              </w:rPr>
              <w:t>tjera,</w:t>
            </w:r>
            <w:r>
              <w:rPr>
                <w:spacing w:val="-13"/>
                <w:sz w:val="21"/>
              </w:rPr>
              <w:t> </w:t>
            </w:r>
            <w:r>
              <w:rPr>
                <w:sz w:val="21"/>
              </w:rPr>
              <w:t>gjatë</w:t>
            </w:r>
            <w:r>
              <w:rPr>
                <w:spacing w:val="-7"/>
                <w:sz w:val="21"/>
              </w:rPr>
              <w:t> </w:t>
            </w:r>
            <w:r>
              <w:rPr>
                <w:sz w:val="21"/>
              </w:rPr>
              <w:t>gjithë</w:t>
            </w:r>
            <w:r>
              <w:rPr>
                <w:spacing w:val="-16"/>
                <w:sz w:val="21"/>
              </w:rPr>
              <w:t> </w:t>
            </w:r>
            <w:r>
              <w:rPr>
                <w:sz w:val="21"/>
              </w:rPr>
              <w:t>vitit</w:t>
            </w:r>
            <w:r>
              <w:rPr>
                <w:spacing w:val="-10"/>
                <w:sz w:val="21"/>
              </w:rPr>
              <w:t> </w:t>
            </w:r>
            <w:r>
              <w:rPr>
                <w:spacing w:val="-2"/>
                <w:sz w:val="21"/>
              </w:rPr>
              <w:t>shkollor.</w:t>
            </w:r>
          </w:p>
        </w:tc>
      </w:tr>
      <w:tr>
        <w:trPr>
          <w:trHeight w:val="6711" w:hRule="atLeast"/>
        </w:trPr>
        <w:tc>
          <w:tcPr>
            <w:tcW w:w="13247" w:type="dxa"/>
            <w:gridSpan w:val="2"/>
          </w:tcPr>
          <w:p>
            <w:pPr>
              <w:pStyle w:val="TableParagraph"/>
              <w:spacing w:before="5"/>
              <w:ind w:left="112"/>
              <w:rPr>
                <w:rFonts w:ascii="Trebuchet MS" w:hAnsi="Trebuchet MS"/>
                <w:b/>
                <w:sz w:val="21"/>
              </w:rPr>
            </w:pPr>
            <w:r>
              <w:rPr>
                <w:rFonts w:ascii="Trebuchet MS" w:hAnsi="Trebuchet MS"/>
                <w:b/>
                <w:spacing w:val="-2"/>
                <w:sz w:val="21"/>
              </w:rPr>
              <w:t>Rezultatet</w:t>
            </w:r>
            <w:r>
              <w:rPr>
                <w:rFonts w:ascii="Trebuchet MS" w:hAnsi="Trebuchet MS"/>
                <w:b/>
                <w:spacing w:val="-10"/>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të</w:t>
            </w:r>
            <w:r>
              <w:rPr>
                <w:rFonts w:ascii="Trebuchet MS" w:hAnsi="Trebuchet MS"/>
                <w:b/>
                <w:spacing w:val="-14"/>
                <w:sz w:val="21"/>
              </w:rPr>
              <w:t> </w:t>
            </w:r>
            <w:r>
              <w:rPr>
                <w:rFonts w:ascii="Trebuchet MS" w:hAnsi="Trebuchet MS"/>
                <w:b/>
                <w:spacing w:val="-2"/>
                <w:sz w:val="21"/>
              </w:rPr>
              <w:t>nxënit:</w:t>
            </w:r>
          </w:p>
          <w:p>
            <w:pPr>
              <w:pStyle w:val="TableParagraph"/>
              <w:spacing w:before="188"/>
              <w:ind w:left="112"/>
              <w:rPr>
                <w:sz w:val="21"/>
              </w:rPr>
            </w:pPr>
            <w:r>
              <w:rPr>
                <w:sz w:val="21"/>
              </w:rPr>
              <w:t>Nxënësi/Nxënësja</w:t>
            </w:r>
            <w:r>
              <w:rPr>
                <w:spacing w:val="10"/>
                <w:sz w:val="21"/>
              </w:rPr>
              <w:t> </w:t>
            </w:r>
            <w:r>
              <w:rPr>
                <w:sz w:val="21"/>
              </w:rPr>
              <w:t>do</w:t>
            </w:r>
            <w:r>
              <w:rPr>
                <w:spacing w:val="-18"/>
                <w:sz w:val="21"/>
              </w:rPr>
              <w:t> </w:t>
            </w:r>
            <w:r>
              <w:rPr>
                <w:sz w:val="21"/>
              </w:rPr>
              <w:t>të</w:t>
            </w:r>
            <w:r>
              <w:rPr>
                <w:spacing w:val="-12"/>
                <w:sz w:val="21"/>
              </w:rPr>
              <w:t> </w:t>
            </w:r>
            <w:r>
              <w:rPr>
                <w:sz w:val="21"/>
              </w:rPr>
              <w:t>jetë</w:t>
            </w:r>
            <w:r>
              <w:rPr>
                <w:spacing w:val="-12"/>
                <w:sz w:val="21"/>
              </w:rPr>
              <w:t> </w:t>
            </w:r>
            <w:r>
              <w:rPr>
                <w:sz w:val="21"/>
              </w:rPr>
              <w:t>i/e</w:t>
            </w:r>
            <w:r>
              <w:rPr>
                <w:spacing w:val="-12"/>
                <w:sz w:val="21"/>
              </w:rPr>
              <w:t> </w:t>
            </w:r>
            <w:r>
              <w:rPr>
                <w:sz w:val="21"/>
              </w:rPr>
              <w:t>aftë</w:t>
            </w:r>
            <w:r>
              <w:rPr>
                <w:spacing w:val="-24"/>
                <w:sz w:val="21"/>
              </w:rPr>
              <w:t> </w:t>
            </w:r>
            <w:r>
              <w:rPr>
                <w:spacing w:val="-5"/>
                <w:sz w:val="21"/>
              </w:rPr>
              <w:t>të:</w:t>
            </w:r>
          </w:p>
          <w:p>
            <w:pPr>
              <w:pStyle w:val="TableParagraph"/>
              <w:numPr>
                <w:ilvl w:val="0"/>
                <w:numId w:val="73"/>
              </w:numPr>
              <w:tabs>
                <w:tab w:pos="830" w:val="left" w:leader="none"/>
                <w:tab w:pos="833" w:val="left" w:leader="none"/>
              </w:tabs>
              <w:spacing w:line="273" w:lineRule="auto" w:before="203" w:after="0"/>
              <w:ind w:left="833" w:right="1000" w:hanging="361"/>
              <w:jc w:val="left"/>
              <w:rPr>
                <w:sz w:val="21"/>
              </w:rPr>
            </w:pPr>
            <w:r>
              <w:rPr>
                <w:sz w:val="21"/>
              </w:rPr>
              <w:t>Të</w:t>
            </w:r>
            <w:r>
              <w:rPr>
                <w:spacing w:val="-8"/>
                <w:sz w:val="21"/>
              </w:rPr>
              <w:t> </w:t>
            </w:r>
            <w:r>
              <w:rPr>
                <w:sz w:val="21"/>
              </w:rPr>
              <w:t>tregojë</w:t>
            </w:r>
            <w:r>
              <w:rPr>
                <w:spacing w:val="-8"/>
                <w:sz w:val="21"/>
              </w:rPr>
              <w:t> </w:t>
            </w:r>
            <w:r>
              <w:rPr>
                <w:sz w:val="21"/>
              </w:rPr>
              <w:t>se</w:t>
            </w:r>
            <w:r>
              <w:rPr>
                <w:spacing w:val="-21"/>
                <w:sz w:val="21"/>
              </w:rPr>
              <w:t> </w:t>
            </w:r>
            <w:r>
              <w:rPr>
                <w:sz w:val="21"/>
              </w:rPr>
              <w:t>njeh</w:t>
            </w:r>
            <w:r>
              <w:rPr>
                <w:spacing w:val="-1"/>
                <w:sz w:val="21"/>
              </w:rPr>
              <w:t> </w:t>
            </w:r>
            <w:r>
              <w:rPr>
                <w:sz w:val="21"/>
              </w:rPr>
              <w:t>dhe</w:t>
            </w:r>
            <w:r>
              <w:rPr>
                <w:spacing w:val="-8"/>
                <w:sz w:val="21"/>
              </w:rPr>
              <w:t> </w:t>
            </w:r>
            <w:r>
              <w:rPr>
                <w:sz w:val="21"/>
              </w:rPr>
              <w:t>kupton</w:t>
            </w:r>
            <w:r>
              <w:rPr>
                <w:spacing w:val="-15"/>
                <w:sz w:val="21"/>
              </w:rPr>
              <w:t> </w:t>
            </w:r>
            <w:r>
              <w:rPr>
                <w:sz w:val="21"/>
              </w:rPr>
              <w:t>informacionet kulturore</w:t>
            </w:r>
            <w:r>
              <w:rPr>
                <w:spacing w:val="-21"/>
                <w:sz w:val="21"/>
              </w:rPr>
              <w:t> </w:t>
            </w:r>
            <w:r>
              <w:rPr>
                <w:sz w:val="21"/>
              </w:rPr>
              <w:t>përmes përdorimit</w:t>
            </w:r>
            <w:r>
              <w:rPr>
                <w:spacing w:val="26"/>
                <w:sz w:val="21"/>
              </w:rPr>
              <w:t> </w:t>
            </w:r>
            <w:r>
              <w:rPr>
                <w:sz w:val="21"/>
              </w:rPr>
              <w:t>të</w:t>
            </w:r>
            <w:r>
              <w:rPr>
                <w:spacing w:val="-21"/>
                <w:sz w:val="21"/>
              </w:rPr>
              <w:t> </w:t>
            </w:r>
            <w:r>
              <w:rPr>
                <w:sz w:val="21"/>
              </w:rPr>
              <w:t>fjalorit</w:t>
            </w:r>
            <w:r>
              <w:rPr>
                <w:spacing w:val="-13"/>
                <w:sz w:val="21"/>
              </w:rPr>
              <w:t> </w:t>
            </w:r>
            <w:r>
              <w:rPr>
                <w:sz w:val="21"/>
              </w:rPr>
              <w:t>të</w:t>
            </w:r>
            <w:r>
              <w:rPr>
                <w:spacing w:val="-8"/>
                <w:sz w:val="21"/>
              </w:rPr>
              <w:t> </w:t>
            </w:r>
            <w:r>
              <w:rPr>
                <w:sz w:val="21"/>
              </w:rPr>
              <w:t>fituar</w:t>
            </w:r>
            <w:r>
              <w:rPr>
                <w:spacing w:val="-15"/>
                <w:sz w:val="21"/>
              </w:rPr>
              <w:t> </w:t>
            </w:r>
            <w:r>
              <w:rPr>
                <w:sz w:val="21"/>
              </w:rPr>
              <w:t>dhe</w:t>
            </w:r>
            <w:r>
              <w:rPr>
                <w:spacing w:val="-21"/>
                <w:sz w:val="21"/>
              </w:rPr>
              <w:t> </w:t>
            </w:r>
            <w:r>
              <w:rPr>
                <w:sz w:val="21"/>
              </w:rPr>
              <w:t>strukturave</w:t>
            </w:r>
            <w:r>
              <w:rPr>
                <w:spacing w:val="-8"/>
                <w:sz w:val="21"/>
              </w:rPr>
              <w:t> </w:t>
            </w:r>
            <w:r>
              <w:rPr>
                <w:sz w:val="21"/>
              </w:rPr>
              <w:t>gramatikore</w:t>
            </w:r>
            <w:r>
              <w:rPr>
                <w:spacing w:val="17"/>
                <w:sz w:val="21"/>
              </w:rPr>
              <w:t> </w:t>
            </w:r>
            <w:r>
              <w:rPr>
                <w:sz w:val="21"/>
              </w:rPr>
              <w:t>të </w:t>
            </w:r>
            <w:r>
              <w:rPr>
                <w:spacing w:val="-2"/>
                <w:sz w:val="21"/>
              </w:rPr>
              <w:t>mësuara;</w:t>
            </w:r>
          </w:p>
          <w:p>
            <w:pPr>
              <w:pStyle w:val="TableParagraph"/>
              <w:numPr>
                <w:ilvl w:val="0"/>
                <w:numId w:val="73"/>
              </w:numPr>
              <w:tabs>
                <w:tab w:pos="830" w:val="left" w:leader="none"/>
                <w:tab w:pos="833" w:val="left" w:leader="none"/>
              </w:tabs>
              <w:spacing w:line="273" w:lineRule="auto" w:before="154" w:after="0"/>
              <w:ind w:left="833" w:right="340" w:hanging="361"/>
              <w:jc w:val="left"/>
              <w:rPr>
                <w:sz w:val="21"/>
              </w:rPr>
            </w:pPr>
            <w:r>
              <w:rPr>
                <w:sz w:val="21"/>
              </w:rPr>
              <w:t>Të</w:t>
            </w:r>
            <w:r>
              <w:rPr>
                <w:spacing w:val="-8"/>
                <w:sz w:val="21"/>
              </w:rPr>
              <w:t> </w:t>
            </w:r>
            <w:r>
              <w:rPr>
                <w:sz w:val="21"/>
              </w:rPr>
              <w:t>zbatojë</w:t>
            </w:r>
            <w:r>
              <w:rPr>
                <w:spacing w:val="-8"/>
                <w:sz w:val="21"/>
              </w:rPr>
              <w:t> </w:t>
            </w:r>
            <w:r>
              <w:rPr>
                <w:sz w:val="21"/>
              </w:rPr>
              <w:t>njohuritë e</w:t>
            </w:r>
            <w:r>
              <w:rPr>
                <w:spacing w:val="-21"/>
                <w:sz w:val="21"/>
              </w:rPr>
              <w:t> </w:t>
            </w:r>
            <w:r>
              <w:rPr>
                <w:sz w:val="21"/>
              </w:rPr>
              <w:t>reja gjuhësore</w:t>
            </w:r>
            <w:r>
              <w:rPr>
                <w:spacing w:val="-8"/>
                <w:sz w:val="21"/>
              </w:rPr>
              <w:t> </w:t>
            </w:r>
            <w:r>
              <w:rPr>
                <w:sz w:val="21"/>
              </w:rPr>
              <w:t>dhe</w:t>
            </w:r>
            <w:r>
              <w:rPr>
                <w:spacing w:val="-8"/>
                <w:sz w:val="21"/>
              </w:rPr>
              <w:t> </w:t>
            </w:r>
            <w:r>
              <w:rPr>
                <w:sz w:val="21"/>
              </w:rPr>
              <w:t>kulturore</w:t>
            </w:r>
            <w:r>
              <w:rPr>
                <w:spacing w:val="-21"/>
                <w:sz w:val="21"/>
              </w:rPr>
              <w:t> </w:t>
            </w:r>
            <w:r>
              <w:rPr>
                <w:sz w:val="21"/>
              </w:rPr>
              <w:t>për</w:t>
            </w:r>
            <w:r>
              <w:rPr>
                <w:spacing w:val="-3"/>
                <w:sz w:val="21"/>
              </w:rPr>
              <w:t> </w:t>
            </w:r>
            <w:r>
              <w:rPr>
                <w:sz w:val="21"/>
              </w:rPr>
              <w:t>analizë</w:t>
            </w:r>
            <w:r>
              <w:rPr>
                <w:spacing w:val="-21"/>
                <w:sz w:val="21"/>
              </w:rPr>
              <w:t> </w:t>
            </w:r>
            <w:r>
              <w:rPr>
                <w:sz w:val="21"/>
              </w:rPr>
              <w:t>dhe</w:t>
            </w:r>
            <w:r>
              <w:rPr>
                <w:spacing w:val="-21"/>
                <w:sz w:val="21"/>
              </w:rPr>
              <w:t> </w:t>
            </w:r>
            <w:r>
              <w:rPr>
                <w:sz w:val="21"/>
              </w:rPr>
              <w:t>interpretim</w:t>
            </w:r>
            <w:r>
              <w:rPr>
                <w:spacing w:val="19"/>
                <w:sz w:val="21"/>
              </w:rPr>
              <w:t> </w:t>
            </w:r>
            <w:r>
              <w:rPr>
                <w:sz w:val="21"/>
              </w:rPr>
              <w:t>të</w:t>
            </w:r>
            <w:r>
              <w:rPr>
                <w:spacing w:val="-21"/>
                <w:sz w:val="21"/>
              </w:rPr>
              <w:t> </w:t>
            </w:r>
            <w:r>
              <w:rPr>
                <w:sz w:val="21"/>
              </w:rPr>
              <w:t>teksteve,</w:t>
            </w:r>
            <w:r>
              <w:rPr>
                <w:spacing w:val="-4"/>
                <w:sz w:val="21"/>
              </w:rPr>
              <w:t> </w:t>
            </w:r>
            <w:r>
              <w:rPr>
                <w:sz w:val="21"/>
              </w:rPr>
              <w:t>mediave dhe</w:t>
            </w:r>
            <w:r>
              <w:rPr>
                <w:spacing w:val="-8"/>
                <w:sz w:val="21"/>
              </w:rPr>
              <w:t> </w:t>
            </w:r>
            <w:r>
              <w:rPr>
                <w:sz w:val="21"/>
              </w:rPr>
              <w:t>aktiviteteve relevante</w:t>
            </w:r>
            <w:r>
              <w:rPr>
                <w:spacing w:val="-8"/>
                <w:sz w:val="21"/>
              </w:rPr>
              <w:t> </w:t>
            </w:r>
            <w:r>
              <w:rPr>
                <w:sz w:val="21"/>
              </w:rPr>
              <w:t>për kulturat përkatëse;</w:t>
            </w:r>
          </w:p>
          <w:p>
            <w:pPr>
              <w:pStyle w:val="TableParagraph"/>
              <w:numPr>
                <w:ilvl w:val="0"/>
                <w:numId w:val="73"/>
              </w:numPr>
              <w:tabs>
                <w:tab w:pos="830" w:val="left" w:leader="none"/>
                <w:tab w:pos="833" w:val="left" w:leader="none"/>
              </w:tabs>
              <w:spacing w:line="273" w:lineRule="auto" w:before="167" w:after="0"/>
              <w:ind w:left="833" w:right="426" w:hanging="361"/>
              <w:jc w:val="left"/>
              <w:rPr>
                <w:sz w:val="21"/>
              </w:rPr>
            </w:pPr>
            <w:r>
              <w:rPr>
                <w:sz w:val="21"/>
              </w:rPr>
              <w:t>Të</w:t>
            </w:r>
            <w:r>
              <w:rPr>
                <w:spacing w:val="-7"/>
                <w:sz w:val="21"/>
              </w:rPr>
              <w:t> </w:t>
            </w:r>
            <w:r>
              <w:rPr>
                <w:sz w:val="21"/>
              </w:rPr>
              <w:t>përdorë</w:t>
            </w:r>
            <w:r>
              <w:rPr>
                <w:spacing w:val="-7"/>
                <w:sz w:val="21"/>
              </w:rPr>
              <w:t> </w:t>
            </w:r>
            <w:r>
              <w:rPr>
                <w:sz w:val="21"/>
              </w:rPr>
              <w:t>fjalorin e</w:t>
            </w:r>
            <w:r>
              <w:rPr>
                <w:spacing w:val="-20"/>
                <w:sz w:val="21"/>
              </w:rPr>
              <w:t> </w:t>
            </w:r>
            <w:r>
              <w:rPr>
                <w:sz w:val="21"/>
              </w:rPr>
              <w:t>fituar</w:t>
            </w:r>
            <w:r>
              <w:rPr>
                <w:spacing w:val="-14"/>
                <w:sz w:val="21"/>
              </w:rPr>
              <w:t> </w:t>
            </w:r>
            <w:r>
              <w:rPr>
                <w:sz w:val="21"/>
              </w:rPr>
              <w:t>dhe</w:t>
            </w:r>
            <w:r>
              <w:rPr>
                <w:spacing w:val="-7"/>
                <w:sz w:val="21"/>
              </w:rPr>
              <w:t> </w:t>
            </w:r>
            <w:r>
              <w:rPr>
                <w:sz w:val="21"/>
              </w:rPr>
              <w:t>strukturat</w:t>
            </w:r>
            <w:r>
              <w:rPr>
                <w:spacing w:val="-11"/>
                <w:sz w:val="21"/>
              </w:rPr>
              <w:t> </w:t>
            </w:r>
            <w:r>
              <w:rPr>
                <w:sz w:val="21"/>
              </w:rPr>
              <w:t>gramatikore</w:t>
            </w:r>
            <w:r>
              <w:rPr>
                <w:spacing w:val="20"/>
                <w:sz w:val="21"/>
              </w:rPr>
              <w:t> </w:t>
            </w:r>
            <w:r>
              <w:rPr>
                <w:sz w:val="21"/>
              </w:rPr>
              <w:t>të</w:t>
            </w:r>
            <w:r>
              <w:rPr>
                <w:spacing w:val="-20"/>
                <w:sz w:val="21"/>
              </w:rPr>
              <w:t> </w:t>
            </w:r>
            <w:r>
              <w:rPr>
                <w:sz w:val="21"/>
              </w:rPr>
              <w:t>mësuara për</w:t>
            </w:r>
            <w:r>
              <w:rPr>
                <w:spacing w:val="-1"/>
                <w:sz w:val="21"/>
              </w:rPr>
              <w:t> </w:t>
            </w:r>
            <w:r>
              <w:rPr>
                <w:sz w:val="21"/>
              </w:rPr>
              <w:t>të</w:t>
            </w:r>
            <w:r>
              <w:rPr>
                <w:spacing w:val="-20"/>
                <w:sz w:val="21"/>
              </w:rPr>
              <w:t> </w:t>
            </w:r>
            <w:r>
              <w:rPr>
                <w:sz w:val="21"/>
              </w:rPr>
              <w:t>përshkruar</w:t>
            </w:r>
            <w:r>
              <w:rPr>
                <w:spacing w:val="-1"/>
                <w:sz w:val="21"/>
              </w:rPr>
              <w:t> </w:t>
            </w:r>
            <w:r>
              <w:rPr>
                <w:sz w:val="21"/>
              </w:rPr>
              <w:t>dhe</w:t>
            </w:r>
            <w:r>
              <w:rPr>
                <w:spacing w:val="-7"/>
                <w:sz w:val="21"/>
              </w:rPr>
              <w:t> </w:t>
            </w:r>
            <w:r>
              <w:rPr>
                <w:sz w:val="21"/>
              </w:rPr>
              <w:t>krahasuar</w:t>
            </w:r>
            <w:r>
              <w:rPr>
                <w:spacing w:val="-14"/>
                <w:sz w:val="21"/>
              </w:rPr>
              <w:t> </w:t>
            </w:r>
            <w:r>
              <w:rPr>
                <w:sz w:val="21"/>
              </w:rPr>
              <w:t>zakonet,</w:t>
            </w:r>
            <w:r>
              <w:rPr>
                <w:spacing w:val="-16"/>
                <w:sz w:val="21"/>
              </w:rPr>
              <w:t> </w:t>
            </w:r>
            <w:r>
              <w:rPr>
                <w:sz w:val="21"/>
              </w:rPr>
              <w:t>traditat dhe</w:t>
            </w:r>
            <w:r>
              <w:rPr>
                <w:spacing w:val="-7"/>
                <w:sz w:val="21"/>
              </w:rPr>
              <w:t> </w:t>
            </w:r>
            <w:r>
              <w:rPr>
                <w:sz w:val="21"/>
              </w:rPr>
              <w:t>praktikat kulturore midis kulturës së vet dhe asaj të huaj</w:t>
            </w:r>
          </w:p>
          <w:p>
            <w:pPr>
              <w:pStyle w:val="TableParagraph"/>
              <w:ind w:left="0"/>
              <w:rPr>
                <w:rFonts w:ascii="Calibri"/>
                <w:b/>
                <w:sz w:val="21"/>
              </w:rPr>
            </w:pPr>
          </w:p>
          <w:p>
            <w:pPr>
              <w:pStyle w:val="TableParagraph"/>
              <w:spacing w:before="99"/>
              <w:ind w:left="0"/>
              <w:rPr>
                <w:rFonts w:ascii="Calibri"/>
                <w:b/>
                <w:sz w:val="21"/>
              </w:rPr>
            </w:pPr>
          </w:p>
          <w:p>
            <w:pPr>
              <w:pStyle w:val="TableParagraph"/>
              <w:ind w:left="112"/>
              <w:rPr>
                <w:sz w:val="21"/>
              </w:rPr>
            </w:pPr>
            <w:r>
              <w:rPr>
                <w:sz w:val="21"/>
              </w:rPr>
              <w:t>Nxënësi/Nxënësja</w:t>
            </w:r>
            <w:r>
              <w:rPr>
                <w:spacing w:val="17"/>
                <w:sz w:val="21"/>
              </w:rPr>
              <w:t> </w:t>
            </w:r>
            <w:r>
              <w:rPr>
                <w:sz w:val="21"/>
              </w:rPr>
              <w:t>do</w:t>
            </w:r>
            <w:r>
              <w:rPr>
                <w:spacing w:val="-12"/>
                <w:sz w:val="21"/>
              </w:rPr>
              <w:t> </w:t>
            </w:r>
            <w:r>
              <w:rPr>
                <w:spacing w:val="-5"/>
                <w:sz w:val="21"/>
              </w:rPr>
              <w:t>të:</w:t>
            </w:r>
          </w:p>
          <w:p>
            <w:pPr>
              <w:pStyle w:val="TableParagraph"/>
              <w:numPr>
                <w:ilvl w:val="1"/>
                <w:numId w:val="73"/>
              </w:numPr>
              <w:tabs>
                <w:tab w:pos="831" w:val="left" w:leader="none"/>
              </w:tabs>
              <w:spacing w:line="240" w:lineRule="auto" w:before="191" w:after="0"/>
              <w:ind w:left="831" w:right="0" w:hanging="358"/>
              <w:jc w:val="left"/>
              <w:rPr>
                <w:sz w:val="21"/>
              </w:rPr>
            </w:pPr>
            <w:r>
              <w:rPr>
                <w:sz w:val="21"/>
              </w:rPr>
              <w:t>Zhvillojë</w:t>
            </w:r>
            <w:r>
              <w:rPr>
                <w:spacing w:val="-14"/>
                <w:sz w:val="21"/>
              </w:rPr>
              <w:t> </w:t>
            </w:r>
            <w:r>
              <w:rPr>
                <w:sz w:val="21"/>
              </w:rPr>
              <w:t>empati</w:t>
            </w:r>
            <w:r>
              <w:rPr>
                <w:spacing w:val="1"/>
                <w:sz w:val="21"/>
              </w:rPr>
              <w:t> </w:t>
            </w:r>
            <w:r>
              <w:rPr>
                <w:sz w:val="21"/>
              </w:rPr>
              <w:t>dhe</w:t>
            </w:r>
            <w:r>
              <w:rPr>
                <w:spacing w:val="-12"/>
                <w:sz w:val="21"/>
              </w:rPr>
              <w:t> </w:t>
            </w:r>
            <w:r>
              <w:rPr>
                <w:sz w:val="21"/>
              </w:rPr>
              <w:t>respekt</w:t>
            </w:r>
            <w:r>
              <w:rPr>
                <w:spacing w:val="-5"/>
                <w:sz w:val="21"/>
              </w:rPr>
              <w:t> </w:t>
            </w:r>
            <w:r>
              <w:rPr>
                <w:sz w:val="21"/>
              </w:rPr>
              <w:t>ndaj</w:t>
            </w:r>
            <w:r>
              <w:rPr>
                <w:spacing w:val="-22"/>
                <w:sz w:val="21"/>
              </w:rPr>
              <w:t> </w:t>
            </w:r>
            <w:r>
              <w:rPr>
                <w:sz w:val="21"/>
              </w:rPr>
              <w:t>njerëzve</w:t>
            </w:r>
            <w:r>
              <w:rPr>
                <w:spacing w:val="-1"/>
                <w:sz w:val="21"/>
              </w:rPr>
              <w:t> </w:t>
            </w:r>
            <w:r>
              <w:rPr>
                <w:sz w:val="21"/>
              </w:rPr>
              <w:t>me</w:t>
            </w:r>
            <w:r>
              <w:rPr>
                <w:spacing w:val="-12"/>
                <w:sz w:val="21"/>
              </w:rPr>
              <w:t> </w:t>
            </w:r>
            <w:r>
              <w:rPr>
                <w:sz w:val="21"/>
              </w:rPr>
              <w:t>prejardhje</w:t>
            </w:r>
            <w:r>
              <w:rPr>
                <w:spacing w:val="-1"/>
                <w:sz w:val="21"/>
              </w:rPr>
              <w:t> </w:t>
            </w:r>
            <w:r>
              <w:rPr>
                <w:sz w:val="21"/>
              </w:rPr>
              <w:t>kulturore</w:t>
            </w:r>
            <w:r>
              <w:rPr>
                <w:spacing w:val="-24"/>
                <w:sz w:val="21"/>
              </w:rPr>
              <w:t> </w:t>
            </w:r>
            <w:r>
              <w:rPr>
                <w:sz w:val="21"/>
              </w:rPr>
              <w:t>të</w:t>
            </w:r>
            <w:r>
              <w:rPr>
                <w:spacing w:val="-24"/>
                <w:sz w:val="21"/>
              </w:rPr>
              <w:t> </w:t>
            </w:r>
            <w:r>
              <w:rPr>
                <w:spacing w:val="-2"/>
                <w:sz w:val="21"/>
              </w:rPr>
              <w:t>ndryshme;</w:t>
            </w:r>
          </w:p>
          <w:p>
            <w:pPr>
              <w:pStyle w:val="TableParagraph"/>
              <w:numPr>
                <w:ilvl w:val="1"/>
                <w:numId w:val="73"/>
              </w:numPr>
              <w:tabs>
                <w:tab w:pos="831" w:val="left" w:leader="none"/>
              </w:tabs>
              <w:spacing w:line="240" w:lineRule="auto" w:before="203" w:after="0"/>
              <w:ind w:left="831" w:right="0" w:hanging="358"/>
              <w:jc w:val="left"/>
              <w:rPr>
                <w:sz w:val="21"/>
              </w:rPr>
            </w:pPr>
            <w:r>
              <w:rPr>
                <w:sz w:val="21"/>
              </w:rPr>
              <w:t>Ketë</w:t>
            </w:r>
            <w:r>
              <w:rPr>
                <w:spacing w:val="-8"/>
                <w:sz w:val="21"/>
              </w:rPr>
              <w:t> </w:t>
            </w:r>
            <w:r>
              <w:rPr>
                <w:sz w:val="21"/>
              </w:rPr>
              <w:t>një</w:t>
            </w:r>
            <w:r>
              <w:rPr>
                <w:spacing w:val="-7"/>
                <w:sz w:val="21"/>
              </w:rPr>
              <w:t> </w:t>
            </w:r>
            <w:r>
              <w:rPr>
                <w:sz w:val="21"/>
              </w:rPr>
              <w:t>qëndrim</w:t>
            </w:r>
            <w:r>
              <w:rPr>
                <w:spacing w:val="8"/>
                <w:sz w:val="21"/>
              </w:rPr>
              <w:t> </w:t>
            </w:r>
            <w:r>
              <w:rPr>
                <w:sz w:val="21"/>
              </w:rPr>
              <w:t>pozitiv</w:t>
            </w:r>
            <w:r>
              <w:rPr>
                <w:spacing w:val="-3"/>
                <w:sz w:val="21"/>
              </w:rPr>
              <w:t> </w:t>
            </w:r>
            <w:r>
              <w:rPr>
                <w:sz w:val="21"/>
              </w:rPr>
              <w:t>ndaj</w:t>
            </w:r>
            <w:r>
              <w:rPr>
                <w:spacing w:val="-18"/>
                <w:sz w:val="21"/>
              </w:rPr>
              <w:t> </w:t>
            </w:r>
            <w:r>
              <w:rPr>
                <w:sz w:val="21"/>
              </w:rPr>
              <w:t>dallimeve</w:t>
            </w:r>
            <w:r>
              <w:rPr>
                <w:spacing w:val="-7"/>
                <w:sz w:val="21"/>
              </w:rPr>
              <w:t> </w:t>
            </w:r>
            <w:r>
              <w:rPr>
                <w:sz w:val="21"/>
              </w:rPr>
              <w:t>kulturore</w:t>
            </w:r>
            <w:r>
              <w:rPr>
                <w:spacing w:val="-20"/>
                <w:sz w:val="21"/>
              </w:rPr>
              <w:t> </w:t>
            </w:r>
            <w:r>
              <w:rPr>
                <w:sz w:val="21"/>
              </w:rPr>
              <w:t>dhe</w:t>
            </w:r>
            <w:r>
              <w:rPr>
                <w:spacing w:val="-7"/>
                <w:sz w:val="21"/>
              </w:rPr>
              <w:t> </w:t>
            </w:r>
            <w:r>
              <w:rPr>
                <w:sz w:val="21"/>
              </w:rPr>
              <w:t>diversitetit</w:t>
            </w:r>
            <w:r>
              <w:rPr>
                <w:spacing w:val="14"/>
                <w:sz w:val="21"/>
              </w:rPr>
              <w:t> </w:t>
            </w:r>
            <w:r>
              <w:rPr>
                <w:spacing w:val="-2"/>
                <w:sz w:val="21"/>
              </w:rPr>
              <w:t>kulturor;</w:t>
            </w:r>
          </w:p>
          <w:p>
            <w:pPr>
              <w:pStyle w:val="TableParagraph"/>
              <w:numPr>
                <w:ilvl w:val="1"/>
                <w:numId w:val="73"/>
              </w:numPr>
              <w:tabs>
                <w:tab w:pos="831" w:val="left" w:leader="none"/>
              </w:tabs>
              <w:spacing w:line="240" w:lineRule="auto" w:before="191" w:after="0"/>
              <w:ind w:left="831" w:right="0" w:hanging="358"/>
              <w:jc w:val="left"/>
              <w:rPr>
                <w:sz w:val="21"/>
              </w:rPr>
            </w:pPr>
            <w:r>
              <w:rPr>
                <w:sz w:val="21"/>
              </w:rPr>
              <w:t>Kuptojë</w:t>
            </w:r>
            <w:r>
              <w:rPr>
                <w:spacing w:val="-9"/>
                <w:sz w:val="21"/>
              </w:rPr>
              <w:t> </w:t>
            </w:r>
            <w:r>
              <w:rPr>
                <w:sz w:val="21"/>
              </w:rPr>
              <w:t>dhe</w:t>
            </w:r>
            <w:r>
              <w:rPr>
                <w:spacing w:val="-9"/>
                <w:sz w:val="21"/>
              </w:rPr>
              <w:t> </w:t>
            </w:r>
            <w:r>
              <w:rPr>
                <w:sz w:val="21"/>
              </w:rPr>
              <w:t>pranon</w:t>
            </w:r>
            <w:r>
              <w:rPr>
                <w:spacing w:val="-15"/>
                <w:sz w:val="21"/>
              </w:rPr>
              <w:t> </w:t>
            </w:r>
            <w:r>
              <w:rPr>
                <w:sz w:val="21"/>
              </w:rPr>
              <w:t>vlerën</w:t>
            </w:r>
            <w:r>
              <w:rPr>
                <w:spacing w:val="10"/>
                <w:sz w:val="21"/>
              </w:rPr>
              <w:t> </w:t>
            </w:r>
            <w:r>
              <w:rPr>
                <w:sz w:val="21"/>
              </w:rPr>
              <w:t>e</w:t>
            </w:r>
            <w:r>
              <w:rPr>
                <w:spacing w:val="-22"/>
                <w:sz w:val="21"/>
              </w:rPr>
              <w:t> </w:t>
            </w:r>
            <w:r>
              <w:rPr>
                <w:sz w:val="21"/>
              </w:rPr>
              <w:t>dialogut</w:t>
            </w:r>
            <w:r>
              <w:rPr>
                <w:spacing w:val="-13"/>
                <w:sz w:val="21"/>
              </w:rPr>
              <w:t> </w:t>
            </w:r>
            <w:r>
              <w:rPr>
                <w:sz w:val="21"/>
              </w:rPr>
              <w:t>multikulturor</w:t>
            </w:r>
            <w:r>
              <w:rPr>
                <w:spacing w:val="-15"/>
                <w:sz w:val="21"/>
              </w:rPr>
              <w:t> </w:t>
            </w:r>
            <w:r>
              <w:rPr>
                <w:sz w:val="21"/>
              </w:rPr>
              <w:t>si</w:t>
            </w:r>
            <w:r>
              <w:rPr>
                <w:spacing w:val="-19"/>
                <w:sz w:val="21"/>
              </w:rPr>
              <w:t> </w:t>
            </w:r>
            <w:r>
              <w:rPr>
                <w:sz w:val="21"/>
              </w:rPr>
              <w:t>mënyrë</w:t>
            </w:r>
            <w:r>
              <w:rPr>
                <w:spacing w:val="4"/>
                <w:sz w:val="21"/>
              </w:rPr>
              <w:t> </w:t>
            </w:r>
            <w:r>
              <w:rPr>
                <w:sz w:val="21"/>
              </w:rPr>
              <w:t>për</w:t>
            </w:r>
            <w:r>
              <w:rPr>
                <w:spacing w:val="-4"/>
                <w:sz w:val="21"/>
              </w:rPr>
              <w:t> </w:t>
            </w:r>
            <w:r>
              <w:rPr>
                <w:sz w:val="21"/>
              </w:rPr>
              <w:t>të</w:t>
            </w:r>
            <w:r>
              <w:rPr>
                <w:spacing w:val="-21"/>
                <w:sz w:val="21"/>
              </w:rPr>
              <w:t> </w:t>
            </w:r>
            <w:r>
              <w:rPr>
                <w:sz w:val="21"/>
              </w:rPr>
              <w:t>pasuruar</w:t>
            </w:r>
            <w:r>
              <w:rPr>
                <w:spacing w:val="-16"/>
                <w:sz w:val="21"/>
              </w:rPr>
              <w:t> </w:t>
            </w:r>
            <w:r>
              <w:rPr>
                <w:sz w:val="21"/>
              </w:rPr>
              <w:t>pikëpamjet</w:t>
            </w:r>
            <w:r>
              <w:rPr>
                <w:spacing w:val="25"/>
                <w:sz w:val="21"/>
              </w:rPr>
              <w:t> </w:t>
            </w:r>
            <w:r>
              <w:rPr>
                <w:sz w:val="21"/>
              </w:rPr>
              <w:t>dhe</w:t>
            </w:r>
            <w:r>
              <w:rPr>
                <w:spacing w:val="-8"/>
                <w:sz w:val="21"/>
              </w:rPr>
              <w:t> </w:t>
            </w:r>
            <w:r>
              <w:rPr>
                <w:sz w:val="21"/>
              </w:rPr>
              <w:t>përvojat</w:t>
            </w:r>
            <w:r>
              <w:rPr>
                <w:spacing w:val="11"/>
                <w:sz w:val="21"/>
              </w:rPr>
              <w:t> </w:t>
            </w:r>
            <w:r>
              <w:rPr>
                <w:spacing w:val="-2"/>
                <w:sz w:val="21"/>
              </w:rPr>
              <w:t>personale;</w:t>
            </w:r>
          </w:p>
          <w:p>
            <w:pPr>
              <w:pStyle w:val="TableParagraph"/>
              <w:numPr>
                <w:ilvl w:val="1"/>
                <w:numId w:val="73"/>
              </w:numPr>
              <w:tabs>
                <w:tab w:pos="831" w:val="left" w:leader="none"/>
              </w:tabs>
              <w:spacing w:line="240" w:lineRule="auto" w:before="203" w:after="0"/>
              <w:ind w:left="831" w:right="0" w:hanging="358"/>
              <w:jc w:val="left"/>
              <w:rPr>
                <w:sz w:val="21"/>
              </w:rPr>
            </w:pPr>
            <w:r>
              <w:rPr>
                <w:sz w:val="21"/>
              </w:rPr>
              <w:t>Mendojë</w:t>
            </w:r>
            <w:r>
              <w:rPr>
                <w:spacing w:val="-10"/>
                <w:sz w:val="21"/>
              </w:rPr>
              <w:t> </w:t>
            </w:r>
            <w:r>
              <w:rPr>
                <w:sz w:val="21"/>
              </w:rPr>
              <w:t>në</w:t>
            </w:r>
            <w:r>
              <w:rPr>
                <w:spacing w:val="-14"/>
                <w:sz w:val="21"/>
              </w:rPr>
              <w:t> </w:t>
            </w:r>
            <w:r>
              <w:rPr>
                <w:sz w:val="21"/>
              </w:rPr>
              <w:t>mënyrë</w:t>
            </w:r>
            <w:r>
              <w:rPr>
                <w:spacing w:val="-4"/>
                <w:sz w:val="21"/>
              </w:rPr>
              <w:t> </w:t>
            </w:r>
            <w:r>
              <w:rPr>
                <w:sz w:val="21"/>
              </w:rPr>
              <w:t>kritike</w:t>
            </w:r>
            <w:r>
              <w:rPr>
                <w:spacing w:val="-14"/>
                <w:sz w:val="21"/>
              </w:rPr>
              <w:t> </w:t>
            </w:r>
            <w:r>
              <w:rPr>
                <w:sz w:val="21"/>
              </w:rPr>
              <w:t>për</w:t>
            </w:r>
            <w:r>
              <w:rPr>
                <w:spacing w:val="-10"/>
                <w:sz w:val="21"/>
              </w:rPr>
              <w:t> </w:t>
            </w:r>
            <w:r>
              <w:rPr>
                <w:sz w:val="21"/>
              </w:rPr>
              <w:t>qëndrimet</w:t>
            </w:r>
            <w:r>
              <w:rPr>
                <w:spacing w:val="16"/>
                <w:sz w:val="21"/>
              </w:rPr>
              <w:t> </w:t>
            </w:r>
            <w:r>
              <w:rPr>
                <w:sz w:val="21"/>
              </w:rPr>
              <w:t>dhe</w:t>
            </w:r>
            <w:r>
              <w:rPr>
                <w:spacing w:val="-15"/>
                <w:sz w:val="21"/>
              </w:rPr>
              <w:t> </w:t>
            </w:r>
            <w:r>
              <w:rPr>
                <w:sz w:val="21"/>
              </w:rPr>
              <w:t>paragjykimet</w:t>
            </w:r>
            <w:r>
              <w:rPr>
                <w:spacing w:val="4"/>
                <w:sz w:val="21"/>
              </w:rPr>
              <w:t> </w:t>
            </w:r>
            <w:r>
              <w:rPr>
                <w:sz w:val="21"/>
              </w:rPr>
              <w:t>e</w:t>
            </w:r>
            <w:r>
              <w:rPr>
                <w:spacing w:val="-24"/>
                <w:sz w:val="21"/>
              </w:rPr>
              <w:t> </w:t>
            </w:r>
            <w:r>
              <w:rPr>
                <w:sz w:val="21"/>
              </w:rPr>
              <w:t>veta</w:t>
            </w:r>
            <w:r>
              <w:rPr>
                <w:spacing w:val="-16"/>
                <w:sz w:val="21"/>
              </w:rPr>
              <w:t> </w:t>
            </w:r>
            <w:r>
              <w:rPr>
                <w:sz w:val="21"/>
              </w:rPr>
              <w:t>ndaj</w:t>
            </w:r>
            <w:r>
              <w:rPr>
                <w:spacing w:val="-13"/>
                <w:sz w:val="21"/>
              </w:rPr>
              <w:t> </w:t>
            </w:r>
            <w:r>
              <w:rPr>
                <w:sz w:val="21"/>
              </w:rPr>
              <w:t>kulturave</w:t>
            </w:r>
            <w:r>
              <w:rPr>
                <w:spacing w:val="-24"/>
                <w:sz w:val="21"/>
              </w:rPr>
              <w:t> </w:t>
            </w:r>
            <w:r>
              <w:rPr>
                <w:sz w:val="21"/>
              </w:rPr>
              <w:t>të</w:t>
            </w:r>
            <w:r>
              <w:rPr>
                <w:spacing w:val="-24"/>
                <w:sz w:val="21"/>
              </w:rPr>
              <w:t> </w:t>
            </w:r>
            <w:r>
              <w:rPr>
                <w:spacing w:val="-2"/>
                <w:sz w:val="21"/>
              </w:rPr>
              <w:t>tjera;</w:t>
            </w:r>
          </w:p>
          <w:p>
            <w:pPr>
              <w:pStyle w:val="TableParagraph"/>
              <w:numPr>
                <w:ilvl w:val="1"/>
                <w:numId w:val="73"/>
              </w:numPr>
              <w:tabs>
                <w:tab w:pos="831" w:val="left" w:leader="none"/>
              </w:tabs>
              <w:spacing w:line="240" w:lineRule="auto" w:before="191" w:after="0"/>
              <w:ind w:left="831" w:right="0" w:hanging="358"/>
              <w:jc w:val="left"/>
              <w:rPr>
                <w:sz w:val="21"/>
              </w:rPr>
            </w:pPr>
            <w:r>
              <w:rPr>
                <w:sz w:val="21"/>
              </w:rPr>
              <w:t>Respektojë</w:t>
            </w:r>
            <w:r>
              <w:rPr>
                <w:spacing w:val="9"/>
                <w:sz w:val="21"/>
              </w:rPr>
              <w:t> </w:t>
            </w:r>
            <w:r>
              <w:rPr>
                <w:sz w:val="21"/>
              </w:rPr>
              <w:t>vlerat</w:t>
            </w:r>
            <w:r>
              <w:rPr>
                <w:spacing w:val="18"/>
                <w:sz w:val="21"/>
              </w:rPr>
              <w:t> </w:t>
            </w:r>
            <w:r>
              <w:rPr>
                <w:sz w:val="21"/>
              </w:rPr>
              <w:t>universale,</w:t>
            </w:r>
            <w:r>
              <w:rPr>
                <w:spacing w:val="-14"/>
                <w:sz w:val="21"/>
              </w:rPr>
              <w:t> </w:t>
            </w:r>
            <w:r>
              <w:rPr>
                <w:sz w:val="21"/>
              </w:rPr>
              <w:t>si</w:t>
            </w:r>
            <w:r>
              <w:rPr>
                <w:spacing w:val="-15"/>
                <w:sz w:val="21"/>
              </w:rPr>
              <w:t> </w:t>
            </w:r>
            <w:r>
              <w:rPr>
                <w:sz w:val="21"/>
              </w:rPr>
              <w:t>toleranca, bashkëpunimi</w:t>
            </w:r>
            <w:r>
              <w:rPr>
                <w:spacing w:val="26"/>
                <w:sz w:val="21"/>
              </w:rPr>
              <w:t> </w:t>
            </w:r>
            <w:r>
              <w:rPr>
                <w:sz w:val="21"/>
              </w:rPr>
              <w:t>dhe</w:t>
            </w:r>
            <w:r>
              <w:rPr>
                <w:spacing w:val="-5"/>
                <w:sz w:val="21"/>
              </w:rPr>
              <w:t> </w:t>
            </w:r>
            <w:r>
              <w:rPr>
                <w:sz w:val="21"/>
              </w:rPr>
              <w:t>mirëkuptimi</w:t>
            </w:r>
            <w:r>
              <w:rPr>
                <w:spacing w:val="12"/>
                <w:sz w:val="21"/>
              </w:rPr>
              <w:t> </w:t>
            </w:r>
            <w:r>
              <w:rPr>
                <w:spacing w:val="-2"/>
                <w:sz w:val="21"/>
              </w:rPr>
              <w:t>reciprok.</w:t>
            </w:r>
          </w:p>
        </w:tc>
      </w:tr>
      <w:tr>
        <w:trPr>
          <w:trHeight w:val="447" w:hRule="atLeast"/>
        </w:trPr>
        <w:tc>
          <w:tcPr>
            <w:tcW w:w="4264"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pacing w:val="-4"/>
                <w:sz w:val="21"/>
              </w:rPr>
              <w:t>Përmbajtjet</w:t>
            </w:r>
            <w:r>
              <w:rPr>
                <w:rFonts w:ascii="Trebuchet MS" w:hAnsi="Trebuchet MS"/>
                <w:b/>
                <w:spacing w:val="-3"/>
                <w:sz w:val="21"/>
              </w:rPr>
              <w:t> </w:t>
            </w:r>
            <w:r>
              <w:rPr>
                <w:rFonts w:ascii="Trebuchet MS" w:hAnsi="Trebuchet MS"/>
                <w:b/>
                <w:spacing w:val="-4"/>
                <w:sz w:val="21"/>
              </w:rPr>
              <w:t>(dhe</w:t>
            </w:r>
            <w:r>
              <w:rPr>
                <w:rFonts w:ascii="Trebuchet MS" w:hAnsi="Trebuchet MS"/>
                <w:b/>
                <w:spacing w:val="-10"/>
                <w:sz w:val="21"/>
              </w:rPr>
              <w:t> </w:t>
            </w:r>
            <w:r>
              <w:rPr>
                <w:rFonts w:ascii="Trebuchet MS" w:hAnsi="Trebuchet MS"/>
                <w:b/>
                <w:spacing w:val="-4"/>
                <w:sz w:val="21"/>
              </w:rPr>
              <w:t>nocionet):</w:t>
            </w:r>
          </w:p>
        </w:tc>
        <w:tc>
          <w:tcPr>
            <w:tcW w:w="8983" w:type="dxa"/>
            <w:tcBorders>
              <w:bottom w:val="dashSmallGap" w:sz="6" w:space="0" w:color="000000"/>
            </w:tcBorders>
          </w:tcPr>
          <w:p>
            <w:pPr>
              <w:pStyle w:val="TableParagraph"/>
              <w:spacing w:before="5"/>
              <w:ind w:left="112"/>
              <w:rPr>
                <w:rFonts w:ascii="Trebuchet MS" w:hAnsi="Trebuchet MS"/>
                <w:b/>
                <w:sz w:val="21"/>
              </w:rPr>
            </w:pPr>
            <w:r>
              <w:rPr>
                <w:rFonts w:ascii="Trebuchet MS" w:hAnsi="Trebuchet MS"/>
                <w:b/>
                <w:sz w:val="21"/>
              </w:rPr>
              <w:t>Standardet</w:t>
            </w:r>
            <w:r>
              <w:rPr>
                <w:rFonts w:ascii="Trebuchet MS" w:hAnsi="Trebuchet MS"/>
                <w:b/>
                <w:spacing w:val="7"/>
                <w:sz w:val="21"/>
              </w:rPr>
              <w:t> </w:t>
            </w:r>
            <w:r>
              <w:rPr>
                <w:rFonts w:ascii="Trebuchet MS" w:hAnsi="Trebuchet MS"/>
                <w:b/>
                <w:sz w:val="21"/>
              </w:rPr>
              <w:t>e</w:t>
            </w:r>
            <w:r>
              <w:rPr>
                <w:rFonts w:ascii="Trebuchet MS" w:hAnsi="Trebuchet MS"/>
                <w:b/>
                <w:spacing w:val="-12"/>
                <w:sz w:val="21"/>
              </w:rPr>
              <w:t> </w:t>
            </w:r>
            <w:r>
              <w:rPr>
                <w:rFonts w:ascii="Trebuchet MS" w:hAnsi="Trebuchet MS"/>
                <w:b/>
                <w:spacing w:val="-2"/>
                <w:sz w:val="21"/>
              </w:rPr>
              <w:t>vlerësimit:</w:t>
            </w:r>
          </w:p>
        </w:tc>
      </w:tr>
      <w:tr>
        <w:trPr>
          <w:trHeight w:val="1185" w:hRule="atLeast"/>
        </w:trPr>
        <w:tc>
          <w:tcPr>
            <w:tcW w:w="4264" w:type="dxa"/>
            <w:tcBorders>
              <w:top w:val="dashSmallGap" w:sz="6" w:space="0" w:color="000000"/>
              <w:bottom w:val="dashSmallGap" w:sz="6" w:space="0" w:color="000000"/>
            </w:tcBorders>
          </w:tcPr>
          <w:p>
            <w:pPr>
              <w:pStyle w:val="TableParagraph"/>
              <w:spacing w:line="273" w:lineRule="auto"/>
              <w:ind w:left="112" w:right="87"/>
              <w:rPr>
                <w:sz w:val="21"/>
              </w:rPr>
            </w:pPr>
            <w:r>
              <w:rPr>
                <w:sz w:val="21"/>
              </w:rPr>
              <w:t>Përmbajtjet e</w:t>
            </w:r>
            <w:r>
              <w:rPr>
                <w:spacing w:val="-15"/>
                <w:sz w:val="21"/>
              </w:rPr>
              <w:t> </w:t>
            </w:r>
            <w:r>
              <w:rPr>
                <w:sz w:val="21"/>
              </w:rPr>
              <w:t>programit</w:t>
            </w:r>
            <w:r>
              <w:rPr>
                <w:spacing w:val="-7"/>
                <w:sz w:val="21"/>
              </w:rPr>
              <w:t> </w:t>
            </w:r>
            <w:r>
              <w:rPr>
                <w:sz w:val="21"/>
              </w:rPr>
              <w:t>mësimor janë</w:t>
            </w:r>
            <w:r>
              <w:rPr>
                <w:spacing w:val="-24"/>
                <w:sz w:val="21"/>
              </w:rPr>
              <w:t> </w:t>
            </w:r>
            <w:r>
              <w:rPr>
                <w:sz w:val="21"/>
              </w:rPr>
              <w:t>të orientuara drejt njohjes së</w:t>
            </w:r>
            <w:r>
              <w:rPr>
                <w:spacing w:val="-19"/>
                <w:sz w:val="21"/>
              </w:rPr>
              <w:t> </w:t>
            </w:r>
            <w:r>
              <w:rPr>
                <w:sz w:val="21"/>
              </w:rPr>
              <w:t>nxënësve me aspektet kulturore, civilizuese dhe shoqërore të vendeve ku flitet gjuha</w:t>
            </w:r>
          </w:p>
        </w:tc>
        <w:tc>
          <w:tcPr>
            <w:tcW w:w="8983" w:type="dxa"/>
            <w:tcBorders>
              <w:top w:val="dashSmallGap" w:sz="6" w:space="0" w:color="000000"/>
              <w:bottom w:val="dashSmallGap" w:sz="6" w:space="0" w:color="000000"/>
            </w:tcBorders>
          </w:tcPr>
          <w:p>
            <w:pPr>
              <w:pStyle w:val="TableParagraph"/>
              <w:numPr>
                <w:ilvl w:val="0"/>
                <w:numId w:val="74"/>
              </w:numPr>
              <w:tabs>
                <w:tab w:pos="868" w:val="left" w:leader="none"/>
              </w:tabs>
              <w:spacing w:line="240" w:lineRule="auto" w:before="10" w:after="0"/>
              <w:ind w:left="868" w:right="0" w:hanging="361"/>
              <w:jc w:val="left"/>
              <w:rPr>
                <w:sz w:val="21"/>
              </w:rPr>
            </w:pPr>
            <w:r>
              <w:rPr>
                <w:sz w:val="21"/>
              </w:rPr>
              <w:t>Identifikon</w:t>
            </w:r>
            <w:r>
              <w:rPr>
                <w:spacing w:val="2"/>
                <w:sz w:val="21"/>
              </w:rPr>
              <w:t> </w:t>
            </w:r>
            <w:r>
              <w:rPr>
                <w:sz w:val="21"/>
              </w:rPr>
              <w:t>festa, zakone</w:t>
            </w:r>
            <w:r>
              <w:rPr>
                <w:spacing w:val="-19"/>
                <w:sz w:val="21"/>
              </w:rPr>
              <w:t> </w:t>
            </w:r>
            <w:r>
              <w:rPr>
                <w:sz w:val="21"/>
              </w:rPr>
              <w:t>dhe</w:t>
            </w:r>
            <w:r>
              <w:rPr>
                <w:spacing w:val="-5"/>
                <w:sz w:val="21"/>
              </w:rPr>
              <w:t> </w:t>
            </w:r>
            <w:r>
              <w:rPr>
                <w:sz w:val="21"/>
              </w:rPr>
              <w:t>tradita</w:t>
            </w:r>
            <w:r>
              <w:rPr>
                <w:spacing w:val="-6"/>
                <w:sz w:val="21"/>
              </w:rPr>
              <w:t> </w:t>
            </w:r>
            <w:r>
              <w:rPr>
                <w:sz w:val="21"/>
              </w:rPr>
              <w:t>të</w:t>
            </w:r>
            <w:r>
              <w:rPr>
                <w:spacing w:val="-19"/>
                <w:sz w:val="21"/>
              </w:rPr>
              <w:t> </w:t>
            </w:r>
            <w:r>
              <w:rPr>
                <w:sz w:val="21"/>
              </w:rPr>
              <w:t>rëndësishme</w:t>
            </w:r>
            <w:r>
              <w:rPr>
                <w:spacing w:val="22"/>
                <w:sz w:val="21"/>
              </w:rPr>
              <w:t> </w:t>
            </w:r>
            <w:r>
              <w:rPr>
                <w:sz w:val="21"/>
              </w:rPr>
              <w:t>të</w:t>
            </w:r>
            <w:r>
              <w:rPr>
                <w:spacing w:val="-18"/>
                <w:sz w:val="21"/>
              </w:rPr>
              <w:t> </w:t>
            </w:r>
            <w:r>
              <w:rPr>
                <w:sz w:val="21"/>
              </w:rPr>
              <w:t>kulturës</w:t>
            </w:r>
            <w:r>
              <w:rPr>
                <w:spacing w:val="-10"/>
                <w:sz w:val="21"/>
              </w:rPr>
              <w:t> </w:t>
            </w:r>
            <w:r>
              <w:rPr>
                <w:sz w:val="21"/>
              </w:rPr>
              <w:t>së</w:t>
            </w:r>
            <w:r>
              <w:rPr>
                <w:spacing w:val="-18"/>
                <w:sz w:val="21"/>
              </w:rPr>
              <w:t> </w:t>
            </w:r>
            <w:r>
              <w:rPr>
                <w:spacing w:val="-2"/>
                <w:sz w:val="21"/>
              </w:rPr>
              <w:t>huaj;</w:t>
            </w:r>
          </w:p>
          <w:p>
            <w:pPr>
              <w:pStyle w:val="TableParagraph"/>
              <w:numPr>
                <w:ilvl w:val="0"/>
                <w:numId w:val="74"/>
              </w:numPr>
              <w:tabs>
                <w:tab w:pos="868" w:val="left" w:leader="none"/>
              </w:tabs>
              <w:spacing w:line="271" w:lineRule="auto" w:before="166" w:after="0"/>
              <w:ind w:left="868" w:right="238" w:hanging="361"/>
              <w:jc w:val="left"/>
              <w:rPr>
                <w:sz w:val="21"/>
              </w:rPr>
            </w:pPr>
            <w:r>
              <w:rPr>
                <w:sz w:val="21"/>
              </w:rPr>
              <w:t>Sqaron</w:t>
            </w:r>
            <w:r>
              <w:rPr>
                <w:spacing w:val="-13"/>
                <w:sz w:val="21"/>
              </w:rPr>
              <w:t> </w:t>
            </w:r>
            <w:r>
              <w:rPr>
                <w:sz w:val="21"/>
              </w:rPr>
              <w:t>konceptet</w:t>
            </w:r>
            <w:r>
              <w:rPr>
                <w:spacing w:val="28"/>
                <w:sz w:val="21"/>
              </w:rPr>
              <w:t> </w:t>
            </w:r>
            <w:r>
              <w:rPr>
                <w:sz w:val="21"/>
              </w:rPr>
              <w:t>dhe</w:t>
            </w:r>
            <w:r>
              <w:rPr>
                <w:spacing w:val="-20"/>
                <w:sz w:val="21"/>
              </w:rPr>
              <w:t> </w:t>
            </w:r>
            <w:r>
              <w:rPr>
                <w:sz w:val="21"/>
              </w:rPr>
              <w:t>vlerat themelore që</w:t>
            </w:r>
            <w:r>
              <w:rPr>
                <w:spacing w:val="-7"/>
                <w:sz w:val="21"/>
              </w:rPr>
              <w:t> </w:t>
            </w:r>
            <w:r>
              <w:rPr>
                <w:sz w:val="21"/>
              </w:rPr>
              <w:t>pasqyrojnë</w:t>
            </w:r>
            <w:r>
              <w:rPr>
                <w:spacing w:val="-7"/>
                <w:sz w:val="21"/>
              </w:rPr>
              <w:t> </w:t>
            </w:r>
            <w:r>
              <w:rPr>
                <w:sz w:val="21"/>
              </w:rPr>
              <w:t>praktikat kulturore</w:t>
            </w:r>
            <w:r>
              <w:rPr>
                <w:spacing w:val="-20"/>
                <w:sz w:val="21"/>
              </w:rPr>
              <w:t> </w:t>
            </w:r>
            <w:r>
              <w:rPr>
                <w:sz w:val="21"/>
              </w:rPr>
              <w:t>të</w:t>
            </w:r>
            <w:r>
              <w:rPr>
                <w:spacing w:val="-20"/>
                <w:sz w:val="21"/>
              </w:rPr>
              <w:t> </w:t>
            </w:r>
            <w:r>
              <w:rPr>
                <w:sz w:val="21"/>
              </w:rPr>
              <w:t>vendeve </w:t>
            </w:r>
            <w:r>
              <w:rPr>
                <w:spacing w:val="-2"/>
                <w:sz w:val="21"/>
              </w:rPr>
              <w:t>gjermanofolëse;</w:t>
            </w:r>
          </w:p>
        </w:tc>
      </w:tr>
    </w:tbl>
    <w:p>
      <w:pPr>
        <w:pStyle w:val="TableParagraph"/>
        <w:spacing w:after="0" w:line="271" w:lineRule="auto"/>
        <w:jc w:val="left"/>
        <w:rPr>
          <w:sz w:val="21"/>
        </w:rPr>
        <w:sectPr>
          <w:pgSz w:w="15840" w:h="12240" w:orient="landscape"/>
          <w:pgMar w:top="1380" w:bottom="280" w:left="720" w:right="1080"/>
        </w:sectPr>
      </w:pPr>
    </w:p>
    <w:p>
      <w:pPr>
        <w:pStyle w:val="BodyText"/>
        <w:spacing w:before="6"/>
        <w:rPr>
          <w:rFonts w:ascii="Calibri"/>
          <w:b/>
          <w:sz w:val="4"/>
        </w:rPr>
      </w:pPr>
    </w:p>
    <w:tbl>
      <w:tblPr>
        <w:tblW w:w="0" w:type="auto"/>
        <w:jc w:val="left"/>
        <w:tblInd w:w="723"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4264"/>
        <w:gridCol w:w="8983"/>
      </w:tblGrid>
      <w:tr>
        <w:trPr>
          <w:trHeight w:val="2681" w:hRule="atLeast"/>
        </w:trPr>
        <w:tc>
          <w:tcPr>
            <w:tcW w:w="4264" w:type="dxa"/>
            <w:tcBorders>
              <w:left w:val="single" w:sz="6" w:space="0" w:color="000000"/>
              <w:bottom w:val="single" w:sz="6" w:space="0" w:color="000000"/>
              <w:right w:val="single" w:sz="6" w:space="0" w:color="000000"/>
            </w:tcBorders>
          </w:tcPr>
          <w:p>
            <w:pPr>
              <w:pStyle w:val="TableParagraph"/>
              <w:spacing w:line="273" w:lineRule="auto"/>
              <w:ind w:left="112" w:right="87"/>
              <w:rPr>
                <w:sz w:val="21"/>
              </w:rPr>
            </w:pPr>
            <w:r>
              <w:rPr>
                <w:sz w:val="21"/>
              </w:rPr>
              <w:t>gjermane. Kjo duhet të mundësojë zhvillimin</w:t>
            </w:r>
            <w:r>
              <w:rPr>
                <w:spacing w:val="-8"/>
                <w:sz w:val="21"/>
              </w:rPr>
              <w:t> </w:t>
            </w:r>
            <w:r>
              <w:rPr>
                <w:sz w:val="21"/>
              </w:rPr>
              <w:t>e</w:t>
            </w:r>
            <w:r>
              <w:rPr>
                <w:spacing w:val="-14"/>
                <w:sz w:val="21"/>
              </w:rPr>
              <w:t> </w:t>
            </w:r>
            <w:r>
              <w:rPr>
                <w:sz w:val="21"/>
              </w:rPr>
              <w:t>ndërgjegjes</w:t>
            </w:r>
            <w:r>
              <w:rPr>
                <w:spacing w:val="19"/>
                <w:sz w:val="21"/>
              </w:rPr>
              <w:t> </w:t>
            </w:r>
            <w:r>
              <w:rPr>
                <w:sz w:val="21"/>
              </w:rPr>
              <w:t>kulturore,</w:t>
            </w:r>
            <w:r>
              <w:rPr>
                <w:spacing w:val="-20"/>
                <w:sz w:val="21"/>
              </w:rPr>
              <w:t> </w:t>
            </w:r>
            <w:r>
              <w:rPr>
                <w:sz w:val="21"/>
              </w:rPr>
              <w:t>kuptimin e dallimeve kulturore dhe krahasimin me kulturën e</w:t>
            </w:r>
            <w:r>
              <w:rPr>
                <w:spacing w:val="-2"/>
                <w:sz w:val="21"/>
              </w:rPr>
              <w:t> </w:t>
            </w:r>
            <w:r>
              <w:rPr>
                <w:sz w:val="21"/>
              </w:rPr>
              <w:t>vet.</w:t>
            </w:r>
          </w:p>
        </w:tc>
        <w:tc>
          <w:tcPr>
            <w:tcW w:w="8983" w:type="dxa"/>
            <w:tcBorders>
              <w:left w:val="single" w:sz="6" w:space="0" w:color="000000"/>
              <w:bottom w:val="single" w:sz="6" w:space="0" w:color="000000"/>
              <w:right w:val="single" w:sz="6" w:space="0" w:color="000000"/>
            </w:tcBorders>
          </w:tcPr>
          <w:p>
            <w:pPr>
              <w:pStyle w:val="TableParagraph"/>
              <w:numPr>
                <w:ilvl w:val="0"/>
                <w:numId w:val="75"/>
              </w:numPr>
              <w:tabs>
                <w:tab w:pos="868" w:val="left" w:leader="none"/>
              </w:tabs>
              <w:spacing w:line="259" w:lineRule="auto" w:before="0" w:after="0"/>
              <w:ind w:left="868" w:right="586" w:hanging="361"/>
              <w:jc w:val="left"/>
              <w:rPr>
                <w:sz w:val="21"/>
              </w:rPr>
            </w:pPr>
            <w:r>
              <w:rPr>
                <w:sz w:val="21"/>
              </w:rPr>
              <w:t>Jep shembuj të</w:t>
            </w:r>
            <w:r>
              <w:rPr>
                <w:spacing w:val="-16"/>
                <w:sz w:val="21"/>
              </w:rPr>
              <w:t> </w:t>
            </w:r>
            <w:r>
              <w:rPr>
                <w:sz w:val="21"/>
              </w:rPr>
              <w:t>faktorëve</w:t>
            </w:r>
            <w:r>
              <w:rPr>
                <w:spacing w:val="-16"/>
                <w:sz w:val="21"/>
              </w:rPr>
              <w:t> </w:t>
            </w:r>
            <w:r>
              <w:rPr>
                <w:sz w:val="21"/>
              </w:rPr>
              <w:t>historikë ose</w:t>
            </w:r>
            <w:r>
              <w:rPr>
                <w:spacing w:val="-16"/>
                <w:sz w:val="21"/>
              </w:rPr>
              <w:t> </w:t>
            </w:r>
            <w:r>
              <w:rPr>
                <w:sz w:val="21"/>
              </w:rPr>
              <w:t>shoqërorë</w:t>
            </w:r>
            <w:r>
              <w:rPr>
                <w:spacing w:val="-2"/>
                <w:sz w:val="21"/>
              </w:rPr>
              <w:t> </w:t>
            </w:r>
            <w:r>
              <w:rPr>
                <w:sz w:val="21"/>
              </w:rPr>
              <w:t>që</w:t>
            </w:r>
            <w:r>
              <w:rPr>
                <w:spacing w:val="-2"/>
                <w:sz w:val="21"/>
              </w:rPr>
              <w:t> </w:t>
            </w:r>
            <w:r>
              <w:rPr>
                <w:sz w:val="21"/>
              </w:rPr>
              <w:t>kanë</w:t>
            </w:r>
            <w:r>
              <w:rPr>
                <w:spacing w:val="-16"/>
                <w:sz w:val="21"/>
              </w:rPr>
              <w:t> </w:t>
            </w:r>
            <w:r>
              <w:rPr>
                <w:sz w:val="21"/>
              </w:rPr>
              <w:t>ndikuar</w:t>
            </w:r>
            <w:r>
              <w:rPr>
                <w:spacing w:val="-9"/>
                <w:sz w:val="21"/>
              </w:rPr>
              <w:t> </w:t>
            </w:r>
            <w:r>
              <w:rPr>
                <w:sz w:val="21"/>
              </w:rPr>
              <w:t>në</w:t>
            </w:r>
            <w:r>
              <w:rPr>
                <w:spacing w:val="-2"/>
                <w:sz w:val="21"/>
              </w:rPr>
              <w:t> </w:t>
            </w:r>
            <w:r>
              <w:rPr>
                <w:sz w:val="21"/>
              </w:rPr>
              <w:t>zhvillimin e zakoneve kulturore;</w:t>
            </w:r>
          </w:p>
          <w:p>
            <w:pPr>
              <w:pStyle w:val="TableParagraph"/>
              <w:numPr>
                <w:ilvl w:val="0"/>
                <w:numId w:val="75"/>
              </w:numPr>
              <w:tabs>
                <w:tab w:pos="868" w:val="left" w:leader="none"/>
              </w:tabs>
              <w:spacing w:line="259" w:lineRule="auto" w:before="182" w:after="0"/>
              <w:ind w:left="868" w:right="418" w:hanging="361"/>
              <w:jc w:val="left"/>
              <w:rPr>
                <w:sz w:val="21"/>
              </w:rPr>
            </w:pPr>
            <w:r>
              <w:rPr>
                <w:sz w:val="21"/>
              </w:rPr>
              <w:t>Përshkruan</w:t>
            </w:r>
            <w:r>
              <w:rPr>
                <w:spacing w:val="-12"/>
                <w:sz w:val="21"/>
              </w:rPr>
              <w:t> </w:t>
            </w:r>
            <w:r>
              <w:rPr>
                <w:sz w:val="21"/>
              </w:rPr>
              <w:t>ngjashmëritë dhe</w:t>
            </w:r>
            <w:r>
              <w:rPr>
                <w:spacing w:val="-19"/>
                <w:sz w:val="21"/>
              </w:rPr>
              <w:t> </w:t>
            </w:r>
            <w:r>
              <w:rPr>
                <w:sz w:val="21"/>
              </w:rPr>
              <w:t>ndryshimet</w:t>
            </w:r>
            <w:r>
              <w:rPr>
                <w:spacing w:val="32"/>
                <w:sz w:val="21"/>
              </w:rPr>
              <w:t> </w:t>
            </w:r>
            <w:r>
              <w:rPr>
                <w:sz w:val="21"/>
              </w:rPr>
              <w:t>midis zakoneve, traditave</w:t>
            </w:r>
            <w:r>
              <w:rPr>
                <w:spacing w:val="-5"/>
                <w:sz w:val="21"/>
              </w:rPr>
              <w:t> </w:t>
            </w:r>
            <w:r>
              <w:rPr>
                <w:sz w:val="21"/>
              </w:rPr>
              <w:t>dhe</w:t>
            </w:r>
            <w:r>
              <w:rPr>
                <w:spacing w:val="-5"/>
                <w:sz w:val="21"/>
              </w:rPr>
              <w:t> </w:t>
            </w:r>
            <w:r>
              <w:rPr>
                <w:sz w:val="21"/>
              </w:rPr>
              <w:t>festave</w:t>
            </w:r>
            <w:r>
              <w:rPr>
                <w:spacing w:val="-5"/>
                <w:sz w:val="21"/>
              </w:rPr>
              <w:t> </w:t>
            </w:r>
            <w:r>
              <w:rPr>
                <w:sz w:val="21"/>
              </w:rPr>
              <w:t>të kulturës së</w:t>
            </w:r>
            <w:r>
              <w:rPr>
                <w:spacing w:val="-5"/>
                <w:sz w:val="21"/>
              </w:rPr>
              <w:t> </w:t>
            </w:r>
            <w:r>
              <w:rPr>
                <w:sz w:val="21"/>
              </w:rPr>
              <w:t>huaj</w:t>
            </w:r>
            <w:r>
              <w:rPr>
                <w:spacing w:val="-2"/>
                <w:sz w:val="21"/>
              </w:rPr>
              <w:t> </w:t>
            </w:r>
            <w:r>
              <w:rPr>
                <w:sz w:val="21"/>
              </w:rPr>
              <w:t>dhe asaj</w:t>
            </w:r>
            <w:r>
              <w:rPr>
                <w:spacing w:val="-2"/>
                <w:sz w:val="21"/>
              </w:rPr>
              <w:t> </w:t>
            </w:r>
            <w:r>
              <w:rPr>
                <w:sz w:val="21"/>
              </w:rPr>
              <w:t>të</w:t>
            </w:r>
            <w:r>
              <w:rPr>
                <w:spacing w:val="-5"/>
                <w:sz w:val="21"/>
              </w:rPr>
              <w:t> </w:t>
            </w:r>
            <w:r>
              <w:rPr>
                <w:sz w:val="21"/>
              </w:rPr>
              <w:t>vet, duke përdorur shembuj të</w:t>
            </w:r>
            <w:r>
              <w:rPr>
                <w:spacing w:val="-5"/>
                <w:sz w:val="21"/>
              </w:rPr>
              <w:t> </w:t>
            </w:r>
            <w:r>
              <w:rPr>
                <w:sz w:val="21"/>
              </w:rPr>
              <w:t>përshtatshëm;</w:t>
            </w:r>
          </w:p>
          <w:p>
            <w:pPr>
              <w:pStyle w:val="TableParagraph"/>
              <w:numPr>
                <w:ilvl w:val="0"/>
                <w:numId w:val="75"/>
              </w:numPr>
              <w:tabs>
                <w:tab w:pos="868" w:val="left" w:leader="none"/>
              </w:tabs>
              <w:spacing w:line="240" w:lineRule="auto" w:before="196" w:after="0"/>
              <w:ind w:left="868" w:right="0" w:hanging="361"/>
              <w:jc w:val="left"/>
              <w:rPr>
                <w:sz w:val="21"/>
              </w:rPr>
            </w:pPr>
            <w:r>
              <w:rPr>
                <w:sz w:val="21"/>
              </w:rPr>
              <w:t>Njoh</w:t>
            </w:r>
            <w:r>
              <w:rPr>
                <w:spacing w:val="-13"/>
                <w:sz w:val="21"/>
              </w:rPr>
              <w:t> </w:t>
            </w:r>
            <w:r>
              <w:rPr>
                <w:sz w:val="21"/>
              </w:rPr>
              <w:t>dhe</w:t>
            </w:r>
            <w:r>
              <w:rPr>
                <w:spacing w:val="-6"/>
                <w:sz w:val="21"/>
              </w:rPr>
              <w:t> </w:t>
            </w:r>
            <w:r>
              <w:rPr>
                <w:sz w:val="21"/>
              </w:rPr>
              <w:t>interpreton</w:t>
            </w:r>
            <w:r>
              <w:rPr>
                <w:spacing w:val="14"/>
                <w:sz w:val="21"/>
              </w:rPr>
              <w:t> </w:t>
            </w:r>
            <w:r>
              <w:rPr>
                <w:sz w:val="21"/>
              </w:rPr>
              <w:t>simbolet</w:t>
            </w:r>
            <w:r>
              <w:rPr>
                <w:spacing w:val="2"/>
                <w:sz w:val="21"/>
              </w:rPr>
              <w:t> </w:t>
            </w:r>
            <w:r>
              <w:rPr>
                <w:sz w:val="21"/>
              </w:rPr>
              <w:t>kulturore,</w:t>
            </w:r>
            <w:r>
              <w:rPr>
                <w:spacing w:val="-15"/>
                <w:sz w:val="21"/>
              </w:rPr>
              <w:t> </w:t>
            </w:r>
            <w:r>
              <w:rPr>
                <w:sz w:val="21"/>
              </w:rPr>
              <w:t>duke</w:t>
            </w:r>
            <w:r>
              <w:rPr>
                <w:spacing w:val="-6"/>
                <w:sz w:val="21"/>
              </w:rPr>
              <w:t> </w:t>
            </w:r>
            <w:r>
              <w:rPr>
                <w:sz w:val="21"/>
              </w:rPr>
              <w:t>shpjeguar kuptimin</w:t>
            </w:r>
            <w:r>
              <w:rPr>
                <w:spacing w:val="1"/>
                <w:sz w:val="21"/>
              </w:rPr>
              <w:t> </w:t>
            </w:r>
            <w:r>
              <w:rPr>
                <w:sz w:val="21"/>
              </w:rPr>
              <w:t>e</w:t>
            </w:r>
            <w:r>
              <w:rPr>
                <w:spacing w:val="-6"/>
                <w:sz w:val="21"/>
              </w:rPr>
              <w:t> </w:t>
            </w:r>
            <w:r>
              <w:rPr>
                <w:spacing w:val="-2"/>
                <w:sz w:val="21"/>
              </w:rPr>
              <w:t>tyre;</w:t>
            </w:r>
          </w:p>
          <w:p>
            <w:pPr>
              <w:pStyle w:val="TableParagraph"/>
              <w:numPr>
                <w:ilvl w:val="0"/>
                <w:numId w:val="75"/>
              </w:numPr>
              <w:tabs>
                <w:tab w:pos="868" w:val="left" w:leader="none"/>
              </w:tabs>
              <w:spacing w:line="271" w:lineRule="auto" w:before="166" w:after="0"/>
              <w:ind w:left="868" w:right="837" w:hanging="361"/>
              <w:jc w:val="left"/>
              <w:rPr>
                <w:sz w:val="21"/>
              </w:rPr>
            </w:pPr>
            <w:r>
              <w:rPr>
                <w:sz w:val="21"/>
              </w:rPr>
              <w:t>Zbaton</w:t>
            </w:r>
            <w:r>
              <w:rPr>
                <w:spacing w:val="-1"/>
                <w:sz w:val="21"/>
              </w:rPr>
              <w:t> </w:t>
            </w:r>
            <w:r>
              <w:rPr>
                <w:sz w:val="21"/>
              </w:rPr>
              <w:t>njohuritë e</w:t>
            </w:r>
            <w:r>
              <w:rPr>
                <w:spacing w:val="-21"/>
                <w:sz w:val="21"/>
              </w:rPr>
              <w:t> </w:t>
            </w:r>
            <w:r>
              <w:rPr>
                <w:sz w:val="21"/>
              </w:rPr>
              <w:t>fituara</w:t>
            </w:r>
            <w:r>
              <w:rPr>
                <w:spacing w:val="-10"/>
                <w:sz w:val="21"/>
              </w:rPr>
              <w:t> </w:t>
            </w:r>
            <w:r>
              <w:rPr>
                <w:sz w:val="21"/>
              </w:rPr>
              <w:t>gjuhësore</w:t>
            </w:r>
            <w:r>
              <w:rPr>
                <w:spacing w:val="-9"/>
                <w:sz w:val="21"/>
              </w:rPr>
              <w:t> </w:t>
            </w:r>
            <w:r>
              <w:rPr>
                <w:sz w:val="21"/>
              </w:rPr>
              <w:t>dhe</w:t>
            </w:r>
            <w:r>
              <w:rPr>
                <w:spacing w:val="-9"/>
                <w:sz w:val="21"/>
              </w:rPr>
              <w:t> </w:t>
            </w:r>
            <w:r>
              <w:rPr>
                <w:sz w:val="21"/>
              </w:rPr>
              <w:t>kulturore</w:t>
            </w:r>
            <w:r>
              <w:rPr>
                <w:spacing w:val="-21"/>
                <w:sz w:val="21"/>
              </w:rPr>
              <w:t> </w:t>
            </w:r>
            <w:r>
              <w:rPr>
                <w:sz w:val="21"/>
              </w:rPr>
              <w:t>edhe në</w:t>
            </w:r>
            <w:r>
              <w:rPr>
                <w:spacing w:val="-21"/>
                <w:sz w:val="21"/>
              </w:rPr>
              <w:t> </w:t>
            </w:r>
            <w:r>
              <w:rPr>
                <w:sz w:val="21"/>
              </w:rPr>
              <w:t>situata</w:t>
            </w:r>
            <w:r>
              <w:rPr>
                <w:spacing w:val="-10"/>
                <w:sz w:val="21"/>
              </w:rPr>
              <w:t> </w:t>
            </w:r>
            <w:r>
              <w:rPr>
                <w:sz w:val="21"/>
              </w:rPr>
              <w:t>që</w:t>
            </w:r>
            <w:r>
              <w:rPr>
                <w:spacing w:val="-9"/>
                <w:sz w:val="21"/>
              </w:rPr>
              <w:t> </w:t>
            </w:r>
            <w:r>
              <w:rPr>
                <w:sz w:val="21"/>
              </w:rPr>
              <w:t>kërkojnë komunikim ndërkulturor.</w:t>
            </w:r>
          </w:p>
        </w:tc>
      </w:tr>
      <w:tr>
        <w:trPr>
          <w:trHeight w:val="6399" w:hRule="atLeast"/>
        </w:trPr>
        <w:tc>
          <w:tcPr>
            <w:tcW w:w="132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5"/>
              <w:ind w:left="112"/>
              <w:rPr>
                <w:rFonts w:ascii="Trebuchet MS" w:hAnsi="Trebuchet MS"/>
                <w:b/>
                <w:sz w:val="21"/>
              </w:rPr>
            </w:pPr>
            <w:r>
              <w:rPr>
                <w:rFonts w:ascii="Trebuchet MS" w:hAnsi="Trebuchet MS"/>
                <w:b/>
                <w:sz w:val="21"/>
              </w:rPr>
              <w:t>Shembuj</w:t>
            </w:r>
            <w:r>
              <w:rPr>
                <w:rFonts w:ascii="Trebuchet MS" w:hAnsi="Trebuchet MS"/>
                <w:b/>
                <w:spacing w:val="6"/>
                <w:sz w:val="21"/>
              </w:rPr>
              <w:t> </w:t>
            </w:r>
            <w:r>
              <w:rPr>
                <w:rFonts w:ascii="Trebuchet MS" w:hAnsi="Trebuchet MS"/>
                <w:b/>
                <w:sz w:val="21"/>
              </w:rPr>
              <w:t>për</w:t>
            </w:r>
            <w:r>
              <w:rPr>
                <w:rFonts w:ascii="Trebuchet MS" w:hAnsi="Trebuchet MS"/>
                <w:b/>
                <w:spacing w:val="-15"/>
                <w:sz w:val="21"/>
              </w:rPr>
              <w:t> </w:t>
            </w:r>
            <w:r>
              <w:rPr>
                <w:rFonts w:ascii="Trebuchet MS" w:hAnsi="Trebuchet MS"/>
                <w:b/>
                <w:spacing w:val="-2"/>
                <w:sz w:val="21"/>
              </w:rPr>
              <w:t>aktivitete:</w:t>
            </w:r>
          </w:p>
          <w:p>
            <w:pPr>
              <w:pStyle w:val="TableParagraph"/>
              <w:ind w:left="0"/>
              <w:rPr>
                <w:rFonts w:ascii="Calibri"/>
                <w:b/>
                <w:sz w:val="21"/>
              </w:rPr>
            </w:pPr>
          </w:p>
          <w:p>
            <w:pPr>
              <w:pStyle w:val="TableParagraph"/>
              <w:spacing w:before="131"/>
              <w:ind w:left="0"/>
              <w:rPr>
                <w:rFonts w:ascii="Calibri"/>
                <w:b/>
                <w:sz w:val="21"/>
              </w:rPr>
            </w:pPr>
          </w:p>
          <w:p>
            <w:pPr>
              <w:pStyle w:val="TableParagraph"/>
              <w:spacing w:line="268" w:lineRule="auto" w:before="1"/>
              <w:ind w:left="112" w:right="156"/>
              <w:rPr>
                <w:sz w:val="21"/>
              </w:rPr>
            </w:pPr>
            <w:r>
              <w:rPr>
                <w:rFonts w:ascii="Trebuchet MS" w:hAnsi="Trebuchet MS"/>
                <w:b/>
                <w:sz w:val="21"/>
              </w:rPr>
              <w:t>Aktivitet</w:t>
            </w:r>
            <w:r>
              <w:rPr>
                <w:rFonts w:ascii="Trebuchet MS" w:hAnsi="Trebuchet MS"/>
                <w:b/>
                <w:spacing w:val="-4"/>
                <w:sz w:val="21"/>
              </w:rPr>
              <w:t> </w:t>
            </w:r>
            <w:r>
              <w:rPr>
                <w:rFonts w:ascii="Trebuchet MS" w:hAnsi="Trebuchet MS"/>
                <w:b/>
                <w:sz w:val="21"/>
              </w:rPr>
              <w:t>individual: </w:t>
            </w:r>
            <w:r>
              <w:rPr>
                <w:sz w:val="21"/>
              </w:rPr>
              <w:t>Nxënësit shkruajnë</w:t>
            </w:r>
            <w:r>
              <w:rPr>
                <w:spacing w:val="-20"/>
                <w:sz w:val="21"/>
              </w:rPr>
              <w:t> </w:t>
            </w:r>
            <w:r>
              <w:rPr>
                <w:sz w:val="21"/>
              </w:rPr>
              <w:t>vetë</w:t>
            </w:r>
            <w:r>
              <w:rPr>
                <w:spacing w:val="-7"/>
                <w:sz w:val="21"/>
              </w:rPr>
              <w:t> </w:t>
            </w:r>
            <w:r>
              <w:rPr>
                <w:sz w:val="21"/>
              </w:rPr>
              <w:t>një</w:t>
            </w:r>
            <w:r>
              <w:rPr>
                <w:spacing w:val="-7"/>
                <w:sz w:val="21"/>
              </w:rPr>
              <w:t> </w:t>
            </w:r>
            <w:r>
              <w:rPr>
                <w:sz w:val="21"/>
              </w:rPr>
              <w:t>ese</w:t>
            </w:r>
            <w:r>
              <w:rPr>
                <w:spacing w:val="-7"/>
                <w:sz w:val="21"/>
              </w:rPr>
              <w:t> </w:t>
            </w:r>
            <w:r>
              <w:rPr>
                <w:sz w:val="21"/>
              </w:rPr>
              <w:t>të</w:t>
            </w:r>
            <w:r>
              <w:rPr>
                <w:spacing w:val="-20"/>
                <w:sz w:val="21"/>
              </w:rPr>
              <w:t> </w:t>
            </w:r>
            <w:r>
              <w:rPr>
                <w:sz w:val="21"/>
              </w:rPr>
              <w:t>shkurtër</w:t>
            </w:r>
            <w:r>
              <w:rPr>
                <w:spacing w:val="-1"/>
                <w:sz w:val="21"/>
              </w:rPr>
              <w:t> </w:t>
            </w:r>
            <w:r>
              <w:rPr>
                <w:sz w:val="21"/>
              </w:rPr>
              <w:t>në</w:t>
            </w:r>
            <w:r>
              <w:rPr>
                <w:spacing w:val="-20"/>
                <w:sz w:val="21"/>
              </w:rPr>
              <w:t> </w:t>
            </w:r>
            <w:r>
              <w:rPr>
                <w:sz w:val="21"/>
              </w:rPr>
              <w:t>të</w:t>
            </w:r>
            <w:r>
              <w:rPr>
                <w:spacing w:val="-20"/>
                <w:sz w:val="21"/>
              </w:rPr>
              <w:t> </w:t>
            </w:r>
            <w:r>
              <w:rPr>
                <w:sz w:val="21"/>
              </w:rPr>
              <w:t>cilën përshkruajnë një</w:t>
            </w:r>
            <w:r>
              <w:rPr>
                <w:spacing w:val="-7"/>
                <w:sz w:val="21"/>
              </w:rPr>
              <w:t> </w:t>
            </w:r>
            <w:r>
              <w:rPr>
                <w:sz w:val="21"/>
              </w:rPr>
              <w:t>festë</w:t>
            </w:r>
            <w:r>
              <w:rPr>
                <w:spacing w:val="-7"/>
                <w:sz w:val="21"/>
              </w:rPr>
              <w:t> </w:t>
            </w:r>
            <w:r>
              <w:rPr>
                <w:sz w:val="21"/>
              </w:rPr>
              <w:t>të</w:t>
            </w:r>
            <w:r>
              <w:rPr>
                <w:spacing w:val="-20"/>
                <w:sz w:val="21"/>
              </w:rPr>
              <w:t> </w:t>
            </w:r>
            <w:r>
              <w:rPr>
                <w:sz w:val="21"/>
              </w:rPr>
              <w:t>rëndësishme</w:t>
            </w:r>
            <w:r>
              <w:rPr>
                <w:spacing w:val="20"/>
                <w:sz w:val="21"/>
              </w:rPr>
              <w:t> </w:t>
            </w:r>
            <w:r>
              <w:rPr>
                <w:sz w:val="21"/>
              </w:rPr>
              <w:t>nga</w:t>
            </w:r>
            <w:r>
              <w:rPr>
                <w:spacing w:val="-8"/>
                <w:sz w:val="21"/>
              </w:rPr>
              <w:t> </w:t>
            </w:r>
            <w:r>
              <w:rPr>
                <w:sz w:val="21"/>
              </w:rPr>
              <w:t>kultura</w:t>
            </w:r>
            <w:r>
              <w:rPr>
                <w:spacing w:val="-8"/>
                <w:sz w:val="21"/>
              </w:rPr>
              <w:t> </w:t>
            </w:r>
            <w:r>
              <w:rPr>
                <w:sz w:val="21"/>
              </w:rPr>
              <w:t>e</w:t>
            </w:r>
            <w:r>
              <w:rPr>
                <w:spacing w:val="-20"/>
                <w:sz w:val="21"/>
              </w:rPr>
              <w:t> </w:t>
            </w:r>
            <w:r>
              <w:rPr>
                <w:sz w:val="21"/>
              </w:rPr>
              <w:t>synuar, duke përdorur fjalorin e përvetësuar.</w:t>
            </w:r>
          </w:p>
          <w:p>
            <w:pPr>
              <w:pStyle w:val="TableParagraph"/>
              <w:ind w:left="0"/>
              <w:rPr>
                <w:rFonts w:ascii="Calibri"/>
                <w:b/>
                <w:sz w:val="21"/>
              </w:rPr>
            </w:pPr>
          </w:p>
          <w:p>
            <w:pPr>
              <w:pStyle w:val="TableParagraph"/>
              <w:spacing w:before="105"/>
              <w:ind w:left="0"/>
              <w:rPr>
                <w:rFonts w:ascii="Calibri"/>
                <w:b/>
                <w:sz w:val="21"/>
              </w:rPr>
            </w:pPr>
          </w:p>
          <w:p>
            <w:pPr>
              <w:pStyle w:val="TableParagraph"/>
              <w:spacing w:line="268" w:lineRule="auto"/>
              <w:ind w:left="112" w:right="156"/>
              <w:rPr>
                <w:sz w:val="21"/>
              </w:rPr>
            </w:pPr>
            <w:r>
              <w:rPr>
                <w:rFonts w:ascii="Trebuchet MS" w:hAnsi="Trebuchet MS"/>
                <w:b/>
                <w:sz w:val="21"/>
              </w:rPr>
              <w:t>Kuiz:</w:t>
            </w:r>
            <w:r>
              <w:rPr>
                <w:rFonts w:ascii="Trebuchet MS" w:hAnsi="Trebuchet MS"/>
                <w:b/>
                <w:spacing w:val="-6"/>
                <w:sz w:val="21"/>
              </w:rPr>
              <w:t> </w:t>
            </w:r>
            <w:r>
              <w:rPr>
                <w:sz w:val="21"/>
              </w:rPr>
              <w:t>Nxënësit,</w:t>
            </w:r>
            <w:r>
              <w:rPr>
                <w:spacing w:val="-6"/>
                <w:sz w:val="21"/>
              </w:rPr>
              <w:t> </w:t>
            </w:r>
            <w:r>
              <w:rPr>
                <w:sz w:val="21"/>
              </w:rPr>
              <w:t>të</w:t>
            </w:r>
            <w:r>
              <w:rPr>
                <w:spacing w:val="-10"/>
                <w:sz w:val="21"/>
              </w:rPr>
              <w:t> </w:t>
            </w:r>
            <w:r>
              <w:rPr>
                <w:sz w:val="21"/>
              </w:rPr>
              <w:t>ndarë</w:t>
            </w:r>
            <w:r>
              <w:rPr>
                <w:spacing w:val="-23"/>
                <w:sz w:val="21"/>
              </w:rPr>
              <w:t> </w:t>
            </w:r>
            <w:r>
              <w:rPr>
                <w:sz w:val="21"/>
              </w:rPr>
              <w:t>në</w:t>
            </w:r>
            <w:r>
              <w:rPr>
                <w:spacing w:val="-10"/>
                <w:sz w:val="21"/>
              </w:rPr>
              <w:t> </w:t>
            </w:r>
            <w:r>
              <w:rPr>
                <w:sz w:val="21"/>
              </w:rPr>
              <w:t>grupe</w:t>
            </w:r>
            <w:r>
              <w:rPr>
                <w:spacing w:val="-23"/>
                <w:sz w:val="21"/>
              </w:rPr>
              <w:t> </w:t>
            </w:r>
            <w:r>
              <w:rPr>
                <w:sz w:val="21"/>
              </w:rPr>
              <w:t>të</w:t>
            </w:r>
            <w:r>
              <w:rPr>
                <w:spacing w:val="-10"/>
                <w:sz w:val="21"/>
              </w:rPr>
              <w:t> </w:t>
            </w:r>
            <w:r>
              <w:rPr>
                <w:sz w:val="21"/>
              </w:rPr>
              <w:t>vogla,</w:t>
            </w:r>
            <w:r>
              <w:rPr>
                <w:spacing w:val="-19"/>
                <w:sz w:val="21"/>
              </w:rPr>
              <w:t> </w:t>
            </w:r>
            <w:r>
              <w:rPr>
                <w:sz w:val="21"/>
              </w:rPr>
              <w:t>garojnë</w:t>
            </w:r>
            <w:r>
              <w:rPr>
                <w:spacing w:val="-23"/>
                <w:sz w:val="21"/>
              </w:rPr>
              <w:t> </w:t>
            </w:r>
            <w:r>
              <w:rPr>
                <w:sz w:val="21"/>
              </w:rPr>
              <w:t>në</w:t>
            </w:r>
            <w:r>
              <w:rPr>
                <w:spacing w:val="-23"/>
                <w:sz w:val="21"/>
              </w:rPr>
              <w:t> </w:t>
            </w:r>
            <w:r>
              <w:rPr>
                <w:sz w:val="21"/>
              </w:rPr>
              <w:t>një</w:t>
            </w:r>
            <w:r>
              <w:rPr>
                <w:spacing w:val="-10"/>
                <w:sz w:val="21"/>
              </w:rPr>
              <w:t> </w:t>
            </w:r>
            <w:r>
              <w:rPr>
                <w:sz w:val="21"/>
              </w:rPr>
              <w:t>kuiz</w:t>
            </w:r>
            <w:r>
              <w:rPr>
                <w:spacing w:val="-16"/>
                <w:sz w:val="21"/>
              </w:rPr>
              <w:t> </w:t>
            </w:r>
            <w:r>
              <w:rPr>
                <w:sz w:val="21"/>
              </w:rPr>
              <w:t>me</w:t>
            </w:r>
            <w:r>
              <w:rPr>
                <w:spacing w:val="-10"/>
                <w:sz w:val="21"/>
              </w:rPr>
              <w:t> </w:t>
            </w:r>
            <w:r>
              <w:rPr>
                <w:sz w:val="21"/>
              </w:rPr>
              <w:t>pohime të</w:t>
            </w:r>
            <w:r>
              <w:rPr>
                <w:spacing w:val="-23"/>
                <w:sz w:val="21"/>
              </w:rPr>
              <w:t> </w:t>
            </w:r>
            <w:r>
              <w:rPr>
                <w:sz w:val="21"/>
              </w:rPr>
              <w:t>tipit</w:t>
            </w:r>
            <w:r>
              <w:rPr>
                <w:spacing w:val="-2"/>
                <w:sz w:val="21"/>
              </w:rPr>
              <w:t> </w:t>
            </w:r>
            <w:r>
              <w:rPr>
                <w:sz w:val="21"/>
              </w:rPr>
              <w:t>"E</w:t>
            </w:r>
            <w:r>
              <w:rPr>
                <w:spacing w:val="-17"/>
                <w:sz w:val="21"/>
              </w:rPr>
              <w:t> </w:t>
            </w:r>
            <w:r>
              <w:rPr>
                <w:sz w:val="21"/>
              </w:rPr>
              <w:t>saktë/E</w:t>
            </w:r>
            <w:r>
              <w:rPr>
                <w:spacing w:val="-17"/>
                <w:sz w:val="21"/>
              </w:rPr>
              <w:t> </w:t>
            </w:r>
            <w:r>
              <w:rPr>
                <w:sz w:val="21"/>
              </w:rPr>
              <w:t>pasaktë",</w:t>
            </w:r>
            <w:r>
              <w:rPr>
                <w:spacing w:val="-19"/>
                <w:sz w:val="21"/>
              </w:rPr>
              <w:t> </w:t>
            </w:r>
            <w:r>
              <w:rPr>
                <w:sz w:val="21"/>
              </w:rPr>
              <w:t>"Zgjidh</w:t>
            </w:r>
            <w:r>
              <w:rPr>
                <w:spacing w:val="-3"/>
                <w:sz w:val="21"/>
              </w:rPr>
              <w:t> </w:t>
            </w:r>
            <w:r>
              <w:rPr>
                <w:sz w:val="21"/>
              </w:rPr>
              <w:t>përgjigjen</w:t>
            </w:r>
            <w:r>
              <w:rPr>
                <w:spacing w:val="21"/>
                <w:sz w:val="21"/>
              </w:rPr>
              <w:t> </w:t>
            </w:r>
            <w:r>
              <w:rPr>
                <w:sz w:val="21"/>
              </w:rPr>
              <w:t>e</w:t>
            </w:r>
            <w:r>
              <w:rPr>
                <w:spacing w:val="-23"/>
                <w:sz w:val="21"/>
              </w:rPr>
              <w:t> </w:t>
            </w:r>
            <w:r>
              <w:rPr>
                <w:sz w:val="21"/>
              </w:rPr>
              <w:t>saktë" ose "Plotëso</w:t>
            </w:r>
            <w:r>
              <w:rPr>
                <w:spacing w:val="-2"/>
                <w:sz w:val="21"/>
              </w:rPr>
              <w:t> </w:t>
            </w:r>
            <w:r>
              <w:rPr>
                <w:sz w:val="21"/>
              </w:rPr>
              <w:t>vendet bosh", në</w:t>
            </w:r>
            <w:r>
              <w:rPr>
                <w:spacing w:val="-10"/>
                <w:sz w:val="21"/>
              </w:rPr>
              <w:t> </w:t>
            </w:r>
            <w:r>
              <w:rPr>
                <w:sz w:val="21"/>
              </w:rPr>
              <w:t>lidhje me traditat dhe</w:t>
            </w:r>
            <w:r>
              <w:rPr>
                <w:spacing w:val="-10"/>
                <w:sz w:val="21"/>
              </w:rPr>
              <w:t> </w:t>
            </w:r>
            <w:r>
              <w:rPr>
                <w:sz w:val="21"/>
              </w:rPr>
              <w:t>zakonet kulturore</w:t>
            </w:r>
            <w:r>
              <w:rPr>
                <w:spacing w:val="-10"/>
                <w:sz w:val="21"/>
              </w:rPr>
              <w:t> </w:t>
            </w:r>
            <w:r>
              <w:rPr>
                <w:sz w:val="21"/>
              </w:rPr>
              <w:t>nga kultura e</w:t>
            </w:r>
            <w:r>
              <w:rPr>
                <w:spacing w:val="-10"/>
                <w:sz w:val="21"/>
              </w:rPr>
              <w:t> </w:t>
            </w:r>
            <w:r>
              <w:rPr>
                <w:sz w:val="21"/>
              </w:rPr>
              <w:t>huaj.</w:t>
            </w:r>
          </w:p>
          <w:p>
            <w:pPr>
              <w:pStyle w:val="TableParagraph"/>
              <w:ind w:left="0"/>
              <w:rPr>
                <w:rFonts w:ascii="Calibri"/>
                <w:b/>
                <w:sz w:val="21"/>
              </w:rPr>
            </w:pPr>
          </w:p>
          <w:p>
            <w:pPr>
              <w:pStyle w:val="TableParagraph"/>
              <w:spacing w:before="105"/>
              <w:ind w:left="0"/>
              <w:rPr>
                <w:rFonts w:ascii="Calibri"/>
                <w:b/>
                <w:sz w:val="21"/>
              </w:rPr>
            </w:pPr>
          </w:p>
          <w:p>
            <w:pPr>
              <w:pStyle w:val="TableParagraph"/>
              <w:spacing w:line="268" w:lineRule="auto"/>
              <w:ind w:left="112"/>
              <w:rPr>
                <w:sz w:val="21"/>
              </w:rPr>
            </w:pPr>
            <w:r>
              <w:rPr>
                <w:rFonts w:ascii="Trebuchet MS" w:hAnsi="Trebuchet MS"/>
                <w:b/>
                <w:sz w:val="21"/>
              </w:rPr>
              <w:t>Debat: </w:t>
            </w:r>
            <w:r>
              <w:rPr>
                <w:sz w:val="21"/>
              </w:rPr>
              <w:t>Nxënësit,</w:t>
            </w:r>
            <w:r>
              <w:rPr>
                <w:spacing w:val="-5"/>
                <w:sz w:val="21"/>
              </w:rPr>
              <w:t> </w:t>
            </w:r>
            <w:r>
              <w:rPr>
                <w:sz w:val="21"/>
              </w:rPr>
              <w:t>të</w:t>
            </w:r>
            <w:r>
              <w:rPr>
                <w:spacing w:val="-22"/>
                <w:sz w:val="21"/>
              </w:rPr>
              <w:t> </w:t>
            </w:r>
            <w:r>
              <w:rPr>
                <w:sz w:val="21"/>
              </w:rPr>
              <w:t>ndarë</w:t>
            </w:r>
            <w:r>
              <w:rPr>
                <w:spacing w:val="-22"/>
                <w:sz w:val="21"/>
              </w:rPr>
              <w:t> </w:t>
            </w:r>
            <w:r>
              <w:rPr>
                <w:sz w:val="21"/>
              </w:rPr>
              <w:t>në</w:t>
            </w:r>
            <w:r>
              <w:rPr>
                <w:spacing w:val="-9"/>
                <w:sz w:val="21"/>
              </w:rPr>
              <w:t> </w:t>
            </w:r>
            <w:r>
              <w:rPr>
                <w:sz w:val="21"/>
              </w:rPr>
              <w:t>dy</w:t>
            </w:r>
            <w:r>
              <w:rPr>
                <w:spacing w:val="-17"/>
                <w:sz w:val="21"/>
              </w:rPr>
              <w:t> </w:t>
            </w:r>
            <w:r>
              <w:rPr>
                <w:sz w:val="21"/>
              </w:rPr>
              <w:t>grupe,</w:t>
            </w:r>
            <w:r>
              <w:rPr>
                <w:spacing w:val="-5"/>
                <w:sz w:val="21"/>
              </w:rPr>
              <w:t> </w:t>
            </w:r>
            <w:r>
              <w:rPr>
                <w:sz w:val="21"/>
              </w:rPr>
              <w:t>debatojnë mbi</w:t>
            </w:r>
            <w:r>
              <w:rPr>
                <w:spacing w:val="-7"/>
                <w:sz w:val="21"/>
              </w:rPr>
              <w:t> </w:t>
            </w:r>
            <w:r>
              <w:rPr>
                <w:sz w:val="21"/>
              </w:rPr>
              <w:t>temën: "Zakonet tradicionale</w:t>
            </w:r>
            <w:r>
              <w:rPr>
                <w:spacing w:val="17"/>
                <w:sz w:val="21"/>
              </w:rPr>
              <w:t> </w:t>
            </w:r>
            <w:r>
              <w:rPr>
                <w:sz w:val="21"/>
              </w:rPr>
              <w:t>–</w:t>
            </w:r>
            <w:r>
              <w:rPr>
                <w:spacing w:val="-19"/>
                <w:sz w:val="21"/>
              </w:rPr>
              <w:t> </w:t>
            </w:r>
            <w:r>
              <w:rPr>
                <w:sz w:val="21"/>
              </w:rPr>
              <w:t>A</w:t>
            </w:r>
            <w:r>
              <w:rPr>
                <w:spacing w:val="-11"/>
                <w:sz w:val="21"/>
              </w:rPr>
              <w:t> </w:t>
            </w:r>
            <w:r>
              <w:rPr>
                <w:sz w:val="21"/>
              </w:rPr>
              <w:t>duhet</w:t>
            </w:r>
            <w:r>
              <w:rPr>
                <w:spacing w:val="-13"/>
                <w:sz w:val="21"/>
              </w:rPr>
              <w:t> </w:t>
            </w:r>
            <w:r>
              <w:rPr>
                <w:sz w:val="21"/>
              </w:rPr>
              <w:t>të</w:t>
            </w:r>
            <w:r>
              <w:rPr>
                <w:spacing w:val="-9"/>
                <w:sz w:val="21"/>
              </w:rPr>
              <w:t> </w:t>
            </w:r>
            <w:r>
              <w:rPr>
                <w:sz w:val="21"/>
              </w:rPr>
              <w:t>ruhen</w:t>
            </w:r>
            <w:r>
              <w:rPr>
                <w:spacing w:val="-1"/>
                <w:sz w:val="21"/>
              </w:rPr>
              <w:t> </w:t>
            </w:r>
            <w:r>
              <w:rPr>
                <w:sz w:val="21"/>
              </w:rPr>
              <w:t>apo</w:t>
            </w:r>
            <w:r>
              <w:rPr>
                <w:spacing w:val="-15"/>
                <w:sz w:val="21"/>
              </w:rPr>
              <w:t> </w:t>
            </w:r>
            <w:r>
              <w:rPr>
                <w:sz w:val="21"/>
              </w:rPr>
              <w:t>të</w:t>
            </w:r>
            <w:r>
              <w:rPr>
                <w:spacing w:val="-22"/>
                <w:sz w:val="21"/>
              </w:rPr>
              <w:t> </w:t>
            </w:r>
            <w:r>
              <w:rPr>
                <w:sz w:val="21"/>
              </w:rPr>
              <w:t>përshtaten me</w:t>
            </w:r>
            <w:r>
              <w:rPr>
                <w:spacing w:val="-9"/>
                <w:sz w:val="21"/>
              </w:rPr>
              <w:t> </w:t>
            </w:r>
            <w:r>
              <w:rPr>
                <w:sz w:val="21"/>
              </w:rPr>
              <w:t>kohërat </w:t>
            </w:r>
            <w:r>
              <w:rPr>
                <w:spacing w:val="-2"/>
                <w:w w:val="105"/>
                <w:sz w:val="21"/>
              </w:rPr>
              <w:t>moderne?"</w:t>
            </w:r>
          </w:p>
          <w:p>
            <w:pPr>
              <w:pStyle w:val="TableParagraph"/>
              <w:ind w:left="0"/>
              <w:rPr>
                <w:rFonts w:ascii="Calibri"/>
                <w:b/>
                <w:sz w:val="21"/>
              </w:rPr>
            </w:pPr>
          </w:p>
          <w:p>
            <w:pPr>
              <w:pStyle w:val="TableParagraph"/>
              <w:spacing w:before="106"/>
              <w:ind w:left="0"/>
              <w:rPr>
                <w:rFonts w:ascii="Calibri"/>
                <w:b/>
                <w:sz w:val="21"/>
              </w:rPr>
            </w:pPr>
          </w:p>
          <w:p>
            <w:pPr>
              <w:pStyle w:val="TableParagraph"/>
              <w:spacing w:line="280" w:lineRule="auto"/>
              <w:ind w:left="112"/>
              <w:rPr>
                <w:sz w:val="21"/>
              </w:rPr>
            </w:pPr>
            <w:r>
              <w:rPr>
                <w:rFonts w:ascii="Trebuchet MS" w:hAnsi="Trebuchet MS"/>
                <w:b/>
                <w:sz w:val="21"/>
              </w:rPr>
              <w:t>Diskutim: </w:t>
            </w:r>
            <w:r>
              <w:rPr>
                <w:sz w:val="21"/>
              </w:rPr>
              <w:t>Mësimdhënësi</w:t>
            </w:r>
            <w:r>
              <w:rPr>
                <w:spacing w:val="28"/>
                <w:sz w:val="21"/>
              </w:rPr>
              <w:t> </w:t>
            </w:r>
            <w:r>
              <w:rPr>
                <w:sz w:val="21"/>
              </w:rPr>
              <w:t>e</w:t>
            </w:r>
            <w:r>
              <w:rPr>
                <w:spacing w:val="-2"/>
                <w:sz w:val="21"/>
              </w:rPr>
              <w:t> </w:t>
            </w:r>
            <w:r>
              <w:rPr>
                <w:sz w:val="21"/>
              </w:rPr>
              <w:t>nis</w:t>
            </w:r>
            <w:r>
              <w:rPr>
                <w:spacing w:val="-7"/>
                <w:sz w:val="21"/>
              </w:rPr>
              <w:t> </w:t>
            </w:r>
            <w:r>
              <w:rPr>
                <w:sz w:val="21"/>
              </w:rPr>
              <w:t>diskutimin me</w:t>
            </w:r>
            <w:r>
              <w:rPr>
                <w:spacing w:val="-2"/>
                <w:sz w:val="21"/>
              </w:rPr>
              <w:t> </w:t>
            </w:r>
            <w:r>
              <w:rPr>
                <w:sz w:val="21"/>
              </w:rPr>
              <w:t>pyetjen: "Si</w:t>
            </w:r>
            <w:r>
              <w:rPr>
                <w:spacing w:val="-14"/>
                <w:sz w:val="21"/>
              </w:rPr>
              <w:t> </w:t>
            </w:r>
            <w:r>
              <w:rPr>
                <w:sz w:val="21"/>
              </w:rPr>
              <w:t>dallohen</w:t>
            </w:r>
            <w:r>
              <w:rPr>
                <w:spacing w:val="-10"/>
                <w:sz w:val="21"/>
              </w:rPr>
              <w:t> </w:t>
            </w:r>
            <w:r>
              <w:rPr>
                <w:sz w:val="21"/>
              </w:rPr>
              <w:t>festat në</w:t>
            </w:r>
            <w:r>
              <w:rPr>
                <w:spacing w:val="-2"/>
                <w:sz w:val="21"/>
              </w:rPr>
              <w:t> </w:t>
            </w:r>
            <w:r>
              <w:rPr>
                <w:sz w:val="21"/>
              </w:rPr>
              <w:t>kulturën</w:t>
            </w:r>
            <w:r>
              <w:rPr>
                <w:spacing w:val="-10"/>
                <w:sz w:val="21"/>
              </w:rPr>
              <w:t> </w:t>
            </w:r>
            <w:r>
              <w:rPr>
                <w:sz w:val="21"/>
              </w:rPr>
              <w:t>tuaj</w:t>
            </w:r>
            <w:r>
              <w:rPr>
                <w:spacing w:val="-14"/>
                <w:sz w:val="21"/>
              </w:rPr>
              <w:t> </w:t>
            </w:r>
            <w:r>
              <w:rPr>
                <w:sz w:val="21"/>
              </w:rPr>
              <w:t>nga</w:t>
            </w:r>
            <w:r>
              <w:rPr>
                <w:spacing w:val="-4"/>
                <w:sz w:val="21"/>
              </w:rPr>
              <w:t> </w:t>
            </w:r>
            <w:r>
              <w:rPr>
                <w:sz w:val="21"/>
              </w:rPr>
              <w:t>ato</w:t>
            </w:r>
            <w:r>
              <w:rPr>
                <w:spacing w:val="-10"/>
                <w:sz w:val="21"/>
              </w:rPr>
              <w:t> </w:t>
            </w:r>
            <w:r>
              <w:rPr>
                <w:sz w:val="21"/>
              </w:rPr>
              <w:t>në</w:t>
            </w:r>
            <w:r>
              <w:rPr>
                <w:spacing w:val="-17"/>
                <w:sz w:val="21"/>
              </w:rPr>
              <w:t> </w:t>
            </w:r>
            <w:r>
              <w:rPr>
                <w:sz w:val="21"/>
              </w:rPr>
              <w:t>vendet gjermanofolëse?"</w:t>
            </w:r>
            <w:r>
              <w:rPr>
                <w:spacing w:val="37"/>
                <w:sz w:val="21"/>
              </w:rPr>
              <w:t> </w:t>
            </w:r>
            <w:r>
              <w:rPr>
                <w:sz w:val="21"/>
              </w:rPr>
              <w:t>Nxënësit ndajnë mendimet</w:t>
            </w:r>
            <w:r>
              <w:rPr>
                <w:spacing w:val="40"/>
                <w:sz w:val="21"/>
              </w:rPr>
              <w:t> </w:t>
            </w:r>
            <w:r>
              <w:rPr>
                <w:sz w:val="21"/>
              </w:rPr>
              <w:t>e tyre.</w:t>
            </w:r>
          </w:p>
          <w:p>
            <w:pPr>
              <w:pStyle w:val="TableParagraph"/>
              <w:ind w:left="0"/>
              <w:rPr>
                <w:rFonts w:ascii="Calibri"/>
                <w:b/>
                <w:sz w:val="21"/>
              </w:rPr>
            </w:pPr>
          </w:p>
          <w:p>
            <w:pPr>
              <w:pStyle w:val="TableParagraph"/>
              <w:spacing w:before="80"/>
              <w:ind w:left="0"/>
              <w:rPr>
                <w:rFonts w:ascii="Calibri"/>
                <w:b/>
                <w:sz w:val="21"/>
              </w:rPr>
            </w:pPr>
          </w:p>
          <w:p>
            <w:pPr>
              <w:pStyle w:val="TableParagraph"/>
              <w:spacing w:line="280" w:lineRule="auto"/>
              <w:ind w:left="112"/>
              <w:rPr>
                <w:sz w:val="21"/>
              </w:rPr>
            </w:pPr>
            <w:r>
              <w:rPr>
                <w:rFonts w:ascii="Trebuchet MS" w:hAnsi="Trebuchet MS"/>
                <w:b/>
                <w:sz w:val="21"/>
              </w:rPr>
              <w:t>Luajtje</w:t>
            </w:r>
            <w:r>
              <w:rPr>
                <w:rFonts w:ascii="Trebuchet MS" w:hAnsi="Trebuchet MS"/>
                <w:b/>
                <w:spacing w:val="-1"/>
                <w:sz w:val="21"/>
              </w:rPr>
              <w:t> </w:t>
            </w:r>
            <w:r>
              <w:rPr>
                <w:rFonts w:ascii="Trebuchet MS" w:hAnsi="Trebuchet MS"/>
                <w:b/>
                <w:sz w:val="21"/>
              </w:rPr>
              <w:t>në</w:t>
            </w:r>
            <w:r>
              <w:rPr>
                <w:rFonts w:ascii="Trebuchet MS" w:hAnsi="Trebuchet MS"/>
                <w:b/>
                <w:spacing w:val="-2"/>
                <w:sz w:val="21"/>
              </w:rPr>
              <w:t> </w:t>
            </w:r>
            <w:r>
              <w:rPr>
                <w:rFonts w:ascii="Trebuchet MS" w:hAnsi="Trebuchet MS"/>
                <w:b/>
                <w:sz w:val="21"/>
              </w:rPr>
              <w:t>role: </w:t>
            </w:r>
            <w:r>
              <w:rPr>
                <w:sz w:val="21"/>
              </w:rPr>
              <w:t>Nxënësit</w:t>
            </w:r>
            <w:r>
              <w:rPr>
                <w:spacing w:val="-2"/>
                <w:sz w:val="21"/>
              </w:rPr>
              <w:t> </w:t>
            </w:r>
            <w:r>
              <w:rPr>
                <w:sz w:val="21"/>
              </w:rPr>
              <w:t>simulojnë një</w:t>
            </w:r>
            <w:r>
              <w:rPr>
                <w:spacing w:val="-23"/>
                <w:sz w:val="21"/>
              </w:rPr>
              <w:t> </w:t>
            </w:r>
            <w:r>
              <w:rPr>
                <w:sz w:val="21"/>
              </w:rPr>
              <w:t>skenë në</w:t>
            </w:r>
            <w:r>
              <w:rPr>
                <w:spacing w:val="-23"/>
                <w:sz w:val="21"/>
              </w:rPr>
              <w:t> </w:t>
            </w:r>
            <w:r>
              <w:rPr>
                <w:sz w:val="21"/>
              </w:rPr>
              <w:t>të</w:t>
            </w:r>
            <w:r>
              <w:rPr>
                <w:spacing w:val="-10"/>
                <w:sz w:val="21"/>
              </w:rPr>
              <w:t> </w:t>
            </w:r>
            <w:r>
              <w:rPr>
                <w:sz w:val="21"/>
              </w:rPr>
              <w:t>cilën</w:t>
            </w:r>
            <w:r>
              <w:rPr>
                <w:spacing w:val="-3"/>
                <w:sz w:val="21"/>
              </w:rPr>
              <w:t> </w:t>
            </w:r>
            <w:r>
              <w:rPr>
                <w:sz w:val="21"/>
              </w:rPr>
              <w:t>përgatisin</w:t>
            </w:r>
            <w:r>
              <w:rPr>
                <w:spacing w:val="-3"/>
                <w:sz w:val="21"/>
              </w:rPr>
              <w:t> </w:t>
            </w:r>
            <w:r>
              <w:rPr>
                <w:sz w:val="21"/>
              </w:rPr>
              <w:t>një</w:t>
            </w:r>
            <w:r>
              <w:rPr>
                <w:spacing w:val="-10"/>
                <w:sz w:val="21"/>
              </w:rPr>
              <w:t> </w:t>
            </w:r>
            <w:r>
              <w:rPr>
                <w:sz w:val="21"/>
              </w:rPr>
              <w:t>festë</w:t>
            </w:r>
            <w:r>
              <w:rPr>
                <w:spacing w:val="-10"/>
                <w:sz w:val="21"/>
              </w:rPr>
              <w:t> </w:t>
            </w:r>
            <w:r>
              <w:rPr>
                <w:sz w:val="21"/>
              </w:rPr>
              <w:t>nga</w:t>
            </w:r>
            <w:r>
              <w:rPr>
                <w:spacing w:val="-11"/>
                <w:sz w:val="21"/>
              </w:rPr>
              <w:t> </w:t>
            </w:r>
            <w:r>
              <w:rPr>
                <w:sz w:val="21"/>
              </w:rPr>
              <w:t>një</w:t>
            </w:r>
            <w:r>
              <w:rPr>
                <w:spacing w:val="-23"/>
                <w:sz w:val="21"/>
              </w:rPr>
              <w:t> </w:t>
            </w:r>
            <w:r>
              <w:rPr>
                <w:sz w:val="21"/>
              </w:rPr>
              <w:t>kulturë</w:t>
            </w:r>
            <w:r>
              <w:rPr>
                <w:spacing w:val="-23"/>
                <w:sz w:val="21"/>
              </w:rPr>
              <w:t> </w:t>
            </w:r>
            <w:r>
              <w:rPr>
                <w:sz w:val="21"/>
              </w:rPr>
              <w:t>e</w:t>
            </w:r>
            <w:r>
              <w:rPr>
                <w:spacing w:val="-10"/>
                <w:sz w:val="21"/>
              </w:rPr>
              <w:t> </w:t>
            </w:r>
            <w:r>
              <w:rPr>
                <w:sz w:val="21"/>
              </w:rPr>
              <w:t>caktuar.</w:t>
            </w:r>
            <w:r>
              <w:rPr>
                <w:spacing w:val="-19"/>
                <w:sz w:val="21"/>
              </w:rPr>
              <w:t> </w:t>
            </w:r>
            <w:r>
              <w:rPr>
                <w:sz w:val="21"/>
              </w:rPr>
              <w:t>Gjatë</w:t>
            </w:r>
            <w:r>
              <w:rPr>
                <w:spacing w:val="-23"/>
                <w:sz w:val="21"/>
              </w:rPr>
              <w:t> </w:t>
            </w:r>
            <w:r>
              <w:rPr>
                <w:sz w:val="21"/>
              </w:rPr>
              <w:t>këtij procesi, ata</w:t>
            </w:r>
            <w:r>
              <w:rPr>
                <w:spacing w:val="-11"/>
                <w:sz w:val="21"/>
              </w:rPr>
              <w:t> </w:t>
            </w:r>
            <w:r>
              <w:rPr>
                <w:sz w:val="21"/>
              </w:rPr>
              <w:t>duhet</w:t>
            </w:r>
            <w:r>
              <w:rPr>
                <w:spacing w:val="-2"/>
                <w:sz w:val="21"/>
              </w:rPr>
              <w:t> </w:t>
            </w:r>
            <w:r>
              <w:rPr>
                <w:sz w:val="21"/>
              </w:rPr>
              <w:t>të përdorin saktë</w:t>
            </w:r>
            <w:r>
              <w:rPr>
                <w:spacing w:val="-10"/>
                <w:sz w:val="21"/>
              </w:rPr>
              <w:t> </w:t>
            </w:r>
            <w:r>
              <w:rPr>
                <w:sz w:val="21"/>
              </w:rPr>
              <w:t>përshëndetjet dhe shprehjet e</w:t>
            </w:r>
            <w:r>
              <w:rPr>
                <w:spacing w:val="-10"/>
                <w:sz w:val="21"/>
              </w:rPr>
              <w:t> </w:t>
            </w:r>
            <w:r>
              <w:rPr>
                <w:sz w:val="21"/>
              </w:rPr>
              <w:t>tjera, si</w:t>
            </w:r>
            <w:r>
              <w:rPr>
                <w:spacing w:val="-7"/>
                <w:sz w:val="21"/>
              </w:rPr>
              <w:t> </w:t>
            </w:r>
            <w:r>
              <w:rPr>
                <w:sz w:val="21"/>
              </w:rPr>
              <w:t>dhe normat shoqërore që mësojnë.</w:t>
            </w:r>
          </w:p>
        </w:tc>
      </w:tr>
    </w:tbl>
    <w:p>
      <w:pPr>
        <w:pStyle w:val="TableParagraph"/>
        <w:spacing w:after="0" w:line="280" w:lineRule="auto"/>
        <w:rPr>
          <w:sz w:val="21"/>
        </w:rPr>
        <w:sectPr>
          <w:pgSz w:w="15840" w:h="12240" w:orient="landscape"/>
          <w:pgMar w:top="1380" w:bottom="280" w:left="720" w:right="1080"/>
        </w:sectPr>
      </w:pPr>
    </w:p>
    <w:p>
      <w:pPr>
        <w:pStyle w:val="BodyText"/>
        <w:rPr>
          <w:rFonts w:ascii="Calibri"/>
          <w:b/>
          <w:sz w:val="6"/>
        </w:rPr>
      </w:pPr>
    </w:p>
    <w:p>
      <w:pPr>
        <w:pStyle w:val="BodyText"/>
        <w:ind w:left="253"/>
        <w:rPr>
          <w:rFonts w:ascii="Calibri"/>
          <w:sz w:val="20"/>
        </w:rPr>
      </w:pPr>
      <w:r>
        <w:rPr>
          <w:rFonts w:ascii="Calibri"/>
          <w:sz w:val="20"/>
        </w:rPr>
        <mc:AlternateContent>
          <mc:Choice Requires="wps">
            <w:drawing>
              <wp:inline distT="0" distB="0" distL="0" distR="0">
                <wp:extent cx="8594090" cy="221615"/>
                <wp:effectExtent l="9525" t="0" r="0" b="6985"/>
                <wp:docPr id="9" name="Textbox 9"/>
                <wp:cNvGraphicFramePr>
                  <a:graphicFrameLocks/>
                </wp:cNvGraphicFramePr>
                <a:graphic>
                  <a:graphicData uri="http://schemas.microsoft.com/office/word/2010/wordprocessingShape">
                    <wps:wsp>
                      <wps:cNvPr id="9" name="Textbox 9"/>
                      <wps:cNvSpPr txBox="1"/>
                      <wps:spPr>
                        <a:xfrm>
                          <a:off x="0" y="0"/>
                          <a:ext cx="8594090" cy="221615"/>
                        </a:xfrm>
                        <a:prstGeom prst="rect">
                          <a:avLst/>
                        </a:prstGeom>
                        <a:solidFill>
                          <a:srgbClr val="2E5395"/>
                        </a:solidFill>
                        <a:ln w="7619">
                          <a:solidFill>
                            <a:srgbClr val="000000"/>
                          </a:solidFill>
                          <a:prstDash val="solid"/>
                        </a:ln>
                      </wps:spPr>
                      <wps:txbx>
                        <w:txbxContent>
                          <w:p>
                            <w:pPr>
                              <w:spacing w:before="15"/>
                              <w:ind w:left="96" w:right="0" w:firstLine="0"/>
                              <w:jc w:val="left"/>
                              <w:rPr>
                                <w:rFonts w:ascii="Trebuchet MS" w:hAnsi="Trebuchet MS"/>
                                <w:b/>
                                <w:color w:val="000000"/>
                                <w:sz w:val="24"/>
                              </w:rPr>
                            </w:pPr>
                            <w:r>
                              <w:rPr>
                                <w:rFonts w:ascii="Trebuchet MS" w:hAnsi="Trebuchet MS"/>
                                <w:b/>
                                <w:color w:val="FFFFFF"/>
                                <w:spacing w:val="-8"/>
                                <w:sz w:val="24"/>
                              </w:rPr>
                              <w:t>GJITHËPËRFSHIRJA,</w:t>
                            </w:r>
                            <w:r>
                              <w:rPr>
                                <w:rFonts w:ascii="Trebuchet MS" w:hAnsi="Trebuchet MS"/>
                                <w:b/>
                                <w:color w:val="FFFFFF"/>
                                <w:spacing w:val="-15"/>
                                <w:sz w:val="24"/>
                              </w:rPr>
                              <w:t> </w:t>
                            </w:r>
                            <w:r>
                              <w:rPr>
                                <w:rFonts w:ascii="Trebuchet MS" w:hAnsi="Trebuchet MS"/>
                                <w:b/>
                                <w:color w:val="FFFFFF"/>
                                <w:spacing w:val="-8"/>
                                <w:sz w:val="24"/>
                              </w:rPr>
                              <w:t>BARAZIA</w:t>
                            </w:r>
                            <w:r>
                              <w:rPr>
                                <w:rFonts w:ascii="Trebuchet MS" w:hAnsi="Trebuchet MS"/>
                                <w:b/>
                                <w:color w:val="FFFFFF"/>
                                <w:spacing w:val="-15"/>
                                <w:sz w:val="24"/>
                              </w:rPr>
                              <w:t> </w:t>
                            </w:r>
                            <w:r>
                              <w:rPr>
                                <w:rFonts w:ascii="Trebuchet MS" w:hAnsi="Trebuchet MS"/>
                                <w:b/>
                                <w:color w:val="FFFFFF"/>
                                <w:spacing w:val="-8"/>
                                <w:sz w:val="24"/>
                              </w:rPr>
                              <w:t>/</w:t>
                            </w:r>
                            <w:r>
                              <w:rPr>
                                <w:rFonts w:ascii="Trebuchet MS" w:hAnsi="Trebuchet MS"/>
                                <w:b/>
                                <w:color w:val="FFFFFF"/>
                                <w:spacing w:val="-6"/>
                                <w:sz w:val="24"/>
                              </w:rPr>
                              <w:t> </w:t>
                            </w:r>
                            <w:r>
                              <w:rPr>
                                <w:rFonts w:ascii="Trebuchet MS" w:hAnsi="Trebuchet MS"/>
                                <w:b/>
                                <w:color w:val="FFFFFF"/>
                                <w:spacing w:val="-8"/>
                                <w:sz w:val="24"/>
                              </w:rPr>
                              <w:t>NDJESHMËRIA</w:t>
                            </w:r>
                            <w:r>
                              <w:rPr>
                                <w:rFonts w:ascii="Trebuchet MS" w:hAnsi="Trebuchet MS"/>
                                <w:b/>
                                <w:color w:val="FFFFFF"/>
                                <w:spacing w:val="-15"/>
                                <w:sz w:val="24"/>
                              </w:rPr>
                              <w:t> </w:t>
                            </w:r>
                            <w:r>
                              <w:rPr>
                                <w:rFonts w:ascii="Trebuchet MS" w:hAnsi="Trebuchet MS"/>
                                <w:b/>
                                <w:color w:val="FFFFFF"/>
                                <w:spacing w:val="-8"/>
                                <w:sz w:val="24"/>
                              </w:rPr>
                              <w:t>GJINORE</w:t>
                            </w:r>
                            <w:r>
                              <w:rPr>
                                <w:rFonts w:ascii="Trebuchet MS" w:hAnsi="Trebuchet MS"/>
                                <w:b/>
                                <w:color w:val="FFFFFF"/>
                                <w:spacing w:val="5"/>
                                <w:sz w:val="24"/>
                              </w:rPr>
                              <w:t> </w:t>
                            </w:r>
                            <w:r>
                              <w:rPr>
                                <w:rFonts w:ascii="Trebuchet MS" w:hAnsi="Trebuchet MS"/>
                                <w:b/>
                                <w:color w:val="FFFFFF"/>
                                <w:spacing w:val="-8"/>
                                <w:sz w:val="24"/>
                              </w:rPr>
                              <w:t>DHE</w:t>
                            </w:r>
                            <w:r>
                              <w:rPr>
                                <w:rFonts w:ascii="Trebuchet MS" w:hAnsi="Trebuchet MS"/>
                                <w:b/>
                                <w:color w:val="FFFFFF"/>
                                <w:spacing w:val="-10"/>
                                <w:sz w:val="24"/>
                              </w:rPr>
                              <w:t> </w:t>
                            </w:r>
                            <w:r>
                              <w:rPr>
                                <w:rFonts w:ascii="Trebuchet MS" w:hAnsi="Trebuchet MS"/>
                                <w:b/>
                                <w:color w:val="FFFFFF"/>
                                <w:spacing w:val="-8"/>
                                <w:sz w:val="24"/>
                              </w:rPr>
                              <w:t>INTEGRIMI</w:t>
                            </w:r>
                            <w:r>
                              <w:rPr>
                                <w:rFonts w:ascii="Trebuchet MS" w:hAnsi="Trebuchet MS"/>
                                <w:b/>
                                <w:color w:val="FFFFFF"/>
                                <w:spacing w:val="-16"/>
                                <w:sz w:val="24"/>
                              </w:rPr>
                              <w:t> </w:t>
                            </w:r>
                            <w:r>
                              <w:rPr>
                                <w:rFonts w:ascii="Trebuchet MS" w:hAnsi="Trebuchet MS"/>
                                <w:b/>
                                <w:color w:val="FFFFFF"/>
                                <w:spacing w:val="-8"/>
                                <w:sz w:val="24"/>
                              </w:rPr>
                              <w:t>NDËRKULTUROR</w:t>
                            </w:r>
                          </w:p>
                        </w:txbxContent>
                      </wps:txbx>
                      <wps:bodyPr wrap="square" lIns="0" tIns="0" rIns="0" bIns="0" rtlCol="0">
                        <a:noAutofit/>
                      </wps:bodyPr>
                    </wps:wsp>
                  </a:graphicData>
                </a:graphic>
              </wp:inline>
            </w:drawing>
          </mc:Choice>
          <mc:Fallback>
            <w:pict>
              <v:shape style="width:676.7pt;height:17.45pt;mso-position-horizontal-relative:char;mso-position-vertical-relative:line" type="#_x0000_t202" id="docshape8" filled="true" fillcolor="#2e5395" stroked="true" strokeweight=".599980pt" strokecolor="#000000">
                <w10:anchorlock/>
                <v:textbox inset="0,0,0,0">
                  <w:txbxContent>
                    <w:p>
                      <w:pPr>
                        <w:spacing w:before="15"/>
                        <w:ind w:left="96" w:right="0" w:firstLine="0"/>
                        <w:jc w:val="left"/>
                        <w:rPr>
                          <w:rFonts w:ascii="Trebuchet MS" w:hAnsi="Trebuchet MS"/>
                          <w:b/>
                          <w:color w:val="000000"/>
                          <w:sz w:val="24"/>
                        </w:rPr>
                      </w:pPr>
                      <w:r>
                        <w:rPr>
                          <w:rFonts w:ascii="Trebuchet MS" w:hAnsi="Trebuchet MS"/>
                          <w:b/>
                          <w:color w:val="FFFFFF"/>
                          <w:spacing w:val="-8"/>
                          <w:sz w:val="24"/>
                        </w:rPr>
                        <w:t>GJITHËPËRFSHIRJA,</w:t>
                      </w:r>
                      <w:r>
                        <w:rPr>
                          <w:rFonts w:ascii="Trebuchet MS" w:hAnsi="Trebuchet MS"/>
                          <w:b/>
                          <w:color w:val="FFFFFF"/>
                          <w:spacing w:val="-15"/>
                          <w:sz w:val="24"/>
                        </w:rPr>
                        <w:t> </w:t>
                      </w:r>
                      <w:r>
                        <w:rPr>
                          <w:rFonts w:ascii="Trebuchet MS" w:hAnsi="Trebuchet MS"/>
                          <w:b/>
                          <w:color w:val="FFFFFF"/>
                          <w:spacing w:val="-8"/>
                          <w:sz w:val="24"/>
                        </w:rPr>
                        <w:t>BARAZIA</w:t>
                      </w:r>
                      <w:r>
                        <w:rPr>
                          <w:rFonts w:ascii="Trebuchet MS" w:hAnsi="Trebuchet MS"/>
                          <w:b/>
                          <w:color w:val="FFFFFF"/>
                          <w:spacing w:val="-15"/>
                          <w:sz w:val="24"/>
                        </w:rPr>
                        <w:t> </w:t>
                      </w:r>
                      <w:r>
                        <w:rPr>
                          <w:rFonts w:ascii="Trebuchet MS" w:hAnsi="Trebuchet MS"/>
                          <w:b/>
                          <w:color w:val="FFFFFF"/>
                          <w:spacing w:val="-8"/>
                          <w:sz w:val="24"/>
                        </w:rPr>
                        <w:t>/</w:t>
                      </w:r>
                      <w:r>
                        <w:rPr>
                          <w:rFonts w:ascii="Trebuchet MS" w:hAnsi="Trebuchet MS"/>
                          <w:b/>
                          <w:color w:val="FFFFFF"/>
                          <w:spacing w:val="-6"/>
                          <w:sz w:val="24"/>
                        </w:rPr>
                        <w:t> </w:t>
                      </w:r>
                      <w:r>
                        <w:rPr>
                          <w:rFonts w:ascii="Trebuchet MS" w:hAnsi="Trebuchet MS"/>
                          <w:b/>
                          <w:color w:val="FFFFFF"/>
                          <w:spacing w:val="-8"/>
                          <w:sz w:val="24"/>
                        </w:rPr>
                        <w:t>NDJESHMËRIA</w:t>
                      </w:r>
                      <w:r>
                        <w:rPr>
                          <w:rFonts w:ascii="Trebuchet MS" w:hAnsi="Trebuchet MS"/>
                          <w:b/>
                          <w:color w:val="FFFFFF"/>
                          <w:spacing w:val="-15"/>
                          <w:sz w:val="24"/>
                        </w:rPr>
                        <w:t> </w:t>
                      </w:r>
                      <w:r>
                        <w:rPr>
                          <w:rFonts w:ascii="Trebuchet MS" w:hAnsi="Trebuchet MS"/>
                          <w:b/>
                          <w:color w:val="FFFFFF"/>
                          <w:spacing w:val="-8"/>
                          <w:sz w:val="24"/>
                        </w:rPr>
                        <w:t>GJINORE</w:t>
                      </w:r>
                      <w:r>
                        <w:rPr>
                          <w:rFonts w:ascii="Trebuchet MS" w:hAnsi="Trebuchet MS"/>
                          <w:b/>
                          <w:color w:val="FFFFFF"/>
                          <w:spacing w:val="5"/>
                          <w:sz w:val="24"/>
                        </w:rPr>
                        <w:t> </w:t>
                      </w:r>
                      <w:r>
                        <w:rPr>
                          <w:rFonts w:ascii="Trebuchet MS" w:hAnsi="Trebuchet MS"/>
                          <w:b/>
                          <w:color w:val="FFFFFF"/>
                          <w:spacing w:val="-8"/>
                          <w:sz w:val="24"/>
                        </w:rPr>
                        <w:t>DHE</w:t>
                      </w:r>
                      <w:r>
                        <w:rPr>
                          <w:rFonts w:ascii="Trebuchet MS" w:hAnsi="Trebuchet MS"/>
                          <w:b/>
                          <w:color w:val="FFFFFF"/>
                          <w:spacing w:val="-10"/>
                          <w:sz w:val="24"/>
                        </w:rPr>
                        <w:t> </w:t>
                      </w:r>
                      <w:r>
                        <w:rPr>
                          <w:rFonts w:ascii="Trebuchet MS" w:hAnsi="Trebuchet MS"/>
                          <w:b/>
                          <w:color w:val="FFFFFF"/>
                          <w:spacing w:val="-8"/>
                          <w:sz w:val="24"/>
                        </w:rPr>
                        <w:t>INTEGRIMI</w:t>
                      </w:r>
                      <w:r>
                        <w:rPr>
                          <w:rFonts w:ascii="Trebuchet MS" w:hAnsi="Trebuchet MS"/>
                          <w:b/>
                          <w:color w:val="FFFFFF"/>
                          <w:spacing w:val="-16"/>
                          <w:sz w:val="24"/>
                        </w:rPr>
                        <w:t> </w:t>
                      </w:r>
                      <w:r>
                        <w:rPr>
                          <w:rFonts w:ascii="Trebuchet MS" w:hAnsi="Trebuchet MS"/>
                          <w:b/>
                          <w:color w:val="FFFFFF"/>
                          <w:spacing w:val="-8"/>
                          <w:sz w:val="24"/>
                        </w:rPr>
                        <w:t>NDËRKULTUROR</w:t>
                      </w:r>
                    </w:p>
                  </w:txbxContent>
                </v:textbox>
                <v:fill type="solid"/>
                <v:stroke dashstyle="solid"/>
              </v:shape>
            </w:pict>
          </mc:Fallback>
        </mc:AlternateContent>
      </w:r>
      <w:r>
        <w:rPr>
          <w:rFonts w:ascii="Calibri"/>
          <w:sz w:val="20"/>
        </w:rPr>
      </w:r>
    </w:p>
    <w:p>
      <w:pPr>
        <w:pStyle w:val="BodyText"/>
        <w:spacing w:before="112"/>
        <w:ind w:left="721"/>
      </w:pPr>
      <w:r>
        <w:rPr/>
        <w:t>Mësimdhënësit</w:t>
      </w:r>
      <w:r>
        <w:rPr>
          <w:spacing w:val="32"/>
        </w:rPr>
        <w:t> </w:t>
      </w:r>
      <w:r>
        <w:rPr/>
        <w:t>në</w:t>
      </w:r>
      <w:r>
        <w:rPr>
          <w:spacing w:val="-21"/>
        </w:rPr>
        <w:t> </w:t>
      </w:r>
      <w:r>
        <w:rPr/>
        <w:t>gjimnaz</w:t>
      </w:r>
      <w:r>
        <w:rPr>
          <w:spacing w:val="46"/>
        </w:rPr>
        <w:t> </w:t>
      </w:r>
      <w:r>
        <w:rPr/>
        <w:t>promovojnë</w:t>
      </w:r>
      <w:r>
        <w:rPr>
          <w:spacing w:val="1"/>
        </w:rPr>
        <w:t> </w:t>
      </w:r>
      <w:r>
        <w:rPr/>
        <w:t>inkluzivitetin</w:t>
      </w:r>
      <w:r>
        <w:rPr>
          <w:spacing w:val="7"/>
        </w:rPr>
        <w:t> </w:t>
      </w:r>
      <w:r>
        <w:rPr/>
        <w:t>përmes</w:t>
      </w:r>
      <w:r>
        <w:rPr>
          <w:spacing w:val="9"/>
        </w:rPr>
        <w:t> </w:t>
      </w:r>
      <w:r>
        <w:rPr/>
        <w:t>përfshirjes</w:t>
      </w:r>
      <w:r>
        <w:rPr>
          <w:spacing w:val="9"/>
        </w:rPr>
        <w:t> </w:t>
      </w:r>
      <w:r>
        <w:rPr/>
        <w:t>aktive</w:t>
      </w:r>
      <w:r>
        <w:rPr>
          <w:spacing w:val="-11"/>
        </w:rPr>
        <w:t> </w:t>
      </w:r>
      <w:r>
        <w:rPr/>
        <w:t>të</w:t>
      </w:r>
      <w:r>
        <w:rPr>
          <w:spacing w:val="-15"/>
        </w:rPr>
        <w:t> </w:t>
      </w:r>
      <w:r>
        <w:rPr/>
        <w:t>së</w:t>
      </w:r>
      <w:r>
        <w:rPr>
          <w:spacing w:val="-23"/>
        </w:rPr>
        <w:t> </w:t>
      </w:r>
      <w:r>
        <w:rPr/>
        <w:t>gjithë</w:t>
      </w:r>
      <w:r>
        <w:rPr>
          <w:spacing w:val="-11"/>
        </w:rPr>
        <w:t> </w:t>
      </w:r>
      <w:r>
        <w:rPr/>
        <w:t>nxënësve</w:t>
      </w:r>
      <w:r>
        <w:rPr>
          <w:spacing w:val="1"/>
        </w:rPr>
        <w:t> </w:t>
      </w:r>
      <w:r>
        <w:rPr/>
        <w:t>në</w:t>
      </w:r>
      <w:r>
        <w:rPr>
          <w:spacing w:val="-24"/>
        </w:rPr>
        <w:t> </w:t>
      </w:r>
      <w:r>
        <w:rPr/>
        <w:t>aktivitetet</w:t>
      </w:r>
      <w:r>
        <w:rPr>
          <w:spacing w:val="8"/>
        </w:rPr>
        <w:t> </w:t>
      </w:r>
      <w:r>
        <w:rPr/>
        <w:t>mësimore.</w:t>
      </w:r>
      <w:r>
        <w:rPr>
          <w:spacing w:val="5"/>
        </w:rPr>
        <w:t> </w:t>
      </w:r>
      <w:r>
        <w:rPr>
          <w:spacing w:val="-5"/>
        </w:rPr>
        <w:t>Ata</w:t>
      </w:r>
    </w:p>
    <w:p>
      <w:pPr>
        <w:pStyle w:val="BodyText"/>
        <w:spacing w:line="276" w:lineRule="auto" w:before="35"/>
        <w:ind w:left="721" w:right="479"/>
      </w:pPr>
      <w:r>
        <w:rPr/>
        <w:t>përshtatin metodat e punës</w:t>
      </w:r>
      <w:r>
        <w:rPr>
          <w:spacing w:val="-2"/>
        </w:rPr>
        <w:t> </w:t>
      </w:r>
      <w:r>
        <w:rPr/>
        <w:t>në mënyrë të</w:t>
      </w:r>
      <w:r>
        <w:rPr>
          <w:spacing w:val="-12"/>
        </w:rPr>
        <w:t> </w:t>
      </w:r>
      <w:r>
        <w:rPr/>
        <w:t>përshtatshme për të</w:t>
      </w:r>
      <w:r>
        <w:rPr>
          <w:spacing w:val="-12"/>
        </w:rPr>
        <w:t> </w:t>
      </w:r>
      <w:r>
        <w:rPr/>
        <w:t>përmbushur nevojat e</w:t>
      </w:r>
      <w:r>
        <w:rPr>
          <w:spacing w:val="-12"/>
        </w:rPr>
        <w:t> </w:t>
      </w:r>
      <w:r>
        <w:rPr/>
        <w:t>ndryshme njohëse dhe</w:t>
      </w:r>
      <w:r>
        <w:rPr>
          <w:spacing w:val="-12"/>
        </w:rPr>
        <w:t> </w:t>
      </w:r>
      <w:r>
        <w:rPr/>
        <w:t>emocionale</w:t>
      </w:r>
      <w:r>
        <w:rPr>
          <w:spacing w:val="35"/>
        </w:rPr>
        <w:t> </w:t>
      </w:r>
      <w:r>
        <w:rPr/>
        <w:t>të</w:t>
      </w:r>
      <w:r>
        <w:rPr>
          <w:spacing w:val="-12"/>
        </w:rPr>
        <w:t> </w:t>
      </w:r>
      <w:r>
        <w:rPr/>
        <w:t>nxënësve, duke</w:t>
      </w:r>
      <w:r>
        <w:rPr>
          <w:spacing w:val="-2"/>
        </w:rPr>
        <w:t> </w:t>
      </w:r>
      <w:r>
        <w:rPr/>
        <w:t>përdorur qasje</w:t>
      </w:r>
      <w:r>
        <w:rPr>
          <w:spacing w:val="-17"/>
        </w:rPr>
        <w:t> </w:t>
      </w:r>
      <w:r>
        <w:rPr/>
        <w:t>të</w:t>
      </w:r>
      <w:r>
        <w:rPr>
          <w:spacing w:val="-2"/>
        </w:rPr>
        <w:t> </w:t>
      </w:r>
      <w:r>
        <w:rPr/>
        <w:t>individualizimit,</w:t>
      </w:r>
      <w:r>
        <w:rPr>
          <w:spacing w:val="31"/>
        </w:rPr>
        <w:t> </w:t>
      </w:r>
      <w:r>
        <w:rPr/>
        <w:t>diferencimit,</w:t>
      </w:r>
      <w:r>
        <w:rPr>
          <w:spacing w:val="40"/>
        </w:rPr>
        <w:t> </w:t>
      </w:r>
      <w:r>
        <w:rPr/>
        <w:t>punës në</w:t>
      </w:r>
      <w:r>
        <w:rPr>
          <w:spacing w:val="-17"/>
        </w:rPr>
        <w:t> </w:t>
      </w:r>
      <w:r>
        <w:rPr/>
        <w:t>grup</w:t>
      </w:r>
      <w:r>
        <w:rPr>
          <w:spacing w:val="-11"/>
        </w:rPr>
        <w:t> </w:t>
      </w:r>
      <w:r>
        <w:rPr/>
        <w:t>dhe</w:t>
      </w:r>
      <w:r>
        <w:rPr>
          <w:spacing w:val="-2"/>
        </w:rPr>
        <w:t> </w:t>
      </w:r>
      <w:r>
        <w:rPr/>
        <w:t>mbështetjes</w:t>
      </w:r>
      <w:r>
        <w:rPr>
          <w:spacing w:val="37"/>
        </w:rPr>
        <w:t> </w:t>
      </w:r>
      <w:r>
        <w:rPr/>
        <w:t>nga</w:t>
      </w:r>
      <w:r>
        <w:rPr>
          <w:spacing w:val="-4"/>
        </w:rPr>
        <w:t> </w:t>
      </w:r>
      <w:r>
        <w:rPr/>
        <w:t>bashkëmoshatarët. Në</w:t>
      </w:r>
      <w:r>
        <w:rPr>
          <w:spacing w:val="-2"/>
        </w:rPr>
        <w:t> </w:t>
      </w:r>
      <w:r>
        <w:rPr/>
        <w:t>punën me</w:t>
      </w:r>
      <w:r>
        <w:rPr>
          <w:spacing w:val="-2"/>
        </w:rPr>
        <w:t> </w:t>
      </w:r>
      <w:r>
        <w:rPr/>
        <w:t>nxënësit me aftësi</w:t>
      </w:r>
      <w:r>
        <w:rPr>
          <w:spacing w:val="-5"/>
        </w:rPr>
        <w:t> </w:t>
      </w:r>
      <w:r>
        <w:rPr/>
        <w:t>të</w:t>
      </w:r>
      <w:r>
        <w:rPr>
          <w:spacing w:val="-8"/>
        </w:rPr>
        <w:t> </w:t>
      </w:r>
      <w:r>
        <w:rPr/>
        <w:t>kufizuara,</w:t>
      </w:r>
      <w:r>
        <w:rPr>
          <w:spacing w:val="-2"/>
        </w:rPr>
        <w:t> </w:t>
      </w:r>
      <w:r>
        <w:rPr/>
        <w:t>mësimdhënësit</w:t>
      </w:r>
      <w:r>
        <w:rPr>
          <w:spacing w:val="40"/>
        </w:rPr>
        <w:t> </w:t>
      </w:r>
      <w:r>
        <w:rPr/>
        <w:t>zbatojnë plane individuale arsimore,</w:t>
      </w:r>
      <w:r>
        <w:rPr>
          <w:spacing w:val="-2"/>
        </w:rPr>
        <w:t> </w:t>
      </w:r>
      <w:r>
        <w:rPr/>
        <w:t>të cilat përfshijnë rezultate të</w:t>
      </w:r>
      <w:r>
        <w:rPr>
          <w:spacing w:val="-8"/>
        </w:rPr>
        <w:t> </w:t>
      </w:r>
      <w:r>
        <w:rPr/>
        <w:t>përshtatura</w:t>
      </w:r>
      <w:r>
        <w:rPr>
          <w:spacing w:val="40"/>
        </w:rPr>
        <w:t> </w:t>
      </w:r>
      <w:r>
        <w:rPr/>
        <w:t>të</w:t>
      </w:r>
      <w:r>
        <w:rPr>
          <w:spacing w:val="-8"/>
        </w:rPr>
        <w:t> </w:t>
      </w:r>
      <w:r>
        <w:rPr/>
        <w:t>të nxënit dhe standarde</w:t>
      </w:r>
      <w:r>
        <w:rPr>
          <w:spacing w:val="-6"/>
        </w:rPr>
        <w:t> </w:t>
      </w:r>
      <w:r>
        <w:rPr/>
        <w:t>vlerësimi, dhe sigurojnë mbështetje</w:t>
      </w:r>
      <w:r>
        <w:rPr>
          <w:spacing w:val="40"/>
        </w:rPr>
        <w:t> </w:t>
      </w:r>
      <w:r>
        <w:rPr/>
        <w:t>shtesë nga asistentë</w:t>
      </w:r>
      <w:r>
        <w:rPr>
          <w:spacing w:val="-6"/>
        </w:rPr>
        <w:t> </w:t>
      </w:r>
      <w:r>
        <w:rPr/>
        <w:t>arsimorë, ndërmjetës,</w:t>
      </w:r>
      <w:r>
        <w:rPr>
          <w:spacing w:val="40"/>
        </w:rPr>
        <w:t> </w:t>
      </w:r>
      <w:r>
        <w:rPr/>
        <w:t>tutorë</w:t>
      </w:r>
      <w:r>
        <w:rPr>
          <w:spacing w:val="-1"/>
        </w:rPr>
        <w:t> </w:t>
      </w:r>
      <w:r>
        <w:rPr/>
        <w:t>- vullnetarë dhe profesionistë nga qendrat e burimeve.</w:t>
      </w:r>
    </w:p>
    <w:p>
      <w:pPr>
        <w:pStyle w:val="BodyText"/>
        <w:spacing w:line="285" w:lineRule="auto" w:before="152"/>
        <w:ind w:left="721" w:right="479"/>
      </w:pPr>
      <w:r>
        <w:rPr/>
        <w:t>Ndjekja e</w:t>
      </w:r>
      <w:r>
        <w:rPr>
          <w:spacing w:val="-18"/>
        </w:rPr>
        <w:t> </w:t>
      </w:r>
      <w:r>
        <w:rPr/>
        <w:t>rregullt</w:t>
      </w:r>
      <w:r>
        <w:rPr>
          <w:spacing w:val="-9"/>
        </w:rPr>
        <w:t> </w:t>
      </w:r>
      <w:r>
        <w:rPr/>
        <w:t>e</w:t>
      </w:r>
      <w:r>
        <w:rPr>
          <w:spacing w:val="-18"/>
        </w:rPr>
        <w:t> </w:t>
      </w:r>
      <w:r>
        <w:rPr/>
        <w:t>përparimit</w:t>
      </w:r>
      <w:r>
        <w:rPr>
          <w:spacing w:val="32"/>
        </w:rPr>
        <w:t> </w:t>
      </w:r>
      <w:r>
        <w:rPr/>
        <w:t>të</w:t>
      </w:r>
      <w:r>
        <w:rPr>
          <w:spacing w:val="-18"/>
        </w:rPr>
        <w:t> </w:t>
      </w:r>
      <w:r>
        <w:rPr/>
        <w:t>nxënësve, veçanërisht të</w:t>
      </w:r>
      <w:r>
        <w:rPr>
          <w:spacing w:val="-18"/>
        </w:rPr>
        <w:t> </w:t>
      </w:r>
      <w:r>
        <w:rPr/>
        <w:t>atyre</w:t>
      </w:r>
      <w:r>
        <w:rPr>
          <w:spacing w:val="-5"/>
        </w:rPr>
        <w:t> </w:t>
      </w:r>
      <w:r>
        <w:rPr/>
        <w:t>nga</w:t>
      </w:r>
      <w:r>
        <w:rPr>
          <w:spacing w:val="-6"/>
        </w:rPr>
        <w:t> </w:t>
      </w:r>
      <w:r>
        <w:rPr/>
        <w:t>grupet</w:t>
      </w:r>
      <w:r>
        <w:rPr>
          <w:spacing w:val="-9"/>
        </w:rPr>
        <w:t> </w:t>
      </w:r>
      <w:r>
        <w:rPr/>
        <w:t>e</w:t>
      </w:r>
      <w:r>
        <w:rPr>
          <w:spacing w:val="-18"/>
        </w:rPr>
        <w:t> </w:t>
      </w:r>
      <w:r>
        <w:rPr/>
        <w:t>cenueshme,</w:t>
      </w:r>
      <w:r>
        <w:rPr>
          <w:spacing w:val="27"/>
        </w:rPr>
        <w:t> </w:t>
      </w:r>
      <w:r>
        <w:rPr/>
        <w:t>është</w:t>
      </w:r>
      <w:r>
        <w:rPr>
          <w:spacing w:val="-5"/>
        </w:rPr>
        <w:t> </w:t>
      </w:r>
      <w:r>
        <w:rPr/>
        <w:t>thelbësore. Mësimdhënësit</w:t>
      </w:r>
      <w:r>
        <w:rPr>
          <w:spacing w:val="40"/>
        </w:rPr>
        <w:t> </w:t>
      </w:r>
      <w:r>
        <w:rPr/>
        <w:t>identifikojnë në</w:t>
      </w:r>
      <w:r>
        <w:rPr>
          <w:spacing w:val="-15"/>
        </w:rPr>
        <w:t> </w:t>
      </w:r>
      <w:r>
        <w:rPr/>
        <w:t>kohë vështirësitë e mundshme dhe sigurojnë udhëzime për tejkalimin e</w:t>
      </w:r>
      <w:r>
        <w:rPr>
          <w:spacing w:val="-15"/>
        </w:rPr>
        <w:t> </w:t>
      </w:r>
      <w:r>
        <w:rPr/>
        <w:t>tyre,</w:t>
      </w:r>
      <w:r>
        <w:rPr>
          <w:spacing w:val="-10"/>
        </w:rPr>
        <w:t> </w:t>
      </w:r>
      <w:r>
        <w:rPr/>
        <w:t>duke krijuar një mjedis</w:t>
      </w:r>
      <w:r>
        <w:rPr>
          <w:spacing w:val="25"/>
        </w:rPr>
        <w:t> </w:t>
      </w:r>
      <w:r>
        <w:rPr/>
        <w:t>mbështetës</w:t>
      </w:r>
      <w:r>
        <w:rPr>
          <w:spacing w:val="25"/>
        </w:rPr>
        <w:t> </w:t>
      </w:r>
      <w:r>
        <w:rPr/>
        <w:t>për arritjen e</w:t>
      </w:r>
    </w:p>
    <w:p>
      <w:pPr>
        <w:pStyle w:val="BodyText"/>
        <w:spacing w:line="239" w:lineRule="exact"/>
        <w:ind w:left="721"/>
      </w:pPr>
      <w:r>
        <w:rPr/>
        <w:t>rezultateve</w:t>
      </w:r>
      <w:r>
        <w:rPr>
          <w:spacing w:val="-16"/>
        </w:rPr>
        <w:t> </w:t>
      </w:r>
      <w:r>
        <w:rPr/>
        <w:t>të</w:t>
      </w:r>
      <w:r>
        <w:rPr>
          <w:spacing w:val="-21"/>
        </w:rPr>
        <w:t> </w:t>
      </w:r>
      <w:r>
        <w:rPr/>
        <w:t>së</w:t>
      </w:r>
      <w:r>
        <w:rPr>
          <w:spacing w:val="-24"/>
        </w:rPr>
        <w:t> </w:t>
      </w:r>
      <w:r>
        <w:rPr/>
        <w:t>nxënit.</w:t>
      </w:r>
      <w:r>
        <w:rPr>
          <w:spacing w:val="-10"/>
        </w:rPr>
        <w:t> </w:t>
      </w:r>
      <w:r>
        <w:rPr/>
        <w:t>Kjo</w:t>
      </w:r>
      <w:r>
        <w:rPr>
          <w:spacing w:val="-18"/>
        </w:rPr>
        <w:t> </w:t>
      </w:r>
      <w:r>
        <w:rPr/>
        <w:t>qasje</w:t>
      </w:r>
      <w:r>
        <w:rPr>
          <w:spacing w:val="-14"/>
        </w:rPr>
        <w:t> </w:t>
      </w:r>
      <w:r>
        <w:rPr/>
        <w:t>jo</w:t>
      </w:r>
      <w:r>
        <w:rPr>
          <w:spacing w:val="-18"/>
        </w:rPr>
        <w:t> </w:t>
      </w:r>
      <w:r>
        <w:rPr/>
        <w:t>vetëm</w:t>
      </w:r>
      <w:r>
        <w:rPr>
          <w:spacing w:val="-2"/>
        </w:rPr>
        <w:t> </w:t>
      </w:r>
      <w:r>
        <w:rPr/>
        <w:t>që</w:t>
      </w:r>
      <w:r>
        <w:rPr>
          <w:spacing w:val="-24"/>
        </w:rPr>
        <w:t> </w:t>
      </w:r>
      <w:r>
        <w:rPr/>
        <w:t>nxit</w:t>
      </w:r>
      <w:r>
        <w:rPr>
          <w:spacing w:val="-16"/>
        </w:rPr>
        <w:t> </w:t>
      </w:r>
      <w:r>
        <w:rPr/>
        <w:t>arritjet</w:t>
      </w:r>
      <w:r>
        <w:rPr>
          <w:spacing w:val="-6"/>
        </w:rPr>
        <w:t> </w:t>
      </w:r>
      <w:r>
        <w:rPr/>
        <w:t>akademike,</w:t>
      </w:r>
      <w:r>
        <w:rPr>
          <w:spacing w:val="1"/>
        </w:rPr>
        <w:t> </w:t>
      </w:r>
      <w:r>
        <w:rPr/>
        <w:t>por</w:t>
      </w:r>
      <w:r>
        <w:rPr>
          <w:spacing w:val="-18"/>
        </w:rPr>
        <w:t> </w:t>
      </w:r>
      <w:r>
        <w:rPr/>
        <w:t>gjithashtu</w:t>
      </w:r>
      <w:r>
        <w:rPr>
          <w:spacing w:val="-9"/>
        </w:rPr>
        <w:t> </w:t>
      </w:r>
      <w:r>
        <w:rPr/>
        <w:t>ndërton</w:t>
      </w:r>
      <w:r>
        <w:rPr>
          <w:spacing w:val="-8"/>
        </w:rPr>
        <w:t> </w:t>
      </w:r>
      <w:r>
        <w:rPr/>
        <w:t>vetëbesimin</w:t>
      </w:r>
      <w:r>
        <w:rPr>
          <w:spacing w:val="15"/>
        </w:rPr>
        <w:t> </w:t>
      </w:r>
      <w:r>
        <w:rPr/>
        <w:t>e</w:t>
      </w:r>
      <w:r>
        <w:rPr>
          <w:spacing w:val="-14"/>
        </w:rPr>
        <w:t> </w:t>
      </w:r>
      <w:r>
        <w:rPr/>
        <w:t>nxënësve</w:t>
      </w:r>
      <w:r>
        <w:rPr>
          <w:spacing w:val="-14"/>
        </w:rPr>
        <w:t> </w:t>
      </w:r>
      <w:r>
        <w:rPr/>
        <w:t>dhe</w:t>
      </w:r>
      <w:r>
        <w:rPr>
          <w:spacing w:val="-14"/>
        </w:rPr>
        <w:t> </w:t>
      </w:r>
      <w:r>
        <w:rPr/>
        <w:t>ndjenjën</w:t>
      </w:r>
      <w:r>
        <w:rPr>
          <w:spacing w:val="4"/>
        </w:rPr>
        <w:t> </w:t>
      </w:r>
      <w:r>
        <w:rPr/>
        <w:t>e</w:t>
      </w:r>
      <w:r>
        <w:rPr>
          <w:spacing w:val="-14"/>
        </w:rPr>
        <w:t> </w:t>
      </w:r>
      <w:r>
        <w:rPr/>
        <w:t>tyre</w:t>
      </w:r>
      <w:r>
        <w:rPr>
          <w:spacing w:val="-24"/>
        </w:rPr>
        <w:t> </w:t>
      </w:r>
      <w:r>
        <w:rPr>
          <w:spacing w:val="-5"/>
        </w:rPr>
        <w:t>të</w:t>
      </w:r>
    </w:p>
    <w:p>
      <w:pPr>
        <w:pStyle w:val="BodyText"/>
        <w:spacing w:before="36"/>
        <w:ind w:left="721"/>
      </w:pPr>
      <w:r>
        <w:rPr>
          <w:spacing w:val="-2"/>
          <w:w w:val="105"/>
        </w:rPr>
        <w:t>përkatësisë.</w:t>
      </w:r>
    </w:p>
    <w:p>
      <w:pPr>
        <w:pStyle w:val="BodyText"/>
        <w:spacing w:line="276" w:lineRule="auto" w:before="190"/>
        <w:ind w:left="721" w:right="356"/>
      </w:pPr>
      <w:r>
        <w:rPr/>
        <w:t>Në</w:t>
      </w:r>
      <w:r>
        <w:rPr>
          <w:spacing w:val="-13"/>
        </w:rPr>
        <w:t> </w:t>
      </w:r>
      <w:r>
        <w:rPr/>
        <w:t>promovimin</w:t>
      </w:r>
      <w:r>
        <w:rPr>
          <w:spacing w:val="40"/>
        </w:rPr>
        <w:t> </w:t>
      </w:r>
      <w:r>
        <w:rPr/>
        <w:t>e</w:t>
      </w:r>
      <w:r>
        <w:rPr>
          <w:spacing w:val="-13"/>
        </w:rPr>
        <w:t> </w:t>
      </w:r>
      <w:r>
        <w:rPr/>
        <w:t>barazisë gjinore, mësimdhënësit</w:t>
      </w:r>
      <w:r>
        <w:rPr>
          <w:spacing w:val="40"/>
        </w:rPr>
        <w:t> </w:t>
      </w:r>
      <w:r>
        <w:rPr/>
        <w:t>kujdesen që të</w:t>
      </w:r>
      <w:r>
        <w:rPr>
          <w:spacing w:val="-13"/>
        </w:rPr>
        <w:t> </w:t>
      </w:r>
      <w:r>
        <w:rPr/>
        <w:t>mos</w:t>
      </w:r>
      <w:r>
        <w:rPr>
          <w:spacing w:val="-3"/>
        </w:rPr>
        <w:t> </w:t>
      </w:r>
      <w:r>
        <w:rPr/>
        <w:t>nxisin role</w:t>
      </w:r>
      <w:r>
        <w:rPr>
          <w:spacing w:val="-13"/>
        </w:rPr>
        <w:t> </w:t>
      </w:r>
      <w:r>
        <w:rPr/>
        <w:t>stereotipike</w:t>
      </w:r>
      <w:r>
        <w:rPr>
          <w:spacing w:val="33"/>
        </w:rPr>
        <w:t> </w:t>
      </w:r>
      <w:r>
        <w:rPr/>
        <w:t>gjinore gjatë</w:t>
      </w:r>
      <w:r>
        <w:rPr>
          <w:spacing w:val="18"/>
        </w:rPr>
        <w:t> </w:t>
      </w:r>
      <w:r>
        <w:rPr/>
        <w:t>organizimit</w:t>
      </w:r>
      <w:r>
        <w:rPr>
          <w:spacing w:val="13"/>
        </w:rPr>
        <w:t> </w:t>
      </w:r>
      <w:r>
        <w:rPr/>
        <w:t>të</w:t>
      </w:r>
      <w:r>
        <w:rPr>
          <w:spacing w:val="-13"/>
        </w:rPr>
        <w:t> </w:t>
      </w:r>
      <w:r>
        <w:rPr/>
        <w:t>aktiviteteve.</w:t>
      </w:r>
      <w:r>
        <w:rPr/>
        <w:t> Gjatë</w:t>
      </w:r>
      <w:r>
        <w:rPr>
          <w:spacing w:val="-1"/>
        </w:rPr>
        <w:t> </w:t>
      </w:r>
      <w:r>
        <w:rPr/>
        <w:t>formimit të</w:t>
      </w:r>
      <w:r>
        <w:rPr>
          <w:spacing w:val="-1"/>
        </w:rPr>
        <w:t> </w:t>
      </w:r>
      <w:r>
        <w:rPr/>
        <w:t>grupeve</w:t>
      </w:r>
      <w:r>
        <w:rPr>
          <w:spacing w:val="-1"/>
        </w:rPr>
        <w:t> </w:t>
      </w:r>
      <w:r>
        <w:rPr/>
        <w:t>të</w:t>
      </w:r>
      <w:r>
        <w:rPr>
          <w:spacing w:val="-16"/>
        </w:rPr>
        <w:t> </w:t>
      </w:r>
      <w:r>
        <w:rPr/>
        <w:t>punës ose</w:t>
      </w:r>
      <w:r>
        <w:rPr>
          <w:spacing w:val="-16"/>
        </w:rPr>
        <w:t> </w:t>
      </w:r>
      <w:r>
        <w:rPr/>
        <w:t>caktimit të</w:t>
      </w:r>
      <w:r>
        <w:rPr>
          <w:spacing w:val="-16"/>
        </w:rPr>
        <w:t> </w:t>
      </w:r>
      <w:r>
        <w:rPr/>
        <w:t>detyrave, ata</w:t>
      </w:r>
      <w:r>
        <w:rPr>
          <w:spacing w:val="-3"/>
        </w:rPr>
        <w:t> </w:t>
      </w:r>
      <w:r>
        <w:rPr/>
        <w:t>sigurojnë</w:t>
      </w:r>
      <w:r>
        <w:rPr>
          <w:spacing w:val="-1"/>
        </w:rPr>
        <w:t> </w:t>
      </w:r>
      <w:r>
        <w:rPr/>
        <w:t>ekuilibër midis djemve dhe</w:t>
      </w:r>
      <w:r>
        <w:rPr>
          <w:spacing w:val="-16"/>
        </w:rPr>
        <w:t> </w:t>
      </w:r>
      <w:r>
        <w:rPr/>
        <w:t>vajzave, ndërsa</w:t>
      </w:r>
      <w:r>
        <w:rPr>
          <w:spacing w:val="-3"/>
        </w:rPr>
        <w:t> </w:t>
      </w:r>
      <w:r>
        <w:rPr/>
        <w:t>në përdorimin e shembujve, teksteve dhe ilustrimeve mbështesin ndjeshmërinë</w:t>
      </w:r>
      <w:r>
        <w:rPr>
          <w:spacing w:val="40"/>
        </w:rPr>
        <w:t> </w:t>
      </w:r>
      <w:r>
        <w:rPr/>
        <w:t>gjinore dhe nxisin nxënësit të</w:t>
      </w:r>
      <w:r>
        <w:rPr>
          <w:spacing w:val="-11"/>
        </w:rPr>
        <w:t> </w:t>
      </w:r>
      <w:r>
        <w:rPr/>
        <w:t>kapërcejnë stereotipet</w:t>
      </w:r>
      <w:r>
        <w:rPr>
          <w:spacing w:val="40"/>
        </w:rPr>
        <w:t> </w:t>
      </w:r>
      <w:r>
        <w:rPr/>
        <w:t>gjinore. Procesi mësimor është</w:t>
      </w:r>
      <w:r>
        <w:rPr>
          <w:spacing w:val="-2"/>
        </w:rPr>
        <w:t> </w:t>
      </w:r>
      <w:r>
        <w:rPr/>
        <w:t>konceptuar në</w:t>
      </w:r>
      <w:r>
        <w:rPr>
          <w:spacing w:val="-16"/>
        </w:rPr>
        <w:t> </w:t>
      </w:r>
      <w:r>
        <w:rPr/>
        <w:t>mënyrë që</w:t>
      </w:r>
      <w:r>
        <w:rPr>
          <w:spacing w:val="-2"/>
        </w:rPr>
        <w:t> </w:t>
      </w:r>
      <w:r>
        <w:rPr/>
        <w:t>barazia</w:t>
      </w:r>
      <w:r>
        <w:rPr>
          <w:spacing w:val="-3"/>
        </w:rPr>
        <w:t> </w:t>
      </w:r>
      <w:r>
        <w:rPr/>
        <w:t>gjinore</w:t>
      </w:r>
      <w:r>
        <w:rPr>
          <w:spacing w:val="-2"/>
        </w:rPr>
        <w:t> </w:t>
      </w:r>
      <w:r>
        <w:rPr/>
        <w:t>dhe</w:t>
      </w:r>
      <w:r>
        <w:rPr>
          <w:spacing w:val="-2"/>
        </w:rPr>
        <w:t> </w:t>
      </w:r>
      <w:r>
        <w:rPr/>
        <w:t>ndjeshmëria</w:t>
      </w:r>
      <w:r>
        <w:rPr>
          <w:spacing w:val="40"/>
        </w:rPr>
        <w:t> </w:t>
      </w:r>
      <w:r>
        <w:rPr/>
        <w:t>etnike/kulturore të</w:t>
      </w:r>
      <w:r>
        <w:rPr>
          <w:spacing w:val="-16"/>
        </w:rPr>
        <w:t> </w:t>
      </w:r>
      <w:r>
        <w:rPr/>
        <w:t>jenë pjesë</w:t>
      </w:r>
      <w:r>
        <w:rPr>
          <w:spacing w:val="-2"/>
        </w:rPr>
        <w:t> </w:t>
      </w:r>
      <w:r>
        <w:rPr/>
        <w:t>natyrale e të</w:t>
      </w:r>
      <w:r>
        <w:rPr>
          <w:spacing w:val="-16"/>
        </w:rPr>
        <w:t> </w:t>
      </w:r>
      <w:r>
        <w:rPr/>
        <w:t>gjitha aktiviteteve, veçanërisht përmes përdorimit, sa</w:t>
      </w:r>
      <w:r>
        <w:rPr>
          <w:spacing w:val="-7"/>
        </w:rPr>
        <w:t> </w:t>
      </w:r>
      <w:r>
        <w:rPr/>
        <w:t>herë</w:t>
      </w:r>
      <w:r>
        <w:rPr>
          <w:spacing w:val="-6"/>
        </w:rPr>
        <w:t> </w:t>
      </w:r>
      <w:r>
        <w:rPr/>
        <w:t>që</w:t>
      </w:r>
      <w:r>
        <w:rPr>
          <w:spacing w:val="-19"/>
        </w:rPr>
        <w:t> </w:t>
      </w:r>
      <w:r>
        <w:rPr/>
        <w:t>është</w:t>
      </w:r>
      <w:r>
        <w:rPr>
          <w:spacing w:val="-6"/>
        </w:rPr>
        <w:t> </w:t>
      </w:r>
      <w:r>
        <w:rPr/>
        <w:t>e</w:t>
      </w:r>
      <w:r>
        <w:rPr>
          <w:spacing w:val="-19"/>
        </w:rPr>
        <w:t> </w:t>
      </w:r>
      <w:r>
        <w:rPr/>
        <w:t>mundur,</w:t>
      </w:r>
      <w:r>
        <w:rPr>
          <w:spacing w:val="-1"/>
        </w:rPr>
        <w:t> </w:t>
      </w:r>
      <w:r>
        <w:rPr/>
        <w:t>të</w:t>
      </w:r>
      <w:r>
        <w:rPr>
          <w:spacing w:val="-6"/>
        </w:rPr>
        <w:t> </w:t>
      </w:r>
      <w:r>
        <w:rPr/>
        <w:t>materialeve dhe</w:t>
      </w:r>
      <w:r>
        <w:rPr>
          <w:spacing w:val="-6"/>
        </w:rPr>
        <w:t> </w:t>
      </w:r>
      <w:r>
        <w:rPr/>
        <w:t>përmbajtjeve</w:t>
      </w:r>
      <w:r>
        <w:rPr>
          <w:spacing w:val="35"/>
        </w:rPr>
        <w:t> </w:t>
      </w:r>
      <w:r>
        <w:rPr/>
        <w:t>që</w:t>
      </w:r>
      <w:r>
        <w:rPr>
          <w:spacing w:val="-19"/>
        </w:rPr>
        <w:t> </w:t>
      </w:r>
      <w:r>
        <w:rPr/>
        <w:t>promovojnë ndërkulturimin</w:t>
      </w:r>
      <w:r>
        <w:rPr>
          <w:spacing w:val="28"/>
        </w:rPr>
        <w:t> </w:t>
      </w:r>
      <w:r>
        <w:rPr/>
        <w:t>dhe</w:t>
      </w:r>
      <w:r>
        <w:rPr>
          <w:spacing w:val="-6"/>
        </w:rPr>
        <w:t> </w:t>
      </w:r>
      <w:r>
        <w:rPr/>
        <w:t>integrimin </w:t>
      </w:r>
      <w:r>
        <w:rPr>
          <w:spacing w:val="-2"/>
        </w:rPr>
        <w:t>ndëretnik.</w:t>
      </w:r>
    </w:p>
    <w:p>
      <w:pPr>
        <w:pStyle w:val="BodyText"/>
        <w:spacing w:line="273" w:lineRule="auto" w:before="162"/>
        <w:ind w:left="721" w:right="479"/>
      </w:pPr>
      <w:r>
        <w:rPr/>
        <w:t>Mësimdhënësit</w:t>
      </w:r>
      <w:r>
        <w:rPr>
          <w:spacing w:val="40"/>
        </w:rPr>
        <w:t> </w:t>
      </w:r>
      <w:r>
        <w:rPr/>
        <w:t>i</w:t>
      </w:r>
      <w:r>
        <w:rPr>
          <w:spacing w:val="-15"/>
        </w:rPr>
        <w:t> </w:t>
      </w:r>
      <w:r>
        <w:rPr/>
        <w:t>njohin nxënësit me</w:t>
      </w:r>
      <w:r>
        <w:rPr>
          <w:spacing w:val="-4"/>
        </w:rPr>
        <w:t> </w:t>
      </w:r>
      <w:r>
        <w:rPr/>
        <w:t>perspektiva të</w:t>
      </w:r>
      <w:r>
        <w:rPr>
          <w:spacing w:val="-18"/>
        </w:rPr>
        <w:t> </w:t>
      </w:r>
      <w:r>
        <w:rPr/>
        <w:t>ndryshme kulturore</w:t>
      </w:r>
      <w:r>
        <w:rPr>
          <w:spacing w:val="-18"/>
        </w:rPr>
        <w:t> </w:t>
      </w:r>
      <w:r>
        <w:rPr/>
        <w:t>përmes aktiviteteve që</w:t>
      </w:r>
      <w:r>
        <w:rPr>
          <w:spacing w:val="-4"/>
        </w:rPr>
        <w:t> </w:t>
      </w:r>
      <w:r>
        <w:rPr/>
        <w:t>promovojnë respektimin e</w:t>
      </w:r>
      <w:r>
        <w:rPr>
          <w:spacing w:val="-4"/>
        </w:rPr>
        <w:t> </w:t>
      </w:r>
      <w:r>
        <w:rPr/>
        <w:t>diversitetit në</w:t>
      </w:r>
      <w:r>
        <w:rPr>
          <w:spacing w:val="-18"/>
        </w:rPr>
        <w:t> </w:t>
      </w:r>
      <w:r>
        <w:rPr/>
        <w:t>të gjitha situatat</w:t>
      </w:r>
      <w:r>
        <w:rPr>
          <w:spacing w:val="-2"/>
        </w:rPr>
        <w:t> </w:t>
      </w:r>
      <w:r>
        <w:rPr/>
        <w:t>e mundshme. Kjo</w:t>
      </w:r>
      <w:r>
        <w:rPr>
          <w:spacing w:val="-5"/>
        </w:rPr>
        <w:t> </w:t>
      </w:r>
      <w:r>
        <w:rPr/>
        <w:t>u</w:t>
      </w:r>
      <w:r>
        <w:rPr>
          <w:spacing w:val="-6"/>
        </w:rPr>
        <w:t> </w:t>
      </w:r>
      <w:r>
        <w:rPr/>
        <w:t>mundëson nxënësve të</w:t>
      </w:r>
      <w:r>
        <w:rPr>
          <w:spacing w:val="-13"/>
        </w:rPr>
        <w:t> </w:t>
      </w:r>
      <w:r>
        <w:rPr/>
        <w:t>zhvillojnë vetëdijen</w:t>
      </w:r>
      <w:r>
        <w:rPr>
          <w:spacing w:val="40"/>
        </w:rPr>
        <w:t> </w:t>
      </w:r>
      <w:r>
        <w:rPr/>
        <w:t>për mirëkuptim dhe bashkëpunim</w:t>
      </w:r>
      <w:r>
        <w:rPr>
          <w:spacing w:val="35"/>
        </w:rPr>
        <w:t> </w:t>
      </w:r>
      <w:r>
        <w:rPr/>
        <w:t>ndërkulturor, i</w:t>
      </w:r>
      <w:r>
        <w:rPr>
          <w:spacing w:val="-10"/>
        </w:rPr>
        <w:t> </w:t>
      </w:r>
      <w:r>
        <w:rPr/>
        <w:t>cili është themeli për krijimin dhe</w:t>
      </w:r>
      <w:r>
        <w:rPr>
          <w:spacing w:val="-9"/>
        </w:rPr>
        <w:t> </w:t>
      </w:r>
      <w:r>
        <w:rPr/>
        <w:t>zhvillimin e</w:t>
      </w:r>
      <w:r>
        <w:rPr>
          <w:spacing w:val="-9"/>
        </w:rPr>
        <w:t> </w:t>
      </w:r>
      <w:r>
        <w:rPr/>
        <w:t>një shoqërie kohezive dhe harmonike.</w:t>
      </w:r>
    </w:p>
    <w:p>
      <w:pPr>
        <w:pStyle w:val="BodyText"/>
        <w:spacing w:before="2"/>
        <w:rPr>
          <w:sz w:val="12"/>
        </w:rPr>
      </w:pPr>
      <w:r>
        <w:rPr>
          <w:sz w:val="12"/>
        </w:rPr>
        <mc:AlternateContent>
          <mc:Choice Requires="wps">
            <w:drawing>
              <wp:anchor distT="0" distB="0" distL="0" distR="0" allowOverlap="1" layoutInCell="1" locked="0" behindDoc="1" simplePos="0" relativeHeight="487591424">
                <wp:simplePos x="0" y="0"/>
                <wp:positionH relativeFrom="page">
                  <wp:posOffset>621665</wp:posOffset>
                </wp:positionH>
                <wp:positionV relativeFrom="paragraph">
                  <wp:posOffset>112750</wp:posOffset>
                </wp:positionV>
                <wp:extent cx="8594090" cy="22923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8594090" cy="229235"/>
                        </a:xfrm>
                        <a:prstGeom prst="rect">
                          <a:avLst/>
                        </a:prstGeom>
                        <a:solidFill>
                          <a:srgbClr val="2E5395"/>
                        </a:solidFill>
                        <a:ln w="7619">
                          <a:solidFill>
                            <a:srgbClr val="000000"/>
                          </a:solidFill>
                          <a:prstDash val="solid"/>
                        </a:ln>
                      </wps:spPr>
                      <wps:txbx>
                        <w:txbxContent>
                          <w:p>
                            <w:pPr>
                              <w:spacing w:before="15"/>
                              <w:ind w:left="96" w:right="0" w:firstLine="0"/>
                              <w:jc w:val="left"/>
                              <w:rPr>
                                <w:rFonts w:ascii="Trebuchet MS" w:hAnsi="Trebuchet MS"/>
                                <w:b/>
                                <w:color w:val="000000"/>
                                <w:sz w:val="24"/>
                              </w:rPr>
                            </w:pPr>
                            <w:r>
                              <w:rPr>
                                <w:rFonts w:ascii="Trebuchet MS" w:hAnsi="Trebuchet MS"/>
                                <w:b/>
                                <w:color w:val="E8E8E8"/>
                                <w:spacing w:val="-6"/>
                                <w:sz w:val="24"/>
                              </w:rPr>
                              <w:t>VLERËSIMI</w:t>
                            </w:r>
                            <w:r>
                              <w:rPr>
                                <w:rFonts w:ascii="Trebuchet MS" w:hAnsi="Trebuchet MS"/>
                                <w:b/>
                                <w:color w:val="E8E8E8"/>
                                <w:spacing w:val="-2"/>
                                <w:sz w:val="24"/>
                              </w:rPr>
                              <w:t> </w:t>
                            </w:r>
                            <w:r>
                              <w:rPr>
                                <w:rFonts w:ascii="Trebuchet MS" w:hAnsi="Trebuchet MS"/>
                                <w:b/>
                                <w:color w:val="E8E8E8"/>
                                <w:spacing w:val="-6"/>
                                <w:sz w:val="24"/>
                              </w:rPr>
                              <w:t>I</w:t>
                            </w:r>
                            <w:r>
                              <w:rPr>
                                <w:rFonts w:ascii="Trebuchet MS" w:hAnsi="Trebuchet MS"/>
                                <w:b/>
                                <w:color w:val="E8E8E8"/>
                                <w:spacing w:val="-15"/>
                                <w:sz w:val="24"/>
                              </w:rPr>
                              <w:t> </w:t>
                            </w:r>
                            <w:r>
                              <w:rPr>
                                <w:rFonts w:ascii="Trebuchet MS" w:hAnsi="Trebuchet MS"/>
                                <w:b/>
                                <w:color w:val="E8E8E8"/>
                                <w:spacing w:val="-6"/>
                                <w:sz w:val="24"/>
                              </w:rPr>
                              <w:t>ARRITJEVE</w:t>
                            </w:r>
                            <w:r>
                              <w:rPr>
                                <w:rFonts w:ascii="Trebuchet MS" w:hAnsi="Trebuchet MS"/>
                                <w:b/>
                                <w:color w:val="E8E8E8"/>
                                <w:spacing w:val="-10"/>
                                <w:sz w:val="24"/>
                              </w:rPr>
                              <w:t> </w:t>
                            </w:r>
                            <w:r>
                              <w:rPr>
                                <w:rFonts w:ascii="Trebuchet MS" w:hAnsi="Trebuchet MS"/>
                                <w:b/>
                                <w:color w:val="E8E8E8"/>
                                <w:spacing w:val="-6"/>
                                <w:sz w:val="24"/>
                              </w:rPr>
                              <w:t>TË</w:t>
                            </w:r>
                            <w:r>
                              <w:rPr>
                                <w:rFonts w:ascii="Trebuchet MS" w:hAnsi="Trebuchet MS"/>
                                <w:b/>
                                <w:color w:val="E8E8E8"/>
                                <w:spacing w:val="-9"/>
                                <w:sz w:val="24"/>
                              </w:rPr>
                              <w:t> </w:t>
                            </w:r>
                            <w:r>
                              <w:rPr>
                                <w:rFonts w:ascii="Trebuchet MS" w:hAnsi="Trebuchet MS"/>
                                <w:b/>
                                <w:color w:val="E8E8E8"/>
                                <w:spacing w:val="-6"/>
                                <w:sz w:val="24"/>
                              </w:rPr>
                              <w:t>NXËNËSVE</w:t>
                            </w:r>
                          </w:p>
                        </w:txbxContent>
                      </wps:txbx>
                      <wps:bodyPr wrap="square" lIns="0" tIns="0" rIns="0" bIns="0" rtlCol="0">
                        <a:noAutofit/>
                      </wps:bodyPr>
                    </wps:wsp>
                  </a:graphicData>
                </a:graphic>
              </wp:anchor>
            </w:drawing>
          </mc:Choice>
          <mc:Fallback>
            <w:pict>
              <v:shape style="position:absolute;margin-left:48.950001pt;margin-top:8.877980pt;width:676.7pt;height:18.05pt;mso-position-horizontal-relative:page;mso-position-vertical-relative:paragraph;z-index:-15725056;mso-wrap-distance-left:0;mso-wrap-distance-right:0" type="#_x0000_t202" id="docshape9" filled="true" fillcolor="#2e5395" stroked="true" strokeweight=".599980pt" strokecolor="#000000">
                <v:textbox inset="0,0,0,0">
                  <w:txbxContent>
                    <w:p>
                      <w:pPr>
                        <w:spacing w:before="15"/>
                        <w:ind w:left="96" w:right="0" w:firstLine="0"/>
                        <w:jc w:val="left"/>
                        <w:rPr>
                          <w:rFonts w:ascii="Trebuchet MS" w:hAnsi="Trebuchet MS"/>
                          <w:b/>
                          <w:color w:val="000000"/>
                          <w:sz w:val="24"/>
                        </w:rPr>
                      </w:pPr>
                      <w:r>
                        <w:rPr>
                          <w:rFonts w:ascii="Trebuchet MS" w:hAnsi="Trebuchet MS"/>
                          <w:b/>
                          <w:color w:val="E8E8E8"/>
                          <w:spacing w:val="-6"/>
                          <w:sz w:val="24"/>
                        </w:rPr>
                        <w:t>VLERËSIMI</w:t>
                      </w:r>
                      <w:r>
                        <w:rPr>
                          <w:rFonts w:ascii="Trebuchet MS" w:hAnsi="Trebuchet MS"/>
                          <w:b/>
                          <w:color w:val="E8E8E8"/>
                          <w:spacing w:val="-2"/>
                          <w:sz w:val="24"/>
                        </w:rPr>
                        <w:t> </w:t>
                      </w:r>
                      <w:r>
                        <w:rPr>
                          <w:rFonts w:ascii="Trebuchet MS" w:hAnsi="Trebuchet MS"/>
                          <w:b/>
                          <w:color w:val="E8E8E8"/>
                          <w:spacing w:val="-6"/>
                          <w:sz w:val="24"/>
                        </w:rPr>
                        <w:t>I</w:t>
                      </w:r>
                      <w:r>
                        <w:rPr>
                          <w:rFonts w:ascii="Trebuchet MS" w:hAnsi="Trebuchet MS"/>
                          <w:b/>
                          <w:color w:val="E8E8E8"/>
                          <w:spacing w:val="-15"/>
                          <w:sz w:val="24"/>
                        </w:rPr>
                        <w:t> </w:t>
                      </w:r>
                      <w:r>
                        <w:rPr>
                          <w:rFonts w:ascii="Trebuchet MS" w:hAnsi="Trebuchet MS"/>
                          <w:b/>
                          <w:color w:val="E8E8E8"/>
                          <w:spacing w:val="-6"/>
                          <w:sz w:val="24"/>
                        </w:rPr>
                        <w:t>ARRITJEVE</w:t>
                      </w:r>
                      <w:r>
                        <w:rPr>
                          <w:rFonts w:ascii="Trebuchet MS" w:hAnsi="Trebuchet MS"/>
                          <w:b/>
                          <w:color w:val="E8E8E8"/>
                          <w:spacing w:val="-10"/>
                          <w:sz w:val="24"/>
                        </w:rPr>
                        <w:t> </w:t>
                      </w:r>
                      <w:r>
                        <w:rPr>
                          <w:rFonts w:ascii="Trebuchet MS" w:hAnsi="Trebuchet MS"/>
                          <w:b/>
                          <w:color w:val="E8E8E8"/>
                          <w:spacing w:val="-6"/>
                          <w:sz w:val="24"/>
                        </w:rPr>
                        <w:t>TË</w:t>
                      </w:r>
                      <w:r>
                        <w:rPr>
                          <w:rFonts w:ascii="Trebuchet MS" w:hAnsi="Trebuchet MS"/>
                          <w:b/>
                          <w:color w:val="E8E8E8"/>
                          <w:spacing w:val="-9"/>
                          <w:sz w:val="24"/>
                        </w:rPr>
                        <w:t> </w:t>
                      </w:r>
                      <w:r>
                        <w:rPr>
                          <w:rFonts w:ascii="Trebuchet MS" w:hAnsi="Trebuchet MS"/>
                          <w:b/>
                          <w:color w:val="E8E8E8"/>
                          <w:spacing w:val="-6"/>
                          <w:sz w:val="24"/>
                        </w:rPr>
                        <w:t>NXËNËSVE</w:t>
                      </w:r>
                    </w:p>
                  </w:txbxContent>
                </v:textbox>
                <v:fill type="solid"/>
                <v:stroke dashstyle="solid"/>
                <w10:wrap type="topAndBottom"/>
              </v:shape>
            </w:pict>
          </mc:Fallback>
        </mc:AlternateContent>
      </w:r>
    </w:p>
    <w:p>
      <w:pPr>
        <w:pStyle w:val="BodyText"/>
        <w:spacing w:line="273" w:lineRule="auto" w:before="156"/>
        <w:ind w:left="721" w:right="479"/>
      </w:pPr>
      <w:r>
        <w:rPr/>
        <w:t>Në</w:t>
      </w:r>
      <w:r>
        <w:rPr>
          <w:spacing w:val="-19"/>
        </w:rPr>
        <w:t> </w:t>
      </w:r>
      <w:r>
        <w:rPr/>
        <w:t>lëndën</w:t>
      </w:r>
      <w:r>
        <w:rPr>
          <w:spacing w:val="15"/>
        </w:rPr>
        <w:t> </w:t>
      </w:r>
      <w:r>
        <w:rPr/>
        <w:t>Gjuhë</w:t>
      </w:r>
      <w:r>
        <w:rPr>
          <w:spacing w:val="-5"/>
        </w:rPr>
        <w:t> </w:t>
      </w:r>
      <w:r>
        <w:rPr/>
        <w:t>Gjermane për</w:t>
      </w:r>
      <w:r>
        <w:rPr>
          <w:spacing w:val="-12"/>
        </w:rPr>
        <w:t> </w:t>
      </w:r>
      <w:r>
        <w:rPr/>
        <w:t>vitin e</w:t>
      </w:r>
      <w:r>
        <w:rPr>
          <w:spacing w:val="-5"/>
        </w:rPr>
        <w:t> </w:t>
      </w:r>
      <w:r>
        <w:rPr/>
        <w:t>parë</w:t>
      </w:r>
      <w:r>
        <w:rPr>
          <w:spacing w:val="-19"/>
        </w:rPr>
        <w:t> </w:t>
      </w:r>
      <w:r>
        <w:rPr/>
        <w:t>të</w:t>
      </w:r>
      <w:r>
        <w:rPr>
          <w:spacing w:val="-19"/>
        </w:rPr>
        <w:t> </w:t>
      </w:r>
      <w:r>
        <w:rPr/>
        <w:t>arsimit të</w:t>
      </w:r>
      <w:r>
        <w:rPr>
          <w:spacing w:val="-19"/>
        </w:rPr>
        <w:t> </w:t>
      </w:r>
      <w:r>
        <w:rPr/>
        <w:t>mesëm</w:t>
      </w:r>
      <w:r>
        <w:rPr>
          <w:spacing w:val="22"/>
        </w:rPr>
        <w:t> </w:t>
      </w:r>
      <w:r>
        <w:rPr/>
        <w:t>gjimnaz,</w:t>
      </w:r>
      <w:r>
        <w:rPr>
          <w:spacing w:val="-1"/>
        </w:rPr>
        <w:t> </w:t>
      </w:r>
      <w:r>
        <w:rPr/>
        <w:t>nxënësit zotërojnë pesë</w:t>
      </w:r>
      <w:r>
        <w:rPr>
          <w:spacing w:val="-5"/>
        </w:rPr>
        <w:t> </w:t>
      </w:r>
      <w:r>
        <w:rPr/>
        <w:t>aftësi</w:t>
      </w:r>
      <w:r>
        <w:rPr>
          <w:spacing w:val="-17"/>
        </w:rPr>
        <w:t> </w:t>
      </w:r>
      <w:r>
        <w:rPr/>
        <w:t>gjuhësore: të</w:t>
      </w:r>
      <w:r>
        <w:rPr>
          <w:spacing w:val="-19"/>
        </w:rPr>
        <w:t> </w:t>
      </w:r>
      <w:r>
        <w:rPr/>
        <w:t>kuptuarit</w:t>
      </w:r>
      <w:r>
        <w:rPr>
          <w:spacing w:val="-10"/>
        </w:rPr>
        <w:t> </w:t>
      </w:r>
      <w:r>
        <w:rPr/>
        <w:t>me</w:t>
      </w:r>
      <w:r>
        <w:rPr>
          <w:spacing w:val="-5"/>
        </w:rPr>
        <w:t> </w:t>
      </w:r>
      <w:r>
        <w:rPr/>
        <w:t>dëgjim, të</w:t>
      </w:r>
      <w:r>
        <w:rPr>
          <w:spacing w:val="-11"/>
        </w:rPr>
        <w:t> </w:t>
      </w:r>
      <w:r>
        <w:rPr/>
        <w:t>kuptuarit</w:t>
      </w:r>
      <w:r>
        <w:rPr>
          <w:spacing w:val="-1"/>
        </w:rPr>
        <w:t> </w:t>
      </w:r>
      <w:r>
        <w:rPr/>
        <w:t>me lexim, të</w:t>
      </w:r>
      <w:r>
        <w:rPr>
          <w:spacing w:val="-11"/>
        </w:rPr>
        <w:t> </w:t>
      </w:r>
      <w:r>
        <w:rPr/>
        <w:t>folurit</w:t>
      </w:r>
      <w:r>
        <w:rPr>
          <w:spacing w:val="-1"/>
        </w:rPr>
        <w:t> </w:t>
      </w:r>
      <w:r>
        <w:rPr/>
        <w:t>(interaksion verbal dhe prodhim verbal), shkrimi (interaksion shkrimor dhe prodhim shkrimor) dhe ndërmjetësimi</w:t>
      </w:r>
      <w:r>
        <w:rPr>
          <w:spacing w:val="40"/>
        </w:rPr>
        <w:t> </w:t>
      </w:r>
      <w:r>
        <w:rPr/>
        <w:t>gjuhësor (mediacioni). Për këtë qëllim, mësuesi/mësuesja</w:t>
      </w:r>
      <w:r>
        <w:rPr>
          <w:spacing w:val="40"/>
        </w:rPr>
        <w:t> </w:t>
      </w:r>
      <w:r>
        <w:rPr/>
        <w:t>i</w:t>
      </w:r>
      <w:r>
        <w:rPr>
          <w:spacing w:val="-9"/>
        </w:rPr>
        <w:t> </w:t>
      </w:r>
      <w:r>
        <w:rPr/>
        <w:t>ndjek dhe i</w:t>
      </w:r>
      <w:r>
        <w:rPr>
          <w:spacing w:val="-9"/>
        </w:rPr>
        <w:t> </w:t>
      </w:r>
      <w:r>
        <w:rPr/>
        <w:t>vlerëson:</w:t>
      </w:r>
    </w:p>
    <w:p>
      <w:pPr>
        <w:pStyle w:val="ListParagraph"/>
        <w:numPr>
          <w:ilvl w:val="0"/>
          <w:numId w:val="76"/>
        </w:numPr>
        <w:tabs>
          <w:tab w:pos="1441" w:val="left" w:leader="none"/>
        </w:tabs>
        <w:spacing w:line="280" w:lineRule="auto" w:before="165" w:after="0"/>
        <w:ind w:left="1441" w:right="937" w:hanging="360"/>
        <w:jc w:val="left"/>
        <w:rPr>
          <w:sz w:val="21"/>
        </w:rPr>
      </w:pPr>
      <w:r>
        <w:rPr>
          <w:sz w:val="21"/>
        </w:rPr>
        <w:t>Përgjigjet gojore</w:t>
      </w:r>
      <w:r>
        <w:rPr>
          <w:spacing w:val="-7"/>
          <w:sz w:val="21"/>
        </w:rPr>
        <w:t> </w:t>
      </w:r>
      <w:r>
        <w:rPr>
          <w:sz w:val="21"/>
        </w:rPr>
        <w:t>në</w:t>
      </w:r>
      <w:r>
        <w:rPr>
          <w:spacing w:val="-7"/>
          <w:sz w:val="21"/>
        </w:rPr>
        <w:t> </w:t>
      </w:r>
      <w:r>
        <w:rPr>
          <w:sz w:val="21"/>
        </w:rPr>
        <w:t>pyetjet e</w:t>
      </w:r>
      <w:r>
        <w:rPr>
          <w:spacing w:val="-20"/>
          <w:sz w:val="21"/>
        </w:rPr>
        <w:t> </w:t>
      </w:r>
      <w:r>
        <w:rPr>
          <w:sz w:val="21"/>
        </w:rPr>
        <w:t>parashtruara nga</w:t>
      </w:r>
      <w:r>
        <w:rPr>
          <w:spacing w:val="-8"/>
          <w:sz w:val="21"/>
        </w:rPr>
        <w:t> </w:t>
      </w:r>
      <w:r>
        <w:rPr>
          <w:sz w:val="21"/>
        </w:rPr>
        <w:t>mësuesi/mësuesja</w:t>
      </w:r>
      <w:r>
        <w:rPr>
          <w:spacing w:val="32"/>
          <w:sz w:val="21"/>
        </w:rPr>
        <w:t> </w:t>
      </w:r>
      <w:r>
        <w:rPr>
          <w:sz w:val="21"/>
        </w:rPr>
        <w:t>ose</w:t>
      </w:r>
      <w:r>
        <w:rPr>
          <w:spacing w:val="-20"/>
          <w:sz w:val="21"/>
        </w:rPr>
        <w:t> </w:t>
      </w:r>
      <w:r>
        <w:rPr>
          <w:sz w:val="21"/>
        </w:rPr>
        <w:t>nga</w:t>
      </w:r>
      <w:r>
        <w:rPr>
          <w:spacing w:val="-8"/>
          <w:sz w:val="21"/>
        </w:rPr>
        <w:t> </w:t>
      </w:r>
      <w:r>
        <w:rPr>
          <w:sz w:val="21"/>
        </w:rPr>
        <w:t>bashkëmoshatarët dhe</w:t>
      </w:r>
      <w:r>
        <w:rPr>
          <w:spacing w:val="-7"/>
          <w:sz w:val="21"/>
        </w:rPr>
        <w:t> </w:t>
      </w:r>
      <w:r>
        <w:rPr>
          <w:sz w:val="21"/>
        </w:rPr>
        <w:t>pjesëmarrja në</w:t>
      </w:r>
      <w:r>
        <w:rPr>
          <w:spacing w:val="-7"/>
          <w:sz w:val="21"/>
        </w:rPr>
        <w:t> </w:t>
      </w:r>
      <w:r>
        <w:rPr>
          <w:sz w:val="21"/>
        </w:rPr>
        <w:t>dialogë</w:t>
      </w:r>
      <w:r>
        <w:rPr>
          <w:spacing w:val="-20"/>
          <w:sz w:val="21"/>
        </w:rPr>
        <w:t> </w:t>
      </w:r>
      <w:r>
        <w:rPr>
          <w:sz w:val="21"/>
        </w:rPr>
        <w:t>me përdorimin</w:t>
      </w:r>
      <w:r>
        <w:rPr>
          <w:spacing w:val="40"/>
          <w:sz w:val="21"/>
        </w:rPr>
        <w:t> </w:t>
      </w:r>
      <w:r>
        <w:rPr>
          <w:sz w:val="21"/>
        </w:rPr>
        <w:t>e fjalorit të mësuar.</w:t>
      </w:r>
    </w:p>
    <w:p>
      <w:pPr>
        <w:pStyle w:val="ListParagraph"/>
        <w:numPr>
          <w:ilvl w:val="0"/>
          <w:numId w:val="76"/>
        </w:numPr>
        <w:tabs>
          <w:tab w:pos="1441" w:val="left" w:leader="none"/>
        </w:tabs>
        <w:spacing w:line="240" w:lineRule="auto" w:before="171" w:after="0"/>
        <w:ind w:left="1441" w:right="0" w:hanging="360"/>
        <w:jc w:val="left"/>
        <w:rPr>
          <w:sz w:val="21"/>
        </w:rPr>
      </w:pPr>
      <w:r>
        <w:rPr>
          <w:sz w:val="21"/>
        </w:rPr>
        <w:t>Shprehja</w:t>
      </w:r>
      <w:r>
        <w:rPr>
          <w:spacing w:val="1"/>
          <w:sz w:val="21"/>
        </w:rPr>
        <w:t> </w:t>
      </w:r>
      <w:r>
        <w:rPr>
          <w:sz w:val="21"/>
        </w:rPr>
        <w:t>gojore</w:t>
      </w:r>
      <w:r>
        <w:rPr>
          <w:spacing w:val="-9"/>
          <w:sz w:val="21"/>
        </w:rPr>
        <w:t> </w:t>
      </w:r>
      <w:r>
        <w:rPr>
          <w:sz w:val="21"/>
        </w:rPr>
        <w:t>në</w:t>
      </w:r>
      <w:r>
        <w:rPr>
          <w:spacing w:val="-23"/>
          <w:sz w:val="21"/>
        </w:rPr>
        <w:t> </w:t>
      </w:r>
      <w:r>
        <w:rPr>
          <w:sz w:val="21"/>
        </w:rPr>
        <w:t>mënyrë</w:t>
      </w:r>
      <w:r>
        <w:rPr>
          <w:spacing w:val="3"/>
          <w:sz w:val="21"/>
        </w:rPr>
        <w:t> </w:t>
      </w:r>
      <w:r>
        <w:rPr>
          <w:sz w:val="21"/>
        </w:rPr>
        <w:t>të</w:t>
      </w:r>
      <w:r>
        <w:rPr>
          <w:spacing w:val="-22"/>
          <w:sz w:val="21"/>
        </w:rPr>
        <w:t> </w:t>
      </w:r>
      <w:r>
        <w:rPr>
          <w:sz w:val="21"/>
        </w:rPr>
        <w:t>mjaftueshme</w:t>
      </w:r>
      <w:r>
        <w:rPr>
          <w:spacing w:val="3"/>
          <w:sz w:val="21"/>
        </w:rPr>
        <w:t> </w:t>
      </w:r>
      <w:r>
        <w:rPr>
          <w:sz w:val="21"/>
        </w:rPr>
        <w:t>të</w:t>
      </w:r>
      <w:r>
        <w:rPr>
          <w:spacing w:val="-10"/>
          <w:sz w:val="21"/>
        </w:rPr>
        <w:t> </w:t>
      </w:r>
      <w:r>
        <w:rPr>
          <w:sz w:val="21"/>
        </w:rPr>
        <w:t>saktë</w:t>
      </w:r>
      <w:r>
        <w:rPr>
          <w:spacing w:val="-22"/>
          <w:sz w:val="21"/>
        </w:rPr>
        <w:t> </w:t>
      </w:r>
      <w:r>
        <w:rPr>
          <w:sz w:val="21"/>
        </w:rPr>
        <w:t>për</w:t>
      </w:r>
      <w:r>
        <w:rPr>
          <w:spacing w:val="-16"/>
          <w:sz w:val="21"/>
        </w:rPr>
        <w:t> </w:t>
      </w:r>
      <w:r>
        <w:rPr>
          <w:sz w:val="21"/>
        </w:rPr>
        <w:t>t’u</w:t>
      </w:r>
      <w:r>
        <w:rPr>
          <w:spacing w:val="-17"/>
          <w:sz w:val="21"/>
        </w:rPr>
        <w:t> </w:t>
      </w:r>
      <w:r>
        <w:rPr>
          <w:spacing w:val="-2"/>
          <w:sz w:val="21"/>
        </w:rPr>
        <w:t>kuptuar.</w:t>
      </w:r>
    </w:p>
    <w:p>
      <w:pPr>
        <w:pStyle w:val="ListParagraph"/>
        <w:spacing w:after="0" w:line="240" w:lineRule="auto"/>
        <w:jc w:val="left"/>
        <w:rPr>
          <w:sz w:val="21"/>
        </w:rPr>
        <w:sectPr>
          <w:pgSz w:w="15840" w:h="12240" w:orient="landscape"/>
          <w:pgMar w:top="1380" w:bottom="280" w:left="720" w:right="1080"/>
        </w:sectPr>
      </w:pPr>
    </w:p>
    <w:p>
      <w:pPr>
        <w:pStyle w:val="ListParagraph"/>
        <w:numPr>
          <w:ilvl w:val="0"/>
          <w:numId w:val="76"/>
        </w:numPr>
        <w:tabs>
          <w:tab w:pos="1441" w:val="left" w:leader="none"/>
        </w:tabs>
        <w:spacing w:line="240" w:lineRule="auto" w:before="78" w:after="0"/>
        <w:ind w:left="1441" w:right="0" w:hanging="360"/>
        <w:jc w:val="left"/>
        <w:rPr>
          <w:sz w:val="21"/>
        </w:rPr>
      </w:pPr>
      <w:r>
        <w:rPr>
          <w:sz w:val="21"/>
        </w:rPr>
        <w:t>Kuptimi</w:t>
      </w:r>
      <w:r>
        <w:rPr>
          <w:spacing w:val="-10"/>
          <w:sz w:val="21"/>
        </w:rPr>
        <w:t> </w:t>
      </w:r>
      <w:r>
        <w:rPr>
          <w:sz w:val="21"/>
        </w:rPr>
        <w:t>i</w:t>
      </w:r>
      <w:r>
        <w:rPr>
          <w:spacing w:val="-9"/>
          <w:sz w:val="21"/>
        </w:rPr>
        <w:t> </w:t>
      </w:r>
      <w:r>
        <w:rPr>
          <w:sz w:val="21"/>
        </w:rPr>
        <w:t>shprehjeve</w:t>
      </w:r>
      <w:r>
        <w:rPr>
          <w:spacing w:val="2"/>
          <w:sz w:val="21"/>
        </w:rPr>
        <w:t> </w:t>
      </w:r>
      <w:r>
        <w:rPr>
          <w:sz w:val="21"/>
        </w:rPr>
        <w:t>të</w:t>
      </w:r>
      <w:r>
        <w:rPr>
          <w:spacing w:val="-24"/>
          <w:sz w:val="21"/>
        </w:rPr>
        <w:t> </w:t>
      </w:r>
      <w:r>
        <w:rPr>
          <w:sz w:val="21"/>
        </w:rPr>
        <w:t>dëgjuara</w:t>
      </w:r>
      <w:r>
        <w:rPr>
          <w:spacing w:val="13"/>
          <w:sz w:val="21"/>
        </w:rPr>
        <w:t> </w:t>
      </w:r>
      <w:r>
        <w:rPr>
          <w:sz w:val="21"/>
        </w:rPr>
        <w:t>dhe/ose</w:t>
      </w:r>
      <w:r>
        <w:rPr>
          <w:spacing w:val="-11"/>
          <w:sz w:val="21"/>
        </w:rPr>
        <w:t> </w:t>
      </w:r>
      <w:r>
        <w:rPr>
          <w:sz w:val="21"/>
        </w:rPr>
        <w:t>të</w:t>
      </w:r>
      <w:r>
        <w:rPr>
          <w:spacing w:val="-24"/>
          <w:sz w:val="21"/>
        </w:rPr>
        <w:t> </w:t>
      </w:r>
      <w:r>
        <w:rPr>
          <w:sz w:val="21"/>
        </w:rPr>
        <w:t>shkruara,</w:t>
      </w:r>
      <w:r>
        <w:rPr>
          <w:spacing w:val="-19"/>
          <w:sz w:val="21"/>
        </w:rPr>
        <w:t> </w:t>
      </w:r>
      <w:r>
        <w:rPr>
          <w:sz w:val="21"/>
        </w:rPr>
        <w:t>dialogëve</w:t>
      </w:r>
      <w:r>
        <w:rPr>
          <w:spacing w:val="-11"/>
          <w:sz w:val="21"/>
        </w:rPr>
        <w:t> </w:t>
      </w:r>
      <w:r>
        <w:rPr>
          <w:sz w:val="21"/>
        </w:rPr>
        <w:t>dhe</w:t>
      </w:r>
      <w:r>
        <w:rPr>
          <w:spacing w:val="-11"/>
          <w:sz w:val="21"/>
        </w:rPr>
        <w:t> </w:t>
      </w:r>
      <w:r>
        <w:rPr>
          <w:sz w:val="21"/>
        </w:rPr>
        <w:t>teksteve</w:t>
      </w:r>
      <w:r>
        <w:rPr>
          <w:spacing w:val="-11"/>
          <w:sz w:val="21"/>
        </w:rPr>
        <w:t> </w:t>
      </w:r>
      <w:r>
        <w:rPr>
          <w:sz w:val="21"/>
        </w:rPr>
        <w:t>të</w:t>
      </w:r>
      <w:r>
        <w:rPr>
          <w:spacing w:val="-23"/>
          <w:sz w:val="21"/>
        </w:rPr>
        <w:t> </w:t>
      </w:r>
      <w:r>
        <w:rPr>
          <w:spacing w:val="-2"/>
          <w:sz w:val="21"/>
        </w:rPr>
        <w:t>shkurtra.</w:t>
      </w:r>
    </w:p>
    <w:p>
      <w:pPr>
        <w:pStyle w:val="ListParagraph"/>
        <w:numPr>
          <w:ilvl w:val="0"/>
          <w:numId w:val="76"/>
        </w:numPr>
        <w:tabs>
          <w:tab w:pos="1441" w:val="left" w:leader="none"/>
        </w:tabs>
        <w:spacing w:line="240" w:lineRule="auto" w:before="211" w:after="0"/>
        <w:ind w:left="1441" w:right="0" w:hanging="360"/>
        <w:jc w:val="left"/>
        <w:rPr>
          <w:sz w:val="21"/>
        </w:rPr>
      </w:pPr>
      <w:r>
        <w:rPr>
          <w:sz w:val="21"/>
        </w:rPr>
        <w:t>Përkthimi</w:t>
      </w:r>
      <w:r>
        <w:rPr>
          <w:spacing w:val="6"/>
          <w:sz w:val="21"/>
        </w:rPr>
        <w:t> </w:t>
      </w:r>
      <w:r>
        <w:rPr>
          <w:sz w:val="21"/>
        </w:rPr>
        <w:t>i</w:t>
      </w:r>
      <w:r>
        <w:rPr>
          <w:spacing w:val="-19"/>
          <w:sz w:val="21"/>
        </w:rPr>
        <w:t> </w:t>
      </w:r>
      <w:r>
        <w:rPr>
          <w:sz w:val="21"/>
        </w:rPr>
        <w:t>shprehjeve</w:t>
      </w:r>
      <w:r>
        <w:rPr>
          <w:spacing w:val="4"/>
          <w:sz w:val="21"/>
        </w:rPr>
        <w:t> </w:t>
      </w:r>
      <w:r>
        <w:rPr>
          <w:sz w:val="21"/>
        </w:rPr>
        <w:t>të</w:t>
      </w:r>
      <w:r>
        <w:rPr>
          <w:spacing w:val="-21"/>
          <w:sz w:val="21"/>
        </w:rPr>
        <w:t> </w:t>
      </w:r>
      <w:r>
        <w:rPr>
          <w:sz w:val="21"/>
        </w:rPr>
        <w:t>folura</w:t>
      </w:r>
      <w:r>
        <w:rPr>
          <w:spacing w:val="3"/>
          <w:sz w:val="21"/>
        </w:rPr>
        <w:t> </w:t>
      </w:r>
      <w:r>
        <w:rPr>
          <w:sz w:val="21"/>
        </w:rPr>
        <w:t>dhe</w:t>
      </w:r>
      <w:r>
        <w:rPr>
          <w:spacing w:val="-9"/>
          <w:sz w:val="21"/>
        </w:rPr>
        <w:t> </w:t>
      </w:r>
      <w:r>
        <w:rPr>
          <w:sz w:val="21"/>
        </w:rPr>
        <w:t>të</w:t>
      </w:r>
      <w:r>
        <w:rPr>
          <w:spacing w:val="-21"/>
          <w:sz w:val="21"/>
        </w:rPr>
        <w:t> </w:t>
      </w:r>
      <w:r>
        <w:rPr>
          <w:sz w:val="21"/>
        </w:rPr>
        <w:t>shkruara</w:t>
      </w:r>
      <w:r>
        <w:rPr>
          <w:spacing w:val="-10"/>
          <w:sz w:val="21"/>
        </w:rPr>
        <w:t> </w:t>
      </w:r>
      <w:r>
        <w:rPr>
          <w:sz w:val="21"/>
        </w:rPr>
        <w:t>nga</w:t>
      </w:r>
      <w:r>
        <w:rPr>
          <w:spacing w:val="-9"/>
          <w:sz w:val="21"/>
        </w:rPr>
        <w:t> </w:t>
      </w:r>
      <w:r>
        <w:rPr>
          <w:sz w:val="21"/>
        </w:rPr>
        <w:t>gjuha</w:t>
      </w:r>
      <w:r>
        <w:rPr>
          <w:spacing w:val="-10"/>
          <w:sz w:val="21"/>
        </w:rPr>
        <w:t> </w:t>
      </w:r>
      <w:r>
        <w:rPr>
          <w:sz w:val="21"/>
        </w:rPr>
        <w:t>gjermane</w:t>
      </w:r>
      <w:r>
        <w:rPr>
          <w:spacing w:val="4"/>
          <w:sz w:val="21"/>
        </w:rPr>
        <w:t> </w:t>
      </w:r>
      <w:r>
        <w:rPr>
          <w:sz w:val="21"/>
        </w:rPr>
        <w:t>në</w:t>
      </w:r>
      <w:r>
        <w:rPr>
          <w:spacing w:val="-21"/>
          <w:sz w:val="21"/>
        </w:rPr>
        <w:t> </w:t>
      </w:r>
      <w:r>
        <w:rPr>
          <w:sz w:val="21"/>
        </w:rPr>
        <w:t>gjuhën</w:t>
      </w:r>
      <w:r>
        <w:rPr>
          <w:spacing w:val="10"/>
          <w:sz w:val="21"/>
        </w:rPr>
        <w:t> </w:t>
      </w:r>
      <w:r>
        <w:rPr>
          <w:sz w:val="21"/>
        </w:rPr>
        <w:t>amtare</w:t>
      </w:r>
      <w:r>
        <w:rPr>
          <w:spacing w:val="-21"/>
          <w:sz w:val="21"/>
        </w:rPr>
        <w:t> </w:t>
      </w:r>
      <w:r>
        <w:rPr>
          <w:sz w:val="21"/>
        </w:rPr>
        <w:t>dhe</w:t>
      </w:r>
      <w:r>
        <w:rPr>
          <w:spacing w:val="-8"/>
          <w:sz w:val="21"/>
        </w:rPr>
        <w:t> </w:t>
      </w:r>
      <w:r>
        <w:rPr>
          <w:sz w:val="21"/>
        </w:rPr>
        <w:t>anasjelltas</w:t>
      </w:r>
      <w:r>
        <w:rPr>
          <w:spacing w:val="-13"/>
          <w:sz w:val="21"/>
        </w:rPr>
        <w:t> </w:t>
      </w:r>
      <w:r>
        <w:rPr>
          <w:spacing w:val="-2"/>
          <w:sz w:val="21"/>
        </w:rPr>
        <w:t>(mediacioni).</w:t>
      </w:r>
    </w:p>
    <w:p>
      <w:pPr>
        <w:pStyle w:val="ListParagraph"/>
        <w:numPr>
          <w:ilvl w:val="0"/>
          <w:numId w:val="76"/>
        </w:numPr>
        <w:tabs>
          <w:tab w:pos="1441" w:val="left" w:leader="none"/>
        </w:tabs>
        <w:spacing w:line="280" w:lineRule="auto" w:before="187" w:after="0"/>
        <w:ind w:left="1441" w:right="442" w:hanging="360"/>
        <w:jc w:val="left"/>
        <w:rPr>
          <w:sz w:val="21"/>
        </w:rPr>
      </w:pPr>
      <w:r>
        <w:rPr>
          <w:sz w:val="21"/>
        </w:rPr>
        <w:t>Shkrimi i</w:t>
      </w:r>
      <w:r>
        <w:rPr>
          <w:spacing w:val="-14"/>
          <w:sz w:val="21"/>
        </w:rPr>
        <w:t> </w:t>
      </w:r>
      <w:r>
        <w:rPr>
          <w:sz w:val="21"/>
        </w:rPr>
        <w:t>saktë</w:t>
      </w:r>
      <w:r>
        <w:rPr>
          <w:spacing w:val="-17"/>
          <w:sz w:val="21"/>
        </w:rPr>
        <w:t> </w:t>
      </w:r>
      <w:r>
        <w:rPr>
          <w:sz w:val="21"/>
        </w:rPr>
        <w:t>i</w:t>
      </w:r>
      <w:r>
        <w:rPr>
          <w:spacing w:val="-14"/>
          <w:sz w:val="21"/>
        </w:rPr>
        <w:t> </w:t>
      </w:r>
      <w:r>
        <w:rPr>
          <w:sz w:val="21"/>
        </w:rPr>
        <w:t>fjalëve, fjalisë</w:t>
      </w:r>
      <w:r>
        <w:rPr>
          <w:spacing w:val="-17"/>
          <w:sz w:val="21"/>
        </w:rPr>
        <w:t> </w:t>
      </w:r>
      <w:r>
        <w:rPr>
          <w:sz w:val="21"/>
        </w:rPr>
        <w:t>dhe</w:t>
      </w:r>
      <w:r>
        <w:rPr>
          <w:spacing w:val="-2"/>
          <w:sz w:val="21"/>
        </w:rPr>
        <w:t> </w:t>
      </w:r>
      <w:r>
        <w:rPr>
          <w:sz w:val="21"/>
        </w:rPr>
        <w:t>dialogëve, si</w:t>
      </w:r>
      <w:r>
        <w:rPr>
          <w:spacing w:val="-14"/>
          <w:sz w:val="21"/>
        </w:rPr>
        <w:t> </w:t>
      </w:r>
      <w:r>
        <w:rPr>
          <w:sz w:val="21"/>
        </w:rPr>
        <w:t>dhe</w:t>
      </w:r>
      <w:r>
        <w:rPr>
          <w:spacing w:val="-2"/>
          <w:sz w:val="21"/>
        </w:rPr>
        <w:t> </w:t>
      </w:r>
      <w:r>
        <w:rPr>
          <w:sz w:val="21"/>
        </w:rPr>
        <w:t>shkrimi i</w:t>
      </w:r>
      <w:r>
        <w:rPr>
          <w:spacing w:val="-14"/>
          <w:sz w:val="21"/>
        </w:rPr>
        <w:t> </w:t>
      </w:r>
      <w:r>
        <w:rPr>
          <w:sz w:val="21"/>
        </w:rPr>
        <w:t>mesazheve, letrave</w:t>
      </w:r>
      <w:r>
        <w:rPr>
          <w:spacing w:val="-2"/>
          <w:sz w:val="21"/>
        </w:rPr>
        <w:t> </w:t>
      </w:r>
      <w:r>
        <w:rPr>
          <w:sz w:val="21"/>
        </w:rPr>
        <w:t>personale,</w:t>
      </w:r>
      <w:r>
        <w:rPr>
          <w:spacing w:val="-12"/>
          <w:sz w:val="21"/>
        </w:rPr>
        <w:t> </w:t>
      </w:r>
      <w:r>
        <w:rPr>
          <w:sz w:val="21"/>
        </w:rPr>
        <w:t>ftesave,</w:t>
      </w:r>
      <w:r>
        <w:rPr>
          <w:spacing w:val="-12"/>
          <w:sz w:val="21"/>
        </w:rPr>
        <w:t> </w:t>
      </w:r>
      <w:r>
        <w:rPr>
          <w:sz w:val="21"/>
        </w:rPr>
        <w:t>emaileve, eseve me orientim, </w:t>
      </w:r>
      <w:r>
        <w:rPr>
          <w:spacing w:val="-2"/>
          <w:w w:val="105"/>
          <w:sz w:val="21"/>
        </w:rPr>
        <w:t>parafrazimi i</w:t>
      </w:r>
      <w:r>
        <w:rPr>
          <w:spacing w:val="-24"/>
          <w:w w:val="105"/>
          <w:sz w:val="21"/>
        </w:rPr>
        <w:t> </w:t>
      </w:r>
      <w:r>
        <w:rPr>
          <w:spacing w:val="-2"/>
          <w:w w:val="105"/>
          <w:sz w:val="21"/>
        </w:rPr>
        <w:t>teksteve</w:t>
      </w:r>
      <w:r>
        <w:rPr>
          <w:spacing w:val="-14"/>
          <w:w w:val="105"/>
          <w:sz w:val="21"/>
        </w:rPr>
        <w:t> </w:t>
      </w:r>
      <w:r>
        <w:rPr>
          <w:spacing w:val="-2"/>
          <w:w w:val="105"/>
          <w:sz w:val="21"/>
        </w:rPr>
        <w:t>të</w:t>
      </w:r>
      <w:r>
        <w:rPr>
          <w:spacing w:val="-14"/>
          <w:w w:val="105"/>
          <w:sz w:val="21"/>
        </w:rPr>
        <w:t> </w:t>
      </w:r>
      <w:r>
        <w:rPr>
          <w:spacing w:val="-2"/>
          <w:w w:val="105"/>
          <w:sz w:val="21"/>
        </w:rPr>
        <w:t>shkurtra</w:t>
      </w:r>
      <w:r>
        <w:rPr>
          <w:spacing w:val="-15"/>
          <w:w w:val="105"/>
          <w:sz w:val="21"/>
        </w:rPr>
        <w:t> </w:t>
      </w:r>
      <w:r>
        <w:rPr>
          <w:spacing w:val="-2"/>
          <w:w w:val="105"/>
          <w:sz w:val="21"/>
        </w:rPr>
        <w:t>dhe</w:t>
      </w:r>
      <w:r>
        <w:rPr>
          <w:spacing w:val="-26"/>
          <w:w w:val="105"/>
          <w:sz w:val="21"/>
        </w:rPr>
        <w:t> </w:t>
      </w:r>
      <w:r>
        <w:rPr>
          <w:spacing w:val="-2"/>
          <w:w w:val="105"/>
          <w:sz w:val="21"/>
        </w:rPr>
        <w:t>shprehja</w:t>
      </w:r>
      <w:r>
        <w:rPr>
          <w:spacing w:val="-3"/>
          <w:w w:val="105"/>
          <w:sz w:val="21"/>
        </w:rPr>
        <w:t> </w:t>
      </w:r>
      <w:r>
        <w:rPr>
          <w:spacing w:val="-2"/>
          <w:w w:val="105"/>
          <w:sz w:val="21"/>
        </w:rPr>
        <w:t>e</w:t>
      </w:r>
      <w:r>
        <w:rPr>
          <w:spacing w:val="-26"/>
          <w:w w:val="105"/>
          <w:sz w:val="21"/>
        </w:rPr>
        <w:t> </w:t>
      </w:r>
      <w:r>
        <w:rPr>
          <w:spacing w:val="-2"/>
          <w:w w:val="105"/>
          <w:sz w:val="21"/>
        </w:rPr>
        <w:t>mendimit</w:t>
      </w:r>
      <w:r>
        <w:rPr>
          <w:spacing w:val="19"/>
          <w:w w:val="105"/>
          <w:sz w:val="21"/>
        </w:rPr>
        <w:t> </w:t>
      </w:r>
      <w:r>
        <w:rPr>
          <w:spacing w:val="-2"/>
          <w:w w:val="105"/>
          <w:sz w:val="21"/>
        </w:rPr>
        <w:t>personal</w:t>
      </w:r>
      <w:r>
        <w:rPr>
          <w:spacing w:val="-17"/>
          <w:w w:val="105"/>
          <w:sz w:val="21"/>
        </w:rPr>
        <w:t> </w:t>
      </w:r>
      <w:r>
        <w:rPr>
          <w:spacing w:val="-2"/>
          <w:w w:val="105"/>
          <w:sz w:val="21"/>
        </w:rPr>
        <w:t>për</w:t>
      </w:r>
      <w:r>
        <w:rPr>
          <w:spacing w:val="-9"/>
          <w:w w:val="105"/>
          <w:sz w:val="21"/>
        </w:rPr>
        <w:t> </w:t>
      </w:r>
      <w:r>
        <w:rPr>
          <w:spacing w:val="-2"/>
          <w:w w:val="105"/>
          <w:sz w:val="21"/>
        </w:rPr>
        <w:t>një</w:t>
      </w:r>
      <w:r>
        <w:rPr>
          <w:spacing w:val="-14"/>
          <w:w w:val="105"/>
          <w:sz w:val="21"/>
        </w:rPr>
        <w:t> </w:t>
      </w:r>
      <w:r>
        <w:rPr>
          <w:spacing w:val="-2"/>
          <w:w w:val="105"/>
          <w:sz w:val="21"/>
        </w:rPr>
        <w:t>temë</w:t>
      </w:r>
      <w:r>
        <w:rPr>
          <w:spacing w:val="-14"/>
          <w:w w:val="105"/>
          <w:sz w:val="21"/>
        </w:rPr>
        <w:t> </w:t>
      </w:r>
      <w:r>
        <w:rPr>
          <w:spacing w:val="-2"/>
          <w:w w:val="105"/>
          <w:sz w:val="21"/>
        </w:rPr>
        <w:t>të</w:t>
      </w:r>
      <w:r>
        <w:rPr>
          <w:spacing w:val="-14"/>
          <w:w w:val="105"/>
          <w:sz w:val="21"/>
        </w:rPr>
        <w:t> </w:t>
      </w:r>
      <w:r>
        <w:rPr>
          <w:spacing w:val="-2"/>
          <w:w w:val="105"/>
          <w:sz w:val="21"/>
        </w:rPr>
        <w:t>caktuar.</w:t>
      </w:r>
    </w:p>
    <w:p>
      <w:pPr>
        <w:pStyle w:val="ListParagraph"/>
        <w:numPr>
          <w:ilvl w:val="0"/>
          <w:numId w:val="76"/>
        </w:numPr>
        <w:tabs>
          <w:tab w:pos="1441" w:val="left" w:leader="none"/>
        </w:tabs>
        <w:spacing w:line="240" w:lineRule="auto" w:before="172" w:after="0"/>
        <w:ind w:left="1441" w:right="0" w:hanging="360"/>
        <w:jc w:val="left"/>
        <w:rPr>
          <w:sz w:val="21"/>
        </w:rPr>
      </w:pPr>
      <w:r>
        <w:rPr>
          <w:sz w:val="21"/>
        </w:rPr>
        <w:t>Punimet</w:t>
      </w:r>
      <w:r>
        <w:rPr>
          <w:spacing w:val="7"/>
          <w:sz w:val="21"/>
        </w:rPr>
        <w:t> </w:t>
      </w:r>
      <w:r>
        <w:rPr>
          <w:sz w:val="21"/>
        </w:rPr>
        <w:t>individuale</w:t>
      </w:r>
      <w:r>
        <w:rPr>
          <w:spacing w:val="1"/>
          <w:sz w:val="21"/>
        </w:rPr>
        <w:t> </w:t>
      </w:r>
      <w:r>
        <w:rPr>
          <w:sz w:val="21"/>
        </w:rPr>
        <w:t>dhe</w:t>
      </w:r>
      <w:r>
        <w:rPr>
          <w:spacing w:val="-11"/>
          <w:sz w:val="21"/>
        </w:rPr>
        <w:t> </w:t>
      </w:r>
      <w:r>
        <w:rPr>
          <w:sz w:val="21"/>
        </w:rPr>
        <w:t>grupore</w:t>
      </w:r>
      <w:r>
        <w:rPr>
          <w:spacing w:val="-23"/>
          <w:sz w:val="21"/>
        </w:rPr>
        <w:t> </w:t>
      </w:r>
      <w:r>
        <w:rPr>
          <w:sz w:val="21"/>
        </w:rPr>
        <w:t>në</w:t>
      </w:r>
      <w:r>
        <w:rPr>
          <w:spacing w:val="-12"/>
          <w:sz w:val="21"/>
        </w:rPr>
        <w:t> </w:t>
      </w:r>
      <w:r>
        <w:rPr>
          <w:sz w:val="21"/>
        </w:rPr>
        <w:t>detyra projektore</w:t>
      </w:r>
      <w:r>
        <w:rPr>
          <w:spacing w:val="-11"/>
          <w:sz w:val="21"/>
        </w:rPr>
        <w:t> </w:t>
      </w:r>
      <w:r>
        <w:rPr>
          <w:sz w:val="21"/>
        </w:rPr>
        <w:t>(postera,</w:t>
      </w:r>
      <w:r>
        <w:rPr>
          <w:spacing w:val="5"/>
          <w:sz w:val="21"/>
        </w:rPr>
        <w:t> </w:t>
      </w:r>
      <w:r>
        <w:rPr>
          <w:sz w:val="21"/>
        </w:rPr>
        <w:t>ilustrime,</w:t>
      </w:r>
      <w:r>
        <w:rPr>
          <w:spacing w:val="-7"/>
          <w:sz w:val="21"/>
        </w:rPr>
        <w:t> </w:t>
      </w:r>
      <w:r>
        <w:rPr>
          <w:spacing w:val="-2"/>
          <w:sz w:val="21"/>
        </w:rPr>
        <w:t>prezantime).</w:t>
      </w:r>
    </w:p>
    <w:p>
      <w:pPr>
        <w:pStyle w:val="ListParagraph"/>
        <w:numPr>
          <w:ilvl w:val="0"/>
          <w:numId w:val="76"/>
        </w:numPr>
        <w:tabs>
          <w:tab w:pos="1441" w:val="left" w:leader="none"/>
        </w:tabs>
        <w:spacing w:line="240" w:lineRule="auto" w:before="211" w:after="0"/>
        <w:ind w:left="1441" w:right="0" w:hanging="360"/>
        <w:jc w:val="left"/>
        <w:rPr>
          <w:sz w:val="21"/>
        </w:rPr>
      </w:pPr>
      <w:r>
        <w:rPr>
          <w:spacing w:val="-2"/>
          <w:sz w:val="21"/>
        </w:rPr>
        <w:t>Detyrat</w:t>
      </w:r>
      <w:r>
        <w:rPr>
          <w:spacing w:val="-12"/>
          <w:sz w:val="21"/>
        </w:rPr>
        <w:t> </w:t>
      </w:r>
      <w:r>
        <w:rPr>
          <w:spacing w:val="-2"/>
          <w:sz w:val="21"/>
        </w:rPr>
        <w:t>shtëpiake.</w:t>
      </w:r>
    </w:p>
    <w:p>
      <w:pPr>
        <w:pStyle w:val="BodyText"/>
      </w:pPr>
    </w:p>
    <w:p>
      <w:pPr>
        <w:pStyle w:val="BodyText"/>
        <w:spacing w:before="125"/>
      </w:pPr>
    </w:p>
    <w:p>
      <w:pPr>
        <w:pStyle w:val="BodyText"/>
        <w:spacing w:line="273" w:lineRule="auto"/>
        <w:ind w:left="721"/>
      </w:pPr>
      <w:r>
        <w:rPr/>
        <w:t>Vlerësimi i</w:t>
      </w:r>
      <w:r>
        <w:rPr>
          <w:spacing w:val="-17"/>
        </w:rPr>
        <w:t> </w:t>
      </w:r>
      <w:r>
        <w:rPr/>
        <w:t>arritjeve të</w:t>
      </w:r>
      <w:r>
        <w:rPr>
          <w:spacing w:val="-19"/>
        </w:rPr>
        <w:t> </w:t>
      </w:r>
      <w:r>
        <w:rPr/>
        <w:t>nxënësve bëhet bazuar</w:t>
      </w:r>
      <w:r>
        <w:rPr>
          <w:spacing w:val="-12"/>
        </w:rPr>
        <w:t> </w:t>
      </w:r>
      <w:r>
        <w:rPr/>
        <w:t>në</w:t>
      </w:r>
      <w:r>
        <w:rPr>
          <w:spacing w:val="-19"/>
        </w:rPr>
        <w:t> </w:t>
      </w:r>
      <w:r>
        <w:rPr/>
        <w:t>standardet</w:t>
      </w:r>
      <w:r>
        <w:rPr>
          <w:spacing w:val="-10"/>
        </w:rPr>
        <w:t> </w:t>
      </w:r>
      <w:r>
        <w:rPr/>
        <w:t>e</w:t>
      </w:r>
      <w:r>
        <w:rPr>
          <w:spacing w:val="-5"/>
        </w:rPr>
        <w:t> </w:t>
      </w:r>
      <w:r>
        <w:rPr/>
        <w:t>dhëna</w:t>
      </w:r>
      <w:r>
        <w:rPr>
          <w:spacing w:val="-6"/>
        </w:rPr>
        <w:t> </w:t>
      </w:r>
      <w:r>
        <w:rPr/>
        <w:t>të</w:t>
      </w:r>
      <w:r>
        <w:rPr>
          <w:spacing w:val="-19"/>
        </w:rPr>
        <w:t> </w:t>
      </w:r>
      <w:r>
        <w:rPr/>
        <w:t>vlerësimit,</w:t>
      </w:r>
      <w:r>
        <w:rPr>
          <w:spacing w:val="27"/>
        </w:rPr>
        <w:t> </w:t>
      </w:r>
      <w:r>
        <w:rPr/>
        <w:t>me</w:t>
      </w:r>
      <w:r>
        <w:rPr>
          <w:spacing w:val="-5"/>
        </w:rPr>
        <w:t> </w:t>
      </w:r>
      <w:r>
        <w:rPr/>
        <w:t>theks</w:t>
      </w:r>
      <w:r>
        <w:rPr>
          <w:spacing w:val="-10"/>
        </w:rPr>
        <w:t> </w:t>
      </w:r>
      <w:r>
        <w:rPr/>
        <w:t>pozitiv</w:t>
      </w:r>
      <w:r>
        <w:rPr>
          <w:spacing w:val="-14"/>
        </w:rPr>
        <w:t> </w:t>
      </w:r>
      <w:r>
        <w:rPr/>
        <w:t>mbi</w:t>
      </w:r>
      <w:r>
        <w:rPr>
          <w:spacing w:val="-3"/>
        </w:rPr>
        <w:t> </w:t>
      </w:r>
      <w:r>
        <w:rPr/>
        <w:t>përparimin</w:t>
      </w:r>
      <w:r>
        <w:rPr>
          <w:spacing w:val="29"/>
        </w:rPr>
        <w:t> </w:t>
      </w:r>
      <w:r>
        <w:rPr/>
        <w:t>e</w:t>
      </w:r>
      <w:r>
        <w:rPr>
          <w:spacing w:val="-5"/>
        </w:rPr>
        <w:t> </w:t>
      </w:r>
      <w:r>
        <w:rPr/>
        <w:t>arritur në</w:t>
      </w:r>
      <w:r>
        <w:rPr>
          <w:spacing w:val="-19"/>
        </w:rPr>
        <w:t> </w:t>
      </w:r>
      <w:r>
        <w:rPr/>
        <w:t>zotërimin e gjuhës, dhe jo me theks negativ mbi mangësitë.</w:t>
      </w:r>
    </w:p>
    <w:p>
      <w:pPr>
        <w:pStyle w:val="BodyText"/>
        <w:spacing w:line="273" w:lineRule="auto" w:before="167"/>
        <w:ind w:left="721" w:right="479"/>
      </w:pPr>
      <w:r>
        <w:rPr>
          <w:spacing w:val="-2"/>
          <w:w w:val="105"/>
        </w:rPr>
        <w:t>Vlerësimi</w:t>
      </w:r>
      <w:r>
        <w:rPr>
          <w:spacing w:val="-8"/>
          <w:w w:val="105"/>
        </w:rPr>
        <w:t> </w:t>
      </w:r>
      <w:r>
        <w:rPr>
          <w:spacing w:val="-2"/>
          <w:w w:val="105"/>
        </w:rPr>
        <w:t>i</w:t>
      </w:r>
      <w:r>
        <w:rPr>
          <w:spacing w:val="-26"/>
          <w:w w:val="105"/>
        </w:rPr>
        <w:t> </w:t>
      </w:r>
      <w:r>
        <w:rPr>
          <w:spacing w:val="-2"/>
          <w:w w:val="105"/>
        </w:rPr>
        <w:t>përparimit të</w:t>
      </w:r>
      <w:r>
        <w:rPr>
          <w:spacing w:val="-16"/>
          <w:w w:val="105"/>
        </w:rPr>
        <w:t> </w:t>
      </w:r>
      <w:r>
        <w:rPr>
          <w:spacing w:val="-2"/>
          <w:w w:val="105"/>
        </w:rPr>
        <w:t>nxënësve</w:t>
      </w:r>
      <w:r>
        <w:rPr>
          <w:spacing w:val="-15"/>
          <w:w w:val="105"/>
        </w:rPr>
        <w:t> </w:t>
      </w:r>
      <w:r>
        <w:rPr>
          <w:spacing w:val="-2"/>
          <w:w w:val="105"/>
        </w:rPr>
        <w:t>me</w:t>
      </w:r>
      <w:r>
        <w:rPr>
          <w:spacing w:val="-15"/>
          <w:w w:val="105"/>
        </w:rPr>
        <w:t> </w:t>
      </w:r>
      <w:r>
        <w:rPr>
          <w:spacing w:val="-2"/>
          <w:w w:val="105"/>
        </w:rPr>
        <w:t>notë</w:t>
      </w:r>
      <w:r>
        <w:rPr>
          <w:spacing w:val="-28"/>
          <w:w w:val="105"/>
        </w:rPr>
        <w:t> </w:t>
      </w:r>
      <w:r>
        <w:rPr>
          <w:spacing w:val="-2"/>
          <w:w w:val="105"/>
        </w:rPr>
        <w:t>numerike</w:t>
      </w:r>
      <w:r>
        <w:rPr>
          <w:spacing w:val="8"/>
          <w:w w:val="105"/>
        </w:rPr>
        <w:t> </w:t>
      </w:r>
      <w:r>
        <w:rPr>
          <w:spacing w:val="-2"/>
          <w:w w:val="105"/>
        </w:rPr>
        <w:t>sumative</w:t>
      </w:r>
      <w:r>
        <w:rPr>
          <w:spacing w:val="-4"/>
          <w:w w:val="105"/>
        </w:rPr>
        <w:t> </w:t>
      </w:r>
      <w:r>
        <w:rPr>
          <w:spacing w:val="-2"/>
          <w:w w:val="105"/>
        </w:rPr>
        <w:t>për</w:t>
      </w:r>
      <w:r>
        <w:rPr>
          <w:spacing w:val="-11"/>
          <w:w w:val="105"/>
        </w:rPr>
        <w:t> </w:t>
      </w:r>
      <w:r>
        <w:rPr>
          <w:spacing w:val="-2"/>
          <w:w w:val="105"/>
        </w:rPr>
        <w:t>standardet</w:t>
      </w:r>
      <w:r>
        <w:rPr>
          <w:spacing w:val="-20"/>
          <w:w w:val="105"/>
        </w:rPr>
        <w:t> </w:t>
      </w:r>
      <w:r>
        <w:rPr>
          <w:spacing w:val="-2"/>
          <w:w w:val="105"/>
        </w:rPr>
        <w:t>e</w:t>
      </w:r>
      <w:r>
        <w:rPr>
          <w:spacing w:val="-15"/>
          <w:w w:val="105"/>
        </w:rPr>
        <w:t> </w:t>
      </w:r>
      <w:r>
        <w:rPr>
          <w:spacing w:val="-2"/>
          <w:w w:val="105"/>
        </w:rPr>
        <w:t>arritura</w:t>
      </w:r>
      <w:r>
        <w:rPr>
          <w:spacing w:val="-16"/>
          <w:w w:val="105"/>
        </w:rPr>
        <w:t> </w:t>
      </w:r>
      <w:r>
        <w:rPr>
          <w:spacing w:val="-2"/>
          <w:w w:val="105"/>
        </w:rPr>
        <w:t>të</w:t>
      </w:r>
      <w:r>
        <w:rPr>
          <w:spacing w:val="-28"/>
          <w:w w:val="105"/>
        </w:rPr>
        <w:t> </w:t>
      </w:r>
      <w:r>
        <w:rPr>
          <w:spacing w:val="-2"/>
          <w:w w:val="105"/>
        </w:rPr>
        <w:t>vlerësimit bëhet pas</w:t>
      </w:r>
      <w:r>
        <w:rPr>
          <w:spacing w:val="-20"/>
          <w:w w:val="105"/>
        </w:rPr>
        <w:t> </w:t>
      </w:r>
      <w:r>
        <w:rPr>
          <w:spacing w:val="-2"/>
          <w:w w:val="105"/>
        </w:rPr>
        <w:t>përfundimit</w:t>
      </w:r>
      <w:r>
        <w:rPr>
          <w:spacing w:val="16"/>
          <w:w w:val="105"/>
        </w:rPr>
        <w:t> </w:t>
      </w:r>
      <w:r>
        <w:rPr>
          <w:spacing w:val="-2"/>
          <w:w w:val="105"/>
        </w:rPr>
        <w:t>të</w:t>
      </w:r>
      <w:r>
        <w:rPr>
          <w:spacing w:val="-9"/>
          <w:w w:val="105"/>
        </w:rPr>
        <w:t> </w:t>
      </w:r>
      <w:r>
        <w:rPr>
          <w:spacing w:val="-2"/>
          <w:w w:val="105"/>
        </w:rPr>
        <w:t>secilës temë,</w:t>
      </w:r>
      <w:r>
        <w:rPr>
          <w:spacing w:val="-16"/>
          <w:w w:val="105"/>
        </w:rPr>
        <w:t> </w:t>
      </w:r>
      <w:r>
        <w:rPr>
          <w:spacing w:val="-2"/>
          <w:w w:val="105"/>
        </w:rPr>
        <w:t>në</w:t>
      </w:r>
      <w:r>
        <w:rPr>
          <w:spacing w:val="-15"/>
          <w:w w:val="105"/>
        </w:rPr>
        <w:t> </w:t>
      </w:r>
      <w:r>
        <w:rPr>
          <w:spacing w:val="-2"/>
          <w:w w:val="105"/>
        </w:rPr>
        <w:t>fund</w:t>
      </w:r>
      <w:r>
        <w:rPr>
          <w:spacing w:val="-22"/>
          <w:w w:val="105"/>
        </w:rPr>
        <w:t> </w:t>
      </w:r>
      <w:r>
        <w:rPr>
          <w:spacing w:val="-2"/>
          <w:w w:val="105"/>
        </w:rPr>
        <w:t>të</w:t>
      </w:r>
      <w:r>
        <w:rPr>
          <w:spacing w:val="-16"/>
          <w:w w:val="105"/>
        </w:rPr>
        <w:t> </w:t>
      </w:r>
      <w:r>
        <w:rPr>
          <w:spacing w:val="-2"/>
          <w:w w:val="105"/>
        </w:rPr>
        <w:t>semestrit</w:t>
      </w:r>
      <w:r>
        <w:rPr>
          <w:spacing w:val="-15"/>
          <w:w w:val="105"/>
        </w:rPr>
        <w:t> </w:t>
      </w:r>
      <w:r>
        <w:rPr>
          <w:spacing w:val="-2"/>
          <w:w w:val="105"/>
        </w:rPr>
        <w:t>dhe</w:t>
      </w:r>
      <w:r>
        <w:rPr>
          <w:spacing w:val="-15"/>
          <w:w w:val="105"/>
        </w:rPr>
        <w:t> </w:t>
      </w:r>
      <w:r>
        <w:rPr>
          <w:spacing w:val="-2"/>
          <w:w w:val="105"/>
        </w:rPr>
        <w:t>në</w:t>
      </w:r>
      <w:r>
        <w:rPr>
          <w:spacing w:val="-27"/>
          <w:w w:val="105"/>
        </w:rPr>
        <w:t> </w:t>
      </w:r>
      <w:r>
        <w:rPr>
          <w:spacing w:val="-2"/>
          <w:w w:val="105"/>
        </w:rPr>
        <w:t>fund</w:t>
      </w:r>
      <w:r>
        <w:rPr>
          <w:spacing w:val="-13"/>
          <w:w w:val="105"/>
        </w:rPr>
        <w:t> </w:t>
      </w:r>
      <w:r>
        <w:rPr>
          <w:spacing w:val="-2"/>
          <w:w w:val="105"/>
        </w:rPr>
        <w:t>të</w:t>
      </w:r>
      <w:r>
        <w:rPr>
          <w:spacing w:val="-28"/>
          <w:w w:val="105"/>
        </w:rPr>
        <w:t> </w:t>
      </w:r>
      <w:r>
        <w:rPr>
          <w:spacing w:val="-2"/>
          <w:w w:val="105"/>
        </w:rPr>
        <w:t>vitit</w:t>
      </w:r>
      <w:r>
        <w:rPr>
          <w:spacing w:val="-8"/>
          <w:w w:val="105"/>
        </w:rPr>
        <w:t> </w:t>
      </w:r>
      <w:r>
        <w:rPr>
          <w:spacing w:val="-2"/>
          <w:w w:val="105"/>
        </w:rPr>
        <w:t>shkollor.</w:t>
      </w:r>
      <w:r>
        <w:rPr>
          <w:spacing w:val="-24"/>
          <w:w w:val="105"/>
        </w:rPr>
        <w:t> </w:t>
      </w:r>
      <w:r>
        <w:rPr>
          <w:spacing w:val="-2"/>
          <w:w w:val="105"/>
        </w:rPr>
        <w:t>Nota</w:t>
      </w:r>
      <w:r>
        <w:rPr>
          <w:spacing w:val="-16"/>
          <w:w w:val="105"/>
        </w:rPr>
        <w:t> </w:t>
      </w:r>
      <w:r>
        <w:rPr>
          <w:spacing w:val="-2"/>
          <w:w w:val="105"/>
        </w:rPr>
        <w:t>sumative</w:t>
      </w:r>
      <w:r>
        <w:rPr>
          <w:spacing w:val="-15"/>
          <w:w w:val="105"/>
        </w:rPr>
        <w:t> </w:t>
      </w:r>
      <w:r>
        <w:rPr>
          <w:spacing w:val="-2"/>
          <w:w w:val="105"/>
        </w:rPr>
        <w:t>nxirret</w:t>
      </w:r>
      <w:r>
        <w:rPr>
          <w:spacing w:val="-9"/>
          <w:w w:val="105"/>
        </w:rPr>
        <w:t> </w:t>
      </w:r>
      <w:r>
        <w:rPr>
          <w:spacing w:val="-2"/>
          <w:w w:val="105"/>
        </w:rPr>
        <w:t>si</w:t>
      </w:r>
      <w:r>
        <w:rPr>
          <w:spacing w:val="-26"/>
          <w:w w:val="105"/>
        </w:rPr>
        <w:t> </w:t>
      </w:r>
      <w:r>
        <w:rPr>
          <w:spacing w:val="-2"/>
          <w:w w:val="105"/>
        </w:rPr>
        <w:t>kombinim</w:t>
      </w:r>
      <w:r>
        <w:rPr>
          <w:spacing w:val="9"/>
          <w:w w:val="105"/>
        </w:rPr>
        <w:t> </w:t>
      </w:r>
      <w:r>
        <w:rPr>
          <w:spacing w:val="-2"/>
          <w:w w:val="105"/>
        </w:rPr>
        <w:t>i</w:t>
      </w:r>
      <w:r>
        <w:rPr>
          <w:spacing w:val="-26"/>
          <w:w w:val="105"/>
        </w:rPr>
        <w:t> </w:t>
      </w:r>
      <w:r>
        <w:rPr>
          <w:spacing w:val="-2"/>
          <w:w w:val="105"/>
        </w:rPr>
        <w:t>notës</w:t>
      </w:r>
      <w:r>
        <w:rPr>
          <w:spacing w:val="-19"/>
          <w:w w:val="105"/>
        </w:rPr>
        <w:t> </w:t>
      </w:r>
      <w:r>
        <w:rPr>
          <w:spacing w:val="-2"/>
          <w:w w:val="105"/>
        </w:rPr>
        <w:t>për</w:t>
      </w:r>
      <w:r>
        <w:rPr>
          <w:spacing w:val="-11"/>
          <w:w w:val="105"/>
        </w:rPr>
        <w:t> </w:t>
      </w:r>
      <w:r>
        <w:rPr>
          <w:spacing w:val="-2"/>
          <w:w w:val="105"/>
        </w:rPr>
        <w:t>përparimin,</w:t>
      </w:r>
      <w:r>
        <w:rPr>
          <w:spacing w:val="11"/>
          <w:w w:val="105"/>
        </w:rPr>
        <w:t> </w:t>
      </w:r>
      <w:r>
        <w:rPr>
          <w:spacing w:val="-2"/>
          <w:w w:val="105"/>
        </w:rPr>
        <w:t>e</w:t>
      </w:r>
      <w:r>
        <w:rPr>
          <w:spacing w:val="-28"/>
          <w:w w:val="105"/>
        </w:rPr>
        <w:t> </w:t>
      </w:r>
      <w:r>
        <w:rPr>
          <w:spacing w:val="-2"/>
          <w:w w:val="105"/>
        </w:rPr>
        <w:t>konfi</w:t>
      </w:r>
      <w:r>
        <w:rPr>
          <w:spacing w:val="-47"/>
          <w:w w:val="105"/>
        </w:rPr>
        <w:t> </w:t>
      </w:r>
      <w:r>
        <w:rPr>
          <w:spacing w:val="-2"/>
          <w:w w:val="105"/>
        </w:rPr>
        <w:t>rmuar</w:t>
      </w:r>
      <w:r>
        <w:rPr>
          <w:spacing w:val="-11"/>
          <w:w w:val="105"/>
        </w:rPr>
        <w:t> </w:t>
      </w:r>
      <w:r>
        <w:rPr>
          <w:spacing w:val="-2"/>
          <w:w w:val="105"/>
        </w:rPr>
        <w:t>përmes </w:t>
      </w:r>
      <w:r>
        <w:rPr/>
        <w:t>teknikave</w:t>
      </w:r>
      <w:r>
        <w:rPr>
          <w:spacing w:val="-5"/>
        </w:rPr>
        <w:t> </w:t>
      </w:r>
      <w:r>
        <w:rPr/>
        <w:t>të</w:t>
      </w:r>
      <w:r>
        <w:rPr>
          <w:spacing w:val="-19"/>
        </w:rPr>
        <w:t> </w:t>
      </w:r>
      <w:r>
        <w:rPr/>
        <w:t>ndryshme të</w:t>
      </w:r>
      <w:r>
        <w:rPr>
          <w:spacing w:val="-19"/>
        </w:rPr>
        <w:t> </w:t>
      </w:r>
      <w:r>
        <w:rPr/>
        <w:t>vlerësimit formativ, dhe</w:t>
      </w:r>
      <w:r>
        <w:rPr>
          <w:spacing w:val="-5"/>
        </w:rPr>
        <w:t> </w:t>
      </w:r>
      <w:r>
        <w:rPr/>
        <w:t>nga</w:t>
      </w:r>
      <w:r>
        <w:rPr>
          <w:spacing w:val="-6"/>
        </w:rPr>
        <w:t> </w:t>
      </w:r>
      <w:r>
        <w:rPr/>
        <w:t>testet</w:t>
      </w:r>
      <w:r>
        <w:rPr>
          <w:spacing w:val="-10"/>
        </w:rPr>
        <w:t> </w:t>
      </w:r>
      <w:r>
        <w:rPr/>
        <w:t>me</w:t>
      </w:r>
      <w:r>
        <w:rPr>
          <w:spacing w:val="-5"/>
        </w:rPr>
        <w:t> </w:t>
      </w:r>
      <w:r>
        <w:rPr/>
        <w:t>shkrim</w:t>
      </w:r>
      <w:r>
        <w:rPr>
          <w:spacing w:val="-18"/>
        </w:rPr>
        <w:t> </w:t>
      </w:r>
      <w:r>
        <w:rPr/>
        <w:t>të</w:t>
      </w:r>
      <w:r>
        <w:rPr>
          <w:spacing w:val="-5"/>
        </w:rPr>
        <w:t> </w:t>
      </w:r>
      <w:r>
        <w:rPr/>
        <w:t>kompetencave të</w:t>
      </w:r>
      <w:r>
        <w:rPr>
          <w:spacing w:val="-19"/>
        </w:rPr>
        <w:t> </w:t>
      </w:r>
      <w:r>
        <w:rPr/>
        <w:t>nxënësve (fletëpunime,</w:t>
      </w:r>
      <w:r>
        <w:rPr>
          <w:spacing w:val="26"/>
        </w:rPr>
        <w:t> </w:t>
      </w:r>
      <w:r>
        <w:rPr/>
        <w:t>punë</w:t>
      </w:r>
      <w:r>
        <w:rPr>
          <w:spacing w:val="-5"/>
        </w:rPr>
        <w:t> </w:t>
      </w:r>
      <w:r>
        <w:rPr/>
        <w:t>me</w:t>
      </w:r>
      <w:r>
        <w:rPr>
          <w:spacing w:val="-5"/>
        </w:rPr>
        <w:t> </w:t>
      </w:r>
      <w:r>
        <w:rPr/>
        <w:t>shkrim</w:t>
      </w:r>
      <w:r>
        <w:rPr>
          <w:spacing w:val="-4"/>
        </w:rPr>
        <w:t> </w:t>
      </w:r>
      <w:r>
        <w:rPr/>
        <w:t>dhe </w:t>
      </w:r>
      <w:r>
        <w:rPr>
          <w:w w:val="105"/>
        </w:rPr>
        <w:t>teste</w:t>
      </w:r>
      <w:r>
        <w:rPr>
          <w:spacing w:val="-4"/>
          <w:w w:val="105"/>
        </w:rPr>
        <w:t> </w:t>
      </w:r>
      <w:r>
        <w:rPr>
          <w:w w:val="105"/>
        </w:rPr>
        <w:t>të njohurive).</w:t>
      </w:r>
    </w:p>
    <w:p>
      <w:pPr>
        <w:pStyle w:val="BodyText"/>
        <w:spacing w:line="273" w:lineRule="auto" w:before="166"/>
        <w:ind w:left="721" w:right="479"/>
      </w:pPr>
      <w:r>
        <w:rPr/>
        <w:t>Nga</w:t>
      </w:r>
      <w:r>
        <w:rPr>
          <w:spacing w:val="-8"/>
        </w:rPr>
        <w:t> </w:t>
      </w:r>
      <w:r>
        <w:rPr/>
        <w:t>numri</w:t>
      </w:r>
      <w:r>
        <w:rPr>
          <w:spacing w:val="-18"/>
        </w:rPr>
        <w:t> </w:t>
      </w:r>
      <w:r>
        <w:rPr/>
        <w:t>total</w:t>
      </w:r>
      <w:r>
        <w:rPr>
          <w:spacing w:val="-10"/>
        </w:rPr>
        <w:t> </w:t>
      </w:r>
      <w:r>
        <w:rPr/>
        <w:t>i</w:t>
      </w:r>
      <w:r>
        <w:rPr>
          <w:spacing w:val="-18"/>
        </w:rPr>
        <w:t> </w:t>
      </w:r>
      <w:r>
        <w:rPr/>
        <w:t>notave,</w:t>
      </w:r>
      <w:r>
        <w:rPr>
          <w:spacing w:val="-16"/>
        </w:rPr>
        <w:t> </w:t>
      </w:r>
      <w:r>
        <w:rPr/>
        <w:t>dy</w:t>
      </w:r>
      <w:r>
        <w:rPr>
          <w:spacing w:val="-16"/>
        </w:rPr>
        <w:t> </w:t>
      </w:r>
      <w:r>
        <w:rPr/>
        <w:t>do</w:t>
      </w:r>
      <w:r>
        <w:rPr>
          <w:spacing w:val="-13"/>
        </w:rPr>
        <w:t> </w:t>
      </w:r>
      <w:r>
        <w:rPr/>
        <w:t>të</w:t>
      </w:r>
      <w:r>
        <w:rPr>
          <w:spacing w:val="-20"/>
        </w:rPr>
        <w:t> </w:t>
      </w:r>
      <w:r>
        <w:rPr/>
        <w:t>bazohen</w:t>
      </w:r>
      <w:r>
        <w:rPr>
          <w:spacing w:val="-13"/>
        </w:rPr>
        <w:t> </w:t>
      </w:r>
      <w:r>
        <w:rPr/>
        <w:t>në</w:t>
      </w:r>
      <w:r>
        <w:rPr>
          <w:spacing w:val="-7"/>
        </w:rPr>
        <w:t> </w:t>
      </w:r>
      <w:r>
        <w:rPr/>
        <w:t>punë</w:t>
      </w:r>
      <w:r>
        <w:rPr>
          <w:spacing w:val="-7"/>
        </w:rPr>
        <w:t> </w:t>
      </w:r>
      <w:r>
        <w:rPr/>
        <w:t>me</w:t>
      </w:r>
      <w:r>
        <w:rPr>
          <w:spacing w:val="-7"/>
        </w:rPr>
        <w:t> </w:t>
      </w:r>
      <w:r>
        <w:rPr/>
        <w:t>shkrim,</w:t>
      </w:r>
      <w:r>
        <w:rPr>
          <w:spacing w:val="-2"/>
        </w:rPr>
        <w:t> </w:t>
      </w:r>
      <w:r>
        <w:rPr/>
        <w:t>ndërsa</w:t>
      </w:r>
      <w:r>
        <w:rPr>
          <w:spacing w:val="-8"/>
        </w:rPr>
        <w:t> </w:t>
      </w:r>
      <w:r>
        <w:rPr/>
        <w:t>notat</w:t>
      </w:r>
      <w:r>
        <w:rPr>
          <w:spacing w:val="-11"/>
        </w:rPr>
        <w:t> </w:t>
      </w:r>
      <w:r>
        <w:rPr/>
        <w:t>e</w:t>
      </w:r>
      <w:r>
        <w:rPr>
          <w:spacing w:val="-7"/>
        </w:rPr>
        <w:t> </w:t>
      </w:r>
      <w:r>
        <w:rPr/>
        <w:t>tjera do</w:t>
      </w:r>
      <w:r>
        <w:rPr>
          <w:spacing w:val="-13"/>
        </w:rPr>
        <w:t> </w:t>
      </w:r>
      <w:r>
        <w:rPr/>
        <w:t>të</w:t>
      </w:r>
      <w:r>
        <w:rPr>
          <w:spacing w:val="-20"/>
        </w:rPr>
        <w:t> </w:t>
      </w:r>
      <w:r>
        <w:rPr/>
        <w:t>bazohen</w:t>
      </w:r>
      <w:r>
        <w:rPr>
          <w:spacing w:val="-13"/>
        </w:rPr>
        <w:t> </w:t>
      </w:r>
      <w:r>
        <w:rPr/>
        <w:t>në</w:t>
      </w:r>
      <w:r>
        <w:rPr>
          <w:spacing w:val="-7"/>
        </w:rPr>
        <w:t> </w:t>
      </w:r>
      <w:r>
        <w:rPr/>
        <w:t>përgjigje</w:t>
      </w:r>
      <w:r>
        <w:rPr>
          <w:spacing w:val="20"/>
        </w:rPr>
        <w:t> </w:t>
      </w:r>
      <w:r>
        <w:rPr/>
        <w:t>gojore,</w:t>
      </w:r>
      <w:r>
        <w:rPr>
          <w:spacing w:val="-2"/>
        </w:rPr>
        <w:t> </w:t>
      </w:r>
      <w:r>
        <w:rPr/>
        <w:t>pjesëmarrje</w:t>
      </w:r>
      <w:r>
        <w:rPr>
          <w:spacing w:val="20"/>
        </w:rPr>
        <w:t> </w:t>
      </w:r>
      <w:r>
        <w:rPr/>
        <w:t>në aktivitete komunikative,</w:t>
      </w:r>
      <w:r>
        <w:rPr>
          <w:spacing w:val="40"/>
        </w:rPr>
        <w:t> </w:t>
      </w:r>
      <w:r>
        <w:rPr/>
        <w:t>detyra shtëpie, punë individuale dhe grupore në</w:t>
      </w:r>
      <w:r>
        <w:rPr>
          <w:spacing w:val="-11"/>
        </w:rPr>
        <w:t> </w:t>
      </w:r>
      <w:r>
        <w:rPr/>
        <w:t>projekte dhe</w:t>
      </w:r>
      <w:r>
        <w:rPr>
          <w:spacing w:val="-11"/>
        </w:rPr>
        <w:t> </w:t>
      </w:r>
      <w:r>
        <w:rPr/>
        <w:t>teste.</w:t>
      </w:r>
    </w:p>
    <w:p>
      <w:pPr>
        <w:pStyle w:val="BodyText"/>
        <w:spacing w:line="285" w:lineRule="auto" w:before="155"/>
        <w:ind w:left="721"/>
      </w:pPr>
      <w:r>
        <w:rPr>
          <w:spacing w:val="-2"/>
          <w:w w:val="105"/>
        </w:rPr>
        <w:t>Vlerësimi nuk</w:t>
      </w:r>
      <w:r>
        <w:rPr>
          <w:spacing w:val="-20"/>
          <w:w w:val="105"/>
        </w:rPr>
        <w:t> </w:t>
      </w:r>
      <w:r>
        <w:rPr>
          <w:spacing w:val="-2"/>
          <w:w w:val="105"/>
        </w:rPr>
        <w:t>është</w:t>
      </w:r>
      <w:r>
        <w:rPr>
          <w:spacing w:val="-15"/>
          <w:w w:val="105"/>
        </w:rPr>
        <w:t> </w:t>
      </w:r>
      <w:r>
        <w:rPr>
          <w:spacing w:val="-2"/>
          <w:w w:val="105"/>
        </w:rPr>
        <w:t>i</w:t>
      </w:r>
      <w:r>
        <w:rPr>
          <w:spacing w:val="-25"/>
          <w:w w:val="105"/>
        </w:rPr>
        <w:t> </w:t>
      </w:r>
      <w:r>
        <w:rPr>
          <w:spacing w:val="-2"/>
          <w:w w:val="105"/>
        </w:rPr>
        <w:t>izoluar,</w:t>
      </w:r>
      <w:r>
        <w:rPr>
          <w:spacing w:val="-23"/>
          <w:w w:val="105"/>
        </w:rPr>
        <w:t> </w:t>
      </w:r>
      <w:r>
        <w:rPr>
          <w:spacing w:val="-2"/>
          <w:w w:val="105"/>
        </w:rPr>
        <w:t>por</w:t>
      </w:r>
      <w:r>
        <w:rPr>
          <w:spacing w:val="-22"/>
          <w:w w:val="105"/>
        </w:rPr>
        <w:t> </w:t>
      </w:r>
      <w:r>
        <w:rPr>
          <w:spacing w:val="-2"/>
          <w:w w:val="105"/>
        </w:rPr>
        <w:t>është</w:t>
      </w:r>
      <w:r>
        <w:rPr>
          <w:spacing w:val="-15"/>
          <w:w w:val="105"/>
        </w:rPr>
        <w:t> </w:t>
      </w:r>
      <w:r>
        <w:rPr>
          <w:spacing w:val="-2"/>
          <w:w w:val="105"/>
        </w:rPr>
        <w:t>pjesë</w:t>
      </w:r>
      <w:r>
        <w:rPr>
          <w:spacing w:val="-15"/>
          <w:w w:val="105"/>
        </w:rPr>
        <w:t> </w:t>
      </w:r>
      <w:r>
        <w:rPr>
          <w:spacing w:val="-2"/>
          <w:w w:val="105"/>
        </w:rPr>
        <w:t>përbërëse</w:t>
      </w:r>
      <w:r>
        <w:rPr>
          <w:spacing w:val="9"/>
          <w:w w:val="105"/>
        </w:rPr>
        <w:t> </w:t>
      </w:r>
      <w:r>
        <w:rPr>
          <w:spacing w:val="-2"/>
          <w:w w:val="105"/>
        </w:rPr>
        <w:t>e</w:t>
      </w:r>
      <w:r>
        <w:rPr>
          <w:spacing w:val="-28"/>
          <w:w w:val="105"/>
        </w:rPr>
        <w:t> </w:t>
      </w:r>
      <w:r>
        <w:rPr>
          <w:spacing w:val="-2"/>
          <w:w w:val="105"/>
        </w:rPr>
        <w:t>orës</w:t>
      </w:r>
      <w:r>
        <w:rPr>
          <w:spacing w:val="-19"/>
          <w:w w:val="105"/>
        </w:rPr>
        <w:t> </w:t>
      </w:r>
      <w:r>
        <w:rPr>
          <w:spacing w:val="-2"/>
          <w:w w:val="105"/>
        </w:rPr>
        <w:t>mësimore. Kontrolli</w:t>
      </w:r>
      <w:r>
        <w:rPr>
          <w:spacing w:val="-26"/>
          <w:w w:val="105"/>
        </w:rPr>
        <w:t> </w:t>
      </w:r>
      <w:r>
        <w:rPr>
          <w:spacing w:val="-2"/>
          <w:w w:val="105"/>
        </w:rPr>
        <w:t>i</w:t>
      </w:r>
      <w:r>
        <w:rPr>
          <w:spacing w:val="-25"/>
          <w:w w:val="105"/>
        </w:rPr>
        <w:t> </w:t>
      </w:r>
      <w:r>
        <w:rPr>
          <w:spacing w:val="-2"/>
          <w:w w:val="105"/>
        </w:rPr>
        <w:t>njohurive, si</w:t>
      </w:r>
      <w:r>
        <w:rPr>
          <w:spacing w:val="-26"/>
          <w:w w:val="105"/>
        </w:rPr>
        <w:t> </w:t>
      </w:r>
      <w:r>
        <w:rPr>
          <w:spacing w:val="-2"/>
          <w:w w:val="105"/>
        </w:rPr>
        <w:t>dhe</w:t>
      </w:r>
      <w:r>
        <w:rPr>
          <w:spacing w:val="-15"/>
          <w:w w:val="105"/>
        </w:rPr>
        <w:t> </w:t>
      </w:r>
      <w:r>
        <w:rPr>
          <w:spacing w:val="-2"/>
          <w:w w:val="105"/>
        </w:rPr>
        <w:t>vlerësimi i</w:t>
      </w:r>
      <w:r>
        <w:rPr>
          <w:spacing w:val="-26"/>
          <w:w w:val="105"/>
        </w:rPr>
        <w:t> </w:t>
      </w:r>
      <w:r>
        <w:rPr>
          <w:spacing w:val="-2"/>
          <w:w w:val="105"/>
        </w:rPr>
        <w:t>nxënësve,</w:t>
      </w:r>
      <w:r>
        <w:rPr>
          <w:spacing w:val="8"/>
          <w:w w:val="105"/>
        </w:rPr>
        <w:t> </w:t>
      </w:r>
      <w:r>
        <w:rPr>
          <w:spacing w:val="-2"/>
          <w:w w:val="105"/>
        </w:rPr>
        <w:t>nuk</w:t>
      </w:r>
      <w:r>
        <w:rPr>
          <w:spacing w:val="-20"/>
          <w:w w:val="105"/>
        </w:rPr>
        <w:t> </w:t>
      </w:r>
      <w:r>
        <w:rPr>
          <w:spacing w:val="-2"/>
          <w:w w:val="105"/>
        </w:rPr>
        <w:t>duhet</w:t>
      </w:r>
      <w:r>
        <w:rPr>
          <w:spacing w:val="-7"/>
          <w:w w:val="105"/>
        </w:rPr>
        <w:t> </w:t>
      </w:r>
      <w:r>
        <w:rPr>
          <w:spacing w:val="-2"/>
          <w:w w:val="105"/>
        </w:rPr>
        <w:t>të </w:t>
      </w:r>
      <w:r>
        <w:rPr/>
        <w:t>dallohen</w:t>
      </w:r>
      <w:r>
        <w:rPr>
          <w:spacing w:val="-13"/>
        </w:rPr>
        <w:t> </w:t>
      </w:r>
      <w:r>
        <w:rPr/>
        <w:t>nga</w:t>
      </w:r>
      <w:r>
        <w:rPr>
          <w:spacing w:val="-7"/>
        </w:rPr>
        <w:t> </w:t>
      </w:r>
      <w:r>
        <w:rPr/>
        <w:t>aktivitetet</w:t>
      </w:r>
      <w:r>
        <w:rPr>
          <w:spacing w:val="-11"/>
        </w:rPr>
        <w:t> </w:t>
      </w:r>
      <w:r>
        <w:rPr/>
        <w:t>e</w:t>
      </w:r>
      <w:r>
        <w:rPr>
          <w:spacing w:val="-6"/>
        </w:rPr>
        <w:t> </w:t>
      </w:r>
      <w:r>
        <w:rPr/>
        <w:t>rregullta</w:t>
      </w:r>
      <w:r>
        <w:rPr>
          <w:spacing w:val="-7"/>
        </w:rPr>
        <w:t> </w:t>
      </w:r>
      <w:r>
        <w:rPr/>
        <w:t>gjatë</w:t>
      </w:r>
      <w:r>
        <w:rPr>
          <w:spacing w:val="-6"/>
        </w:rPr>
        <w:t> </w:t>
      </w:r>
      <w:r>
        <w:rPr/>
        <w:t>orës;</w:t>
      </w:r>
      <w:r>
        <w:rPr>
          <w:spacing w:val="-15"/>
        </w:rPr>
        <w:t> </w:t>
      </w:r>
      <w:r>
        <w:rPr/>
        <w:t>domethënë,</w:t>
      </w:r>
      <w:r>
        <w:rPr>
          <w:spacing w:val="25"/>
        </w:rPr>
        <w:t> </w:t>
      </w:r>
      <w:r>
        <w:rPr/>
        <w:t>nxënësit nuk</w:t>
      </w:r>
      <w:r>
        <w:rPr>
          <w:spacing w:val="-11"/>
        </w:rPr>
        <w:t> </w:t>
      </w:r>
      <w:r>
        <w:rPr/>
        <w:t>duhet të</w:t>
      </w:r>
      <w:r>
        <w:rPr>
          <w:spacing w:val="-20"/>
        </w:rPr>
        <w:t> </w:t>
      </w:r>
      <w:r>
        <w:rPr/>
        <w:t>veçohen individualisht gjatë</w:t>
      </w:r>
      <w:r>
        <w:rPr>
          <w:spacing w:val="-6"/>
        </w:rPr>
        <w:t> </w:t>
      </w:r>
      <w:r>
        <w:rPr/>
        <w:t>kontrollit</w:t>
      </w:r>
      <w:r>
        <w:rPr>
          <w:spacing w:val="-11"/>
        </w:rPr>
        <w:t> </w:t>
      </w:r>
      <w:r>
        <w:rPr/>
        <w:t>gojor</w:t>
      </w:r>
      <w:r>
        <w:rPr>
          <w:spacing w:val="-1"/>
        </w:rPr>
        <w:t> </w:t>
      </w:r>
      <w:r>
        <w:rPr/>
        <w:t>të</w:t>
      </w:r>
      <w:r>
        <w:rPr>
          <w:spacing w:val="-20"/>
        </w:rPr>
        <w:t> </w:t>
      </w:r>
      <w:r>
        <w:rPr/>
        <w:t>njohurive.</w:t>
      </w:r>
    </w:p>
    <w:p>
      <w:pPr>
        <w:pStyle w:val="BodyText"/>
        <w:spacing w:after="0" w:line="285" w:lineRule="auto"/>
        <w:sectPr>
          <w:pgSz w:w="15840" w:h="12240" w:orient="landscape"/>
          <w:pgMar w:top="1380" w:bottom="280" w:left="720" w:right="1080"/>
        </w:sectPr>
      </w:pPr>
    </w:p>
    <w:p>
      <w:pPr>
        <w:pStyle w:val="BodyText"/>
        <w:spacing w:before="1"/>
        <w:rPr>
          <w:sz w:val="5"/>
        </w:rPr>
      </w:pPr>
    </w:p>
    <w:tbl>
      <w:tblPr>
        <w:tblW w:w="0" w:type="auto"/>
        <w:jc w:val="left"/>
        <w:tblInd w:w="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6"/>
        <w:gridCol w:w="8659"/>
      </w:tblGrid>
      <w:tr>
        <w:trPr>
          <w:trHeight w:val="729" w:hRule="atLeast"/>
        </w:trPr>
        <w:tc>
          <w:tcPr>
            <w:tcW w:w="4396" w:type="dxa"/>
            <w:shd w:val="clear" w:color="auto" w:fill="DAE9F7"/>
          </w:tcPr>
          <w:p>
            <w:pPr>
              <w:pStyle w:val="TableParagraph"/>
              <w:spacing w:line="283" w:lineRule="auto" w:before="5"/>
              <w:ind w:left="112" w:right="768"/>
              <w:rPr>
                <w:rFonts w:ascii="Trebuchet MS" w:hAnsi="Trebuchet MS"/>
                <w:b/>
                <w:sz w:val="21"/>
              </w:rPr>
            </w:pPr>
            <w:r>
              <w:rPr>
                <w:rFonts w:ascii="Trebuchet MS" w:hAnsi="Trebuchet MS"/>
                <w:b/>
                <w:sz w:val="21"/>
              </w:rPr>
              <w:t>Fillimi</w:t>
            </w:r>
            <w:r>
              <w:rPr>
                <w:rFonts w:ascii="Trebuchet MS" w:hAnsi="Trebuchet MS"/>
                <w:b/>
                <w:spacing w:val="-16"/>
                <w:sz w:val="21"/>
              </w:rPr>
              <w:t> </w:t>
            </w:r>
            <w:r>
              <w:rPr>
                <w:rFonts w:ascii="Trebuchet MS" w:hAnsi="Trebuchet MS"/>
                <w:b/>
                <w:sz w:val="21"/>
              </w:rPr>
              <w:t>i</w:t>
            </w:r>
            <w:r>
              <w:rPr>
                <w:rFonts w:ascii="Trebuchet MS" w:hAnsi="Trebuchet MS"/>
                <w:b/>
                <w:spacing w:val="-16"/>
                <w:sz w:val="21"/>
              </w:rPr>
              <w:t> </w:t>
            </w:r>
            <w:r>
              <w:rPr>
                <w:rFonts w:ascii="Trebuchet MS" w:hAnsi="Trebuchet MS"/>
                <w:b/>
                <w:sz w:val="21"/>
              </w:rPr>
              <w:t>implementimit</w:t>
            </w:r>
            <w:r>
              <w:rPr>
                <w:rFonts w:ascii="Trebuchet MS" w:hAnsi="Trebuchet MS"/>
                <w:b/>
                <w:spacing w:val="-16"/>
                <w:sz w:val="21"/>
              </w:rPr>
              <w:t> </w:t>
            </w:r>
            <w:r>
              <w:rPr>
                <w:rFonts w:ascii="Trebuchet MS" w:hAnsi="Trebuchet MS"/>
                <w:b/>
                <w:sz w:val="21"/>
              </w:rPr>
              <w:t>të</w:t>
            </w:r>
            <w:r>
              <w:rPr>
                <w:rFonts w:ascii="Trebuchet MS" w:hAnsi="Trebuchet MS"/>
                <w:b/>
                <w:spacing w:val="-16"/>
                <w:sz w:val="21"/>
              </w:rPr>
              <w:t> </w:t>
            </w:r>
            <w:r>
              <w:rPr>
                <w:rFonts w:ascii="Trebuchet MS" w:hAnsi="Trebuchet MS"/>
                <w:b/>
                <w:sz w:val="21"/>
              </w:rPr>
              <w:t>programit </w:t>
            </w:r>
            <w:r>
              <w:rPr>
                <w:rFonts w:ascii="Trebuchet MS" w:hAnsi="Trebuchet MS"/>
                <w:b/>
                <w:spacing w:val="-2"/>
                <w:sz w:val="21"/>
              </w:rPr>
              <w:t>mësimor</w:t>
            </w:r>
          </w:p>
        </w:tc>
        <w:tc>
          <w:tcPr>
            <w:tcW w:w="8659" w:type="dxa"/>
          </w:tcPr>
          <w:p>
            <w:pPr>
              <w:pStyle w:val="TableParagraph"/>
              <w:spacing w:line="246" w:lineRule="exact"/>
              <w:ind w:left="112"/>
              <w:rPr>
                <w:sz w:val="21"/>
              </w:rPr>
            </w:pPr>
            <w:r>
              <w:rPr>
                <w:sz w:val="21"/>
              </w:rPr>
              <w:t>Viti</w:t>
            </w:r>
            <w:r>
              <w:rPr>
                <w:spacing w:val="-4"/>
                <w:sz w:val="21"/>
              </w:rPr>
              <w:t> </w:t>
            </w:r>
            <w:r>
              <w:rPr>
                <w:sz w:val="21"/>
              </w:rPr>
              <w:t>shkollor</w:t>
            </w:r>
            <w:r>
              <w:rPr>
                <w:spacing w:val="3"/>
                <w:sz w:val="21"/>
              </w:rPr>
              <w:t> </w:t>
            </w:r>
            <w:r>
              <w:rPr>
                <w:spacing w:val="-2"/>
                <w:sz w:val="21"/>
              </w:rPr>
              <w:t>2025/2026</w:t>
            </w:r>
          </w:p>
        </w:tc>
      </w:tr>
      <w:tr>
        <w:trPr>
          <w:trHeight w:val="453" w:hRule="atLeast"/>
        </w:trPr>
        <w:tc>
          <w:tcPr>
            <w:tcW w:w="4396" w:type="dxa"/>
            <w:shd w:val="clear" w:color="auto" w:fill="DAE9F7"/>
          </w:tcPr>
          <w:p>
            <w:pPr>
              <w:pStyle w:val="TableParagraph"/>
              <w:spacing w:before="5"/>
              <w:ind w:left="112"/>
              <w:rPr>
                <w:rFonts w:ascii="Trebuchet MS" w:hAnsi="Trebuchet MS"/>
                <w:b/>
                <w:sz w:val="21"/>
              </w:rPr>
            </w:pPr>
            <w:r>
              <w:rPr>
                <w:rFonts w:ascii="Trebuchet MS" w:hAnsi="Trebuchet MS"/>
                <w:b/>
                <w:sz w:val="21"/>
              </w:rPr>
              <w:t>Institucioni</w:t>
            </w:r>
            <w:r>
              <w:rPr>
                <w:rFonts w:ascii="Trebuchet MS" w:hAnsi="Trebuchet MS"/>
                <w:b/>
                <w:spacing w:val="12"/>
                <w:sz w:val="21"/>
              </w:rPr>
              <w:t> </w:t>
            </w:r>
            <w:r>
              <w:rPr>
                <w:rFonts w:ascii="Trebuchet MS" w:hAnsi="Trebuchet MS"/>
                <w:b/>
                <w:sz w:val="21"/>
              </w:rPr>
              <w:t>/</w:t>
            </w:r>
            <w:r>
              <w:rPr>
                <w:rFonts w:ascii="Trebuchet MS" w:hAnsi="Trebuchet MS"/>
                <w:b/>
                <w:spacing w:val="-16"/>
                <w:sz w:val="21"/>
              </w:rPr>
              <w:t> </w:t>
            </w:r>
            <w:r>
              <w:rPr>
                <w:rFonts w:ascii="Trebuchet MS" w:hAnsi="Trebuchet MS"/>
                <w:b/>
                <w:sz w:val="21"/>
              </w:rPr>
              <w:t>bartësi</w:t>
            </w:r>
            <w:r>
              <w:rPr>
                <w:rFonts w:ascii="Trebuchet MS" w:hAnsi="Trebuchet MS"/>
                <w:b/>
                <w:spacing w:val="-9"/>
                <w:sz w:val="21"/>
              </w:rPr>
              <w:t> </w:t>
            </w:r>
            <w:r>
              <w:rPr>
                <w:rFonts w:ascii="Trebuchet MS" w:hAnsi="Trebuchet MS"/>
                <w:b/>
                <w:sz w:val="21"/>
              </w:rPr>
              <w:t>i</w:t>
            </w:r>
            <w:r>
              <w:rPr>
                <w:rFonts w:ascii="Trebuchet MS" w:hAnsi="Trebuchet MS"/>
                <w:b/>
                <w:spacing w:val="-16"/>
                <w:sz w:val="21"/>
              </w:rPr>
              <w:t> </w:t>
            </w:r>
            <w:r>
              <w:rPr>
                <w:rFonts w:ascii="Trebuchet MS" w:hAnsi="Trebuchet MS"/>
                <w:b/>
                <w:spacing w:val="-2"/>
                <w:sz w:val="21"/>
              </w:rPr>
              <w:t>programit</w:t>
            </w:r>
          </w:p>
        </w:tc>
        <w:tc>
          <w:tcPr>
            <w:tcW w:w="8659" w:type="dxa"/>
          </w:tcPr>
          <w:p>
            <w:pPr>
              <w:pStyle w:val="TableParagraph"/>
              <w:spacing w:line="246" w:lineRule="exact"/>
              <w:ind w:left="112"/>
              <w:rPr>
                <w:sz w:val="21"/>
              </w:rPr>
            </w:pPr>
            <w:r>
              <w:rPr>
                <w:sz w:val="21"/>
              </w:rPr>
              <w:t>Byroja</w:t>
            </w:r>
            <w:r>
              <w:rPr>
                <w:spacing w:val="-14"/>
                <w:sz w:val="21"/>
              </w:rPr>
              <w:t> </w:t>
            </w:r>
            <w:r>
              <w:rPr>
                <w:sz w:val="21"/>
              </w:rPr>
              <w:t>e</w:t>
            </w:r>
            <w:r>
              <w:rPr>
                <w:spacing w:val="-23"/>
                <w:sz w:val="21"/>
              </w:rPr>
              <w:t> </w:t>
            </w:r>
            <w:r>
              <w:rPr>
                <w:sz w:val="21"/>
              </w:rPr>
              <w:t>Zhvillimit</w:t>
            </w:r>
            <w:r>
              <w:rPr>
                <w:spacing w:val="7"/>
                <w:sz w:val="21"/>
              </w:rPr>
              <w:t> </w:t>
            </w:r>
            <w:r>
              <w:rPr>
                <w:sz w:val="21"/>
              </w:rPr>
              <w:t>të</w:t>
            </w:r>
            <w:r>
              <w:rPr>
                <w:spacing w:val="-21"/>
                <w:sz w:val="21"/>
              </w:rPr>
              <w:t> </w:t>
            </w:r>
            <w:r>
              <w:rPr>
                <w:spacing w:val="-2"/>
                <w:sz w:val="21"/>
              </w:rPr>
              <w:t>Arsimit</w:t>
            </w:r>
          </w:p>
        </w:tc>
      </w:tr>
      <w:tr>
        <w:trPr>
          <w:trHeight w:val="5390" w:hRule="atLeast"/>
        </w:trPr>
        <w:tc>
          <w:tcPr>
            <w:tcW w:w="4396" w:type="dxa"/>
            <w:shd w:val="clear" w:color="auto" w:fill="DAE9F7"/>
          </w:tcPr>
          <w:p>
            <w:pPr>
              <w:pStyle w:val="TableParagraph"/>
              <w:spacing w:line="283" w:lineRule="auto" w:before="5"/>
              <w:ind w:left="112"/>
              <w:rPr>
                <w:rFonts w:ascii="Trebuchet MS" w:hAnsi="Trebuchet MS"/>
                <w:b/>
                <w:sz w:val="21"/>
              </w:rPr>
            </w:pPr>
            <w:r>
              <w:rPr>
                <w:rFonts w:ascii="Trebuchet MS" w:hAnsi="Trebuchet MS"/>
                <w:b/>
                <w:sz w:val="21"/>
              </w:rPr>
              <w:t>Në</w:t>
            </w:r>
            <w:r>
              <w:rPr>
                <w:rFonts w:ascii="Trebuchet MS" w:hAnsi="Trebuchet MS"/>
                <w:b/>
                <w:spacing w:val="-16"/>
                <w:sz w:val="21"/>
              </w:rPr>
              <w:t> </w:t>
            </w:r>
            <w:r>
              <w:rPr>
                <w:rFonts w:ascii="Trebuchet MS" w:hAnsi="Trebuchet MS"/>
                <w:b/>
                <w:sz w:val="21"/>
              </w:rPr>
              <w:t>përputhje</w:t>
            </w:r>
            <w:r>
              <w:rPr>
                <w:rFonts w:ascii="Trebuchet MS" w:hAnsi="Trebuchet MS"/>
                <w:b/>
                <w:spacing w:val="-16"/>
                <w:sz w:val="21"/>
              </w:rPr>
              <w:t> </w:t>
            </w:r>
            <w:r>
              <w:rPr>
                <w:rFonts w:ascii="Trebuchet MS" w:hAnsi="Trebuchet MS"/>
                <w:b/>
                <w:sz w:val="21"/>
              </w:rPr>
              <w:t>me</w:t>
            </w:r>
            <w:r>
              <w:rPr>
                <w:rFonts w:ascii="Trebuchet MS" w:hAnsi="Trebuchet MS"/>
                <w:b/>
                <w:spacing w:val="-16"/>
                <w:sz w:val="21"/>
              </w:rPr>
              <w:t> </w:t>
            </w:r>
            <w:r>
              <w:rPr>
                <w:rFonts w:ascii="Trebuchet MS" w:hAnsi="Trebuchet MS"/>
                <w:b/>
                <w:sz w:val="21"/>
              </w:rPr>
              <w:t>nenin</w:t>
            </w:r>
            <w:r>
              <w:rPr>
                <w:rFonts w:ascii="Trebuchet MS" w:hAnsi="Trebuchet MS"/>
                <w:b/>
                <w:spacing w:val="-3"/>
                <w:sz w:val="21"/>
              </w:rPr>
              <w:t> </w:t>
            </w:r>
            <w:r>
              <w:rPr>
                <w:rFonts w:ascii="Trebuchet MS" w:hAnsi="Trebuchet MS"/>
                <w:b/>
                <w:sz w:val="21"/>
              </w:rPr>
              <w:t>22,</w:t>
            </w:r>
            <w:r>
              <w:rPr>
                <w:rFonts w:ascii="Trebuchet MS" w:hAnsi="Trebuchet MS"/>
                <w:b/>
                <w:spacing w:val="-21"/>
                <w:sz w:val="21"/>
              </w:rPr>
              <w:t> </w:t>
            </w:r>
            <w:r>
              <w:rPr>
                <w:rFonts w:ascii="Trebuchet MS" w:hAnsi="Trebuchet MS"/>
                <w:b/>
                <w:sz w:val="21"/>
              </w:rPr>
              <w:t>paragrafi</w:t>
            </w:r>
            <w:r>
              <w:rPr>
                <w:rFonts w:ascii="Trebuchet MS" w:hAnsi="Trebuchet MS"/>
                <w:b/>
                <w:spacing w:val="-7"/>
                <w:sz w:val="21"/>
              </w:rPr>
              <w:t> </w:t>
            </w:r>
            <w:r>
              <w:rPr>
                <w:rFonts w:ascii="Trebuchet MS" w:hAnsi="Trebuchet MS"/>
                <w:b/>
                <w:sz w:val="21"/>
              </w:rPr>
              <w:t>1</w:t>
            </w:r>
            <w:r>
              <w:rPr>
                <w:rFonts w:ascii="Trebuchet MS" w:hAnsi="Trebuchet MS"/>
                <w:b/>
                <w:spacing w:val="-16"/>
                <w:sz w:val="21"/>
              </w:rPr>
              <w:t> </w:t>
            </w:r>
            <w:r>
              <w:rPr>
                <w:rFonts w:ascii="Trebuchet MS" w:hAnsi="Trebuchet MS"/>
                <w:b/>
                <w:sz w:val="21"/>
              </w:rPr>
              <w:t>të Ligjit për Arsimin e Mesëm (“Gazeta Zyrtare</w:t>
            </w:r>
            <w:r>
              <w:rPr>
                <w:rFonts w:ascii="Trebuchet MS" w:hAnsi="Trebuchet MS"/>
                <w:b/>
                <w:spacing w:val="-16"/>
                <w:sz w:val="21"/>
              </w:rPr>
              <w:t> </w:t>
            </w:r>
            <w:r>
              <w:rPr>
                <w:rFonts w:ascii="Trebuchet MS" w:hAnsi="Trebuchet MS"/>
                <w:b/>
                <w:sz w:val="21"/>
              </w:rPr>
              <w:t>e</w:t>
            </w:r>
            <w:r>
              <w:rPr>
                <w:rFonts w:ascii="Trebuchet MS" w:hAnsi="Trebuchet MS"/>
                <w:b/>
                <w:spacing w:val="-16"/>
                <w:sz w:val="21"/>
              </w:rPr>
              <w:t> </w:t>
            </w:r>
            <w:r>
              <w:rPr>
                <w:rFonts w:ascii="Trebuchet MS" w:hAnsi="Trebuchet MS"/>
                <w:b/>
                <w:sz w:val="21"/>
              </w:rPr>
              <w:t>Republikës së</w:t>
            </w:r>
            <w:r>
              <w:rPr>
                <w:rFonts w:ascii="Trebuchet MS" w:hAnsi="Trebuchet MS"/>
                <w:b/>
                <w:spacing w:val="-16"/>
                <w:sz w:val="21"/>
              </w:rPr>
              <w:t> </w:t>
            </w:r>
            <w:r>
              <w:rPr>
                <w:rFonts w:ascii="Trebuchet MS" w:hAnsi="Trebuchet MS"/>
                <w:b/>
                <w:sz w:val="21"/>
              </w:rPr>
              <w:t>Maqedonisë</w:t>
            </w:r>
            <w:r>
              <w:rPr>
                <w:rFonts w:ascii="Trebuchet MS" w:hAnsi="Trebuchet MS"/>
                <w:b/>
                <w:spacing w:val="-16"/>
                <w:sz w:val="21"/>
              </w:rPr>
              <w:t> </w:t>
            </w:r>
            <w:r>
              <w:rPr>
                <w:rFonts w:ascii="Trebuchet MS" w:hAnsi="Trebuchet MS"/>
                <w:b/>
                <w:sz w:val="21"/>
              </w:rPr>
              <w:t>“</w:t>
            </w:r>
            <w:r>
              <w:rPr>
                <w:rFonts w:ascii="Trebuchet MS" w:hAnsi="Trebuchet MS"/>
                <w:b/>
                <w:spacing w:val="-20"/>
                <w:sz w:val="21"/>
              </w:rPr>
              <w:t> </w:t>
            </w:r>
            <w:r>
              <w:rPr>
                <w:rFonts w:ascii="Trebuchet MS" w:hAnsi="Trebuchet MS"/>
                <w:b/>
                <w:sz w:val="21"/>
              </w:rPr>
              <w:t>nr. </w:t>
            </w:r>
            <w:r>
              <w:rPr>
                <w:rFonts w:ascii="Trebuchet MS" w:hAnsi="Trebuchet MS"/>
                <w:b/>
                <w:w w:val="90"/>
                <w:sz w:val="21"/>
              </w:rPr>
              <w:t>44/G5, 24/G6, 34/G6, 35/G7, 82/GG, 2G/02,</w:t>
            </w:r>
          </w:p>
          <w:p>
            <w:pPr>
              <w:pStyle w:val="TableParagraph"/>
              <w:spacing w:before="3"/>
              <w:ind w:left="112"/>
              <w:rPr>
                <w:rFonts w:ascii="Trebuchet MS"/>
                <w:b/>
                <w:sz w:val="21"/>
              </w:rPr>
            </w:pPr>
            <w:r>
              <w:rPr>
                <w:rFonts w:ascii="Trebuchet MS"/>
                <w:b/>
                <w:w w:val="90"/>
                <w:sz w:val="21"/>
              </w:rPr>
              <w:t>40/03,</w:t>
            </w:r>
            <w:r>
              <w:rPr>
                <w:rFonts w:ascii="Trebuchet MS"/>
                <w:b/>
                <w:spacing w:val="15"/>
                <w:sz w:val="21"/>
              </w:rPr>
              <w:t> </w:t>
            </w:r>
            <w:r>
              <w:rPr>
                <w:rFonts w:ascii="Trebuchet MS"/>
                <w:b/>
                <w:w w:val="90"/>
                <w:sz w:val="21"/>
              </w:rPr>
              <w:t>42/03,</w:t>
            </w:r>
            <w:r>
              <w:rPr>
                <w:rFonts w:ascii="Trebuchet MS"/>
                <w:b/>
                <w:spacing w:val="16"/>
                <w:sz w:val="21"/>
              </w:rPr>
              <w:t> </w:t>
            </w:r>
            <w:r>
              <w:rPr>
                <w:rFonts w:ascii="Trebuchet MS"/>
                <w:b/>
                <w:w w:val="90"/>
                <w:sz w:val="21"/>
              </w:rPr>
              <w:t>67/04,</w:t>
            </w:r>
            <w:r>
              <w:rPr>
                <w:rFonts w:ascii="Trebuchet MS"/>
                <w:b/>
                <w:spacing w:val="15"/>
                <w:sz w:val="21"/>
              </w:rPr>
              <w:t> </w:t>
            </w:r>
            <w:r>
              <w:rPr>
                <w:rFonts w:ascii="Trebuchet MS"/>
                <w:b/>
                <w:w w:val="90"/>
                <w:sz w:val="21"/>
              </w:rPr>
              <w:t>55/05,</w:t>
            </w:r>
            <w:r>
              <w:rPr>
                <w:rFonts w:ascii="Trebuchet MS"/>
                <w:b/>
                <w:spacing w:val="16"/>
                <w:sz w:val="21"/>
              </w:rPr>
              <w:t> </w:t>
            </w:r>
            <w:r>
              <w:rPr>
                <w:rFonts w:ascii="Trebuchet MS"/>
                <w:b/>
                <w:w w:val="90"/>
                <w:sz w:val="21"/>
              </w:rPr>
              <w:t>113/05,</w:t>
            </w:r>
            <w:r>
              <w:rPr>
                <w:rFonts w:ascii="Trebuchet MS"/>
                <w:b/>
                <w:spacing w:val="15"/>
                <w:sz w:val="21"/>
              </w:rPr>
              <w:t> </w:t>
            </w:r>
            <w:r>
              <w:rPr>
                <w:rFonts w:ascii="Trebuchet MS"/>
                <w:b/>
                <w:spacing w:val="-2"/>
                <w:w w:val="90"/>
                <w:sz w:val="21"/>
              </w:rPr>
              <w:t>35/06,</w:t>
            </w:r>
          </w:p>
          <w:p>
            <w:pPr>
              <w:pStyle w:val="TableParagraph"/>
              <w:spacing w:before="44"/>
              <w:ind w:left="112"/>
              <w:rPr>
                <w:rFonts w:ascii="Trebuchet MS"/>
                <w:b/>
                <w:sz w:val="21"/>
              </w:rPr>
            </w:pPr>
            <w:r>
              <w:rPr>
                <w:rFonts w:ascii="Trebuchet MS"/>
                <w:b/>
                <w:w w:val="90"/>
                <w:sz w:val="21"/>
              </w:rPr>
              <w:t>30/07,</w:t>
            </w:r>
            <w:r>
              <w:rPr>
                <w:rFonts w:ascii="Trebuchet MS"/>
                <w:b/>
                <w:spacing w:val="7"/>
                <w:sz w:val="21"/>
              </w:rPr>
              <w:t> </w:t>
            </w:r>
            <w:r>
              <w:rPr>
                <w:rFonts w:ascii="Trebuchet MS"/>
                <w:b/>
                <w:w w:val="90"/>
                <w:sz w:val="21"/>
              </w:rPr>
              <w:t>4G/07,</w:t>
            </w:r>
            <w:r>
              <w:rPr>
                <w:rFonts w:ascii="Trebuchet MS"/>
                <w:b/>
                <w:spacing w:val="7"/>
                <w:sz w:val="21"/>
              </w:rPr>
              <w:t> </w:t>
            </w:r>
            <w:r>
              <w:rPr>
                <w:rFonts w:ascii="Trebuchet MS"/>
                <w:b/>
                <w:w w:val="90"/>
                <w:sz w:val="21"/>
              </w:rPr>
              <w:t>81/08,</w:t>
            </w:r>
            <w:r>
              <w:rPr>
                <w:rFonts w:ascii="Trebuchet MS"/>
                <w:b/>
                <w:spacing w:val="8"/>
                <w:sz w:val="21"/>
              </w:rPr>
              <w:t> </w:t>
            </w:r>
            <w:r>
              <w:rPr>
                <w:rFonts w:ascii="Trebuchet MS"/>
                <w:b/>
                <w:w w:val="90"/>
                <w:sz w:val="21"/>
              </w:rPr>
              <w:t>G2/08,</w:t>
            </w:r>
            <w:r>
              <w:rPr>
                <w:rFonts w:ascii="Trebuchet MS"/>
                <w:b/>
                <w:spacing w:val="7"/>
                <w:sz w:val="21"/>
              </w:rPr>
              <w:t> </w:t>
            </w:r>
            <w:r>
              <w:rPr>
                <w:rFonts w:ascii="Trebuchet MS"/>
                <w:b/>
                <w:w w:val="90"/>
                <w:sz w:val="21"/>
              </w:rPr>
              <w:t>33/10,</w:t>
            </w:r>
            <w:r>
              <w:rPr>
                <w:rFonts w:ascii="Trebuchet MS"/>
                <w:b/>
                <w:spacing w:val="8"/>
                <w:sz w:val="21"/>
              </w:rPr>
              <w:t> </w:t>
            </w:r>
            <w:r>
              <w:rPr>
                <w:rFonts w:ascii="Trebuchet MS"/>
                <w:b/>
                <w:spacing w:val="-2"/>
                <w:w w:val="90"/>
                <w:sz w:val="21"/>
              </w:rPr>
              <w:t>116/10,</w:t>
            </w:r>
          </w:p>
          <w:p>
            <w:pPr>
              <w:pStyle w:val="TableParagraph"/>
              <w:spacing w:before="56"/>
              <w:ind w:left="112"/>
              <w:rPr>
                <w:rFonts w:ascii="Trebuchet MS"/>
                <w:b/>
                <w:sz w:val="21"/>
              </w:rPr>
            </w:pPr>
            <w:r>
              <w:rPr>
                <w:rFonts w:ascii="Trebuchet MS"/>
                <w:b/>
                <w:w w:val="90"/>
                <w:sz w:val="21"/>
              </w:rPr>
              <w:t>156/10,</w:t>
            </w:r>
            <w:r>
              <w:rPr>
                <w:rFonts w:ascii="Trebuchet MS"/>
                <w:b/>
                <w:spacing w:val="14"/>
                <w:sz w:val="21"/>
              </w:rPr>
              <w:t> </w:t>
            </w:r>
            <w:r>
              <w:rPr>
                <w:rFonts w:ascii="Trebuchet MS"/>
                <w:b/>
                <w:w w:val="90"/>
                <w:sz w:val="21"/>
              </w:rPr>
              <w:t>18/11,</w:t>
            </w:r>
            <w:r>
              <w:rPr>
                <w:rFonts w:ascii="Trebuchet MS"/>
                <w:b/>
                <w:spacing w:val="14"/>
                <w:sz w:val="21"/>
              </w:rPr>
              <w:t> </w:t>
            </w:r>
            <w:r>
              <w:rPr>
                <w:rFonts w:ascii="Trebuchet MS"/>
                <w:b/>
                <w:w w:val="90"/>
                <w:sz w:val="21"/>
              </w:rPr>
              <w:t>42/11,</w:t>
            </w:r>
            <w:r>
              <w:rPr>
                <w:rFonts w:ascii="Trebuchet MS"/>
                <w:b/>
                <w:spacing w:val="14"/>
                <w:sz w:val="21"/>
              </w:rPr>
              <w:t> </w:t>
            </w:r>
            <w:r>
              <w:rPr>
                <w:rFonts w:ascii="Trebuchet MS"/>
                <w:b/>
                <w:w w:val="90"/>
                <w:sz w:val="21"/>
              </w:rPr>
              <w:t>51/11,</w:t>
            </w:r>
            <w:r>
              <w:rPr>
                <w:rFonts w:ascii="Trebuchet MS"/>
                <w:b/>
                <w:spacing w:val="15"/>
                <w:sz w:val="21"/>
              </w:rPr>
              <w:t> </w:t>
            </w:r>
            <w:r>
              <w:rPr>
                <w:rFonts w:ascii="Trebuchet MS"/>
                <w:b/>
                <w:w w:val="90"/>
                <w:sz w:val="21"/>
              </w:rPr>
              <w:t>6/12,</w:t>
            </w:r>
            <w:r>
              <w:rPr>
                <w:rFonts w:ascii="Trebuchet MS"/>
                <w:b/>
                <w:spacing w:val="14"/>
                <w:sz w:val="21"/>
              </w:rPr>
              <w:t> </w:t>
            </w:r>
            <w:r>
              <w:rPr>
                <w:rFonts w:ascii="Trebuchet MS"/>
                <w:b/>
                <w:spacing w:val="-2"/>
                <w:w w:val="90"/>
                <w:sz w:val="21"/>
              </w:rPr>
              <w:t>100/12,</w:t>
            </w:r>
          </w:p>
          <w:p>
            <w:pPr>
              <w:pStyle w:val="TableParagraph"/>
              <w:spacing w:line="283" w:lineRule="auto" w:before="45"/>
              <w:ind w:left="112"/>
              <w:rPr>
                <w:rFonts w:ascii="Trebuchet MS"/>
                <w:b/>
                <w:sz w:val="21"/>
              </w:rPr>
            </w:pPr>
            <w:r>
              <w:rPr>
                <w:rFonts w:ascii="Trebuchet MS"/>
                <w:b/>
                <w:sz w:val="21"/>
              </w:rPr>
              <w:t>24/13,</w:t>
            </w:r>
            <w:r>
              <w:rPr>
                <w:rFonts w:ascii="Trebuchet MS"/>
                <w:b/>
                <w:spacing w:val="-16"/>
                <w:sz w:val="21"/>
              </w:rPr>
              <w:t> </w:t>
            </w:r>
            <w:r>
              <w:rPr>
                <w:rFonts w:ascii="Trebuchet MS"/>
                <w:b/>
                <w:sz w:val="21"/>
              </w:rPr>
              <w:t>41/14,</w:t>
            </w:r>
            <w:r>
              <w:rPr>
                <w:rFonts w:ascii="Trebuchet MS"/>
                <w:b/>
                <w:spacing w:val="-16"/>
                <w:sz w:val="21"/>
              </w:rPr>
              <w:t> </w:t>
            </w:r>
            <w:r>
              <w:rPr>
                <w:rFonts w:ascii="Trebuchet MS"/>
                <w:b/>
                <w:sz w:val="21"/>
              </w:rPr>
              <w:t>116/14,</w:t>
            </w:r>
            <w:r>
              <w:rPr>
                <w:rFonts w:ascii="Trebuchet MS"/>
                <w:b/>
                <w:spacing w:val="-16"/>
                <w:sz w:val="21"/>
              </w:rPr>
              <w:t> </w:t>
            </w:r>
            <w:r>
              <w:rPr>
                <w:rFonts w:ascii="Trebuchet MS"/>
                <w:b/>
                <w:sz w:val="21"/>
              </w:rPr>
              <w:t>135/14,</w:t>
            </w:r>
            <w:r>
              <w:rPr>
                <w:rFonts w:ascii="Trebuchet MS"/>
                <w:b/>
                <w:spacing w:val="-16"/>
                <w:sz w:val="21"/>
              </w:rPr>
              <w:t> </w:t>
            </w:r>
            <w:r>
              <w:rPr>
                <w:rFonts w:ascii="Trebuchet MS"/>
                <w:b/>
                <w:sz w:val="21"/>
              </w:rPr>
              <w:t>10/15, </w:t>
            </w:r>
            <w:r>
              <w:rPr>
                <w:rFonts w:ascii="Trebuchet MS"/>
                <w:b/>
                <w:w w:val="90"/>
                <w:sz w:val="21"/>
              </w:rPr>
              <w:t>G8/15, 145/15, 30/16, 127/16</w:t>
            </w:r>
            <w:r>
              <w:rPr>
                <w:rFonts w:ascii="Trebuchet MS"/>
                <w:b/>
                <w:sz w:val="21"/>
              </w:rPr>
              <w:t> </w:t>
            </w:r>
            <w:r>
              <w:rPr>
                <w:rFonts w:ascii="Trebuchet MS"/>
                <w:b/>
                <w:w w:val="90"/>
                <w:sz w:val="21"/>
              </w:rPr>
              <w:t>dhe 67/17,</w:t>
            </w:r>
          </w:p>
          <w:p>
            <w:pPr>
              <w:pStyle w:val="TableParagraph"/>
              <w:spacing w:line="285" w:lineRule="auto" w:before="1"/>
              <w:ind w:left="112" w:right="11"/>
              <w:rPr>
                <w:rFonts w:ascii="Trebuchet MS" w:hAnsi="Trebuchet MS"/>
                <w:b/>
                <w:sz w:val="21"/>
              </w:rPr>
            </w:pPr>
            <w:r>
              <w:rPr>
                <w:rFonts w:ascii="Trebuchet MS" w:hAnsi="Trebuchet MS"/>
                <w:b/>
                <w:spacing w:val="-2"/>
                <w:sz w:val="21"/>
              </w:rPr>
              <w:t>64/2018</w:t>
            </w:r>
            <w:r>
              <w:rPr>
                <w:rFonts w:ascii="Trebuchet MS" w:hAnsi="Trebuchet MS"/>
                <w:b/>
                <w:spacing w:val="-14"/>
                <w:sz w:val="21"/>
              </w:rPr>
              <w:t> </w:t>
            </w:r>
            <w:r>
              <w:rPr>
                <w:rFonts w:ascii="Trebuchet MS" w:hAnsi="Trebuchet MS"/>
                <w:b/>
                <w:spacing w:val="-2"/>
                <w:sz w:val="21"/>
              </w:rPr>
              <w:t>dhe</w:t>
            </w:r>
            <w:r>
              <w:rPr>
                <w:rFonts w:ascii="Trebuchet MS" w:hAnsi="Trebuchet MS"/>
                <w:b/>
                <w:spacing w:val="-28"/>
                <w:sz w:val="21"/>
              </w:rPr>
              <w:t> </w:t>
            </w:r>
            <w:r>
              <w:rPr>
                <w:rFonts w:ascii="Trebuchet MS" w:hAnsi="Trebuchet MS"/>
                <w:b/>
                <w:spacing w:val="-2"/>
                <w:sz w:val="21"/>
              </w:rPr>
              <w:t>“Gazeta</w:t>
            </w:r>
            <w:r>
              <w:rPr>
                <w:rFonts w:ascii="Trebuchet MS" w:hAnsi="Trebuchet MS"/>
                <w:b/>
                <w:spacing w:val="-15"/>
                <w:sz w:val="21"/>
              </w:rPr>
              <w:t> </w:t>
            </w:r>
            <w:r>
              <w:rPr>
                <w:rFonts w:ascii="Trebuchet MS" w:hAnsi="Trebuchet MS"/>
                <w:b/>
                <w:spacing w:val="-2"/>
                <w:sz w:val="21"/>
              </w:rPr>
              <w:t>Zyrtare</w:t>
            </w:r>
            <w:r>
              <w:rPr>
                <w:rFonts w:ascii="Trebuchet MS" w:hAnsi="Trebuchet MS"/>
                <w:b/>
                <w:spacing w:val="-11"/>
                <w:sz w:val="21"/>
              </w:rPr>
              <w:t> </w:t>
            </w:r>
            <w:r>
              <w:rPr>
                <w:rFonts w:ascii="Trebuchet MS" w:hAnsi="Trebuchet MS"/>
                <w:b/>
                <w:spacing w:val="-2"/>
                <w:sz w:val="21"/>
              </w:rPr>
              <w:t>e</w:t>
            </w:r>
            <w:r>
              <w:rPr>
                <w:rFonts w:ascii="Trebuchet MS" w:hAnsi="Trebuchet MS"/>
                <w:b/>
                <w:spacing w:val="-16"/>
                <w:sz w:val="21"/>
              </w:rPr>
              <w:t> </w:t>
            </w:r>
            <w:r>
              <w:rPr>
                <w:rFonts w:ascii="Trebuchet MS" w:hAnsi="Trebuchet MS"/>
                <w:b/>
                <w:spacing w:val="-2"/>
                <w:sz w:val="21"/>
              </w:rPr>
              <w:t>Republikës </w:t>
            </w:r>
            <w:r>
              <w:rPr>
                <w:rFonts w:ascii="Trebuchet MS" w:hAnsi="Trebuchet MS"/>
                <w:b/>
                <w:sz w:val="21"/>
              </w:rPr>
              <w:t>së Maqedonisë së Veriut”</w:t>
            </w:r>
            <w:r>
              <w:rPr>
                <w:rFonts w:ascii="Trebuchet MS" w:hAnsi="Trebuchet MS"/>
                <w:b/>
                <w:spacing w:val="-5"/>
                <w:sz w:val="21"/>
              </w:rPr>
              <w:t> </w:t>
            </w:r>
            <w:r>
              <w:rPr>
                <w:rFonts w:ascii="Trebuchet MS" w:hAnsi="Trebuchet MS"/>
                <w:b/>
                <w:sz w:val="21"/>
              </w:rPr>
              <w:t>nr. 22G/2020), ministrja e Arsimit dhe Shkencës ka miratuar programin mësimor për lëndën Gjuhë Gjermane për</w:t>
            </w:r>
            <w:r>
              <w:rPr>
                <w:rFonts w:ascii="Trebuchet MS" w:hAnsi="Trebuchet MS"/>
                <w:b/>
                <w:spacing w:val="-3"/>
                <w:sz w:val="21"/>
              </w:rPr>
              <w:t> </w:t>
            </w:r>
            <w:r>
              <w:rPr>
                <w:rFonts w:ascii="Trebuchet MS" w:hAnsi="Trebuchet MS"/>
                <w:b/>
                <w:sz w:val="21"/>
              </w:rPr>
              <w:t>vitin</w:t>
            </w:r>
            <w:r>
              <w:rPr>
                <w:rFonts w:ascii="Trebuchet MS" w:hAnsi="Trebuchet MS"/>
                <w:b/>
                <w:spacing w:val="-13"/>
                <w:sz w:val="21"/>
              </w:rPr>
              <w:t> </w:t>
            </w:r>
            <w:r>
              <w:rPr>
                <w:rFonts w:ascii="Trebuchet MS" w:hAnsi="Trebuchet MS"/>
                <w:b/>
                <w:sz w:val="21"/>
              </w:rPr>
              <w:t>e</w:t>
            </w:r>
            <w:r>
              <w:rPr>
                <w:rFonts w:ascii="Trebuchet MS" w:hAnsi="Trebuchet MS"/>
                <w:b/>
                <w:spacing w:val="-7"/>
                <w:sz w:val="21"/>
              </w:rPr>
              <w:t> </w:t>
            </w:r>
            <w:r>
              <w:rPr>
                <w:rFonts w:ascii="Trebuchet MS" w:hAnsi="Trebuchet MS"/>
                <w:b/>
                <w:sz w:val="21"/>
              </w:rPr>
              <w:t>I</w:t>
            </w:r>
            <w:r>
              <w:rPr>
                <w:rFonts w:ascii="Trebuchet MS" w:hAnsi="Trebuchet MS"/>
                <w:b/>
                <w:spacing w:val="-11"/>
                <w:sz w:val="21"/>
              </w:rPr>
              <w:t> </w:t>
            </w:r>
            <w:r>
              <w:rPr>
                <w:rFonts w:ascii="Trebuchet MS" w:hAnsi="Trebuchet MS"/>
                <w:b/>
                <w:sz w:val="21"/>
              </w:rPr>
              <w:t>(parë) të arsimit të mesëm gjimnazit.</w:t>
            </w:r>
          </w:p>
        </w:tc>
        <w:tc>
          <w:tcPr>
            <w:tcW w:w="8659" w:type="dxa"/>
          </w:tcPr>
          <w:p>
            <w:pPr>
              <w:pStyle w:val="TableParagraph"/>
              <w:spacing w:before="183"/>
              <w:ind w:left="0"/>
              <w:rPr>
                <w:sz w:val="21"/>
              </w:rPr>
            </w:pPr>
          </w:p>
          <w:p>
            <w:pPr>
              <w:pStyle w:val="TableParagraph"/>
              <w:spacing w:before="1"/>
              <w:ind w:left="112"/>
              <w:rPr>
                <w:sz w:val="21"/>
              </w:rPr>
            </w:pPr>
            <w:r>
              <w:rPr>
                <w:spacing w:val="-4"/>
                <w:sz w:val="21"/>
              </w:rPr>
              <w:t>nr.</w:t>
            </w:r>
            <w:r>
              <w:rPr>
                <w:spacing w:val="-10"/>
                <w:sz w:val="21"/>
              </w:rPr>
              <w:t> </w:t>
            </w:r>
            <w:r>
              <w:rPr>
                <w:spacing w:val="-4"/>
                <w:sz w:val="21"/>
              </w:rPr>
              <w:t>13-5306/18</w:t>
            </w:r>
          </w:p>
          <w:p>
            <w:pPr>
              <w:pStyle w:val="TableParagraph"/>
              <w:spacing w:before="203"/>
              <w:ind w:left="112"/>
              <w:rPr>
                <w:sz w:val="21"/>
              </w:rPr>
            </w:pPr>
            <w:r>
              <w:rPr>
                <w:spacing w:val="-5"/>
                <w:sz w:val="21"/>
              </w:rPr>
              <w:t>m;</w:t>
            </w:r>
          </w:p>
          <w:p>
            <w:pPr>
              <w:pStyle w:val="TableParagraph"/>
              <w:ind w:left="0"/>
              <w:rPr>
                <w:sz w:val="21"/>
              </w:rPr>
            </w:pPr>
          </w:p>
          <w:p>
            <w:pPr>
              <w:pStyle w:val="TableParagraph"/>
              <w:ind w:left="0"/>
              <w:rPr>
                <w:sz w:val="21"/>
              </w:rPr>
            </w:pPr>
          </w:p>
          <w:p>
            <w:pPr>
              <w:pStyle w:val="TableParagraph"/>
              <w:ind w:left="0"/>
              <w:rPr>
                <w:sz w:val="21"/>
              </w:rPr>
            </w:pPr>
          </w:p>
          <w:p>
            <w:pPr>
              <w:pStyle w:val="TableParagraph"/>
              <w:ind w:left="0"/>
              <w:rPr>
                <w:sz w:val="21"/>
              </w:rPr>
            </w:pPr>
          </w:p>
          <w:p>
            <w:pPr>
              <w:pStyle w:val="TableParagraph"/>
              <w:ind w:left="0"/>
              <w:rPr>
                <w:sz w:val="21"/>
              </w:rPr>
            </w:pPr>
          </w:p>
          <w:p>
            <w:pPr>
              <w:pStyle w:val="TableParagraph"/>
              <w:ind w:left="0"/>
              <w:rPr>
                <w:sz w:val="21"/>
              </w:rPr>
            </w:pPr>
          </w:p>
          <w:p>
            <w:pPr>
              <w:pStyle w:val="TableParagraph"/>
              <w:spacing w:before="218"/>
              <w:ind w:left="0"/>
              <w:rPr>
                <w:sz w:val="21"/>
              </w:rPr>
            </w:pPr>
          </w:p>
          <w:p>
            <w:pPr>
              <w:pStyle w:val="TableParagraph"/>
              <w:spacing w:line="420" w:lineRule="auto"/>
              <w:ind w:left="5540" w:right="121" w:hanging="385"/>
              <w:rPr>
                <w:sz w:val="21"/>
              </w:rPr>
            </w:pPr>
            <w:r>
              <w:rPr>
                <w:sz w:val="21"/>
              </w:rPr>
              <mc:AlternateContent>
                <mc:Choice Requires="wps">
                  <w:drawing>
                    <wp:anchor distT="0" distB="0" distL="0" distR="0" allowOverlap="1" layoutInCell="1" locked="0" behindDoc="1" simplePos="0" relativeHeight="486809088">
                      <wp:simplePos x="0" y="0"/>
                      <wp:positionH relativeFrom="column">
                        <wp:posOffset>3305809</wp:posOffset>
                      </wp:positionH>
                      <wp:positionV relativeFrom="paragraph">
                        <wp:posOffset>997208</wp:posOffset>
                      </wp:positionV>
                      <wp:extent cx="1645920" cy="698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645920" cy="6985"/>
                                <a:chExt cx="1645920" cy="6985"/>
                              </a:xfrm>
                            </wpg:grpSpPr>
                            <wps:wsp>
                              <wps:cNvPr id="12" name="Graphic 12"/>
                              <wps:cNvSpPr/>
                              <wps:spPr>
                                <a:xfrm>
                                  <a:off x="0" y="3181"/>
                                  <a:ext cx="1645920" cy="1270"/>
                                </a:xfrm>
                                <a:custGeom>
                                  <a:avLst/>
                                  <a:gdLst/>
                                  <a:ahLst/>
                                  <a:cxnLst/>
                                  <a:rect l="l" t="t" r="r" b="b"/>
                                  <a:pathLst>
                                    <a:path w="1645920" h="0">
                                      <a:moveTo>
                                        <a:pt x="0" y="0"/>
                                      </a:moveTo>
                                      <a:lnTo>
                                        <a:pt x="164592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0.299988pt;margin-top:78.520332pt;width:129.6pt;height:.550pt;mso-position-horizontal-relative:column;mso-position-vertical-relative:paragraph;z-index:-16507392" id="docshapegroup10" coordorigin="5206,1570" coordsize="2592,11">
                      <v:line style="position:absolute" from="5206,1575" to="7798,1575" stroked="true" strokeweight=".501019pt" strokecolor="#000000">
                        <v:stroke dashstyle="solid"/>
                      </v:line>
                      <w10:wrap type="none"/>
                    </v:group>
                  </w:pict>
                </mc:Fallback>
              </mc:AlternateContent>
            </w:r>
            <w:r>
              <w:rPr>
                <w:sz w:val="21"/>
              </w:rPr>
              <w:t>Ministre</w:t>
            </w:r>
            <w:r>
              <w:rPr>
                <w:spacing w:val="-18"/>
                <w:sz w:val="21"/>
              </w:rPr>
              <w:t> </w:t>
            </w:r>
            <w:r>
              <w:rPr>
                <w:sz w:val="21"/>
              </w:rPr>
              <w:t>e</w:t>
            </w:r>
            <w:r>
              <w:rPr>
                <w:spacing w:val="-16"/>
                <w:sz w:val="21"/>
              </w:rPr>
              <w:t> </w:t>
            </w:r>
            <w:r>
              <w:rPr>
                <w:sz w:val="21"/>
              </w:rPr>
              <w:t>Arsimit</w:t>
            </w:r>
            <w:r>
              <w:rPr>
                <w:spacing w:val="-9"/>
                <w:sz w:val="21"/>
              </w:rPr>
              <w:t> </w:t>
            </w:r>
            <w:r>
              <w:rPr>
                <w:sz w:val="21"/>
              </w:rPr>
              <w:t>dhe</w:t>
            </w:r>
            <w:r>
              <w:rPr>
                <w:spacing w:val="-16"/>
                <w:sz w:val="21"/>
              </w:rPr>
              <w:t> </w:t>
            </w:r>
            <w:r>
              <w:rPr>
                <w:sz w:val="21"/>
              </w:rPr>
              <w:t>Shkencës, Prof. Dr. Vesna Janevska</w:t>
            </w:r>
          </w:p>
        </w:tc>
      </w:tr>
    </w:tbl>
    <w:sectPr>
      <w:pgSz w:w="15840" w:h="12240" w:orient="landscape"/>
      <w:pgMar w:top="1380" w:bottom="280" w:left="7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Trebuchet MS">
    <w:altName w:val="Trebuchet MS"/>
    <w:charset w:val="1"/>
    <w:family w:val="swiss"/>
    <w:pitch w:val="variable"/>
  </w:font>
  <w:font w:name="Calibri">
    <w:altName w:val="Calibri"/>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0"/>
      <w:numFmt w:val="bullet"/>
      <w:lvlText w:val=""/>
      <w:lvlJc w:val="left"/>
      <w:pPr>
        <w:ind w:left="1441"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2700" w:hanging="360"/>
      </w:pPr>
      <w:rPr>
        <w:rFonts w:hint="default"/>
        <w:lang w:val="sq-AL" w:eastAsia="en-US" w:bidi="ar-SA"/>
      </w:rPr>
    </w:lvl>
    <w:lvl w:ilvl="2">
      <w:start w:val="0"/>
      <w:numFmt w:val="bullet"/>
      <w:lvlText w:val="•"/>
      <w:lvlJc w:val="left"/>
      <w:pPr>
        <w:ind w:left="3960" w:hanging="360"/>
      </w:pPr>
      <w:rPr>
        <w:rFonts w:hint="default"/>
        <w:lang w:val="sq-AL" w:eastAsia="en-US" w:bidi="ar-SA"/>
      </w:rPr>
    </w:lvl>
    <w:lvl w:ilvl="3">
      <w:start w:val="0"/>
      <w:numFmt w:val="bullet"/>
      <w:lvlText w:val="•"/>
      <w:lvlJc w:val="left"/>
      <w:pPr>
        <w:ind w:left="5220" w:hanging="360"/>
      </w:pPr>
      <w:rPr>
        <w:rFonts w:hint="default"/>
        <w:lang w:val="sq-AL" w:eastAsia="en-US" w:bidi="ar-SA"/>
      </w:rPr>
    </w:lvl>
    <w:lvl w:ilvl="4">
      <w:start w:val="0"/>
      <w:numFmt w:val="bullet"/>
      <w:lvlText w:val="•"/>
      <w:lvlJc w:val="left"/>
      <w:pPr>
        <w:ind w:left="6480" w:hanging="360"/>
      </w:pPr>
      <w:rPr>
        <w:rFonts w:hint="default"/>
        <w:lang w:val="sq-AL" w:eastAsia="en-US" w:bidi="ar-SA"/>
      </w:rPr>
    </w:lvl>
    <w:lvl w:ilvl="5">
      <w:start w:val="0"/>
      <w:numFmt w:val="bullet"/>
      <w:lvlText w:val="•"/>
      <w:lvlJc w:val="left"/>
      <w:pPr>
        <w:ind w:left="7740" w:hanging="360"/>
      </w:pPr>
      <w:rPr>
        <w:rFonts w:hint="default"/>
        <w:lang w:val="sq-AL" w:eastAsia="en-US" w:bidi="ar-SA"/>
      </w:rPr>
    </w:lvl>
    <w:lvl w:ilvl="6">
      <w:start w:val="0"/>
      <w:numFmt w:val="bullet"/>
      <w:lvlText w:val="•"/>
      <w:lvlJc w:val="left"/>
      <w:pPr>
        <w:ind w:left="9000" w:hanging="360"/>
      </w:pPr>
      <w:rPr>
        <w:rFonts w:hint="default"/>
        <w:lang w:val="sq-AL" w:eastAsia="en-US" w:bidi="ar-SA"/>
      </w:rPr>
    </w:lvl>
    <w:lvl w:ilvl="7">
      <w:start w:val="0"/>
      <w:numFmt w:val="bullet"/>
      <w:lvlText w:val="•"/>
      <w:lvlJc w:val="left"/>
      <w:pPr>
        <w:ind w:left="10260" w:hanging="360"/>
      </w:pPr>
      <w:rPr>
        <w:rFonts w:hint="default"/>
        <w:lang w:val="sq-AL" w:eastAsia="en-US" w:bidi="ar-SA"/>
      </w:rPr>
    </w:lvl>
    <w:lvl w:ilvl="8">
      <w:start w:val="0"/>
      <w:numFmt w:val="bullet"/>
      <w:lvlText w:val="•"/>
      <w:lvlJc w:val="left"/>
      <w:pPr>
        <w:ind w:left="11520" w:hanging="360"/>
      </w:pPr>
      <w:rPr>
        <w:rFonts w:hint="default"/>
        <w:lang w:val="sq-AL" w:eastAsia="en-US" w:bidi="ar-SA"/>
      </w:rPr>
    </w:lvl>
  </w:abstractNum>
  <w:abstractNum w:abstractNumId="74">
    <w:multiLevelType w:val="hybridMultilevel"/>
    <w:lvl w:ilvl="0">
      <w:start w:val="0"/>
      <w:numFmt w:val="bullet"/>
      <w:lvlText w:val="•"/>
      <w:lvlJc w:val="left"/>
      <w:pPr>
        <w:ind w:left="868"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670" w:hanging="361"/>
      </w:pPr>
      <w:rPr>
        <w:rFonts w:hint="default"/>
        <w:lang w:val="sq-AL" w:eastAsia="en-US" w:bidi="ar-SA"/>
      </w:rPr>
    </w:lvl>
    <w:lvl w:ilvl="2">
      <w:start w:val="0"/>
      <w:numFmt w:val="bullet"/>
      <w:lvlText w:val="•"/>
      <w:lvlJc w:val="left"/>
      <w:pPr>
        <w:ind w:left="2481" w:hanging="361"/>
      </w:pPr>
      <w:rPr>
        <w:rFonts w:hint="default"/>
        <w:lang w:val="sq-AL" w:eastAsia="en-US" w:bidi="ar-SA"/>
      </w:rPr>
    </w:lvl>
    <w:lvl w:ilvl="3">
      <w:start w:val="0"/>
      <w:numFmt w:val="bullet"/>
      <w:lvlText w:val="•"/>
      <w:lvlJc w:val="left"/>
      <w:pPr>
        <w:ind w:left="3292" w:hanging="361"/>
      </w:pPr>
      <w:rPr>
        <w:rFonts w:hint="default"/>
        <w:lang w:val="sq-AL" w:eastAsia="en-US" w:bidi="ar-SA"/>
      </w:rPr>
    </w:lvl>
    <w:lvl w:ilvl="4">
      <w:start w:val="0"/>
      <w:numFmt w:val="bullet"/>
      <w:lvlText w:val="•"/>
      <w:lvlJc w:val="left"/>
      <w:pPr>
        <w:ind w:left="4103" w:hanging="361"/>
      </w:pPr>
      <w:rPr>
        <w:rFonts w:hint="default"/>
        <w:lang w:val="sq-AL" w:eastAsia="en-US" w:bidi="ar-SA"/>
      </w:rPr>
    </w:lvl>
    <w:lvl w:ilvl="5">
      <w:start w:val="0"/>
      <w:numFmt w:val="bullet"/>
      <w:lvlText w:val="•"/>
      <w:lvlJc w:val="left"/>
      <w:pPr>
        <w:ind w:left="4914" w:hanging="361"/>
      </w:pPr>
      <w:rPr>
        <w:rFonts w:hint="default"/>
        <w:lang w:val="sq-AL" w:eastAsia="en-US" w:bidi="ar-SA"/>
      </w:rPr>
    </w:lvl>
    <w:lvl w:ilvl="6">
      <w:start w:val="0"/>
      <w:numFmt w:val="bullet"/>
      <w:lvlText w:val="•"/>
      <w:lvlJc w:val="left"/>
      <w:pPr>
        <w:ind w:left="5724" w:hanging="361"/>
      </w:pPr>
      <w:rPr>
        <w:rFonts w:hint="default"/>
        <w:lang w:val="sq-AL" w:eastAsia="en-US" w:bidi="ar-SA"/>
      </w:rPr>
    </w:lvl>
    <w:lvl w:ilvl="7">
      <w:start w:val="0"/>
      <w:numFmt w:val="bullet"/>
      <w:lvlText w:val="•"/>
      <w:lvlJc w:val="left"/>
      <w:pPr>
        <w:ind w:left="6535" w:hanging="361"/>
      </w:pPr>
      <w:rPr>
        <w:rFonts w:hint="default"/>
        <w:lang w:val="sq-AL" w:eastAsia="en-US" w:bidi="ar-SA"/>
      </w:rPr>
    </w:lvl>
    <w:lvl w:ilvl="8">
      <w:start w:val="0"/>
      <w:numFmt w:val="bullet"/>
      <w:lvlText w:val="•"/>
      <w:lvlJc w:val="left"/>
      <w:pPr>
        <w:ind w:left="7346" w:hanging="361"/>
      </w:pPr>
      <w:rPr>
        <w:rFonts w:hint="default"/>
        <w:lang w:val="sq-AL" w:eastAsia="en-US" w:bidi="ar-SA"/>
      </w:rPr>
    </w:lvl>
  </w:abstractNum>
  <w:abstractNum w:abstractNumId="73">
    <w:multiLevelType w:val="hybridMultilevel"/>
    <w:lvl w:ilvl="0">
      <w:start w:val="0"/>
      <w:numFmt w:val="bullet"/>
      <w:lvlText w:val="•"/>
      <w:lvlJc w:val="left"/>
      <w:pPr>
        <w:ind w:left="868"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670" w:hanging="361"/>
      </w:pPr>
      <w:rPr>
        <w:rFonts w:hint="default"/>
        <w:lang w:val="sq-AL" w:eastAsia="en-US" w:bidi="ar-SA"/>
      </w:rPr>
    </w:lvl>
    <w:lvl w:ilvl="2">
      <w:start w:val="0"/>
      <w:numFmt w:val="bullet"/>
      <w:lvlText w:val="•"/>
      <w:lvlJc w:val="left"/>
      <w:pPr>
        <w:ind w:left="2481" w:hanging="361"/>
      </w:pPr>
      <w:rPr>
        <w:rFonts w:hint="default"/>
        <w:lang w:val="sq-AL" w:eastAsia="en-US" w:bidi="ar-SA"/>
      </w:rPr>
    </w:lvl>
    <w:lvl w:ilvl="3">
      <w:start w:val="0"/>
      <w:numFmt w:val="bullet"/>
      <w:lvlText w:val="•"/>
      <w:lvlJc w:val="left"/>
      <w:pPr>
        <w:ind w:left="3292" w:hanging="361"/>
      </w:pPr>
      <w:rPr>
        <w:rFonts w:hint="default"/>
        <w:lang w:val="sq-AL" w:eastAsia="en-US" w:bidi="ar-SA"/>
      </w:rPr>
    </w:lvl>
    <w:lvl w:ilvl="4">
      <w:start w:val="0"/>
      <w:numFmt w:val="bullet"/>
      <w:lvlText w:val="•"/>
      <w:lvlJc w:val="left"/>
      <w:pPr>
        <w:ind w:left="4103" w:hanging="361"/>
      </w:pPr>
      <w:rPr>
        <w:rFonts w:hint="default"/>
        <w:lang w:val="sq-AL" w:eastAsia="en-US" w:bidi="ar-SA"/>
      </w:rPr>
    </w:lvl>
    <w:lvl w:ilvl="5">
      <w:start w:val="0"/>
      <w:numFmt w:val="bullet"/>
      <w:lvlText w:val="•"/>
      <w:lvlJc w:val="left"/>
      <w:pPr>
        <w:ind w:left="4914" w:hanging="361"/>
      </w:pPr>
      <w:rPr>
        <w:rFonts w:hint="default"/>
        <w:lang w:val="sq-AL" w:eastAsia="en-US" w:bidi="ar-SA"/>
      </w:rPr>
    </w:lvl>
    <w:lvl w:ilvl="6">
      <w:start w:val="0"/>
      <w:numFmt w:val="bullet"/>
      <w:lvlText w:val="•"/>
      <w:lvlJc w:val="left"/>
      <w:pPr>
        <w:ind w:left="5724" w:hanging="361"/>
      </w:pPr>
      <w:rPr>
        <w:rFonts w:hint="default"/>
        <w:lang w:val="sq-AL" w:eastAsia="en-US" w:bidi="ar-SA"/>
      </w:rPr>
    </w:lvl>
    <w:lvl w:ilvl="7">
      <w:start w:val="0"/>
      <w:numFmt w:val="bullet"/>
      <w:lvlText w:val="•"/>
      <w:lvlJc w:val="left"/>
      <w:pPr>
        <w:ind w:left="6535" w:hanging="361"/>
      </w:pPr>
      <w:rPr>
        <w:rFonts w:hint="default"/>
        <w:lang w:val="sq-AL" w:eastAsia="en-US" w:bidi="ar-SA"/>
      </w:rPr>
    </w:lvl>
    <w:lvl w:ilvl="8">
      <w:start w:val="0"/>
      <w:numFmt w:val="bullet"/>
      <w:lvlText w:val="•"/>
      <w:lvlJc w:val="left"/>
      <w:pPr>
        <w:ind w:left="7346" w:hanging="361"/>
      </w:pPr>
      <w:rPr>
        <w:rFonts w:hint="default"/>
        <w:lang w:val="sq-AL" w:eastAsia="en-US" w:bidi="ar-SA"/>
      </w:rPr>
    </w:lvl>
  </w:abstractNum>
  <w:abstractNum w:abstractNumId="72">
    <w:multiLevelType w:val="hybridMultilevel"/>
    <w:lvl w:ilvl="0">
      <w:start w:val="1"/>
      <w:numFmt w:val="decimal"/>
      <w:lvlText w:val="%1."/>
      <w:lvlJc w:val="left"/>
      <w:pPr>
        <w:ind w:left="833" w:hanging="361"/>
        <w:jc w:val="left"/>
      </w:pPr>
      <w:rPr>
        <w:rFonts w:hint="default" w:ascii="Tahoma" w:hAnsi="Tahoma" w:eastAsia="Tahoma" w:cs="Tahoma"/>
        <w:b w:val="0"/>
        <w:bCs w:val="0"/>
        <w:i w:val="0"/>
        <w:iCs w:val="0"/>
        <w:spacing w:val="0"/>
        <w:w w:val="99"/>
        <w:sz w:val="21"/>
        <w:szCs w:val="21"/>
        <w:lang w:val="sq-AL" w:eastAsia="en-US" w:bidi="ar-SA"/>
      </w:rPr>
    </w:lvl>
    <w:lvl w:ilvl="1">
      <w:start w:val="1"/>
      <w:numFmt w:val="decimal"/>
      <w:lvlText w:val="%2."/>
      <w:lvlJc w:val="left"/>
      <w:pPr>
        <w:ind w:left="833" w:hanging="361"/>
        <w:jc w:val="left"/>
      </w:pPr>
      <w:rPr>
        <w:rFonts w:hint="default" w:ascii="Tahoma" w:hAnsi="Tahoma" w:eastAsia="Tahoma" w:cs="Tahoma"/>
        <w:b w:val="0"/>
        <w:bCs w:val="0"/>
        <w:i w:val="0"/>
        <w:iCs w:val="0"/>
        <w:spacing w:val="0"/>
        <w:w w:val="99"/>
        <w:sz w:val="21"/>
        <w:szCs w:val="21"/>
        <w:lang w:val="sq-AL" w:eastAsia="en-US" w:bidi="ar-SA"/>
      </w:rPr>
    </w:lvl>
    <w:lvl w:ilvl="2">
      <w:start w:val="0"/>
      <w:numFmt w:val="bullet"/>
      <w:lvlText w:val="•"/>
      <w:lvlJc w:val="left"/>
      <w:pPr>
        <w:ind w:left="3318" w:hanging="361"/>
      </w:pPr>
      <w:rPr>
        <w:rFonts w:hint="default"/>
        <w:lang w:val="sq-AL" w:eastAsia="en-US" w:bidi="ar-SA"/>
      </w:rPr>
    </w:lvl>
    <w:lvl w:ilvl="3">
      <w:start w:val="0"/>
      <w:numFmt w:val="bullet"/>
      <w:lvlText w:val="•"/>
      <w:lvlJc w:val="left"/>
      <w:pPr>
        <w:ind w:left="4557" w:hanging="361"/>
      </w:pPr>
      <w:rPr>
        <w:rFonts w:hint="default"/>
        <w:lang w:val="sq-AL" w:eastAsia="en-US" w:bidi="ar-SA"/>
      </w:rPr>
    </w:lvl>
    <w:lvl w:ilvl="4">
      <w:start w:val="0"/>
      <w:numFmt w:val="bullet"/>
      <w:lvlText w:val="•"/>
      <w:lvlJc w:val="left"/>
      <w:pPr>
        <w:ind w:left="5796" w:hanging="361"/>
      </w:pPr>
      <w:rPr>
        <w:rFonts w:hint="default"/>
        <w:lang w:val="sq-AL" w:eastAsia="en-US" w:bidi="ar-SA"/>
      </w:rPr>
    </w:lvl>
    <w:lvl w:ilvl="5">
      <w:start w:val="0"/>
      <w:numFmt w:val="bullet"/>
      <w:lvlText w:val="•"/>
      <w:lvlJc w:val="left"/>
      <w:pPr>
        <w:ind w:left="7036" w:hanging="361"/>
      </w:pPr>
      <w:rPr>
        <w:rFonts w:hint="default"/>
        <w:lang w:val="sq-AL" w:eastAsia="en-US" w:bidi="ar-SA"/>
      </w:rPr>
    </w:lvl>
    <w:lvl w:ilvl="6">
      <w:start w:val="0"/>
      <w:numFmt w:val="bullet"/>
      <w:lvlText w:val="•"/>
      <w:lvlJc w:val="left"/>
      <w:pPr>
        <w:ind w:left="8275" w:hanging="361"/>
      </w:pPr>
      <w:rPr>
        <w:rFonts w:hint="default"/>
        <w:lang w:val="sq-AL" w:eastAsia="en-US" w:bidi="ar-SA"/>
      </w:rPr>
    </w:lvl>
    <w:lvl w:ilvl="7">
      <w:start w:val="0"/>
      <w:numFmt w:val="bullet"/>
      <w:lvlText w:val="•"/>
      <w:lvlJc w:val="left"/>
      <w:pPr>
        <w:ind w:left="9514" w:hanging="361"/>
      </w:pPr>
      <w:rPr>
        <w:rFonts w:hint="default"/>
        <w:lang w:val="sq-AL" w:eastAsia="en-US" w:bidi="ar-SA"/>
      </w:rPr>
    </w:lvl>
    <w:lvl w:ilvl="8">
      <w:start w:val="0"/>
      <w:numFmt w:val="bullet"/>
      <w:lvlText w:val="•"/>
      <w:lvlJc w:val="left"/>
      <w:pPr>
        <w:ind w:left="10753" w:hanging="361"/>
      </w:pPr>
      <w:rPr>
        <w:rFonts w:hint="default"/>
        <w:lang w:val="sq-AL" w:eastAsia="en-US" w:bidi="ar-SA"/>
      </w:rPr>
    </w:lvl>
  </w:abstractNum>
  <w:abstractNum w:abstractNumId="71">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20" w:hanging="361"/>
      </w:pPr>
      <w:rPr>
        <w:rFonts w:hint="default"/>
        <w:lang w:val="sq-AL" w:eastAsia="en-US" w:bidi="ar-SA"/>
      </w:rPr>
    </w:lvl>
    <w:lvl w:ilvl="2">
      <w:start w:val="0"/>
      <w:numFmt w:val="bullet"/>
      <w:lvlText w:val="•"/>
      <w:lvlJc w:val="left"/>
      <w:pPr>
        <w:ind w:left="2201" w:hanging="361"/>
      </w:pPr>
      <w:rPr>
        <w:rFonts w:hint="default"/>
        <w:lang w:val="sq-AL" w:eastAsia="en-US" w:bidi="ar-SA"/>
      </w:rPr>
    </w:lvl>
    <w:lvl w:ilvl="3">
      <w:start w:val="0"/>
      <w:numFmt w:val="bullet"/>
      <w:lvlText w:val="•"/>
      <w:lvlJc w:val="left"/>
      <w:pPr>
        <w:ind w:left="2882" w:hanging="361"/>
      </w:pPr>
      <w:rPr>
        <w:rFonts w:hint="default"/>
        <w:lang w:val="sq-AL" w:eastAsia="en-US" w:bidi="ar-SA"/>
      </w:rPr>
    </w:lvl>
    <w:lvl w:ilvl="4">
      <w:start w:val="0"/>
      <w:numFmt w:val="bullet"/>
      <w:lvlText w:val="•"/>
      <w:lvlJc w:val="left"/>
      <w:pPr>
        <w:ind w:left="3562" w:hanging="361"/>
      </w:pPr>
      <w:rPr>
        <w:rFonts w:hint="default"/>
        <w:lang w:val="sq-AL" w:eastAsia="en-US" w:bidi="ar-SA"/>
      </w:rPr>
    </w:lvl>
    <w:lvl w:ilvl="5">
      <w:start w:val="0"/>
      <w:numFmt w:val="bullet"/>
      <w:lvlText w:val="•"/>
      <w:lvlJc w:val="left"/>
      <w:pPr>
        <w:ind w:left="4243" w:hanging="361"/>
      </w:pPr>
      <w:rPr>
        <w:rFonts w:hint="default"/>
        <w:lang w:val="sq-AL" w:eastAsia="en-US" w:bidi="ar-SA"/>
      </w:rPr>
    </w:lvl>
    <w:lvl w:ilvl="6">
      <w:start w:val="0"/>
      <w:numFmt w:val="bullet"/>
      <w:lvlText w:val="•"/>
      <w:lvlJc w:val="left"/>
      <w:pPr>
        <w:ind w:left="4924" w:hanging="361"/>
      </w:pPr>
      <w:rPr>
        <w:rFonts w:hint="default"/>
        <w:lang w:val="sq-AL" w:eastAsia="en-US" w:bidi="ar-SA"/>
      </w:rPr>
    </w:lvl>
    <w:lvl w:ilvl="7">
      <w:start w:val="0"/>
      <w:numFmt w:val="bullet"/>
      <w:lvlText w:val="•"/>
      <w:lvlJc w:val="left"/>
      <w:pPr>
        <w:ind w:left="5604" w:hanging="361"/>
      </w:pPr>
      <w:rPr>
        <w:rFonts w:hint="default"/>
        <w:lang w:val="sq-AL" w:eastAsia="en-US" w:bidi="ar-SA"/>
      </w:rPr>
    </w:lvl>
    <w:lvl w:ilvl="8">
      <w:start w:val="0"/>
      <w:numFmt w:val="bullet"/>
      <w:lvlText w:val="•"/>
      <w:lvlJc w:val="left"/>
      <w:pPr>
        <w:ind w:left="6285" w:hanging="361"/>
      </w:pPr>
      <w:rPr>
        <w:rFonts w:hint="default"/>
        <w:lang w:val="sq-AL" w:eastAsia="en-US" w:bidi="ar-SA"/>
      </w:rPr>
    </w:lvl>
  </w:abstractNum>
  <w:abstractNum w:abstractNumId="70">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0" w:hanging="360"/>
      </w:pPr>
      <w:rPr>
        <w:rFonts w:hint="default"/>
        <w:lang w:val="sq-AL" w:eastAsia="en-US" w:bidi="ar-SA"/>
      </w:rPr>
    </w:lvl>
    <w:lvl w:ilvl="2">
      <w:start w:val="0"/>
      <w:numFmt w:val="bullet"/>
      <w:lvlText w:val="•"/>
      <w:lvlJc w:val="left"/>
      <w:pPr>
        <w:ind w:left="1781" w:hanging="360"/>
      </w:pPr>
      <w:rPr>
        <w:rFonts w:hint="default"/>
        <w:lang w:val="sq-AL" w:eastAsia="en-US" w:bidi="ar-SA"/>
      </w:rPr>
    </w:lvl>
    <w:lvl w:ilvl="3">
      <w:start w:val="0"/>
      <w:numFmt w:val="bullet"/>
      <w:lvlText w:val="•"/>
      <w:lvlJc w:val="left"/>
      <w:pPr>
        <w:ind w:left="2251" w:hanging="360"/>
      </w:pPr>
      <w:rPr>
        <w:rFonts w:hint="default"/>
        <w:lang w:val="sq-AL" w:eastAsia="en-US" w:bidi="ar-SA"/>
      </w:rPr>
    </w:lvl>
    <w:lvl w:ilvl="4">
      <w:start w:val="0"/>
      <w:numFmt w:val="bullet"/>
      <w:lvlText w:val="•"/>
      <w:lvlJc w:val="left"/>
      <w:pPr>
        <w:ind w:left="2722" w:hanging="360"/>
      </w:pPr>
      <w:rPr>
        <w:rFonts w:hint="default"/>
        <w:lang w:val="sq-AL" w:eastAsia="en-US" w:bidi="ar-SA"/>
      </w:rPr>
    </w:lvl>
    <w:lvl w:ilvl="5">
      <w:start w:val="0"/>
      <w:numFmt w:val="bullet"/>
      <w:lvlText w:val="•"/>
      <w:lvlJc w:val="left"/>
      <w:pPr>
        <w:ind w:left="3192" w:hanging="360"/>
      </w:pPr>
      <w:rPr>
        <w:rFonts w:hint="default"/>
        <w:lang w:val="sq-AL" w:eastAsia="en-US" w:bidi="ar-SA"/>
      </w:rPr>
    </w:lvl>
    <w:lvl w:ilvl="6">
      <w:start w:val="0"/>
      <w:numFmt w:val="bullet"/>
      <w:lvlText w:val="•"/>
      <w:lvlJc w:val="left"/>
      <w:pPr>
        <w:ind w:left="3663" w:hanging="360"/>
      </w:pPr>
      <w:rPr>
        <w:rFonts w:hint="default"/>
        <w:lang w:val="sq-AL" w:eastAsia="en-US" w:bidi="ar-SA"/>
      </w:rPr>
    </w:lvl>
    <w:lvl w:ilvl="7">
      <w:start w:val="0"/>
      <w:numFmt w:val="bullet"/>
      <w:lvlText w:val="•"/>
      <w:lvlJc w:val="left"/>
      <w:pPr>
        <w:ind w:left="4133" w:hanging="360"/>
      </w:pPr>
      <w:rPr>
        <w:rFonts w:hint="default"/>
        <w:lang w:val="sq-AL" w:eastAsia="en-US" w:bidi="ar-SA"/>
      </w:rPr>
    </w:lvl>
    <w:lvl w:ilvl="8">
      <w:start w:val="0"/>
      <w:numFmt w:val="bullet"/>
      <w:lvlText w:val="•"/>
      <w:lvlJc w:val="left"/>
      <w:pPr>
        <w:ind w:left="4604" w:hanging="360"/>
      </w:pPr>
      <w:rPr>
        <w:rFonts w:hint="default"/>
        <w:lang w:val="sq-AL" w:eastAsia="en-US" w:bidi="ar-SA"/>
      </w:rPr>
    </w:lvl>
  </w:abstractNum>
  <w:abstractNum w:abstractNumId="69">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20" w:hanging="361"/>
      </w:pPr>
      <w:rPr>
        <w:rFonts w:hint="default"/>
        <w:lang w:val="sq-AL" w:eastAsia="en-US" w:bidi="ar-SA"/>
      </w:rPr>
    </w:lvl>
    <w:lvl w:ilvl="2">
      <w:start w:val="0"/>
      <w:numFmt w:val="bullet"/>
      <w:lvlText w:val="•"/>
      <w:lvlJc w:val="left"/>
      <w:pPr>
        <w:ind w:left="2201" w:hanging="361"/>
      </w:pPr>
      <w:rPr>
        <w:rFonts w:hint="default"/>
        <w:lang w:val="sq-AL" w:eastAsia="en-US" w:bidi="ar-SA"/>
      </w:rPr>
    </w:lvl>
    <w:lvl w:ilvl="3">
      <w:start w:val="0"/>
      <w:numFmt w:val="bullet"/>
      <w:lvlText w:val="•"/>
      <w:lvlJc w:val="left"/>
      <w:pPr>
        <w:ind w:left="2882" w:hanging="361"/>
      </w:pPr>
      <w:rPr>
        <w:rFonts w:hint="default"/>
        <w:lang w:val="sq-AL" w:eastAsia="en-US" w:bidi="ar-SA"/>
      </w:rPr>
    </w:lvl>
    <w:lvl w:ilvl="4">
      <w:start w:val="0"/>
      <w:numFmt w:val="bullet"/>
      <w:lvlText w:val="•"/>
      <w:lvlJc w:val="left"/>
      <w:pPr>
        <w:ind w:left="3562" w:hanging="361"/>
      </w:pPr>
      <w:rPr>
        <w:rFonts w:hint="default"/>
        <w:lang w:val="sq-AL" w:eastAsia="en-US" w:bidi="ar-SA"/>
      </w:rPr>
    </w:lvl>
    <w:lvl w:ilvl="5">
      <w:start w:val="0"/>
      <w:numFmt w:val="bullet"/>
      <w:lvlText w:val="•"/>
      <w:lvlJc w:val="left"/>
      <w:pPr>
        <w:ind w:left="4243" w:hanging="361"/>
      </w:pPr>
      <w:rPr>
        <w:rFonts w:hint="default"/>
        <w:lang w:val="sq-AL" w:eastAsia="en-US" w:bidi="ar-SA"/>
      </w:rPr>
    </w:lvl>
    <w:lvl w:ilvl="6">
      <w:start w:val="0"/>
      <w:numFmt w:val="bullet"/>
      <w:lvlText w:val="•"/>
      <w:lvlJc w:val="left"/>
      <w:pPr>
        <w:ind w:left="4924" w:hanging="361"/>
      </w:pPr>
      <w:rPr>
        <w:rFonts w:hint="default"/>
        <w:lang w:val="sq-AL" w:eastAsia="en-US" w:bidi="ar-SA"/>
      </w:rPr>
    </w:lvl>
    <w:lvl w:ilvl="7">
      <w:start w:val="0"/>
      <w:numFmt w:val="bullet"/>
      <w:lvlText w:val="•"/>
      <w:lvlJc w:val="left"/>
      <w:pPr>
        <w:ind w:left="5604" w:hanging="361"/>
      </w:pPr>
      <w:rPr>
        <w:rFonts w:hint="default"/>
        <w:lang w:val="sq-AL" w:eastAsia="en-US" w:bidi="ar-SA"/>
      </w:rPr>
    </w:lvl>
    <w:lvl w:ilvl="8">
      <w:start w:val="0"/>
      <w:numFmt w:val="bullet"/>
      <w:lvlText w:val="•"/>
      <w:lvlJc w:val="left"/>
      <w:pPr>
        <w:ind w:left="6285" w:hanging="361"/>
      </w:pPr>
      <w:rPr>
        <w:rFonts w:hint="default"/>
        <w:lang w:val="sq-AL" w:eastAsia="en-US" w:bidi="ar-SA"/>
      </w:rPr>
    </w:lvl>
  </w:abstractNum>
  <w:abstractNum w:abstractNumId="68">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0" w:hanging="360"/>
      </w:pPr>
      <w:rPr>
        <w:rFonts w:hint="default"/>
        <w:lang w:val="sq-AL" w:eastAsia="en-US" w:bidi="ar-SA"/>
      </w:rPr>
    </w:lvl>
    <w:lvl w:ilvl="2">
      <w:start w:val="0"/>
      <w:numFmt w:val="bullet"/>
      <w:lvlText w:val="•"/>
      <w:lvlJc w:val="left"/>
      <w:pPr>
        <w:ind w:left="1781" w:hanging="360"/>
      </w:pPr>
      <w:rPr>
        <w:rFonts w:hint="default"/>
        <w:lang w:val="sq-AL" w:eastAsia="en-US" w:bidi="ar-SA"/>
      </w:rPr>
    </w:lvl>
    <w:lvl w:ilvl="3">
      <w:start w:val="0"/>
      <w:numFmt w:val="bullet"/>
      <w:lvlText w:val="•"/>
      <w:lvlJc w:val="left"/>
      <w:pPr>
        <w:ind w:left="2251" w:hanging="360"/>
      </w:pPr>
      <w:rPr>
        <w:rFonts w:hint="default"/>
        <w:lang w:val="sq-AL" w:eastAsia="en-US" w:bidi="ar-SA"/>
      </w:rPr>
    </w:lvl>
    <w:lvl w:ilvl="4">
      <w:start w:val="0"/>
      <w:numFmt w:val="bullet"/>
      <w:lvlText w:val="•"/>
      <w:lvlJc w:val="left"/>
      <w:pPr>
        <w:ind w:left="2722" w:hanging="360"/>
      </w:pPr>
      <w:rPr>
        <w:rFonts w:hint="default"/>
        <w:lang w:val="sq-AL" w:eastAsia="en-US" w:bidi="ar-SA"/>
      </w:rPr>
    </w:lvl>
    <w:lvl w:ilvl="5">
      <w:start w:val="0"/>
      <w:numFmt w:val="bullet"/>
      <w:lvlText w:val="•"/>
      <w:lvlJc w:val="left"/>
      <w:pPr>
        <w:ind w:left="3192" w:hanging="360"/>
      </w:pPr>
      <w:rPr>
        <w:rFonts w:hint="default"/>
        <w:lang w:val="sq-AL" w:eastAsia="en-US" w:bidi="ar-SA"/>
      </w:rPr>
    </w:lvl>
    <w:lvl w:ilvl="6">
      <w:start w:val="0"/>
      <w:numFmt w:val="bullet"/>
      <w:lvlText w:val="•"/>
      <w:lvlJc w:val="left"/>
      <w:pPr>
        <w:ind w:left="3663" w:hanging="360"/>
      </w:pPr>
      <w:rPr>
        <w:rFonts w:hint="default"/>
        <w:lang w:val="sq-AL" w:eastAsia="en-US" w:bidi="ar-SA"/>
      </w:rPr>
    </w:lvl>
    <w:lvl w:ilvl="7">
      <w:start w:val="0"/>
      <w:numFmt w:val="bullet"/>
      <w:lvlText w:val="•"/>
      <w:lvlJc w:val="left"/>
      <w:pPr>
        <w:ind w:left="4133" w:hanging="360"/>
      </w:pPr>
      <w:rPr>
        <w:rFonts w:hint="default"/>
        <w:lang w:val="sq-AL" w:eastAsia="en-US" w:bidi="ar-SA"/>
      </w:rPr>
    </w:lvl>
    <w:lvl w:ilvl="8">
      <w:start w:val="0"/>
      <w:numFmt w:val="bullet"/>
      <w:lvlText w:val="•"/>
      <w:lvlJc w:val="left"/>
      <w:pPr>
        <w:ind w:left="4604" w:hanging="360"/>
      </w:pPr>
      <w:rPr>
        <w:rFonts w:hint="default"/>
        <w:lang w:val="sq-AL" w:eastAsia="en-US" w:bidi="ar-SA"/>
      </w:rPr>
    </w:lvl>
  </w:abstractNum>
  <w:abstractNum w:abstractNumId="67">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20" w:hanging="361"/>
      </w:pPr>
      <w:rPr>
        <w:rFonts w:hint="default"/>
        <w:lang w:val="sq-AL" w:eastAsia="en-US" w:bidi="ar-SA"/>
      </w:rPr>
    </w:lvl>
    <w:lvl w:ilvl="2">
      <w:start w:val="0"/>
      <w:numFmt w:val="bullet"/>
      <w:lvlText w:val="•"/>
      <w:lvlJc w:val="left"/>
      <w:pPr>
        <w:ind w:left="2201" w:hanging="361"/>
      </w:pPr>
      <w:rPr>
        <w:rFonts w:hint="default"/>
        <w:lang w:val="sq-AL" w:eastAsia="en-US" w:bidi="ar-SA"/>
      </w:rPr>
    </w:lvl>
    <w:lvl w:ilvl="3">
      <w:start w:val="0"/>
      <w:numFmt w:val="bullet"/>
      <w:lvlText w:val="•"/>
      <w:lvlJc w:val="left"/>
      <w:pPr>
        <w:ind w:left="2882" w:hanging="361"/>
      </w:pPr>
      <w:rPr>
        <w:rFonts w:hint="default"/>
        <w:lang w:val="sq-AL" w:eastAsia="en-US" w:bidi="ar-SA"/>
      </w:rPr>
    </w:lvl>
    <w:lvl w:ilvl="4">
      <w:start w:val="0"/>
      <w:numFmt w:val="bullet"/>
      <w:lvlText w:val="•"/>
      <w:lvlJc w:val="left"/>
      <w:pPr>
        <w:ind w:left="3562" w:hanging="361"/>
      </w:pPr>
      <w:rPr>
        <w:rFonts w:hint="default"/>
        <w:lang w:val="sq-AL" w:eastAsia="en-US" w:bidi="ar-SA"/>
      </w:rPr>
    </w:lvl>
    <w:lvl w:ilvl="5">
      <w:start w:val="0"/>
      <w:numFmt w:val="bullet"/>
      <w:lvlText w:val="•"/>
      <w:lvlJc w:val="left"/>
      <w:pPr>
        <w:ind w:left="4243" w:hanging="361"/>
      </w:pPr>
      <w:rPr>
        <w:rFonts w:hint="default"/>
        <w:lang w:val="sq-AL" w:eastAsia="en-US" w:bidi="ar-SA"/>
      </w:rPr>
    </w:lvl>
    <w:lvl w:ilvl="6">
      <w:start w:val="0"/>
      <w:numFmt w:val="bullet"/>
      <w:lvlText w:val="•"/>
      <w:lvlJc w:val="left"/>
      <w:pPr>
        <w:ind w:left="4924" w:hanging="361"/>
      </w:pPr>
      <w:rPr>
        <w:rFonts w:hint="default"/>
        <w:lang w:val="sq-AL" w:eastAsia="en-US" w:bidi="ar-SA"/>
      </w:rPr>
    </w:lvl>
    <w:lvl w:ilvl="7">
      <w:start w:val="0"/>
      <w:numFmt w:val="bullet"/>
      <w:lvlText w:val="•"/>
      <w:lvlJc w:val="left"/>
      <w:pPr>
        <w:ind w:left="5604" w:hanging="361"/>
      </w:pPr>
      <w:rPr>
        <w:rFonts w:hint="default"/>
        <w:lang w:val="sq-AL" w:eastAsia="en-US" w:bidi="ar-SA"/>
      </w:rPr>
    </w:lvl>
    <w:lvl w:ilvl="8">
      <w:start w:val="0"/>
      <w:numFmt w:val="bullet"/>
      <w:lvlText w:val="•"/>
      <w:lvlJc w:val="left"/>
      <w:pPr>
        <w:ind w:left="6285" w:hanging="361"/>
      </w:pPr>
      <w:rPr>
        <w:rFonts w:hint="default"/>
        <w:lang w:val="sq-AL" w:eastAsia="en-US" w:bidi="ar-SA"/>
      </w:rPr>
    </w:lvl>
  </w:abstractNum>
  <w:abstractNum w:abstractNumId="66">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0" w:hanging="360"/>
      </w:pPr>
      <w:rPr>
        <w:rFonts w:hint="default"/>
        <w:lang w:val="sq-AL" w:eastAsia="en-US" w:bidi="ar-SA"/>
      </w:rPr>
    </w:lvl>
    <w:lvl w:ilvl="2">
      <w:start w:val="0"/>
      <w:numFmt w:val="bullet"/>
      <w:lvlText w:val="•"/>
      <w:lvlJc w:val="left"/>
      <w:pPr>
        <w:ind w:left="1781" w:hanging="360"/>
      </w:pPr>
      <w:rPr>
        <w:rFonts w:hint="default"/>
        <w:lang w:val="sq-AL" w:eastAsia="en-US" w:bidi="ar-SA"/>
      </w:rPr>
    </w:lvl>
    <w:lvl w:ilvl="3">
      <w:start w:val="0"/>
      <w:numFmt w:val="bullet"/>
      <w:lvlText w:val="•"/>
      <w:lvlJc w:val="left"/>
      <w:pPr>
        <w:ind w:left="2251" w:hanging="360"/>
      </w:pPr>
      <w:rPr>
        <w:rFonts w:hint="default"/>
        <w:lang w:val="sq-AL" w:eastAsia="en-US" w:bidi="ar-SA"/>
      </w:rPr>
    </w:lvl>
    <w:lvl w:ilvl="4">
      <w:start w:val="0"/>
      <w:numFmt w:val="bullet"/>
      <w:lvlText w:val="•"/>
      <w:lvlJc w:val="left"/>
      <w:pPr>
        <w:ind w:left="2722" w:hanging="360"/>
      </w:pPr>
      <w:rPr>
        <w:rFonts w:hint="default"/>
        <w:lang w:val="sq-AL" w:eastAsia="en-US" w:bidi="ar-SA"/>
      </w:rPr>
    </w:lvl>
    <w:lvl w:ilvl="5">
      <w:start w:val="0"/>
      <w:numFmt w:val="bullet"/>
      <w:lvlText w:val="•"/>
      <w:lvlJc w:val="left"/>
      <w:pPr>
        <w:ind w:left="3192" w:hanging="360"/>
      </w:pPr>
      <w:rPr>
        <w:rFonts w:hint="default"/>
        <w:lang w:val="sq-AL" w:eastAsia="en-US" w:bidi="ar-SA"/>
      </w:rPr>
    </w:lvl>
    <w:lvl w:ilvl="6">
      <w:start w:val="0"/>
      <w:numFmt w:val="bullet"/>
      <w:lvlText w:val="•"/>
      <w:lvlJc w:val="left"/>
      <w:pPr>
        <w:ind w:left="3663" w:hanging="360"/>
      </w:pPr>
      <w:rPr>
        <w:rFonts w:hint="default"/>
        <w:lang w:val="sq-AL" w:eastAsia="en-US" w:bidi="ar-SA"/>
      </w:rPr>
    </w:lvl>
    <w:lvl w:ilvl="7">
      <w:start w:val="0"/>
      <w:numFmt w:val="bullet"/>
      <w:lvlText w:val="•"/>
      <w:lvlJc w:val="left"/>
      <w:pPr>
        <w:ind w:left="4133" w:hanging="360"/>
      </w:pPr>
      <w:rPr>
        <w:rFonts w:hint="default"/>
        <w:lang w:val="sq-AL" w:eastAsia="en-US" w:bidi="ar-SA"/>
      </w:rPr>
    </w:lvl>
    <w:lvl w:ilvl="8">
      <w:start w:val="0"/>
      <w:numFmt w:val="bullet"/>
      <w:lvlText w:val="•"/>
      <w:lvlJc w:val="left"/>
      <w:pPr>
        <w:ind w:left="4604" w:hanging="360"/>
      </w:pPr>
      <w:rPr>
        <w:rFonts w:hint="default"/>
        <w:lang w:val="sq-AL" w:eastAsia="en-US" w:bidi="ar-SA"/>
      </w:rPr>
    </w:lvl>
  </w:abstractNum>
  <w:abstractNum w:abstractNumId="65">
    <w:multiLevelType w:val="hybridMultilevel"/>
    <w:lvl w:ilvl="0">
      <w:start w:val="3"/>
      <w:numFmt w:val="lowerLetter"/>
      <w:lvlText w:val="%1)"/>
      <w:lvlJc w:val="left"/>
      <w:pPr>
        <w:ind w:left="340" w:hanging="228"/>
        <w:jc w:val="left"/>
      </w:pPr>
      <w:rPr>
        <w:rFonts w:hint="default" w:ascii="Tahoma" w:hAnsi="Tahoma" w:eastAsia="Tahoma" w:cs="Tahoma"/>
        <w:b w:val="0"/>
        <w:bCs w:val="0"/>
        <w:i w:val="0"/>
        <w:iCs w:val="0"/>
        <w:spacing w:val="-6"/>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596" w:hanging="361"/>
      </w:pPr>
      <w:rPr>
        <w:rFonts w:hint="default"/>
        <w:lang w:val="sq-AL" w:eastAsia="en-US" w:bidi="ar-SA"/>
      </w:rPr>
    </w:lvl>
    <w:lvl w:ilvl="3">
      <w:start w:val="0"/>
      <w:numFmt w:val="bullet"/>
      <w:lvlText w:val="•"/>
      <w:lvlJc w:val="left"/>
      <w:pPr>
        <w:ind w:left="2352" w:hanging="361"/>
      </w:pPr>
      <w:rPr>
        <w:rFonts w:hint="default"/>
        <w:lang w:val="sq-AL" w:eastAsia="en-US" w:bidi="ar-SA"/>
      </w:rPr>
    </w:lvl>
    <w:lvl w:ilvl="4">
      <w:start w:val="0"/>
      <w:numFmt w:val="bullet"/>
      <w:lvlText w:val="•"/>
      <w:lvlJc w:val="left"/>
      <w:pPr>
        <w:ind w:left="3109" w:hanging="361"/>
      </w:pPr>
      <w:rPr>
        <w:rFonts w:hint="default"/>
        <w:lang w:val="sq-AL" w:eastAsia="en-US" w:bidi="ar-SA"/>
      </w:rPr>
    </w:lvl>
    <w:lvl w:ilvl="5">
      <w:start w:val="0"/>
      <w:numFmt w:val="bullet"/>
      <w:lvlText w:val="•"/>
      <w:lvlJc w:val="left"/>
      <w:pPr>
        <w:ind w:left="3865" w:hanging="361"/>
      </w:pPr>
      <w:rPr>
        <w:rFonts w:hint="default"/>
        <w:lang w:val="sq-AL" w:eastAsia="en-US" w:bidi="ar-SA"/>
      </w:rPr>
    </w:lvl>
    <w:lvl w:ilvl="6">
      <w:start w:val="0"/>
      <w:numFmt w:val="bullet"/>
      <w:lvlText w:val="•"/>
      <w:lvlJc w:val="left"/>
      <w:pPr>
        <w:ind w:left="4621" w:hanging="361"/>
      </w:pPr>
      <w:rPr>
        <w:rFonts w:hint="default"/>
        <w:lang w:val="sq-AL" w:eastAsia="en-US" w:bidi="ar-SA"/>
      </w:rPr>
    </w:lvl>
    <w:lvl w:ilvl="7">
      <w:start w:val="0"/>
      <w:numFmt w:val="bullet"/>
      <w:lvlText w:val="•"/>
      <w:lvlJc w:val="left"/>
      <w:pPr>
        <w:ind w:left="5378" w:hanging="361"/>
      </w:pPr>
      <w:rPr>
        <w:rFonts w:hint="default"/>
        <w:lang w:val="sq-AL" w:eastAsia="en-US" w:bidi="ar-SA"/>
      </w:rPr>
    </w:lvl>
    <w:lvl w:ilvl="8">
      <w:start w:val="0"/>
      <w:numFmt w:val="bullet"/>
      <w:lvlText w:val="•"/>
      <w:lvlJc w:val="left"/>
      <w:pPr>
        <w:ind w:left="6134" w:hanging="361"/>
      </w:pPr>
      <w:rPr>
        <w:rFonts w:hint="default"/>
        <w:lang w:val="sq-AL" w:eastAsia="en-US" w:bidi="ar-SA"/>
      </w:rPr>
    </w:lvl>
  </w:abstractNum>
  <w:abstractNum w:abstractNumId="64">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0" w:hanging="360"/>
      </w:pPr>
      <w:rPr>
        <w:rFonts w:hint="default"/>
        <w:lang w:val="sq-AL" w:eastAsia="en-US" w:bidi="ar-SA"/>
      </w:rPr>
    </w:lvl>
    <w:lvl w:ilvl="2">
      <w:start w:val="0"/>
      <w:numFmt w:val="bullet"/>
      <w:lvlText w:val="•"/>
      <w:lvlJc w:val="left"/>
      <w:pPr>
        <w:ind w:left="1781" w:hanging="360"/>
      </w:pPr>
      <w:rPr>
        <w:rFonts w:hint="default"/>
        <w:lang w:val="sq-AL" w:eastAsia="en-US" w:bidi="ar-SA"/>
      </w:rPr>
    </w:lvl>
    <w:lvl w:ilvl="3">
      <w:start w:val="0"/>
      <w:numFmt w:val="bullet"/>
      <w:lvlText w:val="•"/>
      <w:lvlJc w:val="left"/>
      <w:pPr>
        <w:ind w:left="2251" w:hanging="360"/>
      </w:pPr>
      <w:rPr>
        <w:rFonts w:hint="default"/>
        <w:lang w:val="sq-AL" w:eastAsia="en-US" w:bidi="ar-SA"/>
      </w:rPr>
    </w:lvl>
    <w:lvl w:ilvl="4">
      <w:start w:val="0"/>
      <w:numFmt w:val="bullet"/>
      <w:lvlText w:val="•"/>
      <w:lvlJc w:val="left"/>
      <w:pPr>
        <w:ind w:left="2722" w:hanging="360"/>
      </w:pPr>
      <w:rPr>
        <w:rFonts w:hint="default"/>
        <w:lang w:val="sq-AL" w:eastAsia="en-US" w:bidi="ar-SA"/>
      </w:rPr>
    </w:lvl>
    <w:lvl w:ilvl="5">
      <w:start w:val="0"/>
      <w:numFmt w:val="bullet"/>
      <w:lvlText w:val="•"/>
      <w:lvlJc w:val="left"/>
      <w:pPr>
        <w:ind w:left="3192" w:hanging="360"/>
      </w:pPr>
      <w:rPr>
        <w:rFonts w:hint="default"/>
        <w:lang w:val="sq-AL" w:eastAsia="en-US" w:bidi="ar-SA"/>
      </w:rPr>
    </w:lvl>
    <w:lvl w:ilvl="6">
      <w:start w:val="0"/>
      <w:numFmt w:val="bullet"/>
      <w:lvlText w:val="•"/>
      <w:lvlJc w:val="left"/>
      <w:pPr>
        <w:ind w:left="3663" w:hanging="360"/>
      </w:pPr>
      <w:rPr>
        <w:rFonts w:hint="default"/>
        <w:lang w:val="sq-AL" w:eastAsia="en-US" w:bidi="ar-SA"/>
      </w:rPr>
    </w:lvl>
    <w:lvl w:ilvl="7">
      <w:start w:val="0"/>
      <w:numFmt w:val="bullet"/>
      <w:lvlText w:val="•"/>
      <w:lvlJc w:val="left"/>
      <w:pPr>
        <w:ind w:left="4133" w:hanging="360"/>
      </w:pPr>
      <w:rPr>
        <w:rFonts w:hint="default"/>
        <w:lang w:val="sq-AL" w:eastAsia="en-US" w:bidi="ar-SA"/>
      </w:rPr>
    </w:lvl>
    <w:lvl w:ilvl="8">
      <w:start w:val="0"/>
      <w:numFmt w:val="bullet"/>
      <w:lvlText w:val="•"/>
      <w:lvlJc w:val="left"/>
      <w:pPr>
        <w:ind w:left="4604" w:hanging="360"/>
      </w:pPr>
      <w:rPr>
        <w:rFonts w:hint="default"/>
        <w:lang w:val="sq-AL" w:eastAsia="en-US" w:bidi="ar-SA"/>
      </w:rPr>
    </w:lvl>
  </w:abstractNum>
  <w:abstractNum w:abstractNumId="63">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20" w:hanging="361"/>
      </w:pPr>
      <w:rPr>
        <w:rFonts w:hint="default"/>
        <w:lang w:val="sq-AL" w:eastAsia="en-US" w:bidi="ar-SA"/>
      </w:rPr>
    </w:lvl>
    <w:lvl w:ilvl="2">
      <w:start w:val="0"/>
      <w:numFmt w:val="bullet"/>
      <w:lvlText w:val="•"/>
      <w:lvlJc w:val="left"/>
      <w:pPr>
        <w:ind w:left="2201" w:hanging="361"/>
      </w:pPr>
      <w:rPr>
        <w:rFonts w:hint="default"/>
        <w:lang w:val="sq-AL" w:eastAsia="en-US" w:bidi="ar-SA"/>
      </w:rPr>
    </w:lvl>
    <w:lvl w:ilvl="3">
      <w:start w:val="0"/>
      <w:numFmt w:val="bullet"/>
      <w:lvlText w:val="•"/>
      <w:lvlJc w:val="left"/>
      <w:pPr>
        <w:ind w:left="2882" w:hanging="361"/>
      </w:pPr>
      <w:rPr>
        <w:rFonts w:hint="default"/>
        <w:lang w:val="sq-AL" w:eastAsia="en-US" w:bidi="ar-SA"/>
      </w:rPr>
    </w:lvl>
    <w:lvl w:ilvl="4">
      <w:start w:val="0"/>
      <w:numFmt w:val="bullet"/>
      <w:lvlText w:val="•"/>
      <w:lvlJc w:val="left"/>
      <w:pPr>
        <w:ind w:left="3562" w:hanging="361"/>
      </w:pPr>
      <w:rPr>
        <w:rFonts w:hint="default"/>
        <w:lang w:val="sq-AL" w:eastAsia="en-US" w:bidi="ar-SA"/>
      </w:rPr>
    </w:lvl>
    <w:lvl w:ilvl="5">
      <w:start w:val="0"/>
      <w:numFmt w:val="bullet"/>
      <w:lvlText w:val="•"/>
      <w:lvlJc w:val="left"/>
      <w:pPr>
        <w:ind w:left="4243" w:hanging="361"/>
      </w:pPr>
      <w:rPr>
        <w:rFonts w:hint="default"/>
        <w:lang w:val="sq-AL" w:eastAsia="en-US" w:bidi="ar-SA"/>
      </w:rPr>
    </w:lvl>
    <w:lvl w:ilvl="6">
      <w:start w:val="0"/>
      <w:numFmt w:val="bullet"/>
      <w:lvlText w:val="•"/>
      <w:lvlJc w:val="left"/>
      <w:pPr>
        <w:ind w:left="4924" w:hanging="361"/>
      </w:pPr>
      <w:rPr>
        <w:rFonts w:hint="default"/>
        <w:lang w:val="sq-AL" w:eastAsia="en-US" w:bidi="ar-SA"/>
      </w:rPr>
    </w:lvl>
    <w:lvl w:ilvl="7">
      <w:start w:val="0"/>
      <w:numFmt w:val="bullet"/>
      <w:lvlText w:val="•"/>
      <w:lvlJc w:val="left"/>
      <w:pPr>
        <w:ind w:left="5604" w:hanging="361"/>
      </w:pPr>
      <w:rPr>
        <w:rFonts w:hint="default"/>
        <w:lang w:val="sq-AL" w:eastAsia="en-US" w:bidi="ar-SA"/>
      </w:rPr>
    </w:lvl>
    <w:lvl w:ilvl="8">
      <w:start w:val="0"/>
      <w:numFmt w:val="bullet"/>
      <w:lvlText w:val="•"/>
      <w:lvlJc w:val="left"/>
      <w:pPr>
        <w:ind w:left="6285" w:hanging="361"/>
      </w:pPr>
      <w:rPr>
        <w:rFonts w:hint="default"/>
        <w:lang w:val="sq-AL" w:eastAsia="en-US" w:bidi="ar-SA"/>
      </w:rPr>
    </w:lvl>
  </w:abstractNum>
  <w:abstractNum w:abstractNumId="62">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0" w:hanging="360"/>
      </w:pPr>
      <w:rPr>
        <w:rFonts w:hint="default"/>
        <w:lang w:val="sq-AL" w:eastAsia="en-US" w:bidi="ar-SA"/>
      </w:rPr>
    </w:lvl>
    <w:lvl w:ilvl="2">
      <w:start w:val="0"/>
      <w:numFmt w:val="bullet"/>
      <w:lvlText w:val="•"/>
      <w:lvlJc w:val="left"/>
      <w:pPr>
        <w:ind w:left="1781" w:hanging="360"/>
      </w:pPr>
      <w:rPr>
        <w:rFonts w:hint="default"/>
        <w:lang w:val="sq-AL" w:eastAsia="en-US" w:bidi="ar-SA"/>
      </w:rPr>
    </w:lvl>
    <w:lvl w:ilvl="3">
      <w:start w:val="0"/>
      <w:numFmt w:val="bullet"/>
      <w:lvlText w:val="•"/>
      <w:lvlJc w:val="left"/>
      <w:pPr>
        <w:ind w:left="2251" w:hanging="360"/>
      </w:pPr>
      <w:rPr>
        <w:rFonts w:hint="default"/>
        <w:lang w:val="sq-AL" w:eastAsia="en-US" w:bidi="ar-SA"/>
      </w:rPr>
    </w:lvl>
    <w:lvl w:ilvl="4">
      <w:start w:val="0"/>
      <w:numFmt w:val="bullet"/>
      <w:lvlText w:val="•"/>
      <w:lvlJc w:val="left"/>
      <w:pPr>
        <w:ind w:left="2722" w:hanging="360"/>
      </w:pPr>
      <w:rPr>
        <w:rFonts w:hint="default"/>
        <w:lang w:val="sq-AL" w:eastAsia="en-US" w:bidi="ar-SA"/>
      </w:rPr>
    </w:lvl>
    <w:lvl w:ilvl="5">
      <w:start w:val="0"/>
      <w:numFmt w:val="bullet"/>
      <w:lvlText w:val="•"/>
      <w:lvlJc w:val="left"/>
      <w:pPr>
        <w:ind w:left="3192" w:hanging="360"/>
      </w:pPr>
      <w:rPr>
        <w:rFonts w:hint="default"/>
        <w:lang w:val="sq-AL" w:eastAsia="en-US" w:bidi="ar-SA"/>
      </w:rPr>
    </w:lvl>
    <w:lvl w:ilvl="6">
      <w:start w:val="0"/>
      <w:numFmt w:val="bullet"/>
      <w:lvlText w:val="•"/>
      <w:lvlJc w:val="left"/>
      <w:pPr>
        <w:ind w:left="3663" w:hanging="360"/>
      </w:pPr>
      <w:rPr>
        <w:rFonts w:hint="default"/>
        <w:lang w:val="sq-AL" w:eastAsia="en-US" w:bidi="ar-SA"/>
      </w:rPr>
    </w:lvl>
    <w:lvl w:ilvl="7">
      <w:start w:val="0"/>
      <w:numFmt w:val="bullet"/>
      <w:lvlText w:val="•"/>
      <w:lvlJc w:val="left"/>
      <w:pPr>
        <w:ind w:left="4133" w:hanging="360"/>
      </w:pPr>
      <w:rPr>
        <w:rFonts w:hint="default"/>
        <w:lang w:val="sq-AL" w:eastAsia="en-US" w:bidi="ar-SA"/>
      </w:rPr>
    </w:lvl>
    <w:lvl w:ilvl="8">
      <w:start w:val="0"/>
      <w:numFmt w:val="bullet"/>
      <w:lvlText w:val="•"/>
      <w:lvlJc w:val="left"/>
      <w:pPr>
        <w:ind w:left="4604" w:hanging="360"/>
      </w:pPr>
      <w:rPr>
        <w:rFonts w:hint="default"/>
        <w:lang w:val="sq-AL" w:eastAsia="en-US" w:bidi="ar-SA"/>
      </w:rPr>
    </w:lvl>
  </w:abstractNum>
  <w:abstractNum w:abstractNumId="61">
    <w:multiLevelType w:val="hybridMultilevel"/>
    <w:lvl w:ilvl="0">
      <w:start w:val="2"/>
      <w:numFmt w:val="lowerLetter"/>
      <w:lvlText w:val="%1)"/>
      <w:lvlJc w:val="left"/>
      <w:pPr>
        <w:ind w:left="340" w:hanging="228"/>
        <w:jc w:val="left"/>
      </w:pPr>
      <w:rPr>
        <w:rFonts w:hint="default" w:ascii="Tahoma" w:hAnsi="Tahoma" w:eastAsia="Tahoma" w:cs="Tahoma"/>
        <w:b w:val="0"/>
        <w:bCs w:val="0"/>
        <w:i w:val="0"/>
        <w:iCs w:val="0"/>
        <w:spacing w:val="-2"/>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596" w:hanging="361"/>
      </w:pPr>
      <w:rPr>
        <w:rFonts w:hint="default"/>
        <w:lang w:val="sq-AL" w:eastAsia="en-US" w:bidi="ar-SA"/>
      </w:rPr>
    </w:lvl>
    <w:lvl w:ilvl="3">
      <w:start w:val="0"/>
      <w:numFmt w:val="bullet"/>
      <w:lvlText w:val="•"/>
      <w:lvlJc w:val="left"/>
      <w:pPr>
        <w:ind w:left="2352" w:hanging="361"/>
      </w:pPr>
      <w:rPr>
        <w:rFonts w:hint="default"/>
        <w:lang w:val="sq-AL" w:eastAsia="en-US" w:bidi="ar-SA"/>
      </w:rPr>
    </w:lvl>
    <w:lvl w:ilvl="4">
      <w:start w:val="0"/>
      <w:numFmt w:val="bullet"/>
      <w:lvlText w:val="•"/>
      <w:lvlJc w:val="left"/>
      <w:pPr>
        <w:ind w:left="3109" w:hanging="361"/>
      </w:pPr>
      <w:rPr>
        <w:rFonts w:hint="default"/>
        <w:lang w:val="sq-AL" w:eastAsia="en-US" w:bidi="ar-SA"/>
      </w:rPr>
    </w:lvl>
    <w:lvl w:ilvl="5">
      <w:start w:val="0"/>
      <w:numFmt w:val="bullet"/>
      <w:lvlText w:val="•"/>
      <w:lvlJc w:val="left"/>
      <w:pPr>
        <w:ind w:left="3865" w:hanging="361"/>
      </w:pPr>
      <w:rPr>
        <w:rFonts w:hint="default"/>
        <w:lang w:val="sq-AL" w:eastAsia="en-US" w:bidi="ar-SA"/>
      </w:rPr>
    </w:lvl>
    <w:lvl w:ilvl="6">
      <w:start w:val="0"/>
      <w:numFmt w:val="bullet"/>
      <w:lvlText w:val="•"/>
      <w:lvlJc w:val="left"/>
      <w:pPr>
        <w:ind w:left="4621" w:hanging="361"/>
      </w:pPr>
      <w:rPr>
        <w:rFonts w:hint="default"/>
        <w:lang w:val="sq-AL" w:eastAsia="en-US" w:bidi="ar-SA"/>
      </w:rPr>
    </w:lvl>
    <w:lvl w:ilvl="7">
      <w:start w:val="0"/>
      <w:numFmt w:val="bullet"/>
      <w:lvlText w:val="•"/>
      <w:lvlJc w:val="left"/>
      <w:pPr>
        <w:ind w:left="5378" w:hanging="361"/>
      </w:pPr>
      <w:rPr>
        <w:rFonts w:hint="default"/>
        <w:lang w:val="sq-AL" w:eastAsia="en-US" w:bidi="ar-SA"/>
      </w:rPr>
    </w:lvl>
    <w:lvl w:ilvl="8">
      <w:start w:val="0"/>
      <w:numFmt w:val="bullet"/>
      <w:lvlText w:val="•"/>
      <w:lvlJc w:val="left"/>
      <w:pPr>
        <w:ind w:left="6134" w:hanging="361"/>
      </w:pPr>
      <w:rPr>
        <w:rFonts w:hint="default"/>
        <w:lang w:val="sq-AL" w:eastAsia="en-US" w:bidi="ar-SA"/>
      </w:rPr>
    </w:lvl>
  </w:abstractNum>
  <w:abstractNum w:abstractNumId="60">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833" w:hanging="145"/>
      </w:pPr>
      <w:rPr>
        <w:rFonts w:hint="default" w:ascii="Tahoma" w:hAnsi="Tahoma" w:eastAsia="Tahoma" w:cs="Tahoma"/>
        <w:spacing w:val="0"/>
        <w:w w:val="86"/>
        <w:lang w:val="sq-AL" w:eastAsia="en-US" w:bidi="ar-SA"/>
      </w:rPr>
    </w:lvl>
    <w:lvl w:ilvl="2">
      <w:start w:val="0"/>
      <w:numFmt w:val="bullet"/>
      <w:lvlText w:val="•"/>
      <w:lvlJc w:val="left"/>
      <w:pPr>
        <w:ind w:left="1720" w:hanging="145"/>
      </w:pPr>
      <w:rPr>
        <w:rFonts w:hint="default"/>
        <w:lang w:val="sq-AL" w:eastAsia="en-US" w:bidi="ar-SA"/>
      </w:rPr>
    </w:lvl>
    <w:lvl w:ilvl="3">
      <w:start w:val="0"/>
      <w:numFmt w:val="bullet"/>
      <w:lvlText w:val="•"/>
      <w:lvlJc w:val="left"/>
      <w:pPr>
        <w:ind w:left="2461" w:hanging="145"/>
      </w:pPr>
      <w:rPr>
        <w:rFonts w:hint="default"/>
        <w:lang w:val="sq-AL" w:eastAsia="en-US" w:bidi="ar-SA"/>
      </w:rPr>
    </w:lvl>
    <w:lvl w:ilvl="4">
      <w:start w:val="0"/>
      <w:numFmt w:val="bullet"/>
      <w:lvlText w:val="•"/>
      <w:lvlJc w:val="left"/>
      <w:pPr>
        <w:ind w:left="3202" w:hanging="145"/>
      </w:pPr>
      <w:rPr>
        <w:rFonts w:hint="default"/>
        <w:lang w:val="sq-AL" w:eastAsia="en-US" w:bidi="ar-SA"/>
      </w:rPr>
    </w:lvl>
    <w:lvl w:ilvl="5">
      <w:start w:val="0"/>
      <w:numFmt w:val="bullet"/>
      <w:lvlText w:val="•"/>
      <w:lvlJc w:val="left"/>
      <w:pPr>
        <w:ind w:left="3943" w:hanging="145"/>
      </w:pPr>
      <w:rPr>
        <w:rFonts w:hint="default"/>
        <w:lang w:val="sq-AL" w:eastAsia="en-US" w:bidi="ar-SA"/>
      </w:rPr>
    </w:lvl>
    <w:lvl w:ilvl="6">
      <w:start w:val="0"/>
      <w:numFmt w:val="bullet"/>
      <w:lvlText w:val="•"/>
      <w:lvlJc w:val="left"/>
      <w:pPr>
        <w:ind w:left="4683" w:hanging="145"/>
      </w:pPr>
      <w:rPr>
        <w:rFonts w:hint="default"/>
        <w:lang w:val="sq-AL" w:eastAsia="en-US" w:bidi="ar-SA"/>
      </w:rPr>
    </w:lvl>
    <w:lvl w:ilvl="7">
      <w:start w:val="0"/>
      <w:numFmt w:val="bullet"/>
      <w:lvlText w:val="•"/>
      <w:lvlJc w:val="left"/>
      <w:pPr>
        <w:ind w:left="5424" w:hanging="145"/>
      </w:pPr>
      <w:rPr>
        <w:rFonts w:hint="default"/>
        <w:lang w:val="sq-AL" w:eastAsia="en-US" w:bidi="ar-SA"/>
      </w:rPr>
    </w:lvl>
    <w:lvl w:ilvl="8">
      <w:start w:val="0"/>
      <w:numFmt w:val="bullet"/>
      <w:lvlText w:val="•"/>
      <w:lvlJc w:val="left"/>
      <w:pPr>
        <w:ind w:left="6165" w:hanging="145"/>
      </w:pPr>
      <w:rPr>
        <w:rFonts w:hint="default"/>
        <w:lang w:val="sq-AL" w:eastAsia="en-US" w:bidi="ar-SA"/>
      </w:rPr>
    </w:lvl>
  </w:abstractNum>
  <w:abstractNum w:abstractNumId="59">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0" w:hanging="360"/>
      </w:pPr>
      <w:rPr>
        <w:rFonts w:hint="default"/>
        <w:lang w:val="sq-AL" w:eastAsia="en-US" w:bidi="ar-SA"/>
      </w:rPr>
    </w:lvl>
    <w:lvl w:ilvl="2">
      <w:start w:val="0"/>
      <w:numFmt w:val="bullet"/>
      <w:lvlText w:val="•"/>
      <w:lvlJc w:val="left"/>
      <w:pPr>
        <w:ind w:left="1781" w:hanging="360"/>
      </w:pPr>
      <w:rPr>
        <w:rFonts w:hint="default"/>
        <w:lang w:val="sq-AL" w:eastAsia="en-US" w:bidi="ar-SA"/>
      </w:rPr>
    </w:lvl>
    <w:lvl w:ilvl="3">
      <w:start w:val="0"/>
      <w:numFmt w:val="bullet"/>
      <w:lvlText w:val="•"/>
      <w:lvlJc w:val="left"/>
      <w:pPr>
        <w:ind w:left="2251" w:hanging="360"/>
      </w:pPr>
      <w:rPr>
        <w:rFonts w:hint="default"/>
        <w:lang w:val="sq-AL" w:eastAsia="en-US" w:bidi="ar-SA"/>
      </w:rPr>
    </w:lvl>
    <w:lvl w:ilvl="4">
      <w:start w:val="0"/>
      <w:numFmt w:val="bullet"/>
      <w:lvlText w:val="•"/>
      <w:lvlJc w:val="left"/>
      <w:pPr>
        <w:ind w:left="2722" w:hanging="360"/>
      </w:pPr>
      <w:rPr>
        <w:rFonts w:hint="default"/>
        <w:lang w:val="sq-AL" w:eastAsia="en-US" w:bidi="ar-SA"/>
      </w:rPr>
    </w:lvl>
    <w:lvl w:ilvl="5">
      <w:start w:val="0"/>
      <w:numFmt w:val="bullet"/>
      <w:lvlText w:val="•"/>
      <w:lvlJc w:val="left"/>
      <w:pPr>
        <w:ind w:left="3192" w:hanging="360"/>
      </w:pPr>
      <w:rPr>
        <w:rFonts w:hint="default"/>
        <w:lang w:val="sq-AL" w:eastAsia="en-US" w:bidi="ar-SA"/>
      </w:rPr>
    </w:lvl>
    <w:lvl w:ilvl="6">
      <w:start w:val="0"/>
      <w:numFmt w:val="bullet"/>
      <w:lvlText w:val="•"/>
      <w:lvlJc w:val="left"/>
      <w:pPr>
        <w:ind w:left="3663" w:hanging="360"/>
      </w:pPr>
      <w:rPr>
        <w:rFonts w:hint="default"/>
        <w:lang w:val="sq-AL" w:eastAsia="en-US" w:bidi="ar-SA"/>
      </w:rPr>
    </w:lvl>
    <w:lvl w:ilvl="7">
      <w:start w:val="0"/>
      <w:numFmt w:val="bullet"/>
      <w:lvlText w:val="•"/>
      <w:lvlJc w:val="left"/>
      <w:pPr>
        <w:ind w:left="4133" w:hanging="360"/>
      </w:pPr>
      <w:rPr>
        <w:rFonts w:hint="default"/>
        <w:lang w:val="sq-AL" w:eastAsia="en-US" w:bidi="ar-SA"/>
      </w:rPr>
    </w:lvl>
    <w:lvl w:ilvl="8">
      <w:start w:val="0"/>
      <w:numFmt w:val="bullet"/>
      <w:lvlText w:val="•"/>
      <w:lvlJc w:val="left"/>
      <w:pPr>
        <w:ind w:left="4604" w:hanging="360"/>
      </w:pPr>
      <w:rPr>
        <w:rFonts w:hint="default"/>
        <w:lang w:val="sq-AL" w:eastAsia="en-US" w:bidi="ar-SA"/>
      </w:rPr>
    </w:lvl>
  </w:abstractNum>
  <w:abstractNum w:abstractNumId="58">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833" w:hanging="145"/>
      </w:pPr>
      <w:rPr>
        <w:rFonts w:hint="default" w:ascii="Calibri" w:hAnsi="Calibri" w:eastAsia="Calibri" w:cs="Calibri"/>
        <w:b w:val="0"/>
        <w:bCs w:val="0"/>
        <w:i/>
        <w:iCs/>
        <w:spacing w:val="0"/>
        <w:w w:val="94"/>
        <w:sz w:val="21"/>
        <w:szCs w:val="21"/>
        <w:lang w:val="sq-AL" w:eastAsia="en-US" w:bidi="ar-SA"/>
      </w:rPr>
    </w:lvl>
    <w:lvl w:ilvl="2">
      <w:start w:val="0"/>
      <w:numFmt w:val="bullet"/>
      <w:lvlText w:val="•"/>
      <w:lvlJc w:val="left"/>
      <w:pPr>
        <w:ind w:left="2201" w:hanging="145"/>
      </w:pPr>
      <w:rPr>
        <w:rFonts w:hint="default"/>
        <w:lang w:val="sq-AL" w:eastAsia="en-US" w:bidi="ar-SA"/>
      </w:rPr>
    </w:lvl>
    <w:lvl w:ilvl="3">
      <w:start w:val="0"/>
      <w:numFmt w:val="bullet"/>
      <w:lvlText w:val="•"/>
      <w:lvlJc w:val="left"/>
      <w:pPr>
        <w:ind w:left="2882" w:hanging="145"/>
      </w:pPr>
      <w:rPr>
        <w:rFonts w:hint="default"/>
        <w:lang w:val="sq-AL" w:eastAsia="en-US" w:bidi="ar-SA"/>
      </w:rPr>
    </w:lvl>
    <w:lvl w:ilvl="4">
      <w:start w:val="0"/>
      <w:numFmt w:val="bullet"/>
      <w:lvlText w:val="•"/>
      <w:lvlJc w:val="left"/>
      <w:pPr>
        <w:ind w:left="3562" w:hanging="145"/>
      </w:pPr>
      <w:rPr>
        <w:rFonts w:hint="default"/>
        <w:lang w:val="sq-AL" w:eastAsia="en-US" w:bidi="ar-SA"/>
      </w:rPr>
    </w:lvl>
    <w:lvl w:ilvl="5">
      <w:start w:val="0"/>
      <w:numFmt w:val="bullet"/>
      <w:lvlText w:val="•"/>
      <w:lvlJc w:val="left"/>
      <w:pPr>
        <w:ind w:left="4243" w:hanging="145"/>
      </w:pPr>
      <w:rPr>
        <w:rFonts w:hint="default"/>
        <w:lang w:val="sq-AL" w:eastAsia="en-US" w:bidi="ar-SA"/>
      </w:rPr>
    </w:lvl>
    <w:lvl w:ilvl="6">
      <w:start w:val="0"/>
      <w:numFmt w:val="bullet"/>
      <w:lvlText w:val="•"/>
      <w:lvlJc w:val="left"/>
      <w:pPr>
        <w:ind w:left="4924" w:hanging="145"/>
      </w:pPr>
      <w:rPr>
        <w:rFonts w:hint="default"/>
        <w:lang w:val="sq-AL" w:eastAsia="en-US" w:bidi="ar-SA"/>
      </w:rPr>
    </w:lvl>
    <w:lvl w:ilvl="7">
      <w:start w:val="0"/>
      <w:numFmt w:val="bullet"/>
      <w:lvlText w:val="•"/>
      <w:lvlJc w:val="left"/>
      <w:pPr>
        <w:ind w:left="5604" w:hanging="145"/>
      </w:pPr>
      <w:rPr>
        <w:rFonts w:hint="default"/>
        <w:lang w:val="sq-AL" w:eastAsia="en-US" w:bidi="ar-SA"/>
      </w:rPr>
    </w:lvl>
    <w:lvl w:ilvl="8">
      <w:start w:val="0"/>
      <w:numFmt w:val="bullet"/>
      <w:lvlText w:val="•"/>
      <w:lvlJc w:val="left"/>
      <w:pPr>
        <w:ind w:left="6285" w:hanging="145"/>
      </w:pPr>
      <w:rPr>
        <w:rFonts w:hint="default"/>
        <w:lang w:val="sq-AL" w:eastAsia="en-US" w:bidi="ar-SA"/>
      </w:rPr>
    </w:lvl>
  </w:abstractNum>
  <w:abstractNum w:abstractNumId="57">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11" w:hanging="360"/>
      </w:pPr>
      <w:rPr>
        <w:rFonts w:hint="default"/>
        <w:lang w:val="sq-AL" w:eastAsia="en-US" w:bidi="ar-SA"/>
      </w:rPr>
    </w:lvl>
    <w:lvl w:ilvl="2">
      <w:start w:val="0"/>
      <w:numFmt w:val="bullet"/>
      <w:lvlText w:val="•"/>
      <w:lvlJc w:val="left"/>
      <w:pPr>
        <w:ind w:left="1783" w:hanging="360"/>
      </w:pPr>
      <w:rPr>
        <w:rFonts w:hint="default"/>
        <w:lang w:val="sq-AL" w:eastAsia="en-US" w:bidi="ar-SA"/>
      </w:rPr>
    </w:lvl>
    <w:lvl w:ilvl="3">
      <w:start w:val="0"/>
      <w:numFmt w:val="bullet"/>
      <w:lvlText w:val="•"/>
      <w:lvlJc w:val="left"/>
      <w:pPr>
        <w:ind w:left="2255" w:hanging="360"/>
      </w:pPr>
      <w:rPr>
        <w:rFonts w:hint="default"/>
        <w:lang w:val="sq-AL" w:eastAsia="en-US" w:bidi="ar-SA"/>
      </w:rPr>
    </w:lvl>
    <w:lvl w:ilvl="4">
      <w:start w:val="0"/>
      <w:numFmt w:val="bullet"/>
      <w:lvlText w:val="•"/>
      <w:lvlJc w:val="left"/>
      <w:pPr>
        <w:ind w:left="2726" w:hanging="360"/>
      </w:pPr>
      <w:rPr>
        <w:rFonts w:hint="default"/>
        <w:lang w:val="sq-AL" w:eastAsia="en-US" w:bidi="ar-SA"/>
      </w:rPr>
    </w:lvl>
    <w:lvl w:ilvl="5">
      <w:start w:val="0"/>
      <w:numFmt w:val="bullet"/>
      <w:lvlText w:val="•"/>
      <w:lvlJc w:val="left"/>
      <w:pPr>
        <w:ind w:left="3198" w:hanging="360"/>
      </w:pPr>
      <w:rPr>
        <w:rFonts w:hint="default"/>
        <w:lang w:val="sq-AL" w:eastAsia="en-US" w:bidi="ar-SA"/>
      </w:rPr>
    </w:lvl>
    <w:lvl w:ilvl="6">
      <w:start w:val="0"/>
      <w:numFmt w:val="bullet"/>
      <w:lvlText w:val="•"/>
      <w:lvlJc w:val="left"/>
      <w:pPr>
        <w:ind w:left="3670" w:hanging="360"/>
      </w:pPr>
      <w:rPr>
        <w:rFonts w:hint="default"/>
        <w:lang w:val="sq-AL" w:eastAsia="en-US" w:bidi="ar-SA"/>
      </w:rPr>
    </w:lvl>
    <w:lvl w:ilvl="7">
      <w:start w:val="0"/>
      <w:numFmt w:val="bullet"/>
      <w:lvlText w:val="•"/>
      <w:lvlJc w:val="left"/>
      <w:pPr>
        <w:ind w:left="4141" w:hanging="360"/>
      </w:pPr>
      <w:rPr>
        <w:rFonts w:hint="default"/>
        <w:lang w:val="sq-AL" w:eastAsia="en-US" w:bidi="ar-SA"/>
      </w:rPr>
    </w:lvl>
    <w:lvl w:ilvl="8">
      <w:start w:val="0"/>
      <w:numFmt w:val="bullet"/>
      <w:lvlText w:val="•"/>
      <w:lvlJc w:val="left"/>
      <w:pPr>
        <w:ind w:left="4613" w:hanging="360"/>
      </w:pPr>
      <w:rPr>
        <w:rFonts w:hint="default"/>
        <w:lang w:val="sq-AL" w:eastAsia="en-US" w:bidi="ar-SA"/>
      </w:rPr>
    </w:lvl>
  </w:abstractNum>
  <w:abstractNum w:abstractNumId="56">
    <w:multiLevelType w:val="hybridMultilevel"/>
    <w:lvl w:ilvl="0">
      <w:start w:val="1"/>
      <w:numFmt w:val="decimal"/>
      <w:lvlText w:val="%1."/>
      <w:lvlJc w:val="left"/>
      <w:pPr>
        <w:ind w:left="473" w:hanging="361"/>
        <w:jc w:val="left"/>
      </w:pPr>
      <w:rPr>
        <w:rFonts w:hint="default" w:ascii="Tahoma" w:hAnsi="Tahoma" w:eastAsia="Tahoma" w:cs="Tahoma"/>
        <w:b w:val="0"/>
        <w:bCs w:val="0"/>
        <w:i w:val="0"/>
        <w:iCs w:val="0"/>
        <w:spacing w:val="0"/>
        <w:w w:val="99"/>
        <w:sz w:val="21"/>
        <w:szCs w:val="21"/>
        <w:lang w:val="sq-AL" w:eastAsia="en-US" w:bidi="ar-SA"/>
      </w:rPr>
    </w:lvl>
    <w:lvl w:ilvl="1">
      <w:start w:val="0"/>
      <w:numFmt w:val="bullet"/>
      <w:lvlText w:val="•"/>
      <w:lvlJc w:val="left"/>
      <w:pPr>
        <w:ind w:left="1753" w:hanging="361"/>
      </w:pPr>
      <w:rPr>
        <w:rFonts w:hint="default"/>
        <w:lang w:val="sq-AL" w:eastAsia="en-US" w:bidi="ar-SA"/>
      </w:rPr>
    </w:lvl>
    <w:lvl w:ilvl="2">
      <w:start w:val="0"/>
      <w:numFmt w:val="bullet"/>
      <w:lvlText w:val="•"/>
      <w:lvlJc w:val="left"/>
      <w:pPr>
        <w:ind w:left="3027" w:hanging="361"/>
      </w:pPr>
      <w:rPr>
        <w:rFonts w:hint="default"/>
        <w:lang w:val="sq-AL" w:eastAsia="en-US" w:bidi="ar-SA"/>
      </w:rPr>
    </w:lvl>
    <w:lvl w:ilvl="3">
      <w:start w:val="0"/>
      <w:numFmt w:val="bullet"/>
      <w:lvlText w:val="•"/>
      <w:lvlJc w:val="left"/>
      <w:pPr>
        <w:ind w:left="4301" w:hanging="361"/>
      </w:pPr>
      <w:rPr>
        <w:rFonts w:hint="default"/>
        <w:lang w:val="sq-AL" w:eastAsia="en-US" w:bidi="ar-SA"/>
      </w:rPr>
    </w:lvl>
    <w:lvl w:ilvl="4">
      <w:start w:val="0"/>
      <w:numFmt w:val="bullet"/>
      <w:lvlText w:val="•"/>
      <w:lvlJc w:val="left"/>
      <w:pPr>
        <w:ind w:left="5575" w:hanging="361"/>
      </w:pPr>
      <w:rPr>
        <w:rFonts w:hint="default"/>
        <w:lang w:val="sq-AL" w:eastAsia="en-US" w:bidi="ar-SA"/>
      </w:rPr>
    </w:lvl>
    <w:lvl w:ilvl="5">
      <w:start w:val="0"/>
      <w:numFmt w:val="bullet"/>
      <w:lvlText w:val="•"/>
      <w:lvlJc w:val="left"/>
      <w:pPr>
        <w:ind w:left="6849" w:hanging="361"/>
      </w:pPr>
      <w:rPr>
        <w:rFonts w:hint="default"/>
        <w:lang w:val="sq-AL" w:eastAsia="en-US" w:bidi="ar-SA"/>
      </w:rPr>
    </w:lvl>
    <w:lvl w:ilvl="6">
      <w:start w:val="0"/>
      <w:numFmt w:val="bullet"/>
      <w:lvlText w:val="•"/>
      <w:lvlJc w:val="left"/>
      <w:pPr>
        <w:ind w:left="8123" w:hanging="361"/>
      </w:pPr>
      <w:rPr>
        <w:rFonts w:hint="default"/>
        <w:lang w:val="sq-AL" w:eastAsia="en-US" w:bidi="ar-SA"/>
      </w:rPr>
    </w:lvl>
    <w:lvl w:ilvl="7">
      <w:start w:val="0"/>
      <w:numFmt w:val="bullet"/>
      <w:lvlText w:val="•"/>
      <w:lvlJc w:val="left"/>
      <w:pPr>
        <w:ind w:left="9397" w:hanging="361"/>
      </w:pPr>
      <w:rPr>
        <w:rFonts w:hint="default"/>
        <w:lang w:val="sq-AL" w:eastAsia="en-US" w:bidi="ar-SA"/>
      </w:rPr>
    </w:lvl>
    <w:lvl w:ilvl="8">
      <w:start w:val="0"/>
      <w:numFmt w:val="bullet"/>
      <w:lvlText w:val="•"/>
      <w:lvlJc w:val="left"/>
      <w:pPr>
        <w:ind w:left="10671" w:hanging="361"/>
      </w:pPr>
      <w:rPr>
        <w:rFonts w:hint="default"/>
        <w:lang w:val="sq-AL" w:eastAsia="en-US" w:bidi="ar-SA"/>
      </w:rPr>
    </w:lvl>
  </w:abstractNum>
  <w:abstractNum w:abstractNumId="55">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62" w:hanging="361"/>
      </w:pPr>
      <w:rPr>
        <w:rFonts w:hint="default"/>
        <w:lang w:val="sq-AL" w:eastAsia="en-US" w:bidi="ar-SA"/>
      </w:rPr>
    </w:lvl>
    <w:lvl w:ilvl="2">
      <w:start w:val="0"/>
      <w:numFmt w:val="bullet"/>
      <w:lvlText w:val="•"/>
      <w:lvlJc w:val="left"/>
      <w:pPr>
        <w:ind w:left="2285" w:hanging="361"/>
      </w:pPr>
      <w:rPr>
        <w:rFonts w:hint="default"/>
        <w:lang w:val="sq-AL" w:eastAsia="en-US" w:bidi="ar-SA"/>
      </w:rPr>
    </w:lvl>
    <w:lvl w:ilvl="3">
      <w:start w:val="0"/>
      <w:numFmt w:val="bullet"/>
      <w:lvlText w:val="•"/>
      <w:lvlJc w:val="left"/>
      <w:pPr>
        <w:ind w:left="3008" w:hanging="361"/>
      </w:pPr>
      <w:rPr>
        <w:rFonts w:hint="default"/>
        <w:lang w:val="sq-AL" w:eastAsia="en-US" w:bidi="ar-SA"/>
      </w:rPr>
    </w:lvl>
    <w:lvl w:ilvl="4">
      <w:start w:val="0"/>
      <w:numFmt w:val="bullet"/>
      <w:lvlText w:val="•"/>
      <w:lvlJc w:val="left"/>
      <w:pPr>
        <w:ind w:left="3731" w:hanging="361"/>
      </w:pPr>
      <w:rPr>
        <w:rFonts w:hint="default"/>
        <w:lang w:val="sq-AL" w:eastAsia="en-US" w:bidi="ar-SA"/>
      </w:rPr>
    </w:lvl>
    <w:lvl w:ilvl="5">
      <w:start w:val="0"/>
      <w:numFmt w:val="bullet"/>
      <w:lvlText w:val="•"/>
      <w:lvlJc w:val="left"/>
      <w:pPr>
        <w:ind w:left="4454" w:hanging="361"/>
      </w:pPr>
      <w:rPr>
        <w:rFonts w:hint="default"/>
        <w:lang w:val="sq-AL" w:eastAsia="en-US" w:bidi="ar-SA"/>
      </w:rPr>
    </w:lvl>
    <w:lvl w:ilvl="6">
      <w:start w:val="0"/>
      <w:numFmt w:val="bullet"/>
      <w:lvlText w:val="•"/>
      <w:lvlJc w:val="left"/>
      <w:pPr>
        <w:ind w:left="5176" w:hanging="361"/>
      </w:pPr>
      <w:rPr>
        <w:rFonts w:hint="default"/>
        <w:lang w:val="sq-AL" w:eastAsia="en-US" w:bidi="ar-SA"/>
      </w:rPr>
    </w:lvl>
    <w:lvl w:ilvl="7">
      <w:start w:val="0"/>
      <w:numFmt w:val="bullet"/>
      <w:lvlText w:val="•"/>
      <w:lvlJc w:val="left"/>
      <w:pPr>
        <w:ind w:left="5899" w:hanging="361"/>
      </w:pPr>
      <w:rPr>
        <w:rFonts w:hint="default"/>
        <w:lang w:val="sq-AL" w:eastAsia="en-US" w:bidi="ar-SA"/>
      </w:rPr>
    </w:lvl>
    <w:lvl w:ilvl="8">
      <w:start w:val="0"/>
      <w:numFmt w:val="bullet"/>
      <w:lvlText w:val="•"/>
      <w:lvlJc w:val="left"/>
      <w:pPr>
        <w:ind w:left="6622" w:hanging="361"/>
      </w:pPr>
      <w:rPr>
        <w:rFonts w:hint="default"/>
        <w:lang w:val="sq-AL" w:eastAsia="en-US" w:bidi="ar-SA"/>
      </w:rPr>
    </w:lvl>
  </w:abstractNum>
  <w:abstractNum w:abstractNumId="54">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68" w:hanging="361"/>
      </w:pPr>
      <w:rPr>
        <w:rFonts w:hint="default"/>
        <w:lang w:val="sq-AL" w:eastAsia="en-US" w:bidi="ar-SA"/>
      </w:rPr>
    </w:lvl>
    <w:lvl w:ilvl="2">
      <w:start w:val="0"/>
      <w:numFmt w:val="bullet"/>
      <w:lvlText w:val="•"/>
      <w:lvlJc w:val="left"/>
      <w:pPr>
        <w:ind w:left="1697" w:hanging="361"/>
      </w:pPr>
      <w:rPr>
        <w:rFonts w:hint="default"/>
        <w:lang w:val="sq-AL" w:eastAsia="en-US" w:bidi="ar-SA"/>
      </w:rPr>
    </w:lvl>
    <w:lvl w:ilvl="3">
      <w:start w:val="0"/>
      <w:numFmt w:val="bullet"/>
      <w:lvlText w:val="•"/>
      <w:lvlJc w:val="left"/>
      <w:pPr>
        <w:ind w:left="2125" w:hanging="361"/>
      </w:pPr>
      <w:rPr>
        <w:rFonts w:hint="default"/>
        <w:lang w:val="sq-AL" w:eastAsia="en-US" w:bidi="ar-SA"/>
      </w:rPr>
    </w:lvl>
    <w:lvl w:ilvl="4">
      <w:start w:val="0"/>
      <w:numFmt w:val="bullet"/>
      <w:lvlText w:val="•"/>
      <w:lvlJc w:val="left"/>
      <w:pPr>
        <w:ind w:left="2554" w:hanging="361"/>
      </w:pPr>
      <w:rPr>
        <w:rFonts w:hint="default"/>
        <w:lang w:val="sq-AL" w:eastAsia="en-US" w:bidi="ar-SA"/>
      </w:rPr>
    </w:lvl>
    <w:lvl w:ilvl="5">
      <w:start w:val="0"/>
      <w:numFmt w:val="bullet"/>
      <w:lvlText w:val="•"/>
      <w:lvlJc w:val="left"/>
      <w:pPr>
        <w:ind w:left="2982" w:hanging="361"/>
      </w:pPr>
      <w:rPr>
        <w:rFonts w:hint="default"/>
        <w:lang w:val="sq-AL" w:eastAsia="en-US" w:bidi="ar-SA"/>
      </w:rPr>
    </w:lvl>
    <w:lvl w:ilvl="6">
      <w:start w:val="0"/>
      <w:numFmt w:val="bullet"/>
      <w:lvlText w:val="•"/>
      <w:lvlJc w:val="left"/>
      <w:pPr>
        <w:ind w:left="3411" w:hanging="361"/>
      </w:pPr>
      <w:rPr>
        <w:rFonts w:hint="default"/>
        <w:lang w:val="sq-AL" w:eastAsia="en-US" w:bidi="ar-SA"/>
      </w:rPr>
    </w:lvl>
    <w:lvl w:ilvl="7">
      <w:start w:val="0"/>
      <w:numFmt w:val="bullet"/>
      <w:lvlText w:val="•"/>
      <w:lvlJc w:val="left"/>
      <w:pPr>
        <w:ind w:left="3839" w:hanging="361"/>
      </w:pPr>
      <w:rPr>
        <w:rFonts w:hint="default"/>
        <w:lang w:val="sq-AL" w:eastAsia="en-US" w:bidi="ar-SA"/>
      </w:rPr>
    </w:lvl>
    <w:lvl w:ilvl="8">
      <w:start w:val="0"/>
      <w:numFmt w:val="bullet"/>
      <w:lvlText w:val="•"/>
      <w:lvlJc w:val="left"/>
      <w:pPr>
        <w:ind w:left="4268" w:hanging="361"/>
      </w:pPr>
      <w:rPr>
        <w:rFonts w:hint="default"/>
        <w:lang w:val="sq-AL" w:eastAsia="en-US" w:bidi="ar-SA"/>
      </w:rPr>
    </w:lvl>
  </w:abstractNum>
  <w:abstractNum w:abstractNumId="53">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62" w:hanging="361"/>
      </w:pPr>
      <w:rPr>
        <w:rFonts w:hint="default"/>
        <w:lang w:val="sq-AL" w:eastAsia="en-US" w:bidi="ar-SA"/>
      </w:rPr>
    </w:lvl>
    <w:lvl w:ilvl="2">
      <w:start w:val="0"/>
      <w:numFmt w:val="bullet"/>
      <w:lvlText w:val="•"/>
      <w:lvlJc w:val="left"/>
      <w:pPr>
        <w:ind w:left="2285" w:hanging="361"/>
      </w:pPr>
      <w:rPr>
        <w:rFonts w:hint="default"/>
        <w:lang w:val="sq-AL" w:eastAsia="en-US" w:bidi="ar-SA"/>
      </w:rPr>
    </w:lvl>
    <w:lvl w:ilvl="3">
      <w:start w:val="0"/>
      <w:numFmt w:val="bullet"/>
      <w:lvlText w:val="•"/>
      <w:lvlJc w:val="left"/>
      <w:pPr>
        <w:ind w:left="3008" w:hanging="361"/>
      </w:pPr>
      <w:rPr>
        <w:rFonts w:hint="default"/>
        <w:lang w:val="sq-AL" w:eastAsia="en-US" w:bidi="ar-SA"/>
      </w:rPr>
    </w:lvl>
    <w:lvl w:ilvl="4">
      <w:start w:val="0"/>
      <w:numFmt w:val="bullet"/>
      <w:lvlText w:val="•"/>
      <w:lvlJc w:val="left"/>
      <w:pPr>
        <w:ind w:left="3731" w:hanging="361"/>
      </w:pPr>
      <w:rPr>
        <w:rFonts w:hint="default"/>
        <w:lang w:val="sq-AL" w:eastAsia="en-US" w:bidi="ar-SA"/>
      </w:rPr>
    </w:lvl>
    <w:lvl w:ilvl="5">
      <w:start w:val="0"/>
      <w:numFmt w:val="bullet"/>
      <w:lvlText w:val="•"/>
      <w:lvlJc w:val="left"/>
      <w:pPr>
        <w:ind w:left="4454" w:hanging="361"/>
      </w:pPr>
      <w:rPr>
        <w:rFonts w:hint="default"/>
        <w:lang w:val="sq-AL" w:eastAsia="en-US" w:bidi="ar-SA"/>
      </w:rPr>
    </w:lvl>
    <w:lvl w:ilvl="6">
      <w:start w:val="0"/>
      <w:numFmt w:val="bullet"/>
      <w:lvlText w:val="•"/>
      <w:lvlJc w:val="left"/>
      <w:pPr>
        <w:ind w:left="5176" w:hanging="361"/>
      </w:pPr>
      <w:rPr>
        <w:rFonts w:hint="default"/>
        <w:lang w:val="sq-AL" w:eastAsia="en-US" w:bidi="ar-SA"/>
      </w:rPr>
    </w:lvl>
    <w:lvl w:ilvl="7">
      <w:start w:val="0"/>
      <w:numFmt w:val="bullet"/>
      <w:lvlText w:val="•"/>
      <w:lvlJc w:val="left"/>
      <w:pPr>
        <w:ind w:left="5899" w:hanging="361"/>
      </w:pPr>
      <w:rPr>
        <w:rFonts w:hint="default"/>
        <w:lang w:val="sq-AL" w:eastAsia="en-US" w:bidi="ar-SA"/>
      </w:rPr>
    </w:lvl>
    <w:lvl w:ilvl="8">
      <w:start w:val="0"/>
      <w:numFmt w:val="bullet"/>
      <w:lvlText w:val="•"/>
      <w:lvlJc w:val="left"/>
      <w:pPr>
        <w:ind w:left="6622" w:hanging="361"/>
      </w:pPr>
      <w:rPr>
        <w:rFonts w:hint="default"/>
        <w:lang w:val="sq-AL" w:eastAsia="en-US" w:bidi="ar-SA"/>
      </w:rPr>
    </w:lvl>
  </w:abstractNum>
  <w:abstractNum w:abstractNumId="52">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68" w:hanging="361"/>
      </w:pPr>
      <w:rPr>
        <w:rFonts w:hint="default"/>
        <w:lang w:val="sq-AL" w:eastAsia="en-US" w:bidi="ar-SA"/>
      </w:rPr>
    </w:lvl>
    <w:lvl w:ilvl="2">
      <w:start w:val="0"/>
      <w:numFmt w:val="bullet"/>
      <w:lvlText w:val="•"/>
      <w:lvlJc w:val="left"/>
      <w:pPr>
        <w:ind w:left="1697" w:hanging="361"/>
      </w:pPr>
      <w:rPr>
        <w:rFonts w:hint="default"/>
        <w:lang w:val="sq-AL" w:eastAsia="en-US" w:bidi="ar-SA"/>
      </w:rPr>
    </w:lvl>
    <w:lvl w:ilvl="3">
      <w:start w:val="0"/>
      <w:numFmt w:val="bullet"/>
      <w:lvlText w:val="•"/>
      <w:lvlJc w:val="left"/>
      <w:pPr>
        <w:ind w:left="2125" w:hanging="361"/>
      </w:pPr>
      <w:rPr>
        <w:rFonts w:hint="default"/>
        <w:lang w:val="sq-AL" w:eastAsia="en-US" w:bidi="ar-SA"/>
      </w:rPr>
    </w:lvl>
    <w:lvl w:ilvl="4">
      <w:start w:val="0"/>
      <w:numFmt w:val="bullet"/>
      <w:lvlText w:val="•"/>
      <w:lvlJc w:val="left"/>
      <w:pPr>
        <w:ind w:left="2554" w:hanging="361"/>
      </w:pPr>
      <w:rPr>
        <w:rFonts w:hint="default"/>
        <w:lang w:val="sq-AL" w:eastAsia="en-US" w:bidi="ar-SA"/>
      </w:rPr>
    </w:lvl>
    <w:lvl w:ilvl="5">
      <w:start w:val="0"/>
      <w:numFmt w:val="bullet"/>
      <w:lvlText w:val="•"/>
      <w:lvlJc w:val="left"/>
      <w:pPr>
        <w:ind w:left="2982" w:hanging="361"/>
      </w:pPr>
      <w:rPr>
        <w:rFonts w:hint="default"/>
        <w:lang w:val="sq-AL" w:eastAsia="en-US" w:bidi="ar-SA"/>
      </w:rPr>
    </w:lvl>
    <w:lvl w:ilvl="6">
      <w:start w:val="0"/>
      <w:numFmt w:val="bullet"/>
      <w:lvlText w:val="•"/>
      <w:lvlJc w:val="left"/>
      <w:pPr>
        <w:ind w:left="3411" w:hanging="361"/>
      </w:pPr>
      <w:rPr>
        <w:rFonts w:hint="default"/>
        <w:lang w:val="sq-AL" w:eastAsia="en-US" w:bidi="ar-SA"/>
      </w:rPr>
    </w:lvl>
    <w:lvl w:ilvl="7">
      <w:start w:val="0"/>
      <w:numFmt w:val="bullet"/>
      <w:lvlText w:val="•"/>
      <w:lvlJc w:val="left"/>
      <w:pPr>
        <w:ind w:left="3839" w:hanging="361"/>
      </w:pPr>
      <w:rPr>
        <w:rFonts w:hint="default"/>
        <w:lang w:val="sq-AL" w:eastAsia="en-US" w:bidi="ar-SA"/>
      </w:rPr>
    </w:lvl>
    <w:lvl w:ilvl="8">
      <w:start w:val="0"/>
      <w:numFmt w:val="bullet"/>
      <w:lvlText w:val="•"/>
      <w:lvlJc w:val="left"/>
      <w:pPr>
        <w:ind w:left="4268" w:hanging="361"/>
      </w:pPr>
      <w:rPr>
        <w:rFonts w:hint="default"/>
        <w:lang w:val="sq-AL" w:eastAsia="en-US" w:bidi="ar-SA"/>
      </w:rPr>
    </w:lvl>
  </w:abstractNum>
  <w:abstractNum w:abstractNumId="51">
    <w:multiLevelType w:val="hybridMultilevel"/>
    <w:lvl w:ilvl="0">
      <w:start w:val="3"/>
      <w:numFmt w:val="lowerLetter"/>
      <w:lvlText w:val="%1)"/>
      <w:lvlJc w:val="left"/>
      <w:pPr>
        <w:ind w:left="340" w:hanging="228"/>
        <w:jc w:val="left"/>
      </w:pPr>
      <w:rPr>
        <w:rFonts w:hint="default" w:ascii="Tahoma" w:hAnsi="Tahoma" w:eastAsia="Tahoma" w:cs="Tahoma"/>
        <w:b w:val="0"/>
        <w:bCs w:val="0"/>
        <w:i w:val="0"/>
        <w:iCs w:val="0"/>
        <w:spacing w:val="-6"/>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643" w:hanging="361"/>
      </w:pPr>
      <w:rPr>
        <w:rFonts w:hint="default"/>
        <w:lang w:val="sq-AL" w:eastAsia="en-US" w:bidi="ar-SA"/>
      </w:rPr>
    </w:lvl>
    <w:lvl w:ilvl="3">
      <w:start w:val="0"/>
      <w:numFmt w:val="bullet"/>
      <w:lvlText w:val="•"/>
      <w:lvlJc w:val="left"/>
      <w:pPr>
        <w:ind w:left="2446" w:hanging="361"/>
      </w:pPr>
      <w:rPr>
        <w:rFonts w:hint="default"/>
        <w:lang w:val="sq-AL" w:eastAsia="en-US" w:bidi="ar-SA"/>
      </w:rPr>
    </w:lvl>
    <w:lvl w:ilvl="4">
      <w:start w:val="0"/>
      <w:numFmt w:val="bullet"/>
      <w:lvlText w:val="•"/>
      <w:lvlJc w:val="left"/>
      <w:pPr>
        <w:ind w:left="3249" w:hanging="361"/>
      </w:pPr>
      <w:rPr>
        <w:rFonts w:hint="default"/>
        <w:lang w:val="sq-AL" w:eastAsia="en-US" w:bidi="ar-SA"/>
      </w:rPr>
    </w:lvl>
    <w:lvl w:ilvl="5">
      <w:start w:val="0"/>
      <w:numFmt w:val="bullet"/>
      <w:lvlText w:val="•"/>
      <w:lvlJc w:val="left"/>
      <w:pPr>
        <w:ind w:left="4052" w:hanging="361"/>
      </w:pPr>
      <w:rPr>
        <w:rFonts w:hint="default"/>
        <w:lang w:val="sq-AL" w:eastAsia="en-US" w:bidi="ar-SA"/>
      </w:rPr>
    </w:lvl>
    <w:lvl w:ilvl="6">
      <w:start w:val="0"/>
      <w:numFmt w:val="bullet"/>
      <w:lvlText w:val="•"/>
      <w:lvlJc w:val="left"/>
      <w:pPr>
        <w:ind w:left="4855" w:hanging="361"/>
      </w:pPr>
      <w:rPr>
        <w:rFonts w:hint="default"/>
        <w:lang w:val="sq-AL" w:eastAsia="en-US" w:bidi="ar-SA"/>
      </w:rPr>
    </w:lvl>
    <w:lvl w:ilvl="7">
      <w:start w:val="0"/>
      <w:numFmt w:val="bullet"/>
      <w:lvlText w:val="•"/>
      <w:lvlJc w:val="left"/>
      <w:pPr>
        <w:ind w:left="5658" w:hanging="361"/>
      </w:pPr>
      <w:rPr>
        <w:rFonts w:hint="default"/>
        <w:lang w:val="sq-AL" w:eastAsia="en-US" w:bidi="ar-SA"/>
      </w:rPr>
    </w:lvl>
    <w:lvl w:ilvl="8">
      <w:start w:val="0"/>
      <w:numFmt w:val="bullet"/>
      <w:lvlText w:val="•"/>
      <w:lvlJc w:val="left"/>
      <w:pPr>
        <w:ind w:left="6461" w:hanging="361"/>
      </w:pPr>
      <w:rPr>
        <w:rFonts w:hint="default"/>
        <w:lang w:val="sq-AL" w:eastAsia="en-US" w:bidi="ar-SA"/>
      </w:rPr>
    </w:lvl>
  </w:abstractNum>
  <w:abstractNum w:abstractNumId="50">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68" w:hanging="361"/>
      </w:pPr>
      <w:rPr>
        <w:rFonts w:hint="default"/>
        <w:lang w:val="sq-AL" w:eastAsia="en-US" w:bidi="ar-SA"/>
      </w:rPr>
    </w:lvl>
    <w:lvl w:ilvl="2">
      <w:start w:val="0"/>
      <w:numFmt w:val="bullet"/>
      <w:lvlText w:val="•"/>
      <w:lvlJc w:val="left"/>
      <w:pPr>
        <w:ind w:left="1697" w:hanging="361"/>
      </w:pPr>
      <w:rPr>
        <w:rFonts w:hint="default"/>
        <w:lang w:val="sq-AL" w:eastAsia="en-US" w:bidi="ar-SA"/>
      </w:rPr>
    </w:lvl>
    <w:lvl w:ilvl="3">
      <w:start w:val="0"/>
      <w:numFmt w:val="bullet"/>
      <w:lvlText w:val="•"/>
      <w:lvlJc w:val="left"/>
      <w:pPr>
        <w:ind w:left="2125" w:hanging="361"/>
      </w:pPr>
      <w:rPr>
        <w:rFonts w:hint="default"/>
        <w:lang w:val="sq-AL" w:eastAsia="en-US" w:bidi="ar-SA"/>
      </w:rPr>
    </w:lvl>
    <w:lvl w:ilvl="4">
      <w:start w:val="0"/>
      <w:numFmt w:val="bullet"/>
      <w:lvlText w:val="•"/>
      <w:lvlJc w:val="left"/>
      <w:pPr>
        <w:ind w:left="2554" w:hanging="361"/>
      </w:pPr>
      <w:rPr>
        <w:rFonts w:hint="default"/>
        <w:lang w:val="sq-AL" w:eastAsia="en-US" w:bidi="ar-SA"/>
      </w:rPr>
    </w:lvl>
    <w:lvl w:ilvl="5">
      <w:start w:val="0"/>
      <w:numFmt w:val="bullet"/>
      <w:lvlText w:val="•"/>
      <w:lvlJc w:val="left"/>
      <w:pPr>
        <w:ind w:left="2982" w:hanging="361"/>
      </w:pPr>
      <w:rPr>
        <w:rFonts w:hint="default"/>
        <w:lang w:val="sq-AL" w:eastAsia="en-US" w:bidi="ar-SA"/>
      </w:rPr>
    </w:lvl>
    <w:lvl w:ilvl="6">
      <w:start w:val="0"/>
      <w:numFmt w:val="bullet"/>
      <w:lvlText w:val="•"/>
      <w:lvlJc w:val="left"/>
      <w:pPr>
        <w:ind w:left="3411" w:hanging="361"/>
      </w:pPr>
      <w:rPr>
        <w:rFonts w:hint="default"/>
        <w:lang w:val="sq-AL" w:eastAsia="en-US" w:bidi="ar-SA"/>
      </w:rPr>
    </w:lvl>
    <w:lvl w:ilvl="7">
      <w:start w:val="0"/>
      <w:numFmt w:val="bullet"/>
      <w:lvlText w:val="•"/>
      <w:lvlJc w:val="left"/>
      <w:pPr>
        <w:ind w:left="3839" w:hanging="361"/>
      </w:pPr>
      <w:rPr>
        <w:rFonts w:hint="default"/>
        <w:lang w:val="sq-AL" w:eastAsia="en-US" w:bidi="ar-SA"/>
      </w:rPr>
    </w:lvl>
    <w:lvl w:ilvl="8">
      <w:start w:val="0"/>
      <w:numFmt w:val="bullet"/>
      <w:lvlText w:val="•"/>
      <w:lvlJc w:val="left"/>
      <w:pPr>
        <w:ind w:left="4268" w:hanging="361"/>
      </w:pPr>
      <w:rPr>
        <w:rFonts w:hint="default"/>
        <w:lang w:val="sq-AL" w:eastAsia="en-US" w:bidi="ar-SA"/>
      </w:rPr>
    </w:lvl>
  </w:abstractNum>
  <w:abstractNum w:abstractNumId="49">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62" w:hanging="361"/>
      </w:pPr>
      <w:rPr>
        <w:rFonts w:hint="default"/>
        <w:lang w:val="sq-AL" w:eastAsia="en-US" w:bidi="ar-SA"/>
      </w:rPr>
    </w:lvl>
    <w:lvl w:ilvl="2">
      <w:start w:val="0"/>
      <w:numFmt w:val="bullet"/>
      <w:lvlText w:val="•"/>
      <w:lvlJc w:val="left"/>
      <w:pPr>
        <w:ind w:left="2285" w:hanging="361"/>
      </w:pPr>
      <w:rPr>
        <w:rFonts w:hint="default"/>
        <w:lang w:val="sq-AL" w:eastAsia="en-US" w:bidi="ar-SA"/>
      </w:rPr>
    </w:lvl>
    <w:lvl w:ilvl="3">
      <w:start w:val="0"/>
      <w:numFmt w:val="bullet"/>
      <w:lvlText w:val="•"/>
      <w:lvlJc w:val="left"/>
      <w:pPr>
        <w:ind w:left="3008" w:hanging="361"/>
      </w:pPr>
      <w:rPr>
        <w:rFonts w:hint="default"/>
        <w:lang w:val="sq-AL" w:eastAsia="en-US" w:bidi="ar-SA"/>
      </w:rPr>
    </w:lvl>
    <w:lvl w:ilvl="4">
      <w:start w:val="0"/>
      <w:numFmt w:val="bullet"/>
      <w:lvlText w:val="•"/>
      <w:lvlJc w:val="left"/>
      <w:pPr>
        <w:ind w:left="3731" w:hanging="361"/>
      </w:pPr>
      <w:rPr>
        <w:rFonts w:hint="default"/>
        <w:lang w:val="sq-AL" w:eastAsia="en-US" w:bidi="ar-SA"/>
      </w:rPr>
    </w:lvl>
    <w:lvl w:ilvl="5">
      <w:start w:val="0"/>
      <w:numFmt w:val="bullet"/>
      <w:lvlText w:val="•"/>
      <w:lvlJc w:val="left"/>
      <w:pPr>
        <w:ind w:left="4454" w:hanging="361"/>
      </w:pPr>
      <w:rPr>
        <w:rFonts w:hint="default"/>
        <w:lang w:val="sq-AL" w:eastAsia="en-US" w:bidi="ar-SA"/>
      </w:rPr>
    </w:lvl>
    <w:lvl w:ilvl="6">
      <w:start w:val="0"/>
      <w:numFmt w:val="bullet"/>
      <w:lvlText w:val="•"/>
      <w:lvlJc w:val="left"/>
      <w:pPr>
        <w:ind w:left="5176" w:hanging="361"/>
      </w:pPr>
      <w:rPr>
        <w:rFonts w:hint="default"/>
        <w:lang w:val="sq-AL" w:eastAsia="en-US" w:bidi="ar-SA"/>
      </w:rPr>
    </w:lvl>
    <w:lvl w:ilvl="7">
      <w:start w:val="0"/>
      <w:numFmt w:val="bullet"/>
      <w:lvlText w:val="•"/>
      <w:lvlJc w:val="left"/>
      <w:pPr>
        <w:ind w:left="5899" w:hanging="361"/>
      </w:pPr>
      <w:rPr>
        <w:rFonts w:hint="default"/>
        <w:lang w:val="sq-AL" w:eastAsia="en-US" w:bidi="ar-SA"/>
      </w:rPr>
    </w:lvl>
    <w:lvl w:ilvl="8">
      <w:start w:val="0"/>
      <w:numFmt w:val="bullet"/>
      <w:lvlText w:val="•"/>
      <w:lvlJc w:val="left"/>
      <w:pPr>
        <w:ind w:left="6622" w:hanging="361"/>
      </w:pPr>
      <w:rPr>
        <w:rFonts w:hint="default"/>
        <w:lang w:val="sq-AL" w:eastAsia="en-US" w:bidi="ar-SA"/>
      </w:rPr>
    </w:lvl>
  </w:abstractNum>
  <w:abstractNum w:abstractNumId="48">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68" w:hanging="361"/>
      </w:pPr>
      <w:rPr>
        <w:rFonts w:hint="default"/>
        <w:lang w:val="sq-AL" w:eastAsia="en-US" w:bidi="ar-SA"/>
      </w:rPr>
    </w:lvl>
    <w:lvl w:ilvl="2">
      <w:start w:val="0"/>
      <w:numFmt w:val="bullet"/>
      <w:lvlText w:val="•"/>
      <w:lvlJc w:val="left"/>
      <w:pPr>
        <w:ind w:left="1697" w:hanging="361"/>
      </w:pPr>
      <w:rPr>
        <w:rFonts w:hint="default"/>
        <w:lang w:val="sq-AL" w:eastAsia="en-US" w:bidi="ar-SA"/>
      </w:rPr>
    </w:lvl>
    <w:lvl w:ilvl="3">
      <w:start w:val="0"/>
      <w:numFmt w:val="bullet"/>
      <w:lvlText w:val="•"/>
      <w:lvlJc w:val="left"/>
      <w:pPr>
        <w:ind w:left="2125" w:hanging="361"/>
      </w:pPr>
      <w:rPr>
        <w:rFonts w:hint="default"/>
        <w:lang w:val="sq-AL" w:eastAsia="en-US" w:bidi="ar-SA"/>
      </w:rPr>
    </w:lvl>
    <w:lvl w:ilvl="4">
      <w:start w:val="0"/>
      <w:numFmt w:val="bullet"/>
      <w:lvlText w:val="•"/>
      <w:lvlJc w:val="left"/>
      <w:pPr>
        <w:ind w:left="2554" w:hanging="361"/>
      </w:pPr>
      <w:rPr>
        <w:rFonts w:hint="default"/>
        <w:lang w:val="sq-AL" w:eastAsia="en-US" w:bidi="ar-SA"/>
      </w:rPr>
    </w:lvl>
    <w:lvl w:ilvl="5">
      <w:start w:val="0"/>
      <w:numFmt w:val="bullet"/>
      <w:lvlText w:val="•"/>
      <w:lvlJc w:val="left"/>
      <w:pPr>
        <w:ind w:left="2982" w:hanging="361"/>
      </w:pPr>
      <w:rPr>
        <w:rFonts w:hint="default"/>
        <w:lang w:val="sq-AL" w:eastAsia="en-US" w:bidi="ar-SA"/>
      </w:rPr>
    </w:lvl>
    <w:lvl w:ilvl="6">
      <w:start w:val="0"/>
      <w:numFmt w:val="bullet"/>
      <w:lvlText w:val="•"/>
      <w:lvlJc w:val="left"/>
      <w:pPr>
        <w:ind w:left="3411" w:hanging="361"/>
      </w:pPr>
      <w:rPr>
        <w:rFonts w:hint="default"/>
        <w:lang w:val="sq-AL" w:eastAsia="en-US" w:bidi="ar-SA"/>
      </w:rPr>
    </w:lvl>
    <w:lvl w:ilvl="7">
      <w:start w:val="0"/>
      <w:numFmt w:val="bullet"/>
      <w:lvlText w:val="•"/>
      <w:lvlJc w:val="left"/>
      <w:pPr>
        <w:ind w:left="3839" w:hanging="361"/>
      </w:pPr>
      <w:rPr>
        <w:rFonts w:hint="default"/>
        <w:lang w:val="sq-AL" w:eastAsia="en-US" w:bidi="ar-SA"/>
      </w:rPr>
    </w:lvl>
    <w:lvl w:ilvl="8">
      <w:start w:val="0"/>
      <w:numFmt w:val="bullet"/>
      <w:lvlText w:val="•"/>
      <w:lvlJc w:val="left"/>
      <w:pPr>
        <w:ind w:left="4268" w:hanging="361"/>
      </w:pPr>
      <w:rPr>
        <w:rFonts w:hint="default"/>
        <w:lang w:val="sq-AL" w:eastAsia="en-US" w:bidi="ar-SA"/>
      </w:rPr>
    </w:lvl>
  </w:abstractNum>
  <w:abstractNum w:abstractNumId="47">
    <w:multiLevelType w:val="hybridMultilevel"/>
    <w:lvl w:ilvl="0">
      <w:start w:val="2"/>
      <w:numFmt w:val="lowerLetter"/>
      <w:lvlText w:val="%1)"/>
      <w:lvlJc w:val="left"/>
      <w:pPr>
        <w:ind w:left="340" w:hanging="228"/>
        <w:jc w:val="left"/>
      </w:pPr>
      <w:rPr>
        <w:rFonts w:hint="default" w:ascii="Tahoma" w:hAnsi="Tahoma" w:eastAsia="Tahoma" w:cs="Tahoma"/>
        <w:b w:val="0"/>
        <w:bCs w:val="0"/>
        <w:i w:val="0"/>
        <w:iCs w:val="0"/>
        <w:spacing w:val="-2"/>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643" w:hanging="361"/>
      </w:pPr>
      <w:rPr>
        <w:rFonts w:hint="default"/>
        <w:lang w:val="sq-AL" w:eastAsia="en-US" w:bidi="ar-SA"/>
      </w:rPr>
    </w:lvl>
    <w:lvl w:ilvl="3">
      <w:start w:val="0"/>
      <w:numFmt w:val="bullet"/>
      <w:lvlText w:val="•"/>
      <w:lvlJc w:val="left"/>
      <w:pPr>
        <w:ind w:left="2446" w:hanging="361"/>
      </w:pPr>
      <w:rPr>
        <w:rFonts w:hint="default"/>
        <w:lang w:val="sq-AL" w:eastAsia="en-US" w:bidi="ar-SA"/>
      </w:rPr>
    </w:lvl>
    <w:lvl w:ilvl="4">
      <w:start w:val="0"/>
      <w:numFmt w:val="bullet"/>
      <w:lvlText w:val="•"/>
      <w:lvlJc w:val="left"/>
      <w:pPr>
        <w:ind w:left="3249" w:hanging="361"/>
      </w:pPr>
      <w:rPr>
        <w:rFonts w:hint="default"/>
        <w:lang w:val="sq-AL" w:eastAsia="en-US" w:bidi="ar-SA"/>
      </w:rPr>
    </w:lvl>
    <w:lvl w:ilvl="5">
      <w:start w:val="0"/>
      <w:numFmt w:val="bullet"/>
      <w:lvlText w:val="•"/>
      <w:lvlJc w:val="left"/>
      <w:pPr>
        <w:ind w:left="4052" w:hanging="361"/>
      </w:pPr>
      <w:rPr>
        <w:rFonts w:hint="default"/>
        <w:lang w:val="sq-AL" w:eastAsia="en-US" w:bidi="ar-SA"/>
      </w:rPr>
    </w:lvl>
    <w:lvl w:ilvl="6">
      <w:start w:val="0"/>
      <w:numFmt w:val="bullet"/>
      <w:lvlText w:val="•"/>
      <w:lvlJc w:val="left"/>
      <w:pPr>
        <w:ind w:left="4855" w:hanging="361"/>
      </w:pPr>
      <w:rPr>
        <w:rFonts w:hint="default"/>
        <w:lang w:val="sq-AL" w:eastAsia="en-US" w:bidi="ar-SA"/>
      </w:rPr>
    </w:lvl>
    <w:lvl w:ilvl="7">
      <w:start w:val="0"/>
      <w:numFmt w:val="bullet"/>
      <w:lvlText w:val="•"/>
      <w:lvlJc w:val="left"/>
      <w:pPr>
        <w:ind w:left="5658" w:hanging="361"/>
      </w:pPr>
      <w:rPr>
        <w:rFonts w:hint="default"/>
        <w:lang w:val="sq-AL" w:eastAsia="en-US" w:bidi="ar-SA"/>
      </w:rPr>
    </w:lvl>
    <w:lvl w:ilvl="8">
      <w:start w:val="0"/>
      <w:numFmt w:val="bullet"/>
      <w:lvlText w:val="•"/>
      <w:lvlJc w:val="left"/>
      <w:pPr>
        <w:ind w:left="6461" w:hanging="361"/>
      </w:pPr>
      <w:rPr>
        <w:rFonts w:hint="default"/>
        <w:lang w:val="sq-AL" w:eastAsia="en-US" w:bidi="ar-SA"/>
      </w:rPr>
    </w:lvl>
  </w:abstractNum>
  <w:abstractNum w:abstractNumId="46">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81"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945" w:hanging="361"/>
      </w:pPr>
      <w:rPr>
        <w:rFonts w:hint="default"/>
        <w:lang w:val="sq-AL" w:eastAsia="en-US" w:bidi="ar-SA"/>
      </w:rPr>
    </w:lvl>
    <w:lvl w:ilvl="3">
      <w:start w:val="0"/>
      <w:numFmt w:val="bullet"/>
      <w:lvlText w:val="•"/>
      <w:lvlJc w:val="left"/>
      <w:pPr>
        <w:ind w:left="2710" w:hanging="361"/>
      </w:pPr>
      <w:rPr>
        <w:rFonts w:hint="default"/>
        <w:lang w:val="sq-AL" w:eastAsia="en-US" w:bidi="ar-SA"/>
      </w:rPr>
    </w:lvl>
    <w:lvl w:ilvl="4">
      <w:start w:val="0"/>
      <w:numFmt w:val="bullet"/>
      <w:lvlText w:val="•"/>
      <w:lvlJc w:val="left"/>
      <w:pPr>
        <w:ind w:left="3476" w:hanging="361"/>
      </w:pPr>
      <w:rPr>
        <w:rFonts w:hint="default"/>
        <w:lang w:val="sq-AL" w:eastAsia="en-US" w:bidi="ar-SA"/>
      </w:rPr>
    </w:lvl>
    <w:lvl w:ilvl="5">
      <w:start w:val="0"/>
      <w:numFmt w:val="bullet"/>
      <w:lvlText w:val="•"/>
      <w:lvlJc w:val="left"/>
      <w:pPr>
        <w:ind w:left="4241" w:hanging="361"/>
      </w:pPr>
      <w:rPr>
        <w:rFonts w:hint="default"/>
        <w:lang w:val="sq-AL" w:eastAsia="en-US" w:bidi="ar-SA"/>
      </w:rPr>
    </w:lvl>
    <w:lvl w:ilvl="6">
      <w:start w:val="0"/>
      <w:numFmt w:val="bullet"/>
      <w:lvlText w:val="•"/>
      <w:lvlJc w:val="left"/>
      <w:pPr>
        <w:ind w:left="5006" w:hanging="361"/>
      </w:pPr>
      <w:rPr>
        <w:rFonts w:hint="default"/>
        <w:lang w:val="sq-AL" w:eastAsia="en-US" w:bidi="ar-SA"/>
      </w:rPr>
    </w:lvl>
    <w:lvl w:ilvl="7">
      <w:start w:val="0"/>
      <w:numFmt w:val="bullet"/>
      <w:lvlText w:val="•"/>
      <w:lvlJc w:val="left"/>
      <w:pPr>
        <w:ind w:left="5772" w:hanging="361"/>
      </w:pPr>
      <w:rPr>
        <w:rFonts w:hint="default"/>
        <w:lang w:val="sq-AL" w:eastAsia="en-US" w:bidi="ar-SA"/>
      </w:rPr>
    </w:lvl>
    <w:lvl w:ilvl="8">
      <w:start w:val="0"/>
      <w:numFmt w:val="bullet"/>
      <w:lvlText w:val="•"/>
      <w:lvlJc w:val="left"/>
      <w:pPr>
        <w:ind w:left="6537" w:hanging="361"/>
      </w:pPr>
      <w:rPr>
        <w:rFonts w:hint="default"/>
        <w:lang w:val="sq-AL" w:eastAsia="en-US" w:bidi="ar-SA"/>
      </w:rPr>
    </w:lvl>
  </w:abstractNum>
  <w:abstractNum w:abstractNumId="45">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68" w:hanging="361"/>
      </w:pPr>
      <w:rPr>
        <w:rFonts w:hint="default"/>
        <w:lang w:val="sq-AL" w:eastAsia="en-US" w:bidi="ar-SA"/>
      </w:rPr>
    </w:lvl>
    <w:lvl w:ilvl="2">
      <w:start w:val="0"/>
      <w:numFmt w:val="bullet"/>
      <w:lvlText w:val="•"/>
      <w:lvlJc w:val="left"/>
      <w:pPr>
        <w:ind w:left="1697" w:hanging="361"/>
      </w:pPr>
      <w:rPr>
        <w:rFonts w:hint="default"/>
        <w:lang w:val="sq-AL" w:eastAsia="en-US" w:bidi="ar-SA"/>
      </w:rPr>
    </w:lvl>
    <w:lvl w:ilvl="3">
      <w:start w:val="0"/>
      <w:numFmt w:val="bullet"/>
      <w:lvlText w:val="•"/>
      <w:lvlJc w:val="left"/>
      <w:pPr>
        <w:ind w:left="2125" w:hanging="361"/>
      </w:pPr>
      <w:rPr>
        <w:rFonts w:hint="default"/>
        <w:lang w:val="sq-AL" w:eastAsia="en-US" w:bidi="ar-SA"/>
      </w:rPr>
    </w:lvl>
    <w:lvl w:ilvl="4">
      <w:start w:val="0"/>
      <w:numFmt w:val="bullet"/>
      <w:lvlText w:val="•"/>
      <w:lvlJc w:val="left"/>
      <w:pPr>
        <w:ind w:left="2554" w:hanging="361"/>
      </w:pPr>
      <w:rPr>
        <w:rFonts w:hint="default"/>
        <w:lang w:val="sq-AL" w:eastAsia="en-US" w:bidi="ar-SA"/>
      </w:rPr>
    </w:lvl>
    <w:lvl w:ilvl="5">
      <w:start w:val="0"/>
      <w:numFmt w:val="bullet"/>
      <w:lvlText w:val="•"/>
      <w:lvlJc w:val="left"/>
      <w:pPr>
        <w:ind w:left="2982" w:hanging="361"/>
      </w:pPr>
      <w:rPr>
        <w:rFonts w:hint="default"/>
        <w:lang w:val="sq-AL" w:eastAsia="en-US" w:bidi="ar-SA"/>
      </w:rPr>
    </w:lvl>
    <w:lvl w:ilvl="6">
      <w:start w:val="0"/>
      <w:numFmt w:val="bullet"/>
      <w:lvlText w:val="•"/>
      <w:lvlJc w:val="left"/>
      <w:pPr>
        <w:ind w:left="3411" w:hanging="361"/>
      </w:pPr>
      <w:rPr>
        <w:rFonts w:hint="default"/>
        <w:lang w:val="sq-AL" w:eastAsia="en-US" w:bidi="ar-SA"/>
      </w:rPr>
    </w:lvl>
    <w:lvl w:ilvl="7">
      <w:start w:val="0"/>
      <w:numFmt w:val="bullet"/>
      <w:lvlText w:val="•"/>
      <w:lvlJc w:val="left"/>
      <w:pPr>
        <w:ind w:left="3839" w:hanging="361"/>
      </w:pPr>
      <w:rPr>
        <w:rFonts w:hint="default"/>
        <w:lang w:val="sq-AL" w:eastAsia="en-US" w:bidi="ar-SA"/>
      </w:rPr>
    </w:lvl>
    <w:lvl w:ilvl="8">
      <w:start w:val="0"/>
      <w:numFmt w:val="bullet"/>
      <w:lvlText w:val="•"/>
      <w:lvlJc w:val="left"/>
      <w:pPr>
        <w:ind w:left="4268" w:hanging="361"/>
      </w:pPr>
      <w:rPr>
        <w:rFonts w:hint="default"/>
        <w:lang w:val="sq-AL" w:eastAsia="en-US" w:bidi="ar-SA"/>
      </w:rPr>
    </w:lvl>
  </w:abstractNum>
  <w:abstractNum w:abstractNumId="44">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963" w:hanging="361"/>
      </w:pPr>
      <w:rPr>
        <w:rFonts w:hint="default"/>
        <w:lang w:val="sq-AL" w:eastAsia="en-US" w:bidi="ar-SA"/>
      </w:rPr>
    </w:lvl>
    <w:lvl w:ilvl="3">
      <w:start w:val="0"/>
      <w:numFmt w:val="bullet"/>
      <w:lvlText w:val="•"/>
      <w:lvlJc w:val="left"/>
      <w:pPr>
        <w:ind w:left="2726" w:hanging="361"/>
      </w:pPr>
      <w:rPr>
        <w:rFonts w:hint="default"/>
        <w:lang w:val="sq-AL" w:eastAsia="en-US" w:bidi="ar-SA"/>
      </w:rPr>
    </w:lvl>
    <w:lvl w:ilvl="4">
      <w:start w:val="0"/>
      <w:numFmt w:val="bullet"/>
      <w:lvlText w:val="•"/>
      <w:lvlJc w:val="left"/>
      <w:pPr>
        <w:ind w:left="3489" w:hanging="361"/>
      </w:pPr>
      <w:rPr>
        <w:rFonts w:hint="default"/>
        <w:lang w:val="sq-AL" w:eastAsia="en-US" w:bidi="ar-SA"/>
      </w:rPr>
    </w:lvl>
    <w:lvl w:ilvl="5">
      <w:start w:val="0"/>
      <w:numFmt w:val="bullet"/>
      <w:lvlText w:val="•"/>
      <w:lvlJc w:val="left"/>
      <w:pPr>
        <w:ind w:left="4252" w:hanging="361"/>
      </w:pPr>
      <w:rPr>
        <w:rFonts w:hint="default"/>
        <w:lang w:val="sq-AL" w:eastAsia="en-US" w:bidi="ar-SA"/>
      </w:rPr>
    </w:lvl>
    <w:lvl w:ilvl="6">
      <w:start w:val="0"/>
      <w:numFmt w:val="bullet"/>
      <w:lvlText w:val="•"/>
      <w:lvlJc w:val="left"/>
      <w:pPr>
        <w:ind w:left="5015" w:hanging="361"/>
      </w:pPr>
      <w:rPr>
        <w:rFonts w:hint="default"/>
        <w:lang w:val="sq-AL" w:eastAsia="en-US" w:bidi="ar-SA"/>
      </w:rPr>
    </w:lvl>
    <w:lvl w:ilvl="7">
      <w:start w:val="0"/>
      <w:numFmt w:val="bullet"/>
      <w:lvlText w:val="•"/>
      <w:lvlJc w:val="left"/>
      <w:pPr>
        <w:ind w:left="5778" w:hanging="361"/>
      </w:pPr>
      <w:rPr>
        <w:rFonts w:hint="default"/>
        <w:lang w:val="sq-AL" w:eastAsia="en-US" w:bidi="ar-SA"/>
      </w:rPr>
    </w:lvl>
    <w:lvl w:ilvl="8">
      <w:start w:val="0"/>
      <w:numFmt w:val="bullet"/>
      <w:lvlText w:val="•"/>
      <w:lvlJc w:val="left"/>
      <w:pPr>
        <w:ind w:left="6541" w:hanging="361"/>
      </w:pPr>
      <w:rPr>
        <w:rFonts w:hint="default"/>
        <w:lang w:val="sq-AL" w:eastAsia="en-US" w:bidi="ar-SA"/>
      </w:rPr>
    </w:lvl>
  </w:abstractNum>
  <w:abstractNum w:abstractNumId="43">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68" w:hanging="361"/>
      </w:pPr>
      <w:rPr>
        <w:rFonts w:hint="default"/>
        <w:lang w:val="sq-AL" w:eastAsia="en-US" w:bidi="ar-SA"/>
      </w:rPr>
    </w:lvl>
    <w:lvl w:ilvl="2">
      <w:start w:val="0"/>
      <w:numFmt w:val="bullet"/>
      <w:lvlText w:val="•"/>
      <w:lvlJc w:val="left"/>
      <w:pPr>
        <w:ind w:left="1697" w:hanging="361"/>
      </w:pPr>
      <w:rPr>
        <w:rFonts w:hint="default"/>
        <w:lang w:val="sq-AL" w:eastAsia="en-US" w:bidi="ar-SA"/>
      </w:rPr>
    </w:lvl>
    <w:lvl w:ilvl="3">
      <w:start w:val="0"/>
      <w:numFmt w:val="bullet"/>
      <w:lvlText w:val="•"/>
      <w:lvlJc w:val="left"/>
      <w:pPr>
        <w:ind w:left="2125" w:hanging="361"/>
      </w:pPr>
      <w:rPr>
        <w:rFonts w:hint="default"/>
        <w:lang w:val="sq-AL" w:eastAsia="en-US" w:bidi="ar-SA"/>
      </w:rPr>
    </w:lvl>
    <w:lvl w:ilvl="4">
      <w:start w:val="0"/>
      <w:numFmt w:val="bullet"/>
      <w:lvlText w:val="•"/>
      <w:lvlJc w:val="left"/>
      <w:pPr>
        <w:ind w:left="2554" w:hanging="361"/>
      </w:pPr>
      <w:rPr>
        <w:rFonts w:hint="default"/>
        <w:lang w:val="sq-AL" w:eastAsia="en-US" w:bidi="ar-SA"/>
      </w:rPr>
    </w:lvl>
    <w:lvl w:ilvl="5">
      <w:start w:val="0"/>
      <w:numFmt w:val="bullet"/>
      <w:lvlText w:val="•"/>
      <w:lvlJc w:val="left"/>
      <w:pPr>
        <w:ind w:left="2982" w:hanging="361"/>
      </w:pPr>
      <w:rPr>
        <w:rFonts w:hint="default"/>
        <w:lang w:val="sq-AL" w:eastAsia="en-US" w:bidi="ar-SA"/>
      </w:rPr>
    </w:lvl>
    <w:lvl w:ilvl="6">
      <w:start w:val="0"/>
      <w:numFmt w:val="bullet"/>
      <w:lvlText w:val="•"/>
      <w:lvlJc w:val="left"/>
      <w:pPr>
        <w:ind w:left="3411" w:hanging="361"/>
      </w:pPr>
      <w:rPr>
        <w:rFonts w:hint="default"/>
        <w:lang w:val="sq-AL" w:eastAsia="en-US" w:bidi="ar-SA"/>
      </w:rPr>
    </w:lvl>
    <w:lvl w:ilvl="7">
      <w:start w:val="0"/>
      <w:numFmt w:val="bullet"/>
      <w:lvlText w:val="•"/>
      <w:lvlJc w:val="left"/>
      <w:pPr>
        <w:ind w:left="3839" w:hanging="361"/>
      </w:pPr>
      <w:rPr>
        <w:rFonts w:hint="default"/>
        <w:lang w:val="sq-AL" w:eastAsia="en-US" w:bidi="ar-SA"/>
      </w:rPr>
    </w:lvl>
    <w:lvl w:ilvl="8">
      <w:start w:val="0"/>
      <w:numFmt w:val="bullet"/>
      <w:lvlText w:val="•"/>
      <w:lvlJc w:val="left"/>
      <w:pPr>
        <w:ind w:left="4268" w:hanging="361"/>
      </w:pPr>
      <w:rPr>
        <w:rFonts w:hint="default"/>
        <w:lang w:val="sq-AL" w:eastAsia="en-US" w:bidi="ar-SA"/>
      </w:rPr>
    </w:lvl>
  </w:abstractNum>
  <w:abstractNum w:abstractNumId="42">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3" w:hanging="361"/>
      </w:pPr>
      <w:rPr>
        <w:rFonts w:hint="default" w:ascii="Symbol" w:hAnsi="Symbol" w:eastAsia="Symbol" w:cs="Symbol"/>
        <w:spacing w:val="0"/>
        <w:w w:val="98"/>
        <w:lang w:val="sq-AL" w:eastAsia="en-US" w:bidi="ar-SA"/>
      </w:rPr>
    </w:lvl>
    <w:lvl w:ilvl="2">
      <w:start w:val="0"/>
      <w:numFmt w:val="bullet"/>
      <w:lvlText w:val="•"/>
      <w:lvlJc w:val="left"/>
      <w:pPr>
        <w:ind w:left="1963" w:hanging="361"/>
      </w:pPr>
      <w:rPr>
        <w:rFonts w:hint="default"/>
        <w:lang w:val="sq-AL" w:eastAsia="en-US" w:bidi="ar-SA"/>
      </w:rPr>
    </w:lvl>
    <w:lvl w:ilvl="3">
      <w:start w:val="0"/>
      <w:numFmt w:val="bullet"/>
      <w:lvlText w:val="•"/>
      <w:lvlJc w:val="left"/>
      <w:pPr>
        <w:ind w:left="2726" w:hanging="361"/>
      </w:pPr>
      <w:rPr>
        <w:rFonts w:hint="default"/>
        <w:lang w:val="sq-AL" w:eastAsia="en-US" w:bidi="ar-SA"/>
      </w:rPr>
    </w:lvl>
    <w:lvl w:ilvl="4">
      <w:start w:val="0"/>
      <w:numFmt w:val="bullet"/>
      <w:lvlText w:val="•"/>
      <w:lvlJc w:val="left"/>
      <w:pPr>
        <w:ind w:left="3489" w:hanging="361"/>
      </w:pPr>
      <w:rPr>
        <w:rFonts w:hint="default"/>
        <w:lang w:val="sq-AL" w:eastAsia="en-US" w:bidi="ar-SA"/>
      </w:rPr>
    </w:lvl>
    <w:lvl w:ilvl="5">
      <w:start w:val="0"/>
      <w:numFmt w:val="bullet"/>
      <w:lvlText w:val="•"/>
      <w:lvlJc w:val="left"/>
      <w:pPr>
        <w:ind w:left="4252" w:hanging="361"/>
      </w:pPr>
      <w:rPr>
        <w:rFonts w:hint="default"/>
        <w:lang w:val="sq-AL" w:eastAsia="en-US" w:bidi="ar-SA"/>
      </w:rPr>
    </w:lvl>
    <w:lvl w:ilvl="6">
      <w:start w:val="0"/>
      <w:numFmt w:val="bullet"/>
      <w:lvlText w:val="•"/>
      <w:lvlJc w:val="left"/>
      <w:pPr>
        <w:ind w:left="5015" w:hanging="361"/>
      </w:pPr>
      <w:rPr>
        <w:rFonts w:hint="default"/>
        <w:lang w:val="sq-AL" w:eastAsia="en-US" w:bidi="ar-SA"/>
      </w:rPr>
    </w:lvl>
    <w:lvl w:ilvl="7">
      <w:start w:val="0"/>
      <w:numFmt w:val="bullet"/>
      <w:lvlText w:val="•"/>
      <w:lvlJc w:val="left"/>
      <w:pPr>
        <w:ind w:left="5778" w:hanging="361"/>
      </w:pPr>
      <w:rPr>
        <w:rFonts w:hint="default"/>
        <w:lang w:val="sq-AL" w:eastAsia="en-US" w:bidi="ar-SA"/>
      </w:rPr>
    </w:lvl>
    <w:lvl w:ilvl="8">
      <w:start w:val="0"/>
      <w:numFmt w:val="bullet"/>
      <w:lvlText w:val="•"/>
      <w:lvlJc w:val="left"/>
      <w:pPr>
        <w:ind w:left="6541" w:hanging="361"/>
      </w:pPr>
      <w:rPr>
        <w:rFonts w:hint="default"/>
        <w:lang w:val="sq-AL" w:eastAsia="en-US" w:bidi="ar-SA"/>
      </w:rPr>
    </w:lvl>
  </w:abstractNum>
  <w:abstractNum w:abstractNumId="41">
    <w:multiLevelType w:val="hybridMultilevel"/>
    <w:lvl w:ilvl="0">
      <w:start w:val="4"/>
      <w:numFmt w:val="decimal"/>
      <w:lvlText w:val="%1."/>
      <w:lvlJc w:val="left"/>
      <w:pPr>
        <w:ind w:left="473" w:hanging="361"/>
        <w:jc w:val="left"/>
      </w:pPr>
      <w:rPr>
        <w:rFonts w:hint="default" w:ascii="Tahoma" w:hAnsi="Tahoma" w:eastAsia="Tahoma" w:cs="Tahoma"/>
        <w:b w:val="0"/>
        <w:bCs w:val="0"/>
        <w:i w:val="0"/>
        <w:iCs w:val="0"/>
        <w:spacing w:val="0"/>
        <w:w w:val="99"/>
        <w:sz w:val="21"/>
        <w:szCs w:val="21"/>
        <w:lang w:val="sq-AL" w:eastAsia="en-US" w:bidi="ar-SA"/>
      </w:rPr>
    </w:lvl>
    <w:lvl w:ilvl="1">
      <w:start w:val="0"/>
      <w:numFmt w:val="bullet"/>
      <w:lvlText w:val="•"/>
      <w:lvlJc w:val="left"/>
      <w:pPr>
        <w:ind w:left="1752" w:hanging="361"/>
      </w:pPr>
      <w:rPr>
        <w:rFonts w:hint="default"/>
        <w:lang w:val="sq-AL" w:eastAsia="en-US" w:bidi="ar-SA"/>
      </w:rPr>
    </w:lvl>
    <w:lvl w:ilvl="2">
      <w:start w:val="0"/>
      <w:numFmt w:val="bullet"/>
      <w:lvlText w:val="•"/>
      <w:lvlJc w:val="left"/>
      <w:pPr>
        <w:ind w:left="3025" w:hanging="361"/>
      </w:pPr>
      <w:rPr>
        <w:rFonts w:hint="default"/>
        <w:lang w:val="sq-AL" w:eastAsia="en-US" w:bidi="ar-SA"/>
      </w:rPr>
    </w:lvl>
    <w:lvl w:ilvl="3">
      <w:start w:val="0"/>
      <w:numFmt w:val="bullet"/>
      <w:lvlText w:val="•"/>
      <w:lvlJc w:val="left"/>
      <w:pPr>
        <w:ind w:left="4298" w:hanging="361"/>
      </w:pPr>
      <w:rPr>
        <w:rFonts w:hint="default"/>
        <w:lang w:val="sq-AL" w:eastAsia="en-US" w:bidi="ar-SA"/>
      </w:rPr>
    </w:lvl>
    <w:lvl w:ilvl="4">
      <w:start w:val="0"/>
      <w:numFmt w:val="bullet"/>
      <w:lvlText w:val="•"/>
      <w:lvlJc w:val="left"/>
      <w:pPr>
        <w:ind w:left="5571" w:hanging="361"/>
      </w:pPr>
      <w:rPr>
        <w:rFonts w:hint="default"/>
        <w:lang w:val="sq-AL" w:eastAsia="en-US" w:bidi="ar-SA"/>
      </w:rPr>
    </w:lvl>
    <w:lvl w:ilvl="5">
      <w:start w:val="0"/>
      <w:numFmt w:val="bullet"/>
      <w:lvlText w:val="•"/>
      <w:lvlJc w:val="left"/>
      <w:pPr>
        <w:ind w:left="6844" w:hanging="361"/>
      </w:pPr>
      <w:rPr>
        <w:rFonts w:hint="default"/>
        <w:lang w:val="sq-AL" w:eastAsia="en-US" w:bidi="ar-SA"/>
      </w:rPr>
    </w:lvl>
    <w:lvl w:ilvl="6">
      <w:start w:val="0"/>
      <w:numFmt w:val="bullet"/>
      <w:lvlText w:val="•"/>
      <w:lvlJc w:val="left"/>
      <w:pPr>
        <w:ind w:left="8116" w:hanging="361"/>
      </w:pPr>
      <w:rPr>
        <w:rFonts w:hint="default"/>
        <w:lang w:val="sq-AL" w:eastAsia="en-US" w:bidi="ar-SA"/>
      </w:rPr>
    </w:lvl>
    <w:lvl w:ilvl="7">
      <w:start w:val="0"/>
      <w:numFmt w:val="bullet"/>
      <w:lvlText w:val="•"/>
      <w:lvlJc w:val="left"/>
      <w:pPr>
        <w:ind w:left="9389" w:hanging="361"/>
      </w:pPr>
      <w:rPr>
        <w:rFonts w:hint="default"/>
        <w:lang w:val="sq-AL" w:eastAsia="en-US" w:bidi="ar-SA"/>
      </w:rPr>
    </w:lvl>
    <w:lvl w:ilvl="8">
      <w:start w:val="0"/>
      <w:numFmt w:val="bullet"/>
      <w:lvlText w:val="•"/>
      <w:lvlJc w:val="left"/>
      <w:pPr>
        <w:ind w:left="10662" w:hanging="361"/>
      </w:pPr>
      <w:rPr>
        <w:rFonts w:hint="default"/>
        <w:lang w:val="sq-AL" w:eastAsia="en-US" w:bidi="ar-SA"/>
      </w:rPr>
    </w:lvl>
  </w:abstractNum>
  <w:abstractNum w:abstractNumId="40">
    <w:multiLevelType w:val="hybridMultilevel"/>
    <w:lvl w:ilvl="0">
      <w:start w:val="1"/>
      <w:numFmt w:val="decimal"/>
      <w:lvlText w:val="%1."/>
      <w:lvlJc w:val="left"/>
      <w:pPr>
        <w:ind w:left="468" w:hanging="361"/>
        <w:jc w:val="left"/>
      </w:pPr>
      <w:rPr>
        <w:rFonts w:hint="default" w:ascii="Tahoma" w:hAnsi="Tahoma" w:eastAsia="Tahoma" w:cs="Tahoma"/>
        <w:b w:val="0"/>
        <w:bCs w:val="0"/>
        <w:i w:val="0"/>
        <w:iCs w:val="0"/>
        <w:spacing w:val="0"/>
        <w:w w:val="99"/>
        <w:sz w:val="21"/>
        <w:szCs w:val="21"/>
        <w:lang w:val="sq-AL" w:eastAsia="en-US" w:bidi="ar-SA"/>
      </w:rPr>
    </w:lvl>
    <w:lvl w:ilvl="1">
      <w:start w:val="0"/>
      <w:numFmt w:val="bullet"/>
      <w:lvlText w:val="•"/>
      <w:lvlJc w:val="left"/>
      <w:pPr>
        <w:ind w:left="1736" w:hanging="361"/>
      </w:pPr>
      <w:rPr>
        <w:rFonts w:hint="default"/>
        <w:lang w:val="sq-AL" w:eastAsia="en-US" w:bidi="ar-SA"/>
      </w:rPr>
    </w:lvl>
    <w:lvl w:ilvl="2">
      <w:start w:val="0"/>
      <w:numFmt w:val="bullet"/>
      <w:lvlText w:val="•"/>
      <w:lvlJc w:val="left"/>
      <w:pPr>
        <w:ind w:left="3012" w:hanging="361"/>
      </w:pPr>
      <w:rPr>
        <w:rFonts w:hint="default"/>
        <w:lang w:val="sq-AL" w:eastAsia="en-US" w:bidi="ar-SA"/>
      </w:rPr>
    </w:lvl>
    <w:lvl w:ilvl="3">
      <w:start w:val="0"/>
      <w:numFmt w:val="bullet"/>
      <w:lvlText w:val="•"/>
      <w:lvlJc w:val="left"/>
      <w:pPr>
        <w:ind w:left="4288" w:hanging="361"/>
      </w:pPr>
      <w:rPr>
        <w:rFonts w:hint="default"/>
        <w:lang w:val="sq-AL" w:eastAsia="en-US" w:bidi="ar-SA"/>
      </w:rPr>
    </w:lvl>
    <w:lvl w:ilvl="4">
      <w:start w:val="0"/>
      <w:numFmt w:val="bullet"/>
      <w:lvlText w:val="•"/>
      <w:lvlJc w:val="left"/>
      <w:pPr>
        <w:ind w:left="5564" w:hanging="361"/>
      </w:pPr>
      <w:rPr>
        <w:rFonts w:hint="default"/>
        <w:lang w:val="sq-AL" w:eastAsia="en-US" w:bidi="ar-SA"/>
      </w:rPr>
    </w:lvl>
    <w:lvl w:ilvl="5">
      <w:start w:val="0"/>
      <w:numFmt w:val="bullet"/>
      <w:lvlText w:val="•"/>
      <w:lvlJc w:val="left"/>
      <w:pPr>
        <w:ind w:left="6841" w:hanging="361"/>
      </w:pPr>
      <w:rPr>
        <w:rFonts w:hint="default"/>
        <w:lang w:val="sq-AL" w:eastAsia="en-US" w:bidi="ar-SA"/>
      </w:rPr>
    </w:lvl>
    <w:lvl w:ilvl="6">
      <w:start w:val="0"/>
      <w:numFmt w:val="bullet"/>
      <w:lvlText w:val="•"/>
      <w:lvlJc w:val="left"/>
      <w:pPr>
        <w:ind w:left="8117" w:hanging="361"/>
      </w:pPr>
      <w:rPr>
        <w:rFonts w:hint="default"/>
        <w:lang w:val="sq-AL" w:eastAsia="en-US" w:bidi="ar-SA"/>
      </w:rPr>
    </w:lvl>
    <w:lvl w:ilvl="7">
      <w:start w:val="0"/>
      <w:numFmt w:val="bullet"/>
      <w:lvlText w:val="•"/>
      <w:lvlJc w:val="left"/>
      <w:pPr>
        <w:ind w:left="9393" w:hanging="361"/>
      </w:pPr>
      <w:rPr>
        <w:rFonts w:hint="default"/>
        <w:lang w:val="sq-AL" w:eastAsia="en-US" w:bidi="ar-SA"/>
      </w:rPr>
    </w:lvl>
    <w:lvl w:ilvl="8">
      <w:start w:val="0"/>
      <w:numFmt w:val="bullet"/>
      <w:lvlText w:val="•"/>
      <w:lvlJc w:val="left"/>
      <w:pPr>
        <w:ind w:left="10669" w:hanging="361"/>
      </w:pPr>
      <w:rPr>
        <w:rFonts w:hint="default"/>
        <w:lang w:val="sq-AL" w:eastAsia="en-US" w:bidi="ar-SA"/>
      </w:rPr>
    </w:lvl>
  </w:abstractNum>
  <w:abstractNum w:abstractNumId="39">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2" w:hanging="360"/>
      </w:pPr>
      <w:rPr>
        <w:rFonts w:hint="default"/>
        <w:lang w:val="sq-AL" w:eastAsia="en-US" w:bidi="ar-SA"/>
      </w:rPr>
    </w:lvl>
    <w:lvl w:ilvl="3">
      <w:start w:val="0"/>
      <w:numFmt w:val="bullet"/>
      <w:lvlText w:val="•"/>
      <w:lvlJc w:val="left"/>
      <w:pPr>
        <w:ind w:left="2208" w:hanging="360"/>
      </w:pPr>
      <w:rPr>
        <w:rFonts w:hint="default"/>
        <w:lang w:val="sq-AL" w:eastAsia="en-US" w:bidi="ar-SA"/>
      </w:rPr>
    </w:lvl>
    <w:lvl w:ilvl="4">
      <w:start w:val="0"/>
      <w:numFmt w:val="bullet"/>
      <w:lvlText w:val="•"/>
      <w:lvlJc w:val="left"/>
      <w:pPr>
        <w:ind w:left="2664" w:hanging="360"/>
      </w:pPr>
      <w:rPr>
        <w:rFonts w:hint="default"/>
        <w:lang w:val="sq-AL" w:eastAsia="en-US" w:bidi="ar-SA"/>
      </w:rPr>
    </w:lvl>
    <w:lvl w:ilvl="5">
      <w:start w:val="0"/>
      <w:numFmt w:val="bullet"/>
      <w:lvlText w:val="•"/>
      <w:lvlJc w:val="left"/>
      <w:pPr>
        <w:ind w:left="3120" w:hanging="360"/>
      </w:pPr>
      <w:rPr>
        <w:rFonts w:hint="default"/>
        <w:lang w:val="sq-AL" w:eastAsia="en-US" w:bidi="ar-SA"/>
      </w:rPr>
    </w:lvl>
    <w:lvl w:ilvl="6">
      <w:start w:val="0"/>
      <w:numFmt w:val="bullet"/>
      <w:lvlText w:val="•"/>
      <w:lvlJc w:val="left"/>
      <w:pPr>
        <w:ind w:left="3576" w:hanging="360"/>
      </w:pPr>
      <w:rPr>
        <w:rFonts w:hint="default"/>
        <w:lang w:val="sq-AL" w:eastAsia="en-US" w:bidi="ar-SA"/>
      </w:rPr>
    </w:lvl>
    <w:lvl w:ilvl="7">
      <w:start w:val="0"/>
      <w:numFmt w:val="bullet"/>
      <w:lvlText w:val="•"/>
      <w:lvlJc w:val="left"/>
      <w:pPr>
        <w:ind w:left="4032" w:hanging="360"/>
      </w:pPr>
      <w:rPr>
        <w:rFonts w:hint="default"/>
        <w:lang w:val="sq-AL" w:eastAsia="en-US" w:bidi="ar-SA"/>
      </w:rPr>
    </w:lvl>
    <w:lvl w:ilvl="8">
      <w:start w:val="0"/>
      <w:numFmt w:val="bullet"/>
      <w:lvlText w:val="•"/>
      <w:lvlJc w:val="left"/>
      <w:pPr>
        <w:ind w:left="4488" w:hanging="360"/>
      </w:pPr>
      <w:rPr>
        <w:rFonts w:hint="default"/>
        <w:lang w:val="sq-AL" w:eastAsia="en-US" w:bidi="ar-SA"/>
      </w:rPr>
    </w:lvl>
  </w:abstractNum>
  <w:abstractNum w:abstractNumId="38">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35" w:hanging="361"/>
      </w:pPr>
      <w:rPr>
        <w:rFonts w:hint="default"/>
        <w:lang w:val="sq-AL" w:eastAsia="en-US" w:bidi="ar-SA"/>
      </w:rPr>
    </w:lvl>
    <w:lvl w:ilvl="2">
      <w:start w:val="0"/>
      <w:numFmt w:val="bullet"/>
      <w:lvlText w:val="•"/>
      <w:lvlJc w:val="left"/>
      <w:pPr>
        <w:ind w:left="2230" w:hanging="361"/>
      </w:pPr>
      <w:rPr>
        <w:rFonts w:hint="default"/>
        <w:lang w:val="sq-AL" w:eastAsia="en-US" w:bidi="ar-SA"/>
      </w:rPr>
    </w:lvl>
    <w:lvl w:ilvl="3">
      <w:start w:val="0"/>
      <w:numFmt w:val="bullet"/>
      <w:lvlText w:val="•"/>
      <w:lvlJc w:val="left"/>
      <w:pPr>
        <w:ind w:left="2925" w:hanging="361"/>
      </w:pPr>
      <w:rPr>
        <w:rFonts w:hint="default"/>
        <w:lang w:val="sq-AL" w:eastAsia="en-US" w:bidi="ar-SA"/>
      </w:rPr>
    </w:lvl>
    <w:lvl w:ilvl="4">
      <w:start w:val="0"/>
      <w:numFmt w:val="bullet"/>
      <w:lvlText w:val="•"/>
      <w:lvlJc w:val="left"/>
      <w:pPr>
        <w:ind w:left="3620" w:hanging="361"/>
      </w:pPr>
      <w:rPr>
        <w:rFonts w:hint="default"/>
        <w:lang w:val="sq-AL" w:eastAsia="en-US" w:bidi="ar-SA"/>
      </w:rPr>
    </w:lvl>
    <w:lvl w:ilvl="5">
      <w:start w:val="0"/>
      <w:numFmt w:val="bullet"/>
      <w:lvlText w:val="•"/>
      <w:lvlJc w:val="left"/>
      <w:pPr>
        <w:ind w:left="4315" w:hanging="361"/>
      </w:pPr>
      <w:rPr>
        <w:rFonts w:hint="default"/>
        <w:lang w:val="sq-AL" w:eastAsia="en-US" w:bidi="ar-SA"/>
      </w:rPr>
    </w:lvl>
    <w:lvl w:ilvl="6">
      <w:start w:val="0"/>
      <w:numFmt w:val="bullet"/>
      <w:lvlText w:val="•"/>
      <w:lvlJc w:val="left"/>
      <w:pPr>
        <w:ind w:left="5010" w:hanging="361"/>
      </w:pPr>
      <w:rPr>
        <w:rFonts w:hint="default"/>
        <w:lang w:val="sq-AL" w:eastAsia="en-US" w:bidi="ar-SA"/>
      </w:rPr>
    </w:lvl>
    <w:lvl w:ilvl="7">
      <w:start w:val="0"/>
      <w:numFmt w:val="bullet"/>
      <w:lvlText w:val="•"/>
      <w:lvlJc w:val="left"/>
      <w:pPr>
        <w:ind w:left="5705" w:hanging="361"/>
      </w:pPr>
      <w:rPr>
        <w:rFonts w:hint="default"/>
        <w:lang w:val="sq-AL" w:eastAsia="en-US" w:bidi="ar-SA"/>
      </w:rPr>
    </w:lvl>
    <w:lvl w:ilvl="8">
      <w:start w:val="0"/>
      <w:numFmt w:val="bullet"/>
      <w:lvlText w:val="•"/>
      <w:lvlJc w:val="left"/>
      <w:pPr>
        <w:ind w:left="6400" w:hanging="361"/>
      </w:pPr>
      <w:rPr>
        <w:rFonts w:hint="default"/>
        <w:lang w:val="sq-AL" w:eastAsia="en-US" w:bidi="ar-SA"/>
      </w:rPr>
    </w:lvl>
  </w:abstractNum>
  <w:abstractNum w:abstractNumId="37">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2" w:hanging="360"/>
      </w:pPr>
      <w:rPr>
        <w:rFonts w:hint="default"/>
        <w:lang w:val="sq-AL" w:eastAsia="en-US" w:bidi="ar-SA"/>
      </w:rPr>
    </w:lvl>
    <w:lvl w:ilvl="3">
      <w:start w:val="0"/>
      <w:numFmt w:val="bullet"/>
      <w:lvlText w:val="•"/>
      <w:lvlJc w:val="left"/>
      <w:pPr>
        <w:ind w:left="2208" w:hanging="360"/>
      </w:pPr>
      <w:rPr>
        <w:rFonts w:hint="default"/>
        <w:lang w:val="sq-AL" w:eastAsia="en-US" w:bidi="ar-SA"/>
      </w:rPr>
    </w:lvl>
    <w:lvl w:ilvl="4">
      <w:start w:val="0"/>
      <w:numFmt w:val="bullet"/>
      <w:lvlText w:val="•"/>
      <w:lvlJc w:val="left"/>
      <w:pPr>
        <w:ind w:left="2664" w:hanging="360"/>
      </w:pPr>
      <w:rPr>
        <w:rFonts w:hint="default"/>
        <w:lang w:val="sq-AL" w:eastAsia="en-US" w:bidi="ar-SA"/>
      </w:rPr>
    </w:lvl>
    <w:lvl w:ilvl="5">
      <w:start w:val="0"/>
      <w:numFmt w:val="bullet"/>
      <w:lvlText w:val="•"/>
      <w:lvlJc w:val="left"/>
      <w:pPr>
        <w:ind w:left="3120" w:hanging="360"/>
      </w:pPr>
      <w:rPr>
        <w:rFonts w:hint="default"/>
        <w:lang w:val="sq-AL" w:eastAsia="en-US" w:bidi="ar-SA"/>
      </w:rPr>
    </w:lvl>
    <w:lvl w:ilvl="6">
      <w:start w:val="0"/>
      <w:numFmt w:val="bullet"/>
      <w:lvlText w:val="•"/>
      <w:lvlJc w:val="left"/>
      <w:pPr>
        <w:ind w:left="3576" w:hanging="360"/>
      </w:pPr>
      <w:rPr>
        <w:rFonts w:hint="default"/>
        <w:lang w:val="sq-AL" w:eastAsia="en-US" w:bidi="ar-SA"/>
      </w:rPr>
    </w:lvl>
    <w:lvl w:ilvl="7">
      <w:start w:val="0"/>
      <w:numFmt w:val="bullet"/>
      <w:lvlText w:val="•"/>
      <w:lvlJc w:val="left"/>
      <w:pPr>
        <w:ind w:left="4032" w:hanging="360"/>
      </w:pPr>
      <w:rPr>
        <w:rFonts w:hint="default"/>
        <w:lang w:val="sq-AL" w:eastAsia="en-US" w:bidi="ar-SA"/>
      </w:rPr>
    </w:lvl>
    <w:lvl w:ilvl="8">
      <w:start w:val="0"/>
      <w:numFmt w:val="bullet"/>
      <w:lvlText w:val="•"/>
      <w:lvlJc w:val="left"/>
      <w:pPr>
        <w:ind w:left="4488" w:hanging="360"/>
      </w:pPr>
      <w:rPr>
        <w:rFonts w:hint="default"/>
        <w:lang w:val="sq-AL" w:eastAsia="en-US" w:bidi="ar-SA"/>
      </w:rPr>
    </w:lvl>
  </w:abstractNum>
  <w:abstractNum w:abstractNumId="36">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35" w:hanging="361"/>
      </w:pPr>
      <w:rPr>
        <w:rFonts w:hint="default"/>
        <w:lang w:val="sq-AL" w:eastAsia="en-US" w:bidi="ar-SA"/>
      </w:rPr>
    </w:lvl>
    <w:lvl w:ilvl="2">
      <w:start w:val="0"/>
      <w:numFmt w:val="bullet"/>
      <w:lvlText w:val="•"/>
      <w:lvlJc w:val="left"/>
      <w:pPr>
        <w:ind w:left="2230" w:hanging="361"/>
      </w:pPr>
      <w:rPr>
        <w:rFonts w:hint="default"/>
        <w:lang w:val="sq-AL" w:eastAsia="en-US" w:bidi="ar-SA"/>
      </w:rPr>
    </w:lvl>
    <w:lvl w:ilvl="3">
      <w:start w:val="0"/>
      <w:numFmt w:val="bullet"/>
      <w:lvlText w:val="•"/>
      <w:lvlJc w:val="left"/>
      <w:pPr>
        <w:ind w:left="2925" w:hanging="361"/>
      </w:pPr>
      <w:rPr>
        <w:rFonts w:hint="default"/>
        <w:lang w:val="sq-AL" w:eastAsia="en-US" w:bidi="ar-SA"/>
      </w:rPr>
    </w:lvl>
    <w:lvl w:ilvl="4">
      <w:start w:val="0"/>
      <w:numFmt w:val="bullet"/>
      <w:lvlText w:val="•"/>
      <w:lvlJc w:val="left"/>
      <w:pPr>
        <w:ind w:left="3620" w:hanging="361"/>
      </w:pPr>
      <w:rPr>
        <w:rFonts w:hint="default"/>
        <w:lang w:val="sq-AL" w:eastAsia="en-US" w:bidi="ar-SA"/>
      </w:rPr>
    </w:lvl>
    <w:lvl w:ilvl="5">
      <w:start w:val="0"/>
      <w:numFmt w:val="bullet"/>
      <w:lvlText w:val="•"/>
      <w:lvlJc w:val="left"/>
      <w:pPr>
        <w:ind w:left="4315" w:hanging="361"/>
      </w:pPr>
      <w:rPr>
        <w:rFonts w:hint="default"/>
        <w:lang w:val="sq-AL" w:eastAsia="en-US" w:bidi="ar-SA"/>
      </w:rPr>
    </w:lvl>
    <w:lvl w:ilvl="6">
      <w:start w:val="0"/>
      <w:numFmt w:val="bullet"/>
      <w:lvlText w:val="•"/>
      <w:lvlJc w:val="left"/>
      <w:pPr>
        <w:ind w:left="5010" w:hanging="361"/>
      </w:pPr>
      <w:rPr>
        <w:rFonts w:hint="default"/>
        <w:lang w:val="sq-AL" w:eastAsia="en-US" w:bidi="ar-SA"/>
      </w:rPr>
    </w:lvl>
    <w:lvl w:ilvl="7">
      <w:start w:val="0"/>
      <w:numFmt w:val="bullet"/>
      <w:lvlText w:val="•"/>
      <w:lvlJc w:val="left"/>
      <w:pPr>
        <w:ind w:left="5705" w:hanging="361"/>
      </w:pPr>
      <w:rPr>
        <w:rFonts w:hint="default"/>
        <w:lang w:val="sq-AL" w:eastAsia="en-US" w:bidi="ar-SA"/>
      </w:rPr>
    </w:lvl>
    <w:lvl w:ilvl="8">
      <w:start w:val="0"/>
      <w:numFmt w:val="bullet"/>
      <w:lvlText w:val="•"/>
      <w:lvlJc w:val="left"/>
      <w:pPr>
        <w:ind w:left="6400" w:hanging="361"/>
      </w:pPr>
      <w:rPr>
        <w:rFonts w:hint="default"/>
        <w:lang w:val="sq-AL" w:eastAsia="en-US" w:bidi="ar-SA"/>
      </w:rPr>
    </w:lvl>
  </w:abstractNum>
  <w:abstractNum w:abstractNumId="35">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2" w:hanging="360"/>
      </w:pPr>
      <w:rPr>
        <w:rFonts w:hint="default"/>
        <w:lang w:val="sq-AL" w:eastAsia="en-US" w:bidi="ar-SA"/>
      </w:rPr>
    </w:lvl>
    <w:lvl w:ilvl="3">
      <w:start w:val="0"/>
      <w:numFmt w:val="bullet"/>
      <w:lvlText w:val="•"/>
      <w:lvlJc w:val="left"/>
      <w:pPr>
        <w:ind w:left="2208" w:hanging="360"/>
      </w:pPr>
      <w:rPr>
        <w:rFonts w:hint="default"/>
        <w:lang w:val="sq-AL" w:eastAsia="en-US" w:bidi="ar-SA"/>
      </w:rPr>
    </w:lvl>
    <w:lvl w:ilvl="4">
      <w:start w:val="0"/>
      <w:numFmt w:val="bullet"/>
      <w:lvlText w:val="•"/>
      <w:lvlJc w:val="left"/>
      <w:pPr>
        <w:ind w:left="2664" w:hanging="360"/>
      </w:pPr>
      <w:rPr>
        <w:rFonts w:hint="default"/>
        <w:lang w:val="sq-AL" w:eastAsia="en-US" w:bidi="ar-SA"/>
      </w:rPr>
    </w:lvl>
    <w:lvl w:ilvl="5">
      <w:start w:val="0"/>
      <w:numFmt w:val="bullet"/>
      <w:lvlText w:val="•"/>
      <w:lvlJc w:val="left"/>
      <w:pPr>
        <w:ind w:left="3120" w:hanging="360"/>
      </w:pPr>
      <w:rPr>
        <w:rFonts w:hint="default"/>
        <w:lang w:val="sq-AL" w:eastAsia="en-US" w:bidi="ar-SA"/>
      </w:rPr>
    </w:lvl>
    <w:lvl w:ilvl="6">
      <w:start w:val="0"/>
      <w:numFmt w:val="bullet"/>
      <w:lvlText w:val="•"/>
      <w:lvlJc w:val="left"/>
      <w:pPr>
        <w:ind w:left="3576" w:hanging="360"/>
      </w:pPr>
      <w:rPr>
        <w:rFonts w:hint="default"/>
        <w:lang w:val="sq-AL" w:eastAsia="en-US" w:bidi="ar-SA"/>
      </w:rPr>
    </w:lvl>
    <w:lvl w:ilvl="7">
      <w:start w:val="0"/>
      <w:numFmt w:val="bullet"/>
      <w:lvlText w:val="•"/>
      <w:lvlJc w:val="left"/>
      <w:pPr>
        <w:ind w:left="4032" w:hanging="360"/>
      </w:pPr>
      <w:rPr>
        <w:rFonts w:hint="default"/>
        <w:lang w:val="sq-AL" w:eastAsia="en-US" w:bidi="ar-SA"/>
      </w:rPr>
    </w:lvl>
    <w:lvl w:ilvl="8">
      <w:start w:val="0"/>
      <w:numFmt w:val="bullet"/>
      <w:lvlText w:val="•"/>
      <w:lvlJc w:val="left"/>
      <w:pPr>
        <w:ind w:left="4488" w:hanging="360"/>
      </w:pPr>
      <w:rPr>
        <w:rFonts w:hint="default"/>
        <w:lang w:val="sq-AL" w:eastAsia="en-US" w:bidi="ar-SA"/>
      </w:rPr>
    </w:lvl>
  </w:abstractNum>
  <w:abstractNum w:abstractNumId="34">
    <w:multiLevelType w:val="hybridMultilevel"/>
    <w:lvl w:ilvl="0">
      <w:start w:val="3"/>
      <w:numFmt w:val="lowerLetter"/>
      <w:lvlText w:val="%1)"/>
      <w:lvlJc w:val="left"/>
      <w:pPr>
        <w:ind w:left="340" w:hanging="228"/>
        <w:jc w:val="left"/>
      </w:pPr>
      <w:rPr>
        <w:rFonts w:hint="default" w:ascii="Tahoma" w:hAnsi="Tahoma" w:eastAsia="Tahoma" w:cs="Tahoma"/>
        <w:b w:val="0"/>
        <w:bCs w:val="0"/>
        <w:i w:val="0"/>
        <w:iCs w:val="0"/>
        <w:spacing w:val="-6"/>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977" w:hanging="145"/>
      </w:pPr>
      <w:rPr>
        <w:rFonts w:hint="default" w:ascii="Calibri" w:hAnsi="Calibri" w:eastAsia="Calibri" w:cs="Calibri"/>
        <w:b w:val="0"/>
        <w:bCs w:val="0"/>
        <w:i/>
        <w:iCs/>
        <w:spacing w:val="0"/>
        <w:w w:val="94"/>
        <w:sz w:val="21"/>
        <w:szCs w:val="21"/>
        <w:lang w:val="sq-AL" w:eastAsia="en-US" w:bidi="ar-SA"/>
      </w:rPr>
    </w:lvl>
    <w:lvl w:ilvl="3">
      <w:start w:val="0"/>
      <w:numFmt w:val="bullet"/>
      <w:lvlText w:val="•"/>
      <w:lvlJc w:val="left"/>
      <w:pPr>
        <w:ind w:left="1831" w:hanging="145"/>
      </w:pPr>
      <w:rPr>
        <w:rFonts w:hint="default"/>
        <w:lang w:val="sq-AL" w:eastAsia="en-US" w:bidi="ar-SA"/>
      </w:rPr>
    </w:lvl>
    <w:lvl w:ilvl="4">
      <w:start w:val="0"/>
      <w:numFmt w:val="bullet"/>
      <w:lvlText w:val="•"/>
      <w:lvlJc w:val="left"/>
      <w:pPr>
        <w:ind w:left="2682" w:hanging="145"/>
      </w:pPr>
      <w:rPr>
        <w:rFonts w:hint="default"/>
        <w:lang w:val="sq-AL" w:eastAsia="en-US" w:bidi="ar-SA"/>
      </w:rPr>
    </w:lvl>
    <w:lvl w:ilvl="5">
      <w:start w:val="0"/>
      <w:numFmt w:val="bullet"/>
      <w:lvlText w:val="•"/>
      <w:lvlJc w:val="left"/>
      <w:pPr>
        <w:ind w:left="3534" w:hanging="145"/>
      </w:pPr>
      <w:rPr>
        <w:rFonts w:hint="default"/>
        <w:lang w:val="sq-AL" w:eastAsia="en-US" w:bidi="ar-SA"/>
      </w:rPr>
    </w:lvl>
    <w:lvl w:ilvl="6">
      <w:start w:val="0"/>
      <w:numFmt w:val="bullet"/>
      <w:lvlText w:val="•"/>
      <w:lvlJc w:val="left"/>
      <w:pPr>
        <w:ind w:left="4385" w:hanging="145"/>
      </w:pPr>
      <w:rPr>
        <w:rFonts w:hint="default"/>
        <w:lang w:val="sq-AL" w:eastAsia="en-US" w:bidi="ar-SA"/>
      </w:rPr>
    </w:lvl>
    <w:lvl w:ilvl="7">
      <w:start w:val="0"/>
      <w:numFmt w:val="bullet"/>
      <w:lvlText w:val="•"/>
      <w:lvlJc w:val="left"/>
      <w:pPr>
        <w:ind w:left="5236" w:hanging="145"/>
      </w:pPr>
      <w:rPr>
        <w:rFonts w:hint="default"/>
        <w:lang w:val="sq-AL" w:eastAsia="en-US" w:bidi="ar-SA"/>
      </w:rPr>
    </w:lvl>
    <w:lvl w:ilvl="8">
      <w:start w:val="0"/>
      <w:numFmt w:val="bullet"/>
      <w:lvlText w:val="•"/>
      <w:lvlJc w:val="left"/>
      <w:pPr>
        <w:ind w:left="6088" w:hanging="145"/>
      </w:pPr>
      <w:rPr>
        <w:rFonts w:hint="default"/>
        <w:lang w:val="sq-AL" w:eastAsia="en-US" w:bidi="ar-SA"/>
      </w:rPr>
    </w:lvl>
  </w:abstractNum>
  <w:abstractNum w:abstractNumId="33">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35" w:hanging="361"/>
      </w:pPr>
      <w:rPr>
        <w:rFonts w:hint="default"/>
        <w:lang w:val="sq-AL" w:eastAsia="en-US" w:bidi="ar-SA"/>
      </w:rPr>
    </w:lvl>
    <w:lvl w:ilvl="2">
      <w:start w:val="0"/>
      <w:numFmt w:val="bullet"/>
      <w:lvlText w:val="•"/>
      <w:lvlJc w:val="left"/>
      <w:pPr>
        <w:ind w:left="2230" w:hanging="361"/>
      </w:pPr>
      <w:rPr>
        <w:rFonts w:hint="default"/>
        <w:lang w:val="sq-AL" w:eastAsia="en-US" w:bidi="ar-SA"/>
      </w:rPr>
    </w:lvl>
    <w:lvl w:ilvl="3">
      <w:start w:val="0"/>
      <w:numFmt w:val="bullet"/>
      <w:lvlText w:val="•"/>
      <w:lvlJc w:val="left"/>
      <w:pPr>
        <w:ind w:left="2925" w:hanging="361"/>
      </w:pPr>
      <w:rPr>
        <w:rFonts w:hint="default"/>
        <w:lang w:val="sq-AL" w:eastAsia="en-US" w:bidi="ar-SA"/>
      </w:rPr>
    </w:lvl>
    <w:lvl w:ilvl="4">
      <w:start w:val="0"/>
      <w:numFmt w:val="bullet"/>
      <w:lvlText w:val="•"/>
      <w:lvlJc w:val="left"/>
      <w:pPr>
        <w:ind w:left="3620" w:hanging="361"/>
      </w:pPr>
      <w:rPr>
        <w:rFonts w:hint="default"/>
        <w:lang w:val="sq-AL" w:eastAsia="en-US" w:bidi="ar-SA"/>
      </w:rPr>
    </w:lvl>
    <w:lvl w:ilvl="5">
      <w:start w:val="0"/>
      <w:numFmt w:val="bullet"/>
      <w:lvlText w:val="•"/>
      <w:lvlJc w:val="left"/>
      <w:pPr>
        <w:ind w:left="4315" w:hanging="361"/>
      </w:pPr>
      <w:rPr>
        <w:rFonts w:hint="default"/>
        <w:lang w:val="sq-AL" w:eastAsia="en-US" w:bidi="ar-SA"/>
      </w:rPr>
    </w:lvl>
    <w:lvl w:ilvl="6">
      <w:start w:val="0"/>
      <w:numFmt w:val="bullet"/>
      <w:lvlText w:val="•"/>
      <w:lvlJc w:val="left"/>
      <w:pPr>
        <w:ind w:left="5010" w:hanging="361"/>
      </w:pPr>
      <w:rPr>
        <w:rFonts w:hint="default"/>
        <w:lang w:val="sq-AL" w:eastAsia="en-US" w:bidi="ar-SA"/>
      </w:rPr>
    </w:lvl>
    <w:lvl w:ilvl="7">
      <w:start w:val="0"/>
      <w:numFmt w:val="bullet"/>
      <w:lvlText w:val="•"/>
      <w:lvlJc w:val="left"/>
      <w:pPr>
        <w:ind w:left="5705" w:hanging="361"/>
      </w:pPr>
      <w:rPr>
        <w:rFonts w:hint="default"/>
        <w:lang w:val="sq-AL" w:eastAsia="en-US" w:bidi="ar-SA"/>
      </w:rPr>
    </w:lvl>
    <w:lvl w:ilvl="8">
      <w:start w:val="0"/>
      <w:numFmt w:val="bullet"/>
      <w:lvlText w:val="•"/>
      <w:lvlJc w:val="left"/>
      <w:pPr>
        <w:ind w:left="6400" w:hanging="361"/>
      </w:pPr>
      <w:rPr>
        <w:rFonts w:hint="default"/>
        <w:lang w:val="sq-AL" w:eastAsia="en-US" w:bidi="ar-SA"/>
      </w:rPr>
    </w:lvl>
  </w:abstractNum>
  <w:abstractNum w:abstractNumId="32">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2" w:hanging="360"/>
      </w:pPr>
      <w:rPr>
        <w:rFonts w:hint="default"/>
        <w:lang w:val="sq-AL" w:eastAsia="en-US" w:bidi="ar-SA"/>
      </w:rPr>
    </w:lvl>
    <w:lvl w:ilvl="3">
      <w:start w:val="0"/>
      <w:numFmt w:val="bullet"/>
      <w:lvlText w:val="•"/>
      <w:lvlJc w:val="left"/>
      <w:pPr>
        <w:ind w:left="2208" w:hanging="360"/>
      </w:pPr>
      <w:rPr>
        <w:rFonts w:hint="default"/>
        <w:lang w:val="sq-AL" w:eastAsia="en-US" w:bidi="ar-SA"/>
      </w:rPr>
    </w:lvl>
    <w:lvl w:ilvl="4">
      <w:start w:val="0"/>
      <w:numFmt w:val="bullet"/>
      <w:lvlText w:val="•"/>
      <w:lvlJc w:val="left"/>
      <w:pPr>
        <w:ind w:left="2664" w:hanging="360"/>
      </w:pPr>
      <w:rPr>
        <w:rFonts w:hint="default"/>
        <w:lang w:val="sq-AL" w:eastAsia="en-US" w:bidi="ar-SA"/>
      </w:rPr>
    </w:lvl>
    <w:lvl w:ilvl="5">
      <w:start w:val="0"/>
      <w:numFmt w:val="bullet"/>
      <w:lvlText w:val="•"/>
      <w:lvlJc w:val="left"/>
      <w:pPr>
        <w:ind w:left="3120" w:hanging="360"/>
      </w:pPr>
      <w:rPr>
        <w:rFonts w:hint="default"/>
        <w:lang w:val="sq-AL" w:eastAsia="en-US" w:bidi="ar-SA"/>
      </w:rPr>
    </w:lvl>
    <w:lvl w:ilvl="6">
      <w:start w:val="0"/>
      <w:numFmt w:val="bullet"/>
      <w:lvlText w:val="•"/>
      <w:lvlJc w:val="left"/>
      <w:pPr>
        <w:ind w:left="3576" w:hanging="360"/>
      </w:pPr>
      <w:rPr>
        <w:rFonts w:hint="default"/>
        <w:lang w:val="sq-AL" w:eastAsia="en-US" w:bidi="ar-SA"/>
      </w:rPr>
    </w:lvl>
    <w:lvl w:ilvl="7">
      <w:start w:val="0"/>
      <w:numFmt w:val="bullet"/>
      <w:lvlText w:val="•"/>
      <w:lvlJc w:val="left"/>
      <w:pPr>
        <w:ind w:left="4032" w:hanging="360"/>
      </w:pPr>
      <w:rPr>
        <w:rFonts w:hint="default"/>
        <w:lang w:val="sq-AL" w:eastAsia="en-US" w:bidi="ar-SA"/>
      </w:rPr>
    </w:lvl>
    <w:lvl w:ilvl="8">
      <w:start w:val="0"/>
      <w:numFmt w:val="bullet"/>
      <w:lvlText w:val="•"/>
      <w:lvlJc w:val="left"/>
      <w:pPr>
        <w:ind w:left="4488" w:hanging="360"/>
      </w:pPr>
      <w:rPr>
        <w:rFonts w:hint="default"/>
        <w:lang w:val="sq-AL" w:eastAsia="en-US" w:bidi="ar-SA"/>
      </w:rPr>
    </w:lvl>
  </w:abstractNum>
  <w:abstractNum w:abstractNumId="31">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35" w:hanging="361"/>
      </w:pPr>
      <w:rPr>
        <w:rFonts w:hint="default"/>
        <w:lang w:val="sq-AL" w:eastAsia="en-US" w:bidi="ar-SA"/>
      </w:rPr>
    </w:lvl>
    <w:lvl w:ilvl="2">
      <w:start w:val="0"/>
      <w:numFmt w:val="bullet"/>
      <w:lvlText w:val="•"/>
      <w:lvlJc w:val="left"/>
      <w:pPr>
        <w:ind w:left="2230" w:hanging="361"/>
      </w:pPr>
      <w:rPr>
        <w:rFonts w:hint="default"/>
        <w:lang w:val="sq-AL" w:eastAsia="en-US" w:bidi="ar-SA"/>
      </w:rPr>
    </w:lvl>
    <w:lvl w:ilvl="3">
      <w:start w:val="0"/>
      <w:numFmt w:val="bullet"/>
      <w:lvlText w:val="•"/>
      <w:lvlJc w:val="left"/>
      <w:pPr>
        <w:ind w:left="2925" w:hanging="361"/>
      </w:pPr>
      <w:rPr>
        <w:rFonts w:hint="default"/>
        <w:lang w:val="sq-AL" w:eastAsia="en-US" w:bidi="ar-SA"/>
      </w:rPr>
    </w:lvl>
    <w:lvl w:ilvl="4">
      <w:start w:val="0"/>
      <w:numFmt w:val="bullet"/>
      <w:lvlText w:val="•"/>
      <w:lvlJc w:val="left"/>
      <w:pPr>
        <w:ind w:left="3620" w:hanging="361"/>
      </w:pPr>
      <w:rPr>
        <w:rFonts w:hint="default"/>
        <w:lang w:val="sq-AL" w:eastAsia="en-US" w:bidi="ar-SA"/>
      </w:rPr>
    </w:lvl>
    <w:lvl w:ilvl="5">
      <w:start w:val="0"/>
      <w:numFmt w:val="bullet"/>
      <w:lvlText w:val="•"/>
      <w:lvlJc w:val="left"/>
      <w:pPr>
        <w:ind w:left="4315" w:hanging="361"/>
      </w:pPr>
      <w:rPr>
        <w:rFonts w:hint="default"/>
        <w:lang w:val="sq-AL" w:eastAsia="en-US" w:bidi="ar-SA"/>
      </w:rPr>
    </w:lvl>
    <w:lvl w:ilvl="6">
      <w:start w:val="0"/>
      <w:numFmt w:val="bullet"/>
      <w:lvlText w:val="•"/>
      <w:lvlJc w:val="left"/>
      <w:pPr>
        <w:ind w:left="5010" w:hanging="361"/>
      </w:pPr>
      <w:rPr>
        <w:rFonts w:hint="default"/>
        <w:lang w:val="sq-AL" w:eastAsia="en-US" w:bidi="ar-SA"/>
      </w:rPr>
    </w:lvl>
    <w:lvl w:ilvl="7">
      <w:start w:val="0"/>
      <w:numFmt w:val="bullet"/>
      <w:lvlText w:val="•"/>
      <w:lvlJc w:val="left"/>
      <w:pPr>
        <w:ind w:left="5705" w:hanging="361"/>
      </w:pPr>
      <w:rPr>
        <w:rFonts w:hint="default"/>
        <w:lang w:val="sq-AL" w:eastAsia="en-US" w:bidi="ar-SA"/>
      </w:rPr>
    </w:lvl>
    <w:lvl w:ilvl="8">
      <w:start w:val="0"/>
      <w:numFmt w:val="bullet"/>
      <w:lvlText w:val="•"/>
      <w:lvlJc w:val="left"/>
      <w:pPr>
        <w:ind w:left="6400" w:hanging="361"/>
      </w:pPr>
      <w:rPr>
        <w:rFonts w:hint="default"/>
        <w:lang w:val="sq-AL" w:eastAsia="en-US" w:bidi="ar-SA"/>
      </w:rPr>
    </w:lvl>
  </w:abstractNum>
  <w:abstractNum w:abstractNumId="30">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2" w:hanging="360"/>
      </w:pPr>
      <w:rPr>
        <w:rFonts w:hint="default"/>
        <w:lang w:val="sq-AL" w:eastAsia="en-US" w:bidi="ar-SA"/>
      </w:rPr>
    </w:lvl>
    <w:lvl w:ilvl="3">
      <w:start w:val="0"/>
      <w:numFmt w:val="bullet"/>
      <w:lvlText w:val="•"/>
      <w:lvlJc w:val="left"/>
      <w:pPr>
        <w:ind w:left="2208" w:hanging="360"/>
      </w:pPr>
      <w:rPr>
        <w:rFonts w:hint="default"/>
        <w:lang w:val="sq-AL" w:eastAsia="en-US" w:bidi="ar-SA"/>
      </w:rPr>
    </w:lvl>
    <w:lvl w:ilvl="4">
      <w:start w:val="0"/>
      <w:numFmt w:val="bullet"/>
      <w:lvlText w:val="•"/>
      <w:lvlJc w:val="left"/>
      <w:pPr>
        <w:ind w:left="2664" w:hanging="360"/>
      </w:pPr>
      <w:rPr>
        <w:rFonts w:hint="default"/>
        <w:lang w:val="sq-AL" w:eastAsia="en-US" w:bidi="ar-SA"/>
      </w:rPr>
    </w:lvl>
    <w:lvl w:ilvl="5">
      <w:start w:val="0"/>
      <w:numFmt w:val="bullet"/>
      <w:lvlText w:val="•"/>
      <w:lvlJc w:val="left"/>
      <w:pPr>
        <w:ind w:left="3120" w:hanging="360"/>
      </w:pPr>
      <w:rPr>
        <w:rFonts w:hint="default"/>
        <w:lang w:val="sq-AL" w:eastAsia="en-US" w:bidi="ar-SA"/>
      </w:rPr>
    </w:lvl>
    <w:lvl w:ilvl="6">
      <w:start w:val="0"/>
      <w:numFmt w:val="bullet"/>
      <w:lvlText w:val="•"/>
      <w:lvlJc w:val="left"/>
      <w:pPr>
        <w:ind w:left="3576" w:hanging="360"/>
      </w:pPr>
      <w:rPr>
        <w:rFonts w:hint="default"/>
        <w:lang w:val="sq-AL" w:eastAsia="en-US" w:bidi="ar-SA"/>
      </w:rPr>
    </w:lvl>
    <w:lvl w:ilvl="7">
      <w:start w:val="0"/>
      <w:numFmt w:val="bullet"/>
      <w:lvlText w:val="•"/>
      <w:lvlJc w:val="left"/>
      <w:pPr>
        <w:ind w:left="4032" w:hanging="360"/>
      </w:pPr>
      <w:rPr>
        <w:rFonts w:hint="default"/>
        <w:lang w:val="sq-AL" w:eastAsia="en-US" w:bidi="ar-SA"/>
      </w:rPr>
    </w:lvl>
    <w:lvl w:ilvl="8">
      <w:start w:val="0"/>
      <w:numFmt w:val="bullet"/>
      <w:lvlText w:val="•"/>
      <w:lvlJc w:val="left"/>
      <w:pPr>
        <w:ind w:left="4488" w:hanging="360"/>
      </w:pPr>
      <w:rPr>
        <w:rFonts w:hint="default"/>
        <w:lang w:val="sq-AL" w:eastAsia="en-US" w:bidi="ar-SA"/>
      </w:rPr>
    </w:lvl>
  </w:abstractNum>
  <w:abstractNum w:abstractNumId="29">
    <w:multiLevelType w:val="hybridMultilevel"/>
    <w:lvl w:ilvl="0">
      <w:start w:val="2"/>
      <w:numFmt w:val="lowerLetter"/>
      <w:lvlText w:val="%1)"/>
      <w:lvlJc w:val="left"/>
      <w:pPr>
        <w:ind w:left="340" w:hanging="228"/>
        <w:jc w:val="left"/>
      </w:pPr>
      <w:rPr>
        <w:rFonts w:hint="default" w:ascii="Tahoma" w:hAnsi="Tahoma" w:eastAsia="Tahoma" w:cs="Tahoma"/>
        <w:b w:val="0"/>
        <w:bCs w:val="0"/>
        <w:i w:val="0"/>
        <w:iCs w:val="0"/>
        <w:spacing w:val="-2"/>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612" w:hanging="361"/>
      </w:pPr>
      <w:rPr>
        <w:rFonts w:hint="default"/>
        <w:lang w:val="sq-AL" w:eastAsia="en-US" w:bidi="ar-SA"/>
      </w:rPr>
    </w:lvl>
    <w:lvl w:ilvl="3">
      <w:start w:val="0"/>
      <w:numFmt w:val="bullet"/>
      <w:lvlText w:val="•"/>
      <w:lvlJc w:val="left"/>
      <w:pPr>
        <w:ind w:left="2384" w:hanging="361"/>
      </w:pPr>
      <w:rPr>
        <w:rFonts w:hint="default"/>
        <w:lang w:val="sq-AL" w:eastAsia="en-US" w:bidi="ar-SA"/>
      </w:rPr>
    </w:lvl>
    <w:lvl w:ilvl="4">
      <w:start w:val="0"/>
      <w:numFmt w:val="bullet"/>
      <w:lvlText w:val="•"/>
      <w:lvlJc w:val="left"/>
      <w:pPr>
        <w:ind w:left="3157" w:hanging="361"/>
      </w:pPr>
      <w:rPr>
        <w:rFonts w:hint="default"/>
        <w:lang w:val="sq-AL" w:eastAsia="en-US" w:bidi="ar-SA"/>
      </w:rPr>
    </w:lvl>
    <w:lvl w:ilvl="5">
      <w:start w:val="0"/>
      <w:numFmt w:val="bullet"/>
      <w:lvlText w:val="•"/>
      <w:lvlJc w:val="left"/>
      <w:pPr>
        <w:ind w:left="3929" w:hanging="361"/>
      </w:pPr>
      <w:rPr>
        <w:rFonts w:hint="default"/>
        <w:lang w:val="sq-AL" w:eastAsia="en-US" w:bidi="ar-SA"/>
      </w:rPr>
    </w:lvl>
    <w:lvl w:ilvl="6">
      <w:start w:val="0"/>
      <w:numFmt w:val="bullet"/>
      <w:lvlText w:val="•"/>
      <w:lvlJc w:val="left"/>
      <w:pPr>
        <w:ind w:left="4701" w:hanging="361"/>
      </w:pPr>
      <w:rPr>
        <w:rFonts w:hint="default"/>
        <w:lang w:val="sq-AL" w:eastAsia="en-US" w:bidi="ar-SA"/>
      </w:rPr>
    </w:lvl>
    <w:lvl w:ilvl="7">
      <w:start w:val="0"/>
      <w:numFmt w:val="bullet"/>
      <w:lvlText w:val="•"/>
      <w:lvlJc w:val="left"/>
      <w:pPr>
        <w:ind w:left="5474" w:hanging="361"/>
      </w:pPr>
      <w:rPr>
        <w:rFonts w:hint="default"/>
        <w:lang w:val="sq-AL" w:eastAsia="en-US" w:bidi="ar-SA"/>
      </w:rPr>
    </w:lvl>
    <w:lvl w:ilvl="8">
      <w:start w:val="0"/>
      <w:numFmt w:val="bullet"/>
      <w:lvlText w:val="•"/>
      <w:lvlJc w:val="left"/>
      <w:pPr>
        <w:ind w:left="6246" w:hanging="361"/>
      </w:pPr>
      <w:rPr>
        <w:rFonts w:hint="default"/>
        <w:lang w:val="sq-AL" w:eastAsia="en-US" w:bidi="ar-SA"/>
      </w:rPr>
    </w:lvl>
  </w:abstractNum>
  <w:abstractNum w:abstractNumId="28">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77" w:hanging="145"/>
      </w:pPr>
      <w:rPr>
        <w:rFonts w:hint="default" w:ascii="Calibri" w:hAnsi="Calibri" w:eastAsia="Calibri" w:cs="Calibri"/>
        <w:b w:val="0"/>
        <w:bCs w:val="0"/>
        <w:i/>
        <w:iCs/>
        <w:spacing w:val="0"/>
        <w:w w:val="94"/>
        <w:sz w:val="21"/>
        <w:szCs w:val="21"/>
        <w:lang w:val="sq-AL" w:eastAsia="en-US" w:bidi="ar-SA"/>
      </w:rPr>
    </w:lvl>
    <w:lvl w:ilvl="2">
      <w:start w:val="0"/>
      <w:numFmt w:val="bullet"/>
      <w:lvlText w:val="•"/>
      <w:lvlJc w:val="left"/>
      <w:pPr>
        <w:ind w:left="1736" w:hanging="145"/>
      </w:pPr>
      <w:rPr>
        <w:rFonts w:hint="default"/>
        <w:lang w:val="sq-AL" w:eastAsia="en-US" w:bidi="ar-SA"/>
      </w:rPr>
    </w:lvl>
    <w:lvl w:ilvl="3">
      <w:start w:val="0"/>
      <w:numFmt w:val="bullet"/>
      <w:lvlText w:val="•"/>
      <w:lvlJc w:val="left"/>
      <w:pPr>
        <w:ind w:left="2493" w:hanging="145"/>
      </w:pPr>
      <w:rPr>
        <w:rFonts w:hint="default"/>
        <w:lang w:val="sq-AL" w:eastAsia="en-US" w:bidi="ar-SA"/>
      </w:rPr>
    </w:lvl>
    <w:lvl w:ilvl="4">
      <w:start w:val="0"/>
      <w:numFmt w:val="bullet"/>
      <w:lvlText w:val="•"/>
      <w:lvlJc w:val="left"/>
      <w:pPr>
        <w:ind w:left="3250" w:hanging="145"/>
      </w:pPr>
      <w:rPr>
        <w:rFonts w:hint="default"/>
        <w:lang w:val="sq-AL" w:eastAsia="en-US" w:bidi="ar-SA"/>
      </w:rPr>
    </w:lvl>
    <w:lvl w:ilvl="5">
      <w:start w:val="0"/>
      <w:numFmt w:val="bullet"/>
      <w:lvlText w:val="•"/>
      <w:lvlJc w:val="left"/>
      <w:pPr>
        <w:ind w:left="4007" w:hanging="145"/>
      </w:pPr>
      <w:rPr>
        <w:rFonts w:hint="default"/>
        <w:lang w:val="sq-AL" w:eastAsia="en-US" w:bidi="ar-SA"/>
      </w:rPr>
    </w:lvl>
    <w:lvl w:ilvl="6">
      <w:start w:val="0"/>
      <w:numFmt w:val="bullet"/>
      <w:lvlText w:val="•"/>
      <w:lvlJc w:val="left"/>
      <w:pPr>
        <w:ind w:left="4763" w:hanging="145"/>
      </w:pPr>
      <w:rPr>
        <w:rFonts w:hint="default"/>
        <w:lang w:val="sq-AL" w:eastAsia="en-US" w:bidi="ar-SA"/>
      </w:rPr>
    </w:lvl>
    <w:lvl w:ilvl="7">
      <w:start w:val="0"/>
      <w:numFmt w:val="bullet"/>
      <w:lvlText w:val="•"/>
      <w:lvlJc w:val="left"/>
      <w:pPr>
        <w:ind w:left="5520" w:hanging="145"/>
      </w:pPr>
      <w:rPr>
        <w:rFonts w:hint="default"/>
        <w:lang w:val="sq-AL" w:eastAsia="en-US" w:bidi="ar-SA"/>
      </w:rPr>
    </w:lvl>
    <w:lvl w:ilvl="8">
      <w:start w:val="0"/>
      <w:numFmt w:val="bullet"/>
      <w:lvlText w:val="•"/>
      <w:lvlJc w:val="left"/>
      <w:pPr>
        <w:ind w:left="6277" w:hanging="145"/>
      </w:pPr>
      <w:rPr>
        <w:rFonts w:hint="default"/>
        <w:lang w:val="sq-AL" w:eastAsia="en-US" w:bidi="ar-SA"/>
      </w:rPr>
    </w:lvl>
  </w:abstractNum>
  <w:abstractNum w:abstractNumId="27">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2" w:hanging="360"/>
      </w:pPr>
      <w:rPr>
        <w:rFonts w:hint="default"/>
        <w:lang w:val="sq-AL" w:eastAsia="en-US" w:bidi="ar-SA"/>
      </w:rPr>
    </w:lvl>
    <w:lvl w:ilvl="3">
      <w:start w:val="0"/>
      <w:numFmt w:val="bullet"/>
      <w:lvlText w:val="•"/>
      <w:lvlJc w:val="left"/>
      <w:pPr>
        <w:ind w:left="2208" w:hanging="360"/>
      </w:pPr>
      <w:rPr>
        <w:rFonts w:hint="default"/>
        <w:lang w:val="sq-AL" w:eastAsia="en-US" w:bidi="ar-SA"/>
      </w:rPr>
    </w:lvl>
    <w:lvl w:ilvl="4">
      <w:start w:val="0"/>
      <w:numFmt w:val="bullet"/>
      <w:lvlText w:val="•"/>
      <w:lvlJc w:val="left"/>
      <w:pPr>
        <w:ind w:left="2664" w:hanging="360"/>
      </w:pPr>
      <w:rPr>
        <w:rFonts w:hint="default"/>
        <w:lang w:val="sq-AL" w:eastAsia="en-US" w:bidi="ar-SA"/>
      </w:rPr>
    </w:lvl>
    <w:lvl w:ilvl="5">
      <w:start w:val="0"/>
      <w:numFmt w:val="bullet"/>
      <w:lvlText w:val="•"/>
      <w:lvlJc w:val="left"/>
      <w:pPr>
        <w:ind w:left="3120" w:hanging="360"/>
      </w:pPr>
      <w:rPr>
        <w:rFonts w:hint="default"/>
        <w:lang w:val="sq-AL" w:eastAsia="en-US" w:bidi="ar-SA"/>
      </w:rPr>
    </w:lvl>
    <w:lvl w:ilvl="6">
      <w:start w:val="0"/>
      <w:numFmt w:val="bullet"/>
      <w:lvlText w:val="•"/>
      <w:lvlJc w:val="left"/>
      <w:pPr>
        <w:ind w:left="3576" w:hanging="360"/>
      </w:pPr>
      <w:rPr>
        <w:rFonts w:hint="default"/>
        <w:lang w:val="sq-AL" w:eastAsia="en-US" w:bidi="ar-SA"/>
      </w:rPr>
    </w:lvl>
    <w:lvl w:ilvl="7">
      <w:start w:val="0"/>
      <w:numFmt w:val="bullet"/>
      <w:lvlText w:val="•"/>
      <w:lvlJc w:val="left"/>
      <w:pPr>
        <w:ind w:left="4032" w:hanging="360"/>
      </w:pPr>
      <w:rPr>
        <w:rFonts w:hint="default"/>
        <w:lang w:val="sq-AL" w:eastAsia="en-US" w:bidi="ar-SA"/>
      </w:rPr>
    </w:lvl>
    <w:lvl w:ilvl="8">
      <w:start w:val="0"/>
      <w:numFmt w:val="bullet"/>
      <w:lvlText w:val="•"/>
      <w:lvlJc w:val="left"/>
      <w:pPr>
        <w:ind w:left="4488" w:hanging="360"/>
      </w:pPr>
      <w:rPr>
        <w:rFonts w:hint="default"/>
        <w:lang w:val="sq-AL" w:eastAsia="en-US" w:bidi="ar-SA"/>
      </w:rPr>
    </w:lvl>
  </w:abstractNum>
  <w:abstractNum w:abstractNumId="26">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35" w:hanging="361"/>
      </w:pPr>
      <w:rPr>
        <w:rFonts w:hint="default"/>
        <w:lang w:val="sq-AL" w:eastAsia="en-US" w:bidi="ar-SA"/>
      </w:rPr>
    </w:lvl>
    <w:lvl w:ilvl="2">
      <w:start w:val="0"/>
      <w:numFmt w:val="bullet"/>
      <w:lvlText w:val="•"/>
      <w:lvlJc w:val="left"/>
      <w:pPr>
        <w:ind w:left="2230" w:hanging="361"/>
      </w:pPr>
      <w:rPr>
        <w:rFonts w:hint="default"/>
        <w:lang w:val="sq-AL" w:eastAsia="en-US" w:bidi="ar-SA"/>
      </w:rPr>
    </w:lvl>
    <w:lvl w:ilvl="3">
      <w:start w:val="0"/>
      <w:numFmt w:val="bullet"/>
      <w:lvlText w:val="•"/>
      <w:lvlJc w:val="left"/>
      <w:pPr>
        <w:ind w:left="2925" w:hanging="361"/>
      </w:pPr>
      <w:rPr>
        <w:rFonts w:hint="default"/>
        <w:lang w:val="sq-AL" w:eastAsia="en-US" w:bidi="ar-SA"/>
      </w:rPr>
    </w:lvl>
    <w:lvl w:ilvl="4">
      <w:start w:val="0"/>
      <w:numFmt w:val="bullet"/>
      <w:lvlText w:val="•"/>
      <w:lvlJc w:val="left"/>
      <w:pPr>
        <w:ind w:left="3620" w:hanging="361"/>
      </w:pPr>
      <w:rPr>
        <w:rFonts w:hint="default"/>
        <w:lang w:val="sq-AL" w:eastAsia="en-US" w:bidi="ar-SA"/>
      </w:rPr>
    </w:lvl>
    <w:lvl w:ilvl="5">
      <w:start w:val="0"/>
      <w:numFmt w:val="bullet"/>
      <w:lvlText w:val="•"/>
      <w:lvlJc w:val="left"/>
      <w:pPr>
        <w:ind w:left="4315" w:hanging="361"/>
      </w:pPr>
      <w:rPr>
        <w:rFonts w:hint="default"/>
        <w:lang w:val="sq-AL" w:eastAsia="en-US" w:bidi="ar-SA"/>
      </w:rPr>
    </w:lvl>
    <w:lvl w:ilvl="6">
      <w:start w:val="0"/>
      <w:numFmt w:val="bullet"/>
      <w:lvlText w:val="•"/>
      <w:lvlJc w:val="left"/>
      <w:pPr>
        <w:ind w:left="5010" w:hanging="361"/>
      </w:pPr>
      <w:rPr>
        <w:rFonts w:hint="default"/>
        <w:lang w:val="sq-AL" w:eastAsia="en-US" w:bidi="ar-SA"/>
      </w:rPr>
    </w:lvl>
    <w:lvl w:ilvl="7">
      <w:start w:val="0"/>
      <w:numFmt w:val="bullet"/>
      <w:lvlText w:val="•"/>
      <w:lvlJc w:val="left"/>
      <w:pPr>
        <w:ind w:left="5705" w:hanging="361"/>
      </w:pPr>
      <w:rPr>
        <w:rFonts w:hint="default"/>
        <w:lang w:val="sq-AL" w:eastAsia="en-US" w:bidi="ar-SA"/>
      </w:rPr>
    </w:lvl>
    <w:lvl w:ilvl="8">
      <w:start w:val="0"/>
      <w:numFmt w:val="bullet"/>
      <w:lvlText w:val="•"/>
      <w:lvlJc w:val="left"/>
      <w:pPr>
        <w:ind w:left="6400" w:hanging="361"/>
      </w:pPr>
      <w:rPr>
        <w:rFonts w:hint="default"/>
        <w:lang w:val="sq-AL" w:eastAsia="en-US" w:bidi="ar-SA"/>
      </w:rPr>
    </w:lvl>
  </w:abstractNum>
  <w:abstractNum w:abstractNumId="25">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1753" w:hanging="360"/>
      </w:pPr>
      <w:rPr>
        <w:rFonts w:hint="default"/>
        <w:lang w:val="sq-AL" w:eastAsia="en-US" w:bidi="ar-SA"/>
      </w:rPr>
    </w:lvl>
    <w:lvl w:ilvl="3">
      <w:start w:val="0"/>
      <w:numFmt w:val="bullet"/>
      <w:lvlText w:val="•"/>
      <w:lvlJc w:val="left"/>
      <w:pPr>
        <w:ind w:left="2210" w:hanging="360"/>
      </w:pPr>
      <w:rPr>
        <w:rFonts w:hint="default"/>
        <w:lang w:val="sq-AL" w:eastAsia="en-US" w:bidi="ar-SA"/>
      </w:rPr>
    </w:lvl>
    <w:lvl w:ilvl="4">
      <w:start w:val="0"/>
      <w:numFmt w:val="bullet"/>
      <w:lvlText w:val="•"/>
      <w:lvlJc w:val="left"/>
      <w:pPr>
        <w:ind w:left="2666" w:hanging="360"/>
      </w:pPr>
      <w:rPr>
        <w:rFonts w:hint="default"/>
        <w:lang w:val="sq-AL" w:eastAsia="en-US" w:bidi="ar-SA"/>
      </w:rPr>
    </w:lvl>
    <w:lvl w:ilvl="5">
      <w:start w:val="0"/>
      <w:numFmt w:val="bullet"/>
      <w:lvlText w:val="•"/>
      <w:lvlJc w:val="left"/>
      <w:pPr>
        <w:ind w:left="3123" w:hanging="360"/>
      </w:pPr>
      <w:rPr>
        <w:rFonts w:hint="default"/>
        <w:lang w:val="sq-AL" w:eastAsia="en-US" w:bidi="ar-SA"/>
      </w:rPr>
    </w:lvl>
    <w:lvl w:ilvl="6">
      <w:start w:val="0"/>
      <w:numFmt w:val="bullet"/>
      <w:lvlText w:val="•"/>
      <w:lvlJc w:val="left"/>
      <w:pPr>
        <w:ind w:left="3580" w:hanging="360"/>
      </w:pPr>
      <w:rPr>
        <w:rFonts w:hint="default"/>
        <w:lang w:val="sq-AL" w:eastAsia="en-US" w:bidi="ar-SA"/>
      </w:rPr>
    </w:lvl>
    <w:lvl w:ilvl="7">
      <w:start w:val="0"/>
      <w:numFmt w:val="bullet"/>
      <w:lvlText w:val="•"/>
      <w:lvlJc w:val="left"/>
      <w:pPr>
        <w:ind w:left="4036" w:hanging="360"/>
      </w:pPr>
      <w:rPr>
        <w:rFonts w:hint="default"/>
        <w:lang w:val="sq-AL" w:eastAsia="en-US" w:bidi="ar-SA"/>
      </w:rPr>
    </w:lvl>
    <w:lvl w:ilvl="8">
      <w:start w:val="0"/>
      <w:numFmt w:val="bullet"/>
      <w:lvlText w:val="•"/>
      <w:lvlJc w:val="left"/>
      <w:pPr>
        <w:ind w:left="4493" w:hanging="360"/>
      </w:pPr>
      <w:rPr>
        <w:rFonts w:hint="default"/>
        <w:lang w:val="sq-AL" w:eastAsia="en-US" w:bidi="ar-SA"/>
      </w:rPr>
    </w:lvl>
  </w:abstractNum>
  <w:abstractNum w:abstractNumId="24">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535" w:hanging="361"/>
      </w:pPr>
      <w:rPr>
        <w:rFonts w:hint="default"/>
        <w:lang w:val="sq-AL" w:eastAsia="en-US" w:bidi="ar-SA"/>
      </w:rPr>
    </w:lvl>
    <w:lvl w:ilvl="2">
      <w:start w:val="0"/>
      <w:numFmt w:val="bullet"/>
      <w:lvlText w:val="•"/>
      <w:lvlJc w:val="left"/>
      <w:pPr>
        <w:ind w:left="2230" w:hanging="361"/>
      </w:pPr>
      <w:rPr>
        <w:rFonts w:hint="default"/>
        <w:lang w:val="sq-AL" w:eastAsia="en-US" w:bidi="ar-SA"/>
      </w:rPr>
    </w:lvl>
    <w:lvl w:ilvl="3">
      <w:start w:val="0"/>
      <w:numFmt w:val="bullet"/>
      <w:lvlText w:val="•"/>
      <w:lvlJc w:val="left"/>
      <w:pPr>
        <w:ind w:left="2925" w:hanging="361"/>
      </w:pPr>
      <w:rPr>
        <w:rFonts w:hint="default"/>
        <w:lang w:val="sq-AL" w:eastAsia="en-US" w:bidi="ar-SA"/>
      </w:rPr>
    </w:lvl>
    <w:lvl w:ilvl="4">
      <w:start w:val="0"/>
      <w:numFmt w:val="bullet"/>
      <w:lvlText w:val="•"/>
      <w:lvlJc w:val="left"/>
      <w:pPr>
        <w:ind w:left="3620" w:hanging="361"/>
      </w:pPr>
      <w:rPr>
        <w:rFonts w:hint="default"/>
        <w:lang w:val="sq-AL" w:eastAsia="en-US" w:bidi="ar-SA"/>
      </w:rPr>
    </w:lvl>
    <w:lvl w:ilvl="5">
      <w:start w:val="0"/>
      <w:numFmt w:val="bullet"/>
      <w:lvlText w:val="•"/>
      <w:lvlJc w:val="left"/>
      <w:pPr>
        <w:ind w:left="4315" w:hanging="361"/>
      </w:pPr>
      <w:rPr>
        <w:rFonts w:hint="default"/>
        <w:lang w:val="sq-AL" w:eastAsia="en-US" w:bidi="ar-SA"/>
      </w:rPr>
    </w:lvl>
    <w:lvl w:ilvl="6">
      <w:start w:val="0"/>
      <w:numFmt w:val="bullet"/>
      <w:lvlText w:val="•"/>
      <w:lvlJc w:val="left"/>
      <w:pPr>
        <w:ind w:left="5010" w:hanging="361"/>
      </w:pPr>
      <w:rPr>
        <w:rFonts w:hint="default"/>
        <w:lang w:val="sq-AL" w:eastAsia="en-US" w:bidi="ar-SA"/>
      </w:rPr>
    </w:lvl>
    <w:lvl w:ilvl="7">
      <w:start w:val="0"/>
      <w:numFmt w:val="bullet"/>
      <w:lvlText w:val="•"/>
      <w:lvlJc w:val="left"/>
      <w:pPr>
        <w:ind w:left="5705" w:hanging="361"/>
      </w:pPr>
      <w:rPr>
        <w:rFonts w:hint="default"/>
        <w:lang w:val="sq-AL" w:eastAsia="en-US" w:bidi="ar-SA"/>
      </w:rPr>
    </w:lvl>
    <w:lvl w:ilvl="8">
      <w:start w:val="0"/>
      <w:numFmt w:val="bullet"/>
      <w:lvlText w:val="•"/>
      <w:lvlJc w:val="left"/>
      <w:pPr>
        <w:ind w:left="6400" w:hanging="361"/>
      </w:pPr>
      <w:rPr>
        <w:rFonts w:hint="default"/>
        <w:lang w:val="sq-AL" w:eastAsia="en-US" w:bidi="ar-SA"/>
      </w:rPr>
    </w:lvl>
  </w:abstractNum>
  <w:abstractNum w:abstractNumId="23">
    <w:multiLevelType w:val="hybridMultilevel"/>
    <w:lvl w:ilvl="0">
      <w:start w:val="1"/>
      <w:numFmt w:val="decimal"/>
      <w:lvlText w:val="%1."/>
      <w:lvlJc w:val="left"/>
      <w:pPr>
        <w:ind w:left="833" w:hanging="361"/>
        <w:jc w:val="left"/>
      </w:pPr>
      <w:rPr>
        <w:rFonts w:hint="default" w:ascii="Tahoma" w:hAnsi="Tahoma" w:eastAsia="Tahoma" w:cs="Tahoma"/>
        <w:b w:val="0"/>
        <w:bCs w:val="0"/>
        <w:i w:val="0"/>
        <w:iCs w:val="0"/>
        <w:spacing w:val="0"/>
        <w:w w:val="99"/>
        <w:sz w:val="21"/>
        <w:szCs w:val="21"/>
        <w:lang w:val="sq-AL" w:eastAsia="en-US" w:bidi="ar-SA"/>
      </w:rPr>
    </w:lvl>
    <w:lvl w:ilvl="1">
      <w:start w:val="0"/>
      <w:numFmt w:val="bullet"/>
      <w:lvlText w:val="•"/>
      <w:lvlJc w:val="left"/>
      <w:pPr>
        <w:ind w:left="2077" w:hanging="361"/>
      </w:pPr>
      <w:rPr>
        <w:rFonts w:hint="default"/>
        <w:lang w:val="sq-AL" w:eastAsia="en-US" w:bidi="ar-SA"/>
      </w:rPr>
    </w:lvl>
    <w:lvl w:ilvl="2">
      <w:start w:val="0"/>
      <w:numFmt w:val="bullet"/>
      <w:lvlText w:val="•"/>
      <w:lvlJc w:val="left"/>
      <w:pPr>
        <w:ind w:left="3314" w:hanging="361"/>
      </w:pPr>
      <w:rPr>
        <w:rFonts w:hint="default"/>
        <w:lang w:val="sq-AL" w:eastAsia="en-US" w:bidi="ar-SA"/>
      </w:rPr>
    </w:lvl>
    <w:lvl w:ilvl="3">
      <w:start w:val="0"/>
      <w:numFmt w:val="bullet"/>
      <w:lvlText w:val="•"/>
      <w:lvlJc w:val="left"/>
      <w:pPr>
        <w:ind w:left="4551" w:hanging="361"/>
      </w:pPr>
      <w:rPr>
        <w:rFonts w:hint="default"/>
        <w:lang w:val="sq-AL" w:eastAsia="en-US" w:bidi="ar-SA"/>
      </w:rPr>
    </w:lvl>
    <w:lvl w:ilvl="4">
      <w:start w:val="0"/>
      <w:numFmt w:val="bullet"/>
      <w:lvlText w:val="•"/>
      <w:lvlJc w:val="left"/>
      <w:pPr>
        <w:ind w:left="5789" w:hanging="361"/>
      </w:pPr>
      <w:rPr>
        <w:rFonts w:hint="default"/>
        <w:lang w:val="sq-AL" w:eastAsia="en-US" w:bidi="ar-SA"/>
      </w:rPr>
    </w:lvl>
    <w:lvl w:ilvl="5">
      <w:start w:val="0"/>
      <w:numFmt w:val="bullet"/>
      <w:lvlText w:val="•"/>
      <w:lvlJc w:val="left"/>
      <w:pPr>
        <w:ind w:left="7026" w:hanging="361"/>
      </w:pPr>
      <w:rPr>
        <w:rFonts w:hint="default"/>
        <w:lang w:val="sq-AL" w:eastAsia="en-US" w:bidi="ar-SA"/>
      </w:rPr>
    </w:lvl>
    <w:lvl w:ilvl="6">
      <w:start w:val="0"/>
      <w:numFmt w:val="bullet"/>
      <w:lvlText w:val="•"/>
      <w:lvlJc w:val="left"/>
      <w:pPr>
        <w:ind w:left="8263" w:hanging="361"/>
      </w:pPr>
      <w:rPr>
        <w:rFonts w:hint="default"/>
        <w:lang w:val="sq-AL" w:eastAsia="en-US" w:bidi="ar-SA"/>
      </w:rPr>
    </w:lvl>
    <w:lvl w:ilvl="7">
      <w:start w:val="0"/>
      <w:numFmt w:val="bullet"/>
      <w:lvlText w:val="•"/>
      <w:lvlJc w:val="left"/>
      <w:pPr>
        <w:ind w:left="9501" w:hanging="361"/>
      </w:pPr>
      <w:rPr>
        <w:rFonts w:hint="default"/>
        <w:lang w:val="sq-AL" w:eastAsia="en-US" w:bidi="ar-SA"/>
      </w:rPr>
    </w:lvl>
    <w:lvl w:ilvl="8">
      <w:start w:val="0"/>
      <w:numFmt w:val="bullet"/>
      <w:lvlText w:val="•"/>
      <w:lvlJc w:val="left"/>
      <w:pPr>
        <w:ind w:left="10738" w:hanging="361"/>
      </w:pPr>
      <w:rPr>
        <w:rFonts w:hint="default"/>
        <w:lang w:val="sq-AL" w:eastAsia="en-US" w:bidi="ar-SA"/>
      </w:rPr>
    </w:lvl>
  </w:abstractNum>
  <w:abstractNum w:abstractNumId="22">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21">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98"/>
        <w:sz w:val="22"/>
        <w:szCs w:val="22"/>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20">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19">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39" w:hanging="361"/>
      </w:pPr>
      <w:rPr>
        <w:rFonts w:hint="default"/>
        <w:lang w:val="sq-AL" w:eastAsia="en-US" w:bidi="ar-SA"/>
      </w:rPr>
    </w:lvl>
    <w:lvl w:ilvl="2">
      <w:start w:val="0"/>
      <w:numFmt w:val="bullet"/>
      <w:lvlText w:val="•"/>
      <w:lvlJc w:val="left"/>
      <w:pPr>
        <w:ind w:left="1838" w:hanging="361"/>
      </w:pPr>
      <w:rPr>
        <w:rFonts w:hint="default"/>
        <w:lang w:val="sq-AL" w:eastAsia="en-US" w:bidi="ar-SA"/>
      </w:rPr>
    </w:lvl>
    <w:lvl w:ilvl="3">
      <w:start w:val="0"/>
      <w:numFmt w:val="bullet"/>
      <w:lvlText w:val="•"/>
      <w:lvlJc w:val="left"/>
      <w:pPr>
        <w:ind w:left="2338" w:hanging="361"/>
      </w:pPr>
      <w:rPr>
        <w:rFonts w:hint="default"/>
        <w:lang w:val="sq-AL" w:eastAsia="en-US" w:bidi="ar-SA"/>
      </w:rPr>
    </w:lvl>
    <w:lvl w:ilvl="4">
      <w:start w:val="0"/>
      <w:numFmt w:val="bullet"/>
      <w:lvlText w:val="•"/>
      <w:lvlJc w:val="left"/>
      <w:pPr>
        <w:ind w:left="2837" w:hanging="361"/>
      </w:pPr>
      <w:rPr>
        <w:rFonts w:hint="default"/>
        <w:lang w:val="sq-AL" w:eastAsia="en-US" w:bidi="ar-SA"/>
      </w:rPr>
    </w:lvl>
    <w:lvl w:ilvl="5">
      <w:start w:val="0"/>
      <w:numFmt w:val="bullet"/>
      <w:lvlText w:val="•"/>
      <w:lvlJc w:val="left"/>
      <w:pPr>
        <w:ind w:left="3337" w:hanging="361"/>
      </w:pPr>
      <w:rPr>
        <w:rFonts w:hint="default"/>
        <w:lang w:val="sq-AL" w:eastAsia="en-US" w:bidi="ar-SA"/>
      </w:rPr>
    </w:lvl>
    <w:lvl w:ilvl="6">
      <w:start w:val="0"/>
      <w:numFmt w:val="bullet"/>
      <w:lvlText w:val="•"/>
      <w:lvlJc w:val="left"/>
      <w:pPr>
        <w:ind w:left="3836" w:hanging="361"/>
      </w:pPr>
      <w:rPr>
        <w:rFonts w:hint="default"/>
        <w:lang w:val="sq-AL" w:eastAsia="en-US" w:bidi="ar-SA"/>
      </w:rPr>
    </w:lvl>
    <w:lvl w:ilvl="7">
      <w:start w:val="0"/>
      <w:numFmt w:val="bullet"/>
      <w:lvlText w:val="•"/>
      <w:lvlJc w:val="left"/>
      <w:pPr>
        <w:ind w:left="4335" w:hanging="361"/>
      </w:pPr>
      <w:rPr>
        <w:rFonts w:hint="default"/>
        <w:lang w:val="sq-AL" w:eastAsia="en-US" w:bidi="ar-SA"/>
      </w:rPr>
    </w:lvl>
    <w:lvl w:ilvl="8">
      <w:start w:val="0"/>
      <w:numFmt w:val="bullet"/>
      <w:lvlText w:val="•"/>
      <w:lvlJc w:val="left"/>
      <w:pPr>
        <w:ind w:left="4835" w:hanging="361"/>
      </w:pPr>
      <w:rPr>
        <w:rFonts w:hint="default"/>
        <w:lang w:val="sq-AL" w:eastAsia="en-US" w:bidi="ar-SA"/>
      </w:rPr>
    </w:lvl>
  </w:abstractNum>
  <w:abstractNum w:abstractNumId="18">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17">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39" w:hanging="361"/>
      </w:pPr>
      <w:rPr>
        <w:rFonts w:hint="default"/>
        <w:lang w:val="sq-AL" w:eastAsia="en-US" w:bidi="ar-SA"/>
      </w:rPr>
    </w:lvl>
    <w:lvl w:ilvl="2">
      <w:start w:val="0"/>
      <w:numFmt w:val="bullet"/>
      <w:lvlText w:val="•"/>
      <w:lvlJc w:val="left"/>
      <w:pPr>
        <w:ind w:left="1838" w:hanging="361"/>
      </w:pPr>
      <w:rPr>
        <w:rFonts w:hint="default"/>
        <w:lang w:val="sq-AL" w:eastAsia="en-US" w:bidi="ar-SA"/>
      </w:rPr>
    </w:lvl>
    <w:lvl w:ilvl="3">
      <w:start w:val="0"/>
      <w:numFmt w:val="bullet"/>
      <w:lvlText w:val="•"/>
      <w:lvlJc w:val="left"/>
      <w:pPr>
        <w:ind w:left="2338" w:hanging="361"/>
      </w:pPr>
      <w:rPr>
        <w:rFonts w:hint="default"/>
        <w:lang w:val="sq-AL" w:eastAsia="en-US" w:bidi="ar-SA"/>
      </w:rPr>
    </w:lvl>
    <w:lvl w:ilvl="4">
      <w:start w:val="0"/>
      <w:numFmt w:val="bullet"/>
      <w:lvlText w:val="•"/>
      <w:lvlJc w:val="left"/>
      <w:pPr>
        <w:ind w:left="2837" w:hanging="361"/>
      </w:pPr>
      <w:rPr>
        <w:rFonts w:hint="default"/>
        <w:lang w:val="sq-AL" w:eastAsia="en-US" w:bidi="ar-SA"/>
      </w:rPr>
    </w:lvl>
    <w:lvl w:ilvl="5">
      <w:start w:val="0"/>
      <w:numFmt w:val="bullet"/>
      <w:lvlText w:val="•"/>
      <w:lvlJc w:val="left"/>
      <w:pPr>
        <w:ind w:left="3337" w:hanging="361"/>
      </w:pPr>
      <w:rPr>
        <w:rFonts w:hint="default"/>
        <w:lang w:val="sq-AL" w:eastAsia="en-US" w:bidi="ar-SA"/>
      </w:rPr>
    </w:lvl>
    <w:lvl w:ilvl="6">
      <w:start w:val="0"/>
      <w:numFmt w:val="bullet"/>
      <w:lvlText w:val="•"/>
      <w:lvlJc w:val="left"/>
      <w:pPr>
        <w:ind w:left="3836" w:hanging="361"/>
      </w:pPr>
      <w:rPr>
        <w:rFonts w:hint="default"/>
        <w:lang w:val="sq-AL" w:eastAsia="en-US" w:bidi="ar-SA"/>
      </w:rPr>
    </w:lvl>
    <w:lvl w:ilvl="7">
      <w:start w:val="0"/>
      <w:numFmt w:val="bullet"/>
      <w:lvlText w:val="•"/>
      <w:lvlJc w:val="left"/>
      <w:pPr>
        <w:ind w:left="4335" w:hanging="361"/>
      </w:pPr>
      <w:rPr>
        <w:rFonts w:hint="default"/>
        <w:lang w:val="sq-AL" w:eastAsia="en-US" w:bidi="ar-SA"/>
      </w:rPr>
    </w:lvl>
    <w:lvl w:ilvl="8">
      <w:start w:val="0"/>
      <w:numFmt w:val="bullet"/>
      <w:lvlText w:val="•"/>
      <w:lvlJc w:val="left"/>
      <w:pPr>
        <w:ind w:left="4835" w:hanging="361"/>
      </w:pPr>
      <w:rPr>
        <w:rFonts w:hint="default"/>
        <w:lang w:val="sq-AL" w:eastAsia="en-US" w:bidi="ar-SA"/>
      </w:rPr>
    </w:lvl>
  </w:abstractNum>
  <w:abstractNum w:abstractNumId="16">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15">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39" w:hanging="361"/>
      </w:pPr>
      <w:rPr>
        <w:rFonts w:hint="default"/>
        <w:lang w:val="sq-AL" w:eastAsia="en-US" w:bidi="ar-SA"/>
      </w:rPr>
    </w:lvl>
    <w:lvl w:ilvl="2">
      <w:start w:val="0"/>
      <w:numFmt w:val="bullet"/>
      <w:lvlText w:val="•"/>
      <w:lvlJc w:val="left"/>
      <w:pPr>
        <w:ind w:left="1838" w:hanging="361"/>
      </w:pPr>
      <w:rPr>
        <w:rFonts w:hint="default"/>
        <w:lang w:val="sq-AL" w:eastAsia="en-US" w:bidi="ar-SA"/>
      </w:rPr>
    </w:lvl>
    <w:lvl w:ilvl="3">
      <w:start w:val="0"/>
      <w:numFmt w:val="bullet"/>
      <w:lvlText w:val="•"/>
      <w:lvlJc w:val="left"/>
      <w:pPr>
        <w:ind w:left="2338" w:hanging="361"/>
      </w:pPr>
      <w:rPr>
        <w:rFonts w:hint="default"/>
        <w:lang w:val="sq-AL" w:eastAsia="en-US" w:bidi="ar-SA"/>
      </w:rPr>
    </w:lvl>
    <w:lvl w:ilvl="4">
      <w:start w:val="0"/>
      <w:numFmt w:val="bullet"/>
      <w:lvlText w:val="•"/>
      <w:lvlJc w:val="left"/>
      <w:pPr>
        <w:ind w:left="2837" w:hanging="361"/>
      </w:pPr>
      <w:rPr>
        <w:rFonts w:hint="default"/>
        <w:lang w:val="sq-AL" w:eastAsia="en-US" w:bidi="ar-SA"/>
      </w:rPr>
    </w:lvl>
    <w:lvl w:ilvl="5">
      <w:start w:val="0"/>
      <w:numFmt w:val="bullet"/>
      <w:lvlText w:val="•"/>
      <w:lvlJc w:val="left"/>
      <w:pPr>
        <w:ind w:left="3337" w:hanging="361"/>
      </w:pPr>
      <w:rPr>
        <w:rFonts w:hint="default"/>
        <w:lang w:val="sq-AL" w:eastAsia="en-US" w:bidi="ar-SA"/>
      </w:rPr>
    </w:lvl>
    <w:lvl w:ilvl="6">
      <w:start w:val="0"/>
      <w:numFmt w:val="bullet"/>
      <w:lvlText w:val="•"/>
      <w:lvlJc w:val="left"/>
      <w:pPr>
        <w:ind w:left="3836" w:hanging="361"/>
      </w:pPr>
      <w:rPr>
        <w:rFonts w:hint="default"/>
        <w:lang w:val="sq-AL" w:eastAsia="en-US" w:bidi="ar-SA"/>
      </w:rPr>
    </w:lvl>
    <w:lvl w:ilvl="7">
      <w:start w:val="0"/>
      <w:numFmt w:val="bullet"/>
      <w:lvlText w:val="•"/>
      <w:lvlJc w:val="left"/>
      <w:pPr>
        <w:ind w:left="4335" w:hanging="361"/>
      </w:pPr>
      <w:rPr>
        <w:rFonts w:hint="default"/>
        <w:lang w:val="sq-AL" w:eastAsia="en-US" w:bidi="ar-SA"/>
      </w:rPr>
    </w:lvl>
    <w:lvl w:ilvl="8">
      <w:start w:val="0"/>
      <w:numFmt w:val="bullet"/>
      <w:lvlText w:val="•"/>
      <w:lvlJc w:val="left"/>
      <w:pPr>
        <w:ind w:left="4835" w:hanging="361"/>
      </w:pPr>
      <w:rPr>
        <w:rFonts w:hint="default"/>
        <w:lang w:val="sq-AL" w:eastAsia="en-US" w:bidi="ar-SA"/>
      </w:rPr>
    </w:lvl>
  </w:abstractNum>
  <w:abstractNum w:abstractNumId="14">
    <w:multiLevelType w:val="hybridMultilevel"/>
    <w:lvl w:ilvl="0">
      <w:start w:val="3"/>
      <w:numFmt w:val="lowerLetter"/>
      <w:lvlText w:val="%1)"/>
      <w:lvlJc w:val="left"/>
      <w:pPr>
        <w:ind w:left="340" w:hanging="228"/>
        <w:jc w:val="left"/>
      </w:pPr>
      <w:rPr>
        <w:rFonts w:hint="default" w:ascii="Tahoma" w:hAnsi="Tahoma" w:eastAsia="Tahoma" w:cs="Tahoma"/>
        <w:b w:val="0"/>
        <w:bCs w:val="0"/>
        <w:i w:val="0"/>
        <w:iCs w:val="0"/>
        <w:spacing w:val="-6"/>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564" w:hanging="361"/>
      </w:pPr>
      <w:rPr>
        <w:rFonts w:hint="default"/>
        <w:lang w:val="sq-AL" w:eastAsia="en-US" w:bidi="ar-SA"/>
      </w:rPr>
    </w:lvl>
    <w:lvl w:ilvl="3">
      <w:start w:val="0"/>
      <w:numFmt w:val="bullet"/>
      <w:lvlText w:val="•"/>
      <w:lvlJc w:val="left"/>
      <w:pPr>
        <w:ind w:left="2288" w:hanging="361"/>
      </w:pPr>
      <w:rPr>
        <w:rFonts w:hint="default"/>
        <w:lang w:val="sq-AL" w:eastAsia="en-US" w:bidi="ar-SA"/>
      </w:rPr>
    </w:lvl>
    <w:lvl w:ilvl="4">
      <w:start w:val="0"/>
      <w:numFmt w:val="bullet"/>
      <w:lvlText w:val="•"/>
      <w:lvlJc w:val="left"/>
      <w:pPr>
        <w:ind w:left="3013" w:hanging="361"/>
      </w:pPr>
      <w:rPr>
        <w:rFonts w:hint="default"/>
        <w:lang w:val="sq-AL" w:eastAsia="en-US" w:bidi="ar-SA"/>
      </w:rPr>
    </w:lvl>
    <w:lvl w:ilvl="5">
      <w:start w:val="0"/>
      <w:numFmt w:val="bullet"/>
      <w:lvlText w:val="•"/>
      <w:lvlJc w:val="left"/>
      <w:pPr>
        <w:ind w:left="3737" w:hanging="361"/>
      </w:pPr>
      <w:rPr>
        <w:rFonts w:hint="default"/>
        <w:lang w:val="sq-AL" w:eastAsia="en-US" w:bidi="ar-SA"/>
      </w:rPr>
    </w:lvl>
    <w:lvl w:ilvl="6">
      <w:start w:val="0"/>
      <w:numFmt w:val="bullet"/>
      <w:lvlText w:val="•"/>
      <w:lvlJc w:val="left"/>
      <w:pPr>
        <w:ind w:left="4461" w:hanging="361"/>
      </w:pPr>
      <w:rPr>
        <w:rFonts w:hint="default"/>
        <w:lang w:val="sq-AL" w:eastAsia="en-US" w:bidi="ar-SA"/>
      </w:rPr>
    </w:lvl>
    <w:lvl w:ilvl="7">
      <w:start w:val="0"/>
      <w:numFmt w:val="bullet"/>
      <w:lvlText w:val="•"/>
      <w:lvlJc w:val="left"/>
      <w:pPr>
        <w:ind w:left="5186" w:hanging="361"/>
      </w:pPr>
      <w:rPr>
        <w:rFonts w:hint="default"/>
        <w:lang w:val="sq-AL" w:eastAsia="en-US" w:bidi="ar-SA"/>
      </w:rPr>
    </w:lvl>
    <w:lvl w:ilvl="8">
      <w:start w:val="0"/>
      <w:numFmt w:val="bullet"/>
      <w:lvlText w:val="•"/>
      <w:lvlJc w:val="left"/>
      <w:pPr>
        <w:ind w:left="5910" w:hanging="361"/>
      </w:pPr>
      <w:rPr>
        <w:rFonts w:hint="default"/>
        <w:lang w:val="sq-AL" w:eastAsia="en-US" w:bidi="ar-SA"/>
      </w:rPr>
    </w:lvl>
  </w:abstractNum>
  <w:abstractNum w:abstractNumId="13">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12">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39" w:hanging="361"/>
      </w:pPr>
      <w:rPr>
        <w:rFonts w:hint="default"/>
        <w:lang w:val="sq-AL" w:eastAsia="en-US" w:bidi="ar-SA"/>
      </w:rPr>
    </w:lvl>
    <w:lvl w:ilvl="2">
      <w:start w:val="0"/>
      <w:numFmt w:val="bullet"/>
      <w:lvlText w:val="•"/>
      <w:lvlJc w:val="left"/>
      <w:pPr>
        <w:ind w:left="1838" w:hanging="361"/>
      </w:pPr>
      <w:rPr>
        <w:rFonts w:hint="default"/>
        <w:lang w:val="sq-AL" w:eastAsia="en-US" w:bidi="ar-SA"/>
      </w:rPr>
    </w:lvl>
    <w:lvl w:ilvl="3">
      <w:start w:val="0"/>
      <w:numFmt w:val="bullet"/>
      <w:lvlText w:val="•"/>
      <w:lvlJc w:val="left"/>
      <w:pPr>
        <w:ind w:left="2338" w:hanging="361"/>
      </w:pPr>
      <w:rPr>
        <w:rFonts w:hint="default"/>
        <w:lang w:val="sq-AL" w:eastAsia="en-US" w:bidi="ar-SA"/>
      </w:rPr>
    </w:lvl>
    <w:lvl w:ilvl="4">
      <w:start w:val="0"/>
      <w:numFmt w:val="bullet"/>
      <w:lvlText w:val="•"/>
      <w:lvlJc w:val="left"/>
      <w:pPr>
        <w:ind w:left="2837" w:hanging="361"/>
      </w:pPr>
      <w:rPr>
        <w:rFonts w:hint="default"/>
        <w:lang w:val="sq-AL" w:eastAsia="en-US" w:bidi="ar-SA"/>
      </w:rPr>
    </w:lvl>
    <w:lvl w:ilvl="5">
      <w:start w:val="0"/>
      <w:numFmt w:val="bullet"/>
      <w:lvlText w:val="•"/>
      <w:lvlJc w:val="left"/>
      <w:pPr>
        <w:ind w:left="3337" w:hanging="361"/>
      </w:pPr>
      <w:rPr>
        <w:rFonts w:hint="default"/>
        <w:lang w:val="sq-AL" w:eastAsia="en-US" w:bidi="ar-SA"/>
      </w:rPr>
    </w:lvl>
    <w:lvl w:ilvl="6">
      <w:start w:val="0"/>
      <w:numFmt w:val="bullet"/>
      <w:lvlText w:val="•"/>
      <w:lvlJc w:val="left"/>
      <w:pPr>
        <w:ind w:left="3836" w:hanging="361"/>
      </w:pPr>
      <w:rPr>
        <w:rFonts w:hint="default"/>
        <w:lang w:val="sq-AL" w:eastAsia="en-US" w:bidi="ar-SA"/>
      </w:rPr>
    </w:lvl>
    <w:lvl w:ilvl="7">
      <w:start w:val="0"/>
      <w:numFmt w:val="bullet"/>
      <w:lvlText w:val="•"/>
      <w:lvlJc w:val="left"/>
      <w:pPr>
        <w:ind w:left="4335" w:hanging="361"/>
      </w:pPr>
      <w:rPr>
        <w:rFonts w:hint="default"/>
        <w:lang w:val="sq-AL" w:eastAsia="en-US" w:bidi="ar-SA"/>
      </w:rPr>
    </w:lvl>
    <w:lvl w:ilvl="8">
      <w:start w:val="0"/>
      <w:numFmt w:val="bullet"/>
      <w:lvlText w:val="•"/>
      <w:lvlJc w:val="left"/>
      <w:pPr>
        <w:ind w:left="4835" w:hanging="361"/>
      </w:pPr>
      <w:rPr>
        <w:rFonts w:hint="default"/>
        <w:lang w:val="sq-AL" w:eastAsia="en-US" w:bidi="ar-SA"/>
      </w:rPr>
    </w:lvl>
  </w:abstractNum>
  <w:abstractNum w:abstractNumId="11">
    <w:multiLevelType w:val="hybridMultilevel"/>
    <w:lvl w:ilvl="0">
      <w:start w:val="2"/>
      <w:numFmt w:val="lowerLetter"/>
      <w:lvlText w:val="%1)"/>
      <w:lvlJc w:val="left"/>
      <w:pPr>
        <w:ind w:left="340" w:hanging="228"/>
        <w:jc w:val="left"/>
      </w:pPr>
      <w:rPr>
        <w:rFonts w:hint="default" w:ascii="Tahoma" w:hAnsi="Tahoma" w:eastAsia="Tahoma" w:cs="Tahoma"/>
        <w:b w:val="0"/>
        <w:bCs w:val="0"/>
        <w:i w:val="0"/>
        <w:iCs w:val="0"/>
        <w:spacing w:val="-2"/>
        <w:w w:val="78"/>
        <w:sz w:val="21"/>
        <w:szCs w:val="21"/>
        <w:lang w:val="sq-AL" w:eastAsia="en-US" w:bidi="ar-SA"/>
      </w:rPr>
    </w:lvl>
    <w:lvl w:ilvl="1">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2">
      <w:start w:val="0"/>
      <w:numFmt w:val="bullet"/>
      <w:lvlText w:val="•"/>
      <w:lvlJc w:val="left"/>
      <w:pPr>
        <w:ind w:left="1564" w:hanging="361"/>
      </w:pPr>
      <w:rPr>
        <w:rFonts w:hint="default"/>
        <w:lang w:val="sq-AL" w:eastAsia="en-US" w:bidi="ar-SA"/>
      </w:rPr>
    </w:lvl>
    <w:lvl w:ilvl="3">
      <w:start w:val="0"/>
      <w:numFmt w:val="bullet"/>
      <w:lvlText w:val="•"/>
      <w:lvlJc w:val="left"/>
      <w:pPr>
        <w:ind w:left="2288" w:hanging="361"/>
      </w:pPr>
      <w:rPr>
        <w:rFonts w:hint="default"/>
        <w:lang w:val="sq-AL" w:eastAsia="en-US" w:bidi="ar-SA"/>
      </w:rPr>
    </w:lvl>
    <w:lvl w:ilvl="4">
      <w:start w:val="0"/>
      <w:numFmt w:val="bullet"/>
      <w:lvlText w:val="•"/>
      <w:lvlJc w:val="left"/>
      <w:pPr>
        <w:ind w:left="3013" w:hanging="361"/>
      </w:pPr>
      <w:rPr>
        <w:rFonts w:hint="default"/>
        <w:lang w:val="sq-AL" w:eastAsia="en-US" w:bidi="ar-SA"/>
      </w:rPr>
    </w:lvl>
    <w:lvl w:ilvl="5">
      <w:start w:val="0"/>
      <w:numFmt w:val="bullet"/>
      <w:lvlText w:val="•"/>
      <w:lvlJc w:val="left"/>
      <w:pPr>
        <w:ind w:left="3737" w:hanging="361"/>
      </w:pPr>
      <w:rPr>
        <w:rFonts w:hint="default"/>
        <w:lang w:val="sq-AL" w:eastAsia="en-US" w:bidi="ar-SA"/>
      </w:rPr>
    </w:lvl>
    <w:lvl w:ilvl="6">
      <w:start w:val="0"/>
      <w:numFmt w:val="bullet"/>
      <w:lvlText w:val="•"/>
      <w:lvlJc w:val="left"/>
      <w:pPr>
        <w:ind w:left="4461" w:hanging="361"/>
      </w:pPr>
      <w:rPr>
        <w:rFonts w:hint="default"/>
        <w:lang w:val="sq-AL" w:eastAsia="en-US" w:bidi="ar-SA"/>
      </w:rPr>
    </w:lvl>
    <w:lvl w:ilvl="7">
      <w:start w:val="0"/>
      <w:numFmt w:val="bullet"/>
      <w:lvlText w:val="•"/>
      <w:lvlJc w:val="left"/>
      <w:pPr>
        <w:ind w:left="5186" w:hanging="361"/>
      </w:pPr>
      <w:rPr>
        <w:rFonts w:hint="default"/>
        <w:lang w:val="sq-AL" w:eastAsia="en-US" w:bidi="ar-SA"/>
      </w:rPr>
    </w:lvl>
    <w:lvl w:ilvl="8">
      <w:start w:val="0"/>
      <w:numFmt w:val="bullet"/>
      <w:lvlText w:val="•"/>
      <w:lvlJc w:val="left"/>
      <w:pPr>
        <w:ind w:left="5910" w:hanging="361"/>
      </w:pPr>
      <w:rPr>
        <w:rFonts w:hint="default"/>
        <w:lang w:val="sq-AL" w:eastAsia="en-US" w:bidi="ar-SA"/>
      </w:rPr>
    </w:lvl>
  </w:abstractNum>
  <w:abstractNum w:abstractNumId="10">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77" w:hanging="145"/>
      </w:pPr>
      <w:rPr>
        <w:rFonts w:hint="default" w:ascii="Calibri" w:hAnsi="Calibri" w:eastAsia="Calibri" w:cs="Calibri"/>
        <w:b w:val="0"/>
        <w:bCs w:val="0"/>
        <w:i/>
        <w:iCs/>
        <w:spacing w:val="0"/>
        <w:w w:val="94"/>
        <w:sz w:val="21"/>
        <w:szCs w:val="21"/>
        <w:lang w:val="sq-AL" w:eastAsia="en-US" w:bidi="ar-SA"/>
      </w:rPr>
    </w:lvl>
    <w:lvl w:ilvl="2">
      <w:start w:val="0"/>
      <w:numFmt w:val="bullet"/>
      <w:lvlText w:val="•"/>
      <w:lvlJc w:val="left"/>
      <w:pPr>
        <w:ind w:left="1688" w:hanging="145"/>
      </w:pPr>
      <w:rPr>
        <w:rFonts w:hint="default"/>
        <w:lang w:val="sq-AL" w:eastAsia="en-US" w:bidi="ar-SA"/>
      </w:rPr>
    </w:lvl>
    <w:lvl w:ilvl="3">
      <w:start w:val="0"/>
      <w:numFmt w:val="bullet"/>
      <w:lvlText w:val="•"/>
      <w:lvlJc w:val="left"/>
      <w:pPr>
        <w:ind w:left="2397" w:hanging="145"/>
      </w:pPr>
      <w:rPr>
        <w:rFonts w:hint="default"/>
        <w:lang w:val="sq-AL" w:eastAsia="en-US" w:bidi="ar-SA"/>
      </w:rPr>
    </w:lvl>
    <w:lvl w:ilvl="4">
      <w:start w:val="0"/>
      <w:numFmt w:val="bullet"/>
      <w:lvlText w:val="•"/>
      <w:lvlJc w:val="left"/>
      <w:pPr>
        <w:ind w:left="3106" w:hanging="145"/>
      </w:pPr>
      <w:rPr>
        <w:rFonts w:hint="default"/>
        <w:lang w:val="sq-AL" w:eastAsia="en-US" w:bidi="ar-SA"/>
      </w:rPr>
    </w:lvl>
    <w:lvl w:ilvl="5">
      <w:start w:val="0"/>
      <w:numFmt w:val="bullet"/>
      <w:lvlText w:val="•"/>
      <w:lvlJc w:val="left"/>
      <w:pPr>
        <w:ind w:left="3815" w:hanging="145"/>
      </w:pPr>
      <w:rPr>
        <w:rFonts w:hint="default"/>
        <w:lang w:val="sq-AL" w:eastAsia="en-US" w:bidi="ar-SA"/>
      </w:rPr>
    </w:lvl>
    <w:lvl w:ilvl="6">
      <w:start w:val="0"/>
      <w:numFmt w:val="bullet"/>
      <w:lvlText w:val="•"/>
      <w:lvlJc w:val="left"/>
      <w:pPr>
        <w:ind w:left="4523" w:hanging="145"/>
      </w:pPr>
      <w:rPr>
        <w:rFonts w:hint="default"/>
        <w:lang w:val="sq-AL" w:eastAsia="en-US" w:bidi="ar-SA"/>
      </w:rPr>
    </w:lvl>
    <w:lvl w:ilvl="7">
      <w:start w:val="0"/>
      <w:numFmt w:val="bullet"/>
      <w:lvlText w:val="•"/>
      <w:lvlJc w:val="left"/>
      <w:pPr>
        <w:ind w:left="5232" w:hanging="145"/>
      </w:pPr>
      <w:rPr>
        <w:rFonts w:hint="default"/>
        <w:lang w:val="sq-AL" w:eastAsia="en-US" w:bidi="ar-SA"/>
      </w:rPr>
    </w:lvl>
    <w:lvl w:ilvl="8">
      <w:start w:val="0"/>
      <w:numFmt w:val="bullet"/>
      <w:lvlText w:val="•"/>
      <w:lvlJc w:val="left"/>
      <w:pPr>
        <w:ind w:left="5941" w:hanging="145"/>
      </w:pPr>
      <w:rPr>
        <w:rFonts w:hint="default"/>
        <w:lang w:val="sq-AL" w:eastAsia="en-US" w:bidi="ar-SA"/>
      </w:rPr>
    </w:lvl>
  </w:abstractNum>
  <w:abstractNum w:abstractNumId="9">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77" w:hanging="145"/>
      </w:pPr>
      <w:rPr>
        <w:rFonts w:hint="default" w:ascii="Calibri" w:hAnsi="Calibri" w:eastAsia="Calibri" w:cs="Calibri"/>
        <w:b w:val="0"/>
        <w:bCs w:val="0"/>
        <w:i/>
        <w:iCs/>
        <w:spacing w:val="0"/>
        <w:w w:val="94"/>
        <w:sz w:val="21"/>
        <w:szCs w:val="21"/>
        <w:lang w:val="sq-AL" w:eastAsia="en-US" w:bidi="ar-SA"/>
      </w:rPr>
    </w:lvl>
    <w:lvl w:ilvl="2">
      <w:start w:val="0"/>
      <w:numFmt w:val="bullet"/>
      <w:lvlText w:val="•"/>
      <w:lvlJc w:val="left"/>
      <w:pPr>
        <w:ind w:left="1688" w:hanging="145"/>
      </w:pPr>
      <w:rPr>
        <w:rFonts w:hint="default"/>
        <w:lang w:val="sq-AL" w:eastAsia="en-US" w:bidi="ar-SA"/>
      </w:rPr>
    </w:lvl>
    <w:lvl w:ilvl="3">
      <w:start w:val="0"/>
      <w:numFmt w:val="bullet"/>
      <w:lvlText w:val="•"/>
      <w:lvlJc w:val="left"/>
      <w:pPr>
        <w:ind w:left="2397" w:hanging="145"/>
      </w:pPr>
      <w:rPr>
        <w:rFonts w:hint="default"/>
        <w:lang w:val="sq-AL" w:eastAsia="en-US" w:bidi="ar-SA"/>
      </w:rPr>
    </w:lvl>
    <w:lvl w:ilvl="4">
      <w:start w:val="0"/>
      <w:numFmt w:val="bullet"/>
      <w:lvlText w:val="•"/>
      <w:lvlJc w:val="left"/>
      <w:pPr>
        <w:ind w:left="3106" w:hanging="145"/>
      </w:pPr>
      <w:rPr>
        <w:rFonts w:hint="default"/>
        <w:lang w:val="sq-AL" w:eastAsia="en-US" w:bidi="ar-SA"/>
      </w:rPr>
    </w:lvl>
    <w:lvl w:ilvl="5">
      <w:start w:val="0"/>
      <w:numFmt w:val="bullet"/>
      <w:lvlText w:val="•"/>
      <w:lvlJc w:val="left"/>
      <w:pPr>
        <w:ind w:left="3815" w:hanging="145"/>
      </w:pPr>
      <w:rPr>
        <w:rFonts w:hint="default"/>
        <w:lang w:val="sq-AL" w:eastAsia="en-US" w:bidi="ar-SA"/>
      </w:rPr>
    </w:lvl>
    <w:lvl w:ilvl="6">
      <w:start w:val="0"/>
      <w:numFmt w:val="bullet"/>
      <w:lvlText w:val="•"/>
      <w:lvlJc w:val="left"/>
      <w:pPr>
        <w:ind w:left="4523" w:hanging="145"/>
      </w:pPr>
      <w:rPr>
        <w:rFonts w:hint="default"/>
        <w:lang w:val="sq-AL" w:eastAsia="en-US" w:bidi="ar-SA"/>
      </w:rPr>
    </w:lvl>
    <w:lvl w:ilvl="7">
      <w:start w:val="0"/>
      <w:numFmt w:val="bullet"/>
      <w:lvlText w:val="•"/>
      <w:lvlJc w:val="left"/>
      <w:pPr>
        <w:ind w:left="5232" w:hanging="145"/>
      </w:pPr>
      <w:rPr>
        <w:rFonts w:hint="default"/>
        <w:lang w:val="sq-AL" w:eastAsia="en-US" w:bidi="ar-SA"/>
      </w:rPr>
    </w:lvl>
    <w:lvl w:ilvl="8">
      <w:start w:val="0"/>
      <w:numFmt w:val="bullet"/>
      <w:lvlText w:val="•"/>
      <w:lvlJc w:val="left"/>
      <w:pPr>
        <w:ind w:left="5941" w:hanging="145"/>
      </w:pPr>
      <w:rPr>
        <w:rFonts w:hint="default"/>
        <w:lang w:val="sq-AL" w:eastAsia="en-US" w:bidi="ar-SA"/>
      </w:rPr>
    </w:lvl>
  </w:abstractNum>
  <w:abstractNum w:abstractNumId="8">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39" w:hanging="361"/>
      </w:pPr>
      <w:rPr>
        <w:rFonts w:hint="default"/>
        <w:lang w:val="sq-AL" w:eastAsia="en-US" w:bidi="ar-SA"/>
      </w:rPr>
    </w:lvl>
    <w:lvl w:ilvl="2">
      <w:start w:val="0"/>
      <w:numFmt w:val="bullet"/>
      <w:lvlText w:val="•"/>
      <w:lvlJc w:val="left"/>
      <w:pPr>
        <w:ind w:left="1838" w:hanging="361"/>
      </w:pPr>
      <w:rPr>
        <w:rFonts w:hint="default"/>
        <w:lang w:val="sq-AL" w:eastAsia="en-US" w:bidi="ar-SA"/>
      </w:rPr>
    </w:lvl>
    <w:lvl w:ilvl="3">
      <w:start w:val="0"/>
      <w:numFmt w:val="bullet"/>
      <w:lvlText w:val="•"/>
      <w:lvlJc w:val="left"/>
      <w:pPr>
        <w:ind w:left="2338" w:hanging="361"/>
      </w:pPr>
      <w:rPr>
        <w:rFonts w:hint="default"/>
        <w:lang w:val="sq-AL" w:eastAsia="en-US" w:bidi="ar-SA"/>
      </w:rPr>
    </w:lvl>
    <w:lvl w:ilvl="4">
      <w:start w:val="0"/>
      <w:numFmt w:val="bullet"/>
      <w:lvlText w:val="•"/>
      <w:lvlJc w:val="left"/>
      <w:pPr>
        <w:ind w:left="2837" w:hanging="361"/>
      </w:pPr>
      <w:rPr>
        <w:rFonts w:hint="default"/>
        <w:lang w:val="sq-AL" w:eastAsia="en-US" w:bidi="ar-SA"/>
      </w:rPr>
    </w:lvl>
    <w:lvl w:ilvl="5">
      <w:start w:val="0"/>
      <w:numFmt w:val="bullet"/>
      <w:lvlText w:val="•"/>
      <w:lvlJc w:val="left"/>
      <w:pPr>
        <w:ind w:left="3337" w:hanging="361"/>
      </w:pPr>
      <w:rPr>
        <w:rFonts w:hint="default"/>
        <w:lang w:val="sq-AL" w:eastAsia="en-US" w:bidi="ar-SA"/>
      </w:rPr>
    </w:lvl>
    <w:lvl w:ilvl="6">
      <w:start w:val="0"/>
      <w:numFmt w:val="bullet"/>
      <w:lvlText w:val="•"/>
      <w:lvlJc w:val="left"/>
      <w:pPr>
        <w:ind w:left="3836" w:hanging="361"/>
      </w:pPr>
      <w:rPr>
        <w:rFonts w:hint="default"/>
        <w:lang w:val="sq-AL" w:eastAsia="en-US" w:bidi="ar-SA"/>
      </w:rPr>
    </w:lvl>
    <w:lvl w:ilvl="7">
      <w:start w:val="0"/>
      <w:numFmt w:val="bullet"/>
      <w:lvlText w:val="•"/>
      <w:lvlJc w:val="left"/>
      <w:pPr>
        <w:ind w:left="4335" w:hanging="361"/>
      </w:pPr>
      <w:rPr>
        <w:rFonts w:hint="default"/>
        <w:lang w:val="sq-AL" w:eastAsia="en-US" w:bidi="ar-SA"/>
      </w:rPr>
    </w:lvl>
    <w:lvl w:ilvl="8">
      <w:start w:val="0"/>
      <w:numFmt w:val="bullet"/>
      <w:lvlText w:val="•"/>
      <w:lvlJc w:val="left"/>
      <w:pPr>
        <w:ind w:left="4835" w:hanging="361"/>
      </w:pPr>
      <w:rPr>
        <w:rFonts w:hint="default"/>
        <w:lang w:val="sq-AL" w:eastAsia="en-US" w:bidi="ar-SA"/>
      </w:rPr>
    </w:lvl>
  </w:abstractNum>
  <w:abstractNum w:abstractNumId="7">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77" w:hanging="145"/>
      </w:pPr>
      <w:rPr>
        <w:rFonts w:hint="default" w:ascii="Calibri" w:hAnsi="Calibri" w:eastAsia="Calibri" w:cs="Calibri"/>
        <w:spacing w:val="0"/>
        <w:w w:val="94"/>
        <w:lang w:val="sq-AL" w:eastAsia="en-US" w:bidi="ar-SA"/>
      </w:rPr>
    </w:lvl>
    <w:lvl w:ilvl="2">
      <w:start w:val="0"/>
      <w:numFmt w:val="bullet"/>
      <w:lvlText w:val="•"/>
      <w:lvlJc w:val="left"/>
      <w:pPr>
        <w:ind w:left="1688" w:hanging="145"/>
      </w:pPr>
      <w:rPr>
        <w:rFonts w:hint="default"/>
        <w:lang w:val="sq-AL" w:eastAsia="en-US" w:bidi="ar-SA"/>
      </w:rPr>
    </w:lvl>
    <w:lvl w:ilvl="3">
      <w:start w:val="0"/>
      <w:numFmt w:val="bullet"/>
      <w:lvlText w:val="•"/>
      <w:lvlJc w:val="left"/>
      <w:pPr>
        <w:ind w:left="2397" w:hanging="145"/>
      </w:pPr>
      <w:rPr>
        <w:rFonts w:hint="default"/>
        <w:lang w:val="sq-AL" w:eastAsia="en-US" w:bidi="ar-SA"/>
      </w:rPr>
    </w:lvl>
    <w:lvl w:ilvl="4">
      <w:start w:val="0"/>
      <w:numFmt w:val="bullet"/>
      <w:lvlText w:val="•"/>
      <w:lvlJc w:val="left"/>
      <w:pPr>
        <w:ind w:left="3106" w:hanging="145"/>
      </w:pPr>
      <w:rPr>
        <w:rFonts w:hint="default"/>
        <w:lang w:val="sq-AL" w:eastAsia="en-US" w:bidi="ar-SA"/>
      </w:rPr>
    </w:lvl>
    <w:lvl w:ilvl="5">
      <w:start w:val="0"/>
      <w:numFmt w:val="bullet"/>
      <w:lvlText w:val="•"/>
      <w:lvlJc w:val="left"/>
      <w:pPr>
        <w:ind w:left="3815" w:hanging="145"/>
      </w:pPr>
      <w:rPr>
        <w:rFonts w:hint="default"/>
        <w:lang w:val="sq-AL" w:eastAsia="en-US" w:bidi="ar-SA"/>
      </w:rPr>
    </w:lvl>
    <w:lvl w:ilvl="6">
      <w:start w:val="0"/>
      <w:numFmt w:val="bullet"/>
      <w:lvlText w:val="•"/>
      <w:lvlJc w:val="left"/>
      <w:pPr>
        <w:ind w:left="4523" w:hanging="145"/>
      </w:pPr>
      <w:rPr>
        <w:rFonts w:hint="default"/>
        <w:lang w:val="sq-AL" w:eastAsia="en-US" w:bidi="ar-SA"/>
      </w:rPr>
    </w:lvl>
    <w:lvl w:ilvl="7">
      <w:start w:val="0"/>
      <w:numFmt w:val="bullet"/>
      <w:lvlText w:val="•"/>
      <w:lvlJc w:val="left"/>
      <w:pPr>
        <w:ind w:left="5232" w:hanging="145"/>
      </w:pPr>
      <w:rPr>
        <w:rFonts w:hint="default"/>
        <w:lang w:val="sq-AL" w:eastAsia="en-US" w:bidi="ar-SA"/>
      </w:rPr>
    </w:lvl>
    <w:lvl w:ilvl="8">
      <w:start w:val="0"/>
      <w:numFmt w:val="bullet"/>
      <w:lvlText w:val="•"/>
      <w:lvlJc w:val="left"/>
      <w:pPr>
        <w:ind w:left="5941" w:hanging="145"/>
      </w:pPr>
      <w:rPr>
        <w:rFonts w:hint="default"/>
        <w:lang w:val="sq-AL" w:eastAsia="en-US" w:bidi="ar-SA"/>
      </w:rPr>
    </w:lvl>
  </w:abstractNum>
  <w:abstractNum w:abstractNumId="6">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339" w:hanging="361"/>
      </w:pPr>
      <w:rPr>
        <w:rFonts w:hint="default"/>
        <w:lang w:val="sq-AL" w:eastAsia="en-US" w:bidi="ar-SA"/>
      </w:rPr>
    </w:lvl>
    <w:lvl w:ilvl="2">
      <w:start w:val="0"/>
      <w:numFmt w:val="bullet"/>
      <w:lvlText w:val="•"/>
      <w:lvlJc w:val="left"/>
      <w:pPr>
        <w:ind w:left="1838" w:hanging="361"/>
      </w:pPr>
      <w:rPr>
        <w:rFonts w:hint="default"/>
        <w:lang w:val="sq-AL" w:eastAsia="en-US" w:bidi="ar-SA"/>
      </w:rPr>
    </w:lvl>
    <w:lvl w:ilvl="3">
      <w:start w:val="0"/>
      <w:numFmt w:val="bullet"/>
      <w:lvlText w:val="•"/>
      <w:lvlJc w:val="left"/>
      <w:pPr>
        <w:ind w:left="2338" w:hanging="361"/>
      </w:pPr>
      <w:rPr>
        <w:rFonts w:hint="default"/>
        <w:lang w:val="sq-AL" w:eastAsia="en-US" w:bidi="ar-SA"/>
      </w:rPr>
    </w:lvl>
    <w:lvl w:ilvl="4">
      <w:start w:val="0"/>
      <w:numFmt w:val="bullet"/>
      <w:lvlText w:val="•"/>
      <w:lvlJc w:val="left"/>
      <w:pPr>
        <w:ind w:left="2837" w:hanging="361"/>
      </w:pPr>
      <w:rPr>
        <w:rFonts w:hint="default"/>
        <w:lang w:val="sq-AL" w:eastAsia="en-US" w:bidi="ar-SA"/>
      </w:rPr>
    </w:lvl>
    <w:lvl w:ilvl="5">
      <w:start w:val="0"/>
      <w:numFmt w:val="bullet"/>
      <w:lvlText w:val="•"/>
      <w:lvlJc w:val="left"/>
      <w:pPr>
        <w:ind w:left="3337" w:hanging="361"/>
      </w:pPr>
      <w:rPr>
        <w:rFonts w:hint="default"/>
        <w:lang w:val="sq-AL" w:eastAsia="en-US" w:bidi="ar-SA"/>
      </w:rPr>
    </w:lvl>
    <w:lvl w:ilvl="6">
      <w:start w:val="0"/>
      <w:numFmt w:val="bullet"/>
      <w:lvlText w:val="•"/>
      <w:lvlJc w:val="left"/>
      <w:pPr>
        <w:ind w:left="3836" w:hanging="361"/>
      </w:pPr>
      <w:rPr>
        <w:rFonts w:hint="default"/>
        <w:lang w:val="sq-AL" w:eastAsia="en-US" w:bidi="ar-SA"/>
      </w:rPr>
    </w:lvl>
    <w:lvl w:ilvl="7">
      <w:start w:val="0"/>
      <w:numFmt w:val="bullet"/>
      <w:lvlText w:val="•"/>
      <w:lvlJc w:val="left"/>
      <w:pPr>
        <w:ind w:left="4335" w:hanging="361"/>
      </w:pPr>
      <w:rPr>
        <w:rFonts w:hint="default"/>
        <w:lang w:val="sq-AL" w:eastAsia="en-US" w:bidi="ar-SA"/>
      </w:rPr>
    </w:lvl>
    <w:lvl w:ilvl="8">
      <w:start w:val="0"/>
      <w:numFmt w:val="bullet"/>
      <w:lvlText w:val="•"/>
      <w:lvlJc w:val="left"/>
      <w:pPr>
        <w:ind w:left="4835" w:hanging="361"/>
      </w:pPr>
      <w:rPr>
        <w:rFonts w:hint="default"/>
        <w:lang w:val="sq-AL" w:eastAsia="en-US" w:bidi="ar-SA"/>
      </w:rPr>
    </w:lvl>
  </w:abstractNum>
  <w:abstractNum w:abstractNumId="5">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491" w:hanging="361"/>
      </w:pPr>
      <w:rPr>
        <w:rFonts w:hint="default"/>
        <w:lang w:val="sq-AL" w:eastAsia="en-US" w:bidi="ar-SA"/>
      </w:rPr>
    </w:lvl>
    <w:lvl w:ilvl="2">
      <w:start w:val="0"/>
      <w:numFmt w:val="bullet"/>
      <w:lvlText w:val="•"/>
      <w:lvlJc w:val="left"/>
      <w:pPr>
        <w:ind w:left="2143" w:hanging="361"/>
      </w:pPr>
      <w:rPr>
        <w:rFonts w:hint="default"/>
        <w:lang w:val="sq-AL" w:eastAsia="en-US" w:bidi="ar-SA"/>
      </w:rPr>
    </w:lvl>
    <w:lvl w:ilvl="3">
      <w:start w:val="0"/>
      <w:numFmt w:val="bullet"/>
      <w:lvlText w:val="•"/>
      <w:lvlJc w:val="left"/>
      <w:pPr>
        <w:ind w:left="2795" w:hanging="361"/>
      </w:pPr>
      <w:rPr>
        <w:rFonts w:hint="default"/>
        <w:lang w:val="sq-AL" w:eastAsia="en-US" w:bidi="ar-SA"/>
      </w:rPr>
    </w:lvl>
    <w:lvl w:ilvl="4">
      <w:start w:val="0"/>
      <w:numFmt w:val="bullet"/>
      <w:lvlText w:val="•"/>
      <w:lvlJc w:val="left"/>
      <w:pPr>
        <w:ind w:left="3447" w:hanging="361"/>
      </w:pPr>
      <w:rPr>
        <w:rFonts w:hint="default"/>
        <w:lang w:val="sq-AL" w:eastAsia="en-US" w:bidi="ar-SA"/>
      </w:rPr>
    </w:lvl>
    <w:lvl w:ilvl="5">
      <w:start w:val="0"/>
      <w:numFmt w:val="bullet"/>
      <w:lvlText w:val="•"/>
      <w:lvlJc w:val="left"/>
      <w:pPr>
        <w:ind w:left="4099" w:hanging="361"/>
      </w:pPr>
      <w:rPr>
        <w:rFonts w:hint="default"/>
        <w:lang w:val="sq-AL" w:eastAsia="en-US" w:bidi="ar-SA"/>
      </w:rPr>
    </w:lvl>
    <w:lvl w:ilvl="6">
      <w:start w:val="0"/>
      <w:numFmt w:val="bullet"/>
      <w:lvlText w:val="•"/>
      <w:lvlJc w:val="left"/>
      <w:pPr>
        <w:ind w:left="4751" w:hanging="361"/>
      </w:pPr>
      <w:rPr>
        <w:rFonts w:hint="default"/>
        <w:lang w:val="sq-AL" w:eastAsia="en-US" w:bidi="ar-SA"/>
      </w:rPr>
    </w:lvl>
    <w:lvl w:ilvl="7">
      <w:start w:val="0"/>
      <w:numFmt w:val="bullet"/>
      <w:lvlText w:val="•"/>
      <w:lvlJc w:val="left"/>
      <w:pPr>
        <w:ind w:left="5403" w:hanging="361"/>
      </w:pPr>
      <w:rPr>
        <w:rFonts w:hint="default"/>
        <w:lang w:val="sq-AL" w:eastAsia="en-US" w:bidi="ar-SA"/>
      </w:rPr>
    </w:lvl>
    <w:lvl w:ilvl="8">
      <w:start w:val="0"/>
      <w:numFmt w:val="bullet"/>
      <w:lvlText w:val="•"/>
      <w:lvlJc w:val="left"/>
      <w:pPr>
        <w:ind w:left="6055" w:hanging="361"/>
      </w:pPr>
      <w:rPr>
        <w:rFonts w:hint="default"/>
        <w:lang w:val="sq-AL" w:eastAsia="en-US" w:bidi="ar-SA"/>
      </w:rPr>
    </w:lvl>
  </w:abstractNum>
  <w:abstractNum w:abstractNumId="4">
    <w:multiLevelType w:val="hybridMultilevel"/>
    <w:lvl w:ilvl="0">
      <w:start w:val="1"/>
      <w:numFmt w:val="decimal"/>
      <w:lvlText w:val="%1."/>
      <w:lvlJc w:val="left"/>
      <w:pPr>
        <w:ind w:left="473" w:hanging="361"/>
        <w:jc w:val="left"/>
      </w:pPr>
      <w:rPr>
        <w:rFonts w:hint="default" w:ascii="Tahoma" w:hAnsi="Tahoma" w:eastAsia="Tahoma" w:cs="Tahoma"/>
        <w:b w:val="0"/>
        <w:bCs w:val="0"/>
        <w:i w:val="0"/>
        <w:iCs w:val="0"/>
        <w:spacing w:val="0"/>
        <w:w w:val="99"/>
        <w:sz w:val="21"/>
        <w:szCs w:val="21"/>
        <w:lang w:val="sq-AL" w:eastAsia="en-US" w:bidi="ar-SA"/>
      </w:rPr>
    </w:lvl>
    <w:lvl w:ilvl="1">
      <w:start w:val="0"/>
      <w:numFmt w:val="bullet"/>
      <w:lvlText w:val="•"/>
      <w:lvlJc w:val="left"/>
      <w:pPr>
        <w:ind w:left="1754" w:hanging="361"/>
      </w:pPr>
      <w:rPr>
        <w:rFonts w:hint="default"/>
        <w:lang w:val="sq-AL" w:eastAsia="en-US" w:bidi="ar-SA"/>
      </w:rPr>
    </w:lvl>
    <w:lvl w:ilvl="2">
      <w:start w:val="0"/>
      <w:numFmt w:val="bullet"/>
      <w:lvlText w:val="•"/>
      <w:lvlJc w:val="left"/>
      <w:pPr>
        <w:ind w:left="3028" w:hanging="361"/>
      </w:pPr>
      <w:rPr>
        <w:rFonts w:hint="default"/>
        <w:lang w:val="sq-AL" w:eastAsia="en-US" w:bidi="ar-SA"/>
      </w:rPr>
    </w:lvl>
    <w:lvl w:ilvl="3">
      <w:start w:val="0"/>
      <w:numFmt w:val="bullet"/>
      <w:lvlText w:val="•"/>
      <w:lvlJc w:val="left"/>
      <w:pPr>
        <w:ind w:left="4302" w:hanging="361"/>
      </w:pPr>
      <w:rPr>
        <w:rFonts w:hint="default"/>
        <w:lang w:val="sq-AL" w:eastAsia="en-US" w:bidi="ar-SA"/>
      </w:rPr>
    </w:lvl>
    <w:lvl w:ilvl="4">
      <w:start w:val="0"/>
      <w:numFmt w:val="bullet"/>
      <w:lvlText w:val="•"/>
      <w:lvlJc w:val="left"/>
      <w:pPr>
        <w:ind w:left="5576" w:hanging="361"/>
      </w:pPr>
      <w:rPr>
        <w:rFonts w:hint="default"/>
        <w:lang w:val="sq-AL" w:eastAsia="en-US" w:bidi="ar-SA"/>
      </w:rPr>
    </w:lvl>
    <w:lvl w:ilvl="5">
      <w:start w:val="0"/>
      <w:numFmt w:val="bullet"/>
      <w:lvlText w:val="•"/>
      <w:lvlJc w:val="left"/>
      <w:pPr>
        <w:ind w:left="6850" w:hanging="361"/>
      </w:pPr>
      <w:rPr>
        <w:rFonts w:hint="default"/>
        <w:lang w:val="sq-AL" w:eastAsia="en-US" w:bidi="ar-SA"/>
      </w:rPr>
    </w:lvl>
    <w:lvl w:ilvl="6">
      <w:start w:val="0"/>
      <w:numFmt w:val="bullet"/>
      <w:lvlText w:val="•"/>
      <w:lvlJc w:val="left"/>
      <w:pPr>
        <w:ind w:left="8124" w:hanging="361"/>
      </w:pPr>
      <w:rPr>
        <w:rFonts w:hint="default"/>
        <w:lang w:val="sq-AL" w:eastAsia="en-US" w:bidi="ar-SA"/>
      </w:rPr>
    </w:lvl>
    <w:lvl w:ilvl="7">
      <w:start w:val="0"/>
      <w:numFmt w:val="bullet"/>
      <w:lvlText w:val="•"/>
      <w:lvlJc w:val="left"/>
      <w:pPr>
        <w:ind w:left="9398" w:hanging="361"/>
      </w:pPr>
      <w:rPr>
        <w:rFonts w:hint="default"/>
        <w:lang w:val="sq-AL" w:eastAsia="en-US" w:bidi="ar-SA"/>
      </w:rPr>
    </w:lvl>
    <w:lvl w:ilvl="8">
      <w:start w:val="0"/>
      <w:numFmt w:val="bullet"/>
      <w:lvlText w:val="•"/>
      <w:lvlJc w:val="left"/>
      <w:pPr>
        <w:ind w:left="10672" w:hanging="361"/>
      </w:pPr>
      <w:rPr>
        <w:rFonts w:hint="default"/>
        <w:lang w:val="sq-AL" w:eastAsia="en-US" w:bidi="ar-SA"/>
      </w:rPr>
    </w:lvl>
  </w:abstractNum>
  <w:abstractNum w:abstractNumId="3">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620" w:hanging="361"/>
      </w:pPr>
      <w:rPr>
        <w:rFonts w:hint="default"/>
        <w:lang w:val="sq-AL" w:eastAsia="en-US" w:bidi="ar-SA"/>
      </w:rPr>
    </w:lvl>
    <w:lvl w:ilvl="2">
      <w:start w:val="0"/>
      <w:numFmt w:val="bullet"/>
      <w:lvlText w:val="•"/>
      <w:lvlJc w:val="left"/>
      <w:pPr>
        <w:ind w:left="2400" w:hanging="361"/>
      </w:pPr>
      <w:rPr>
        <w:rFonts w:hint="default"/>
        <w:lang w:val="sq-AL" w:eastAsia="en-US" w:bidi="ar-SA"/>
      </w:rPr>
    </w:lvl>
    <w:lvl w:ilvl="3">
      <w:start w:val="0"/>
      <w:numFmt w:val="bullet"/>
      <w:lvlText w:val="•"/>
      <w:lvlJc w:val="left"/>
      <w:pPr>
        <w:ind w:left="3180" w:hanging="361"/>
      </w:pPr>
      <w:rPr>
        <w:rFonts w:hint="default"/>
        <w:lang w:val="sq-AL" w:eastAsia="en-US" w:bidi="ar-SA"/>
      </w:rPr>
    </w:lvl>
    <w:lvl w:ilvl="4">
      <w:start w:val="0"/>
      <w:numFmt w:val="bullet"/>
      <w:lvlText w:val="•"/>
      <w:lvlJc w:val="left"/>
      <w:pPr>
        <w:ind w:left="3961" w:hanging="361"/>
      </w:pPr>
      <w:rPr>
        <w:rFonts w:hint="default"/>
        <w:lang w:val="sq-AL" w:eastAsia="en-US" w:bidi="ar-SA"/>
      </w:rPr>
    </w:lvl>
    <w:lvl w:ilvl="5">
      <w:start w:val="0"/>
      <w:numFmt w:val="bullet"/>
      <w:lvlText w:val="•"/>
      <w:lvlJc w:val="left"/>
      <w:pPr>
        <w:ind w:left="4741" w:hanging="361"/>
      </w:pPr>
      <w:rPr>
        <w:rFonts w:hint="default"/>
        <w:lang w:val="sq-AL" w:eastAsia="en-US" w:bidi="ar-SA"/>
      </w:rPr>
    </w:lvl>
    <w:lvl w:ilvl="6">
      <w:start w:val="0"/>
      <w:numFmt w:val="bullet"/>
      <w:lvlText w:val="•"/>
      <w:lvlJc w:val="left"/>
      <w:pPr>
        <w:ind w:left="5521" w:hanging="361"/>
      </w:pPr>
      <w:rPr>
        <w:rFonts w:hint="default"/>
        <w:lang w:val="sq-AL" w:eastAsia="en-US" w:bidi="ar-SA"/>
      </w:rPr>
    </w:lvl>
    <w:lvl w:ilvl="7">
      <w:start w:val="0"/>
      <w:numFmt w:val="bullet"/>
      <w:lvlText w:val="•"/>
      <w:lvlJc w:val="left"/>
      <w:pPr>
        <w:ind w:left="6302" w:hanging="361"/>
      </w:pPr>
      <w:rPr>
        <w:rFonts w:hint="default"/>
        <w:lang w:val="sq-AL" w:eastAsia="en-US" w:bidi="ar-SA"/>
      </w:rPr>
    </w:lvl>
    <w:lvl w:ilvl="8">
      <w:start w:val="0"/>
      <w:numFmt w:val="bullet"/>
      <w:lvlText w:val="•"/>
      <w:lvlJc w:val="left"/>
      <w:pPr>
        <w:ind w:left="7082" w:hanging="361"/>
      </w:pPr>
      <w:rPr>
        <w:rFonts w:hint="default"/>
        <w:lang w:val="sq-AL" w:eastAsia="en-US" w:bidi="ar-SA"/>
      </w:rPr>
    </w:lvl>
  </w:abstractNum>
  <w:abstractNum w:abstractNumId="2">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620" w:hanging="361"/>
      </w:pPr>
      <w:rPr>
        <w:rFonts w:hint="default"/>
        <w:lang w:val="sq-AL" w:eastAsia="en-US" w:bidi="ar-SA"/>
      </w:rPr>
    </w:lvl>
    <w:lvl w:ilvl="2">
      <w:start w:val="0"/>
      <w:numFmt w:val="bullet"/>
      <w:lvlText w:val="•"/>
      <w:lvlJc w:val="left"/>
      <w:pPr>
        <w:ind w:left="2400" w:hanging="361"/>
      </w:pPr>
      <w:rPr>
        <w:rFonts w:hint="default"/>
        <w:lang w:val="sq-AL" w:eastAsia="en-US" w:bidi="ar-SA"/>
      </w:rPr>
    </w:lvl>
    <w:lvl w:ilvl="3">
      <w:start w:val="0"/>
      <w:numFmt w:val="bullet"/>
      <w:lvlText w:val="•"/>
      <w:lvlJc w:val="left"/>
      <w:pPr>
        <w:ind w:left="3180" w:hanging="361"/>
      </w:pPr>
      <w:rPr>
        <w:rFonts w:hint="default"/>
        <w:lang w:val="sq-AL" w:eastAsia="en-US" w:bidi="ar-SA"/>
      </w:rPr>
    </w:lvl>
    <w:lvl w:ilvl="4">
      <w:start w:val="0"/>
      <w:numFmt w:val="bullet"/>
      <w:lvlText w:val="•"/>
      <w:lvlJc w:val="left"/>
      <w:pPr>
        <w:ind w:left="3961" w:hanging="361"/>
      </w:pPr>
      <w:rPr>
        <w:rFonts w:hint="default"/>
        <w:lang w:val="sq-AL" w:eastAsia="en-US" w:bidi="ar-SA"/>
      </w:rPr>
    </w:lvl>
    <w:lvl w:ilvl="5">
      <w:start w:val="0"/>
      <w:numFmt w:val="bullet"/>
      <w:lvlText w:val="•"/>
      <w:lvlJc w:val="left"/>
      <w:pPr>
        <w:ind w:left="4741" w:hanging="361"/>
      </w:pPr>
      <w:rPr>
        <w:rFonts w:hint="default"/>
        <w:lang w:val="sq-AL" w:eastAsia="en-US" w:bidi="ar-SA"/>
      </w:rPr>
    </w:lvl>
    <w:lvl w:ilvl="6">
      <w:start w:val="0"/>
      <w:numFmt w:val="bullet"/>
      <w:lvlText w:val="•"/>
      <w:lvlJc w:val="left"/>
      <w:pPr>
        <w:ind w:left="5521" w:hanging="361"/>
      </w:pPr>
      <w:rPr>
        <w:rFonts w:hint="default"/>
        <w:lang w:val="sq-AL" w:eastAsia="en-US" w:bidi="ar-SA"/>
      </w:rPr>
    </w:lvl>
    <w:lvl w:ilvl="7">
      <w:start w:val="0"/>
      <w:numFmt w:val="bullet"/>
      <w:lvlText w:val="•"/>
      <w:lvlJc w:val="left"/>
      <w:pPr>
        <w:ind w:left="6302" w:hanging="361"/>
      </w:pPr>
      <w:rPr>
        <w:rFonts w:hint="default"/>
        <w:lang w:val="sq-AL" w:eastAsia="en-US" w:bidi="ar-SA"/>
      </w:rPr>
    </w:lvl>
    <w:lvl w:ilvl="8">
      <w:start w:val="0"/>
      <w:numFmt w:val="bullet"/>
      <w:lvlText w:val="•"/>
      <w:lvlJc w:val="left"/>
      <w:pPr>
        <w:ind w:left="7082" w:hanging="361"/>
      </w:pPr>
      <w:rPr>
        <w:rFonts w:hint="default"/>
        <w:lang w:val="sq-AL" w:eastAsia="en-US" w:bidi="ar-SA"/>
      </w:rPr>
    </w:lvl>
  </w:abstractNum>
  <w:abstractNum w:abstractNumId="1">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620" w:hanging="361"/>
      </w:pPr>
      <w:rPr>
        <w:rFonts w:hint="default"/>
        <w:lang w:val="sq-AL" w:eastAsia="en-US" w:bidi="ar-SA"/>
      </w:rPr>
    </w:lvl>
    <w:lvl w:ilvl="2">
      <w:start w:val="0"/>
      <w:numFmt w:val="bullet"/>
      <w:lvlText w:val="•"/>
      <w:lvlJc w:val="left"/>
      <w:pPr>
        <w:ind w:left="2400" w:hanging="361"/>
      </w:pPr>
      <w:rPr>
        <w:rFonts w:hint="default"/>
        <w:lang w:val="sq-AL" w:eastAsia="en-US" w:bidi="ar-SA"/>
      </w:rPr>
    </w:lvl>
    <w:lvl w:ilvl="3">
      <w:start w:val="0"/>
      <w:numFmt w:val="bullet"/>
      <w:lvlText w:val="•"/>
      <w:lvlJc w:val="left"/>
      <w:pPr>
        <w:ind w:left="3180" w:hanging="361"/>
      </w:pPr>
      <w:rPr>
        <w:rFonts w:hint="default"/>
        <w:lang w:val="sq-AL" w:eastAsia="en-US" w:bidi="ar-SA"/>
      </w:rPr>
    </w:lvl>
    <w:lvl w:ilvl="4">
      <w:start w:val="0"/>
      <w:numFmt w:val="bullet"/>
      <w:lvlText w:val="•"/>
      <w:lvlJc w:val="left"/>
      <w:pPr>
        <w:ind w:left="3961" w:hanging="361"/>
      </w:pPr>
      <w:rPr>
        <w:rFonts w:hint="default"/>
        <w:lang w:val="sq-AL" w:eastAsia="en-US" w:bidi="ar-SA"/>
      </w:rPr>
    </w:lvl>
    <w:lvl w:ilvl="5">
      <w:start w:val="0"/>
      <w:numFmt w:val="bullet"/>
      <w:lvlText w:val="•"/>
      <w:lvlJc w:val="left"/>
      <w:pPr>
        <w:ind w:left="4741" w:hanging="361"/>
      </w:pPr>
      <w:rPr>
        <w:rFonts w:hint="default"/>
        <w:lang w:val="sq-AL" w:eastAsia="en-US" w:bidi="ar-SA"/>
      </w:rPr>
    </w:lvl>
    <w:lvl w:ilvl="6">
      <w:start w:val="0"/>
      <w:numFmt w:val="bullet"/>
      <w:lvlText w:val="•"/>
      <w:lvlJc w:val="left"/>
      <w:pPr>
        <w:ind w:left="5521" w:hanging="361"/>
      </w:pPr>
      <w:rPr>
        <w:rFonts w:hint="default"/>
        <w:lang w:val="sq-AL" w:eastAsia="en-US" w:bidi="ar-SA"/>
      </w:rPr>
    </w:lvl>
    <w:lvl w:ilvl="7">
      <w:start w:val="0"/>
      <w:numFmt w:val="bullet"/>
      <w:lvlText w:val="•"/>
      <w:lvlJc w:val="left"/>
      <w:pPr>
        <w:ind w:left="6302" w:hanging="361"/>
      </w:pPr>
      <w:rPr>
        <w:rFonts w:hint="default"/>
        <w:lang w:val="sq-AL" w:eastAsia="en-US" w:bidi="ar-SA"/>
      </w:rPr>
    </w:lvl>
    <w:lvl w:ilvl="8">
      <w:start w:val="0"/>
      <w:numFmt w:val="bullet"/>
      <w:lvlText w:val="•"/>
      <w:lvlJc w:val="left"/>
      <w:pPr>
        <w:ind w:left="7082" w:hanging="361"/>
      </w:pPr>
      <w:rPr>
        <w:rFonts w:hint="default"/>
        <w:lang w:val="sq-AL" w:eastAsia="en-US" w:bidi="ar-SA"/>
      </w:rPr>
    </w:lvl>
  </w:abstractNum>
  <w:abstractNum w:abstractNumId="0">
    <w:multiLevelType w:val="hybridMultilevel"/>
    <w:lvl w:ilvl="0">
      <w:start w:val="0"/>
      <w:numFmt w:val="bullet"/>
      <w:lvlText w:val=""/>
      <w:lvlJc w:val="left"/>
      <w:pPr>
        <w:ind w:left="833"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620" w:hanging="361"/>
      </w:pPr>
      <w:rPr>
        <w:rFonts w:hint="default"/>
        <w:lang w:val="sq-AL" w:eastAsia="en-US" w:bidi="ar-SA"/>
      </w:rPr>
    </w:lvl>
    <w:lvl w:ilvl="2">
      <w:start w:val="0"/>
      <w:numFmt w:val="bullet"/>
      <w:lvlText w:val="•"/>
      <w:lvlJc w:val="left"/>
      <w:pPr>
        <w:ind w:left="2400" w:hanging="361"/>
      </w:pPr>
      <w:rPr>
        <w:rFonts w:hint="default"/>
        <w:lang w:val="sq-AL" w:eastAsia="en-US" w:bidi="ar-SA"/>
      </w:rPr>
    </w:lvl>
    <w:lvl w:ilvl="3">
      <w:start w:val="0"/>
      <w:numFmt w:val="bullet"/>
      <w:lvlText w:val="•"/>
      <w:lvlJc w:val="left"/>
      <w:pPr>
        <w:ind w:left="3180" w:hanging="361"/>
      </w:pPr>
      <w:rPr>
        <w:rFonts w:hint="default"/>
        <w:lang w:val="sq-AL" w:eastAsia="en-US" w:bidi="ar-SA"/>
      </w:rPr>
    </w:lvl>
    <w:lvl w:ilvl="4">
      <w:start w:val="0"/>
      <w:numFmt w:val="bullet"/>
      <w:lvlText w:val="•"/>
      <w:lvlJc w:val="left"/>
      <w:pPr>
        <w:ind w:left="3961" w:hanging="361"/>
      </w:pPr>
      <w:rPr>
        <w:rFonts w:hint="default"/>
        <w:lang w:val="sq-AL" w:eastAsia="en-US" w:bidi="ar-SA"/>
      </w:rPr>
    </w:lvl>
    <w:lvl w:ilvl="5">
      <w:start w:val="0"/>
      <w:numFmt w:val="bullet"/>
      <w:lvlText w:val="•"/>
      <w:lvlJc w:val="left"/>
      <w:pPr>
        <w:ind w:left="4741" w:hanging="361"/>
      </w:pPr>
      <w:rPr>
        <w:rFonts w:hint="default"/>
        <w:lang w:val="sq-AL" w:eastAsia="en-US" w:bidi="ar-SA"/>
      </w:rPr>
    </w:lvl>
    <w:lvl w:ilvl="6">
      <w:start w:val="0"/>
      <w:numFmt w:val="bullet"/>
      <w:lvlText w:val="•"/>
      <w:lvlJc w:val="left"/>
      <w:pPr>
        <w:ind w:left="5521" w:hanging="361"/>
      </w:pPr>
      <w:rPr>
        <w:rFonts w:hint="default"/>
        <w:lang w:val="sq-AL" w:eastAsia="en-US" w:bidi="ar-SA"/>
      </w:rPr>
    </w:lvl>
    <w:lvl w:ilvl="7">
      <w:start w:val="0"/>
      <w:numFmt w:val="bullet"/>
      <w:lvlText w:val="•"/>
      <w:lvlJc w:val="left"/>
      <w:pPr>
        <w:ind w:left="6302" w:hanging="361"/>
      </w:pPr>
      <w:rPr>
        <w:rFonts w:hint="default"/>
        <w:lang w:val="sq-AL" w:eastAsia="en-US" w:bidi="ar-SA"/>
      </w:rPr>
    </w:lvl>
    <w:lvl w:ilvl="8">
      <w:start w:val="0"/>
      <w:numFmt w:val="bullet"/>
      <w:lvlText w:val="•"/>
      <w:lvlJc w:val="left"/>
      <w:pPr>
        <w:ind w:left="7082" w:hanging="361"/>
      </w:pPr>
      <w:rPr>
        <w:rFonts w:hint="default"/>
        <w:lang w:val="sq-AL" w:eastAsia="en-US" w:bidi="ar-SA"/>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sq-AL" w:eastAsia="en-US" w:bidi="ar-SA"/>
    </w:rPr>
  </w:style>
  <w:style w:styleId="BodyText" w:type="paragraph">
    <w:name w:val="Body Text"/>
    <w:basedOn w:val="Normal"/>
    <w:uiPriority w:val="1"/>
    <w:qFormat/>
    <w:pPr/>
    <w:rPr>
      <w:rFonts w:ascii="Tahoma" w:hAnsi="Tahoma" w:eastAsia="Tahoma" w:cs="Tahoma"/>
      <w:sz w:val="21"/>
      <w:szCs w:val="21"/>
      <w:lang w:val="sq-AL" w:eastAsia="en-US" w:bidi="ar-SA"/>
    </w:rPr>
  </w:style>
  <w:style w:styleId="Title" w:type="paragraph">
    <w:name w:val="Title"/>
    <w:basedOn w:val="Normal"/>
    <w:uiPriority w:val="1"/>
    <w:qFormat/>
    <w:pPr>
      <w:spacing w:before="199"/>
      <w:ind w:left="4345" w:right="3987"/>
      <w:jc w:val="center"/>
    </w:pPr>
    <w:rPr>
      <w:rFonts w:ascii="Calibri" w:hAnsi="Calibri" w:eastAsia="Calibri" w:cs="Calibri"/>
      <w:b/>
      <w:bCs/>
      <w:sz w:val="56"/>
      <w:szCs w:val="56"/>
      <w:lang w:val="sq-AL" w:eastAsia="en-US" w:bidi="ar-SA"/>
    </w:rPr>
  </w:style>
  <w:style w:styleId="ListParagraph" w:type="paragraph">
    <w:name w:val="List Paragraph"/>
    <w:basedOn w:val="Normal"/>
    <w:uiPriority w:val="1"/>
    <w:qFormat/>
    <w:pPr>
      <w:spacing w:before="211"/>
      <w:ind w:left="1441" w:hanging="360"/>
    </w:pPr>
    <w:rPr>
      <w:rFonts w:ascii="Tahoma" w:hAnsi="Tahoma" w:eastAsia="Tahoma" w:cs="Tahoma"/>
      <w:lang w:val="sq-AL" w:eastAsia="en-US" w:bidi="ar-SA"/>
    </w:rPr>
  </w:style>
  <w:style w:styleId="TableParagraph" w:type="paragraph">
    <w:name w:val="Table Paragraph"/>
    <w:basedOn w:val="Normal"/>
    <w:uiPriority w:val="1"/>
    <w:qFormat/>
    <w:pPr>
      <w:ind w:left="833"/>
    </w:pPr>
    <w:rPr>
      <w:rFonts w:ascii="Tahoma" w:hAnsi="Tahoma" w:eastAsia="Tahoma" w:cs="Tahoma"/>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Mivedete Mahmuti</dc:creator>
  <dcterms:created xsi:type="dcterms:W3CDTF">2025-08-29T12:12:23Z</dcterms:created>
  <dcterms:modified xsi:type="dcterms:W3CDTF">2025-08-29T12:12:23Z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2025-08-24T00:00:00Z</vt:filetime>
  </property>
  <property fmtid="{D5CDD505-2E9C-101B-9397-08002B2CF9AE}" pid="3" name="Creator">
    <vt:lpwstr>Microsoft® Word for Microsoft 365</vt:lpwstr>
  </property>
  <property fmtid="{D5CDD505-2E9C-101B-9397-08002B2CF9AE}" pid="4" name="LastSaved">
    <vt:filetime>2025-08-29T00:00:00Z</vt:filetime>
  </property>
  <property fmtid="{D5CDD505-2E9C-101B-9397-08002B2CF9AE}" pid="5" name="Producer">
    <vt:lpwstr>Microsoft® Word for Microsoft 365</vt:lpwstr>
  </property>
</Properties>
</file>