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81FC" w14:textId="77777777" w:rsidR="002C1AAE" w:rsidRPr="00852D72" w:rsidRDefault="002C1AAE"/>
    <w:p w14:paraId="7A8068B3" w14:textId="77777777" w:rsidR="002C1AAE" w:rsidRDefault="00C25C56">
      <w:pPr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МИНИСТЕРСТВО ЗА ОБРАЗОВАНИЕ И НАУКА</w:t>
      </w:r>
    </w:p>
    <w:p w14:paraId="2B3D9829" w14:textId="77777777" w:rsidR="002C1AAE" w:rsidRDefault="00C25C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БИРО ЗА РАЗВОЈ НА ОБРАЗОВАНИЕТО</w:t>
      </w:r>
    </w:p>
    <w:p w14:paraId="75031D8E" w14:textId="77777777" w:rsidR="002C1AAE" w:rsidRDefault="00C25C56">
      <w:pPr>
        <w:jc w:val="center"/>
        <w:rPr>
          <w:b/>
        </w:rPr>
      </w:pPr>
      <w:r>
        <w:rPr>
          <w:b/>
          <w:noProof/>
          <w:lang w:val="en-US" w:eastAsia="en-US"/>
        </w:rPr>
        <w:drawing>
          <wp:inline distT="0" distB="0" distL="0" distR="0" wp14:anchorId="4AF13EEE" wp14:editId="24080E46">
            <wp:extent cx="695325" cy="723900"/>
            <wp:effectExtent l="0" t="0" r="0" b="0"/>
            <wp:docPr id="4" name="image1.png" descr="bro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ro_logo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91C76D" w14:textId="77777777" w:rsidR="002C1AAE" w:rsidRDefault="00C25C56">
      <w:pPr>
        <w:tabs>
          <w:tab w:val="left" w:pos="5430"/>
          <w:tab w:val="center" w:pos="6480"/>
        </w:tabs>
        <w:rPr>
          <w:b/>
        </w:rPr>
      </w:pPr>
      <w:r>
        <w:rPr>
          <w:b/>
        </w:rPr>
        <w:tab/>
      </w:r>
    </w:p>
    <w:p w14:paraId="5A9C575E" w14:textId="77777777" w:rsidR="002C1AAE" w:rsidRDefault="002C1AAE">
      <w:pPr>
        <w:tabs>
          <w:tab w:val="left" w:pos="5430"/>
          <w:tab w:val="center" w:pos="6480"/>
        </w:tabs>
        <w:rPr>
          <w:b/>
        </w:rPr>
      </w:pPr>
    </w:p>
    <w:p w14:paraId="3AD0A8E2" w14:textId="77777777" w:rsidR="002C1AAE" w:rsidRDefault="002C1AAE">
      <w:pPr>
        <w:tabs>
          <w:tab w:val="left" w:pos="5430"/>
          <w:tab w:val="center" w:pos="6480"/>
        </w:tabs>
        <w:rPr>
          <w:b/>
        </w:rPr>
      </w:pPr>
    </w:p>
    <w:p w14:paraId="71EBC9FA" w14:textId="77777777" w:rsidR="002C1AAE" w:rsidRDefault="00C25C56">
      <w:pPr>
        <w:tabs>
          <w:tab w:val="left" w:pos="5430"/>
          <w:tab w:val="center" w:pos="64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Наставна програма</w:t>
      </w:r>
    </w:p>
    <w:p w14:paraId="7DB080E4" w14:textId="77777777" w:rsidR="002C1AAE" w:rsidRDefault="004F204F">
      <w:pPr>
        <w:tabs>
          <w:tab w:val="left" w:pos="5430"/>
          <w:tab w:val="center" w:pos="6480"/>
        </w:tabs>
        <w:jc w:val="center"/>
        <w:rPr>
          <w:b/>
          <w:color w:val="2F5496"/>
          <w:sz w:val="56"/>
          <w:szCs w:val="56"/>
        </w:rPr>
      </w:pPr>
      <w:r>
        <w:rPr>
          <w:b/>
          <w:color w:val="2F5496"/>
          <w:sz w:val="56"/>
          <w:szCs w:val="56"/>
        </w:rPr>
        <w:t>Ликовно образование</w:t>
      </w:r>
    </w:p>
    <w:p w14:paraId="774D9B71" w14:textId="77777777" w:rsidR="002C1AAE" w:rsidRDefault="00C25C56">
      <w:pPr>
        <w:jc w:val="center"/>
        <w:rPr>
          <w:b/>
          <w:color w:val="2F5496"/>
          <w:sz w:val="48"/>
          <w:szCs w:val="48"/>
        </w:rPr>
      </w:pPr>
      <w:r>
        <w:rPr>
          <w:b/>
          <w:color w:val="2F5496"/>
          <w:sz w:val="48"/>
          <w:szCs w:val="48"/>
        </w:rPr>
        <w:t>за V одделение</w:t>
      </w:r>
    </w:p>
    <w:p w14:paraId="77513E8D" w14:textId="77777777" w:rsidR="002C1AAE" w:rsidRDefault="002C1AAE">
      <w:pPr>
        <w:jc w:val="center"/>
        <w:rPr>
          <w:b/>
        </w:rPr>
      </w:pPr>
    </w:p>
    <w:p w14:paraId="02D994D9" w14:textId="77777777" w:rsidR="002C1AAE" w:rsidRDefault="002C1AAE">
      <w:pPr>
        <w:jc w:val="center"/>
        <w:rPr>
          <w:b/>
        </w:rPr>
      </w:pPr>
    </w:p>
    <w:p w14:paraId="702FF26A" w14:textId="77777777" w:rsidR="002C1AAE" w:rsidRDefault="002C1AAE">
      <w:pPr>
        <w:jc w:val="center"/>
        <w:rPr>
          <w:b/>
        </w:rPr>
      </w:pPr>
    </w:p>
    <w:p w14:paraId="7A73C571" w14:textId="77777777" w:rsidR="002C1AAE" w:rsidRDefault="002C1AAE">
      <w:pPr>
        <w:jc w:val="center"/>
        <w:rPr>
          <w:b/>
        </w:rPr>
      </w:pPr>
    </w:p>
    <w:p w14:paraId="466A7769" w14:textId="77777777" w:rsidR="002C1AAE" w:rsidRDefault="00C25C56">
      <w:pPr>
        <w:jc w:val="center"/>
        <w:rPr>
          <w:b/>
        </w:rPr>
      </w:pPr>
      <w:r>
        <w:rPr>
          <w:b/>
        </w:rPr>
        <w:t>Скопје, 2021 година</w:t>
      </w:r>
    </w:p>
    <w:p w14:paraId="7D73DE9E" w14:textId="77777777" w:rsidR="002A2464" w:rsidRDefault="002A2464">
      <w:pPr>
        <w:jc w:val="center"/>
        <w:rPr>
          <w:b/>
        </w:rPr>
      </w:pPr>
    </w:p>
    <w:p w14:paraId="61304DAE" w14:textId="77777777" w:rsidR="002A2464" w:rsidRDefault="002A2464">
      <w:pPr>
        <w:jc w:val="center"/>
        <w:rPr>
          <w:b/>
        </w:rPr>
      </w:pPr>
    </w:p>
    <w:p w14:paraId="724318A9" w14:textId="77777777" w:rsidR="00694930" w:rsidRPr="007C7DFD" w:rsidRDefault="00694930" w:rsidP="00694930">
      <w:pPr>
        <w:pStyle w:val="ListParagraph"/>
        <w:shd w:val="clear" w:color="auto" w:fill="2F5496" w:themeFill="accent5" w:themeFillShade="BF"/>
        <w:ind w:left="-360"/>
        <w:rPr>
          <w:rFonts w:ascii="Arial Narrow" w:hAnsi="Arial Narrow" w:cstheme="minorHAnsi"/>
          <w:b/>
          <w:color w:val="FFFFFF" w:themeColor="background1"/>
          <w:sz w:val="28"/>
          <w:szCs w:val="28"/>
          <w:lang w:val="mk-MK"/>
        </w:rPr>
      </w:pPr>
      <w:r w:rsidRPr="007C7DFD">
        <w:rPr>
          <w:rFonts w:ascii="Arial Narrow" w:hAnsi="Arial Narrow" w:cstheme="minorHAnsi"/>
          <w:b/>
          <w:color w:val="FFFFFF" w:themeColor="background1"/>
          <w:sz w:val="28"/>
          <w:szCs w:val="28"/>
          <w:lang w:val="mk-MK"/>
        </w:rPr>
        <w:lastRenderedPageBreak/>
        <w:t>ОСНОВНИ ПОДАТОЦИ ЗА НАСТАВНАТА ПРОГРАМА</w:t>
      </w:r>
    </w:p>
    <w:tbl>
      <w:tblPr>
        <w:tblStyle w:val="a"/>
        <w:tblW w:w="1332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8930"/>
      </w:tblGrid>
      <w:tr w:rsidR="002C1AAE" w:rsidRPr="00121577" w14:paraId="0F090F47" w14:textId="77777777" w:rsidTr="00E84A15">
        <w:trPr>
          <w:trHeight w:val="59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CAA356D" w14:textId="77777777" w:rsidR="002C1AAE" w:rsidRPr="00121577" w:rsidRDefault="00C25C56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b/>
                <w:sz w:val="24"/>
                <w:szCs w:val="24"/>
              </w:rPr>
              <w:t>Наставен предмет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06D98" w14:textId="77777777" w:rsidR="002C1AAE" w:rsidRPr="008B5D8E" w:rsidRDefault="00C25C56">
            <w:pPr>
              <w:spacing w:after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B5D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Ликовно образование</w:t>
            </w:r>
          </w:p>
        </w:tc>
      </w:tr>
      <w:tr w:rsidR="002C1AAE" w:rsidRPr="00121577" w14:paraId="09DD321E" w14:textId="77777777" w:rsidTr="00E84A15">
        <w:trPr>
          <w:trHeight w:val="59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99BCCF7" w14:textId="77777777" w:rsidR="002C1AAE" w:rsidRPr="00121577" w:rsidRDefault="00C25C56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b/>
                <w:sz w:val="24"/>
                <w:szCs w:val="24"/>
              </w:rPr>
              <w:t>Вид/категорија на наставен предмет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30616" w14:textId="77777777" w:rsidR="002C1AAE" w:rsidRPr="008B5D8E" w:rsidRDefault="00C25C5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8B5D8E">
              <w:rPr>
                <w:rFonts w:asciiTheme="minorHAnsi" w:hAnsiTheme="minorHAnsi" w:cstheme="minorHAnsi"/>
                <w:sz w:val="24"/>
                <w:szCs w:val="24"/>
              </w:rPr>
              <w:t>Задолжителен</w:t>
            </w:r>
          </w:p>
        </w:tc>
      </w:tr>
      <w:tr w:rsidR="002C1AAE" w:rsidRPr="00121577" w14:paraId="39684B84" w14:textId="77777777" w:rsidTr="00E84A15">
        <w:trPr>
          <w:trHeight w:val="59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5D85E40" w14:textId="77777777" w:rsidR="002C1AAE" w:rsidRPr="00121577" w:rsidRDefault="00C25C56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b/>
                <w:sz w:val="24"/>
                <w:szCs w:val="24"/>
              </w:rPr>
              <w:t>Одделение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47D50" w14:textId="77777777" w:rsidR="002C1AAE" w:rsidRPr="008B5D8E" w:rsidRDefault="00C25C5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8B5D8E">
              <w:rPr>
                <w:rFonts w:asciiTheme="minorHAnsi" w:hAnsiTheme="minorHAnsi" w:cstheme="minorHAnsi"/>
                <w:sz w:val="24"/>
                <w:szCs w:val="24"/>
              </w:rPr>
              <w:t>V (</w:t>
            </w:r>
            <w:r w:rsidR="002A2464" w:rsidRPr="008B5D8E">
              <w:rPr>
                <w:rFonts w:asciiTheme="minorHAnsi" w:hAnsiTheme="minorHAnsi" w:cstheme="minorHAnsi"/>
                <w:sz w:val="24"/>
                <w:szCs w:val="24"/>
              </w:rPr>
              <w:t>пет</w:t>
            </w:r>
            <w:r w:rsidRPr="008B5D8E">
              <w:rPr>
                <w:rFonts w:asciiTheme="minorHAnsi" w:hAnsiTheme="minorHAnsi" w:cstheme="minorHAnsi"/>
                <w:sz w:val="24"/>
                <w:szCs w:val="24"/>
              </w:rPr>
              <w:t>то)</w:t>
            </w:r>
          </w:p>
        </w:tc>
      </w:tr>
      <w:tr w:rsidR="002C1AAE" w:rsidRPr="00121577" w14:paraId="6F13FF5D" w14:textId="77777777" w:rsidTr="00E84A15">
        <w:trPr>
          <w:trHeight w:val="59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125DE8B" w14:textId="77777777" w:rsidR="002C1AAE" w:rsidRPr="00121577" w:rsidRDefault="00C25C56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b/>
                <w:sz w:val="24"/>
                <w:szCs w:val="24"/>
              </w:rPr>
              <w:t>Теми/подрачја во</w:t>
            </w:r>
            <w:r w:rsidR="001A258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21577">
              <w:rPr>
                <w:rFonts w:asciiTheme="minorHAnsi" w:hAnsiTheme="minorHAnsi" w:cstheme="minorHAnsi"/>
                <w:b/>
                <w:sz w:val="24"/>
                <w:szCs w:val="24"/>
              </w:rPr>
              <w:t>наставната програма</w:t>
            </w:r>
          </w:p>
          <w:p w14:paraId="54D7614C" w14:textId="77777777" w:rsidR="002C1AAE" w:rsidRPr="00121577" w:rsidRDefault="002C1AAE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C828A" w14:textId="77777777" w:rsidR="002C1AAE" w:rsidRPr="008B5D8E" w:rsidRDefault="00C25C56">
            <w:pPr>
              <w:numPr>
                <w:ilvl w:val="0"/>
                <w:numId w:val="1"/>
              </w:numPr>
              <w:spacing w:after="0" w:line="256" w:lineRule="auto"/>
              <w:ind w:left="321" w:hanging="283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B5D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Цртање </w:t>
            </w:r>
          </w:p>
          <w:p w14:paraId="0BE8D17C" w14:textId="77777777" w:rsidR="002C1AAE" w:rsidRPr="008B5D8E" w:rsidRDefault="00C25C56">
            <w:pPr>
              <w:numPr>
                <w:ilvl w:val="0"/>
                <w:numId w:val="1"/>
              </w:numPr>
              <w:spacing w:after="0" w:line="256" w:lineRule="auto"/>
              <w:ind w:left="321" w:hanging="283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B5D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Сликање</w:t>
            </w:r>
          </w:p>
          <w:p w14:paraId="7DB9445B" w14:textId="77777777" w:rsidR="002C1AAE" w:rsidRPr="008B5D8E" w:rsidRDefault="00BD2730">
            <w:pPr>
              <w:numPr>
                <w:ilvl w:val="0"/>
                <w:numId w:val="1"/>
              </w:numPr>
              <w:spacing w:after="0" w:line="256" w:lineRule="auto"/>
              <w:ind w:left="321" w:hanging="283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B5D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Пластично о</w:t>
            </w:r>
            <w:r w:rsidR="00C25C56" w:rsidRPr="008B5D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бликување </w:t>
            </w:r>
            <w:r w:rsidRPr="008B5D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и </w:t>
            </w:r>
            <w:r w:rsidR="00C25C56" w:rsidRPr="008B5D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градење</w:t>
            </w:r>
          </w:p>
          <w:p w14:paraId="0010746D" w14:textId="023C06AF" w:rsidR="00694930" w:rsidRPr="008B5D8E" w:rsidRDefault="00694930" w:rsidP="00583899">
            <w:pPr>
              <w:numPr>
                <w:ilvl w:val="0"/>
                <w:numId w:val="1"/>
              </w:numPr>
              <w:spacing w:after="0" w:line="256" w:lineRule="auto"/>
              <w:ind w:left="321" w:hanging="283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B5D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Графика</w:t>
            </w:r>
          </w:p>
          <w:p w14:paraId="20336770" w14:textId="408376D1" w:rsidR="002C1AAE" w:rsidRPr="008B5D8E" w:rsidRDefault="00C25C56" w:rsidP="00694930">
            <w:pPr>
              <w:numPr>
                <w:ilvl w:val="0"/>
                <w:numId w:val="1"/>
              </w:numPr>
              <w:spacing w:after="0" w:line="256" w:lineRule="auto"/>
              <w:ind w:left="321" w:hanging="283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B5D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Дизајн и визуелни комуникации</w:t>
            </w:r>
            <w:r w:rsidR="003A5005" w:rsidRPr="008B5D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                   </w:t>
            </w:r>
            <w:r w:rsidR="008D4988" w:rsidRPr="008B5D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          </w:t>
            </w:r>
          </w:p>
        </w:tc>
      </w:tr>
      <w:tr w:rsidR="002C1AAE" w:rsidRPr="00121577" w14:paraId="3713A0DC" w14:textId="77777777" w:rsidTr="00E84A15">
        <w:trPr>
          <w:trHeight w:val="59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D387E28" w14:textId="77777777" w:rsidR="002C1AAE" w:rsidRPr="00121577" w:rsidRDefault="00C25C56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Број на часови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CA99C" w14:textId="77777777" w:rsidR="002C1AAE" w:rsidRPr="008B5D8E" w:rsidRDefault="0099209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8B5D8E">
              <w:rPr>
                <w:rFonts w:asciiTheme="minorHAnsi" w:hAnsiTheme="minorHAnsi" w:cstheme="minorHAnsi"/>
                <w:sz w:val="24"/>
                <w:szCs w:val="24"/>
              </w:rPr>
              <w:t>1 час неделно</w:t>
            </w:r>
            <w:r w:rsidR="00C25C56" w:rsidRPr="008B5D8E">
              <w:rPr>
                <w:rFonts w:asciiTheme="minorHAnsi" w:hAnsiTheme="minorHAnsi" w:cstheme="minorHAnsi"/>
                <w:sz w:val="24"/>
                <w:szCs w:val="24"/>
              </w:rPr>
              <w:t>/36 часа годишно</w:t>
            </w:r>
          </w:p>
        </w:tc>
      </w:tr>
      <w:tr w:rsidR="002C1AAE" w:rsidRPr="00121577" w14:paraId="3080328D" w14:textId="77777777" w:rsidTr="00E84A15">
        <w:trPr>
          <w:trHeight w:val="59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70EF3F0" w14:textId="77777777" w:rsidR="002C1AAE" w:rsidRPr="00121577" w:rsidRDefault="00C25C56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Опрема и средства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0F3C2" w14:textId="77777777" w:rsidR="002A2464" w:rsidRPr="008B5D8E" w:rsidRDefault="002A2464" w:rsidP="002A2464">
            <w:pPr>
              <w:numPr>
                <w:ilvl w:val="0"/>
                <w:numId w:val="28"/>
              </w:numPr>
              <w:spacing w:after="0" w:line="256" w:lineRule="auto"/>
              <w:ind w:left="45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8B5D8E">
              <w:rPr>
                <w:rFonts w:asciiTheme="minorHAnsi" w:hAnsiTheme="minorHAnsi" w:cstheme="minorHAnsi"/>
                <w:sz w:val="24"/>
                <w:szCs w:val="24"/>
              </w:rPr>
              <w:t>Аудиовизуелн</w:t>
            </w:r>
            <w:r w:rsidR="00FF17E4" w:rsidRPr="008B5D8E">
              <w:rPr>
                <w:rFonts w:asciiTheme="minorHAnsi" w:hAnsiTheme="minorHAnsi" w:cstheme="minorHAnsi"/>
                <w:sz w:val="24"/>
                <w:szCs w:val="24"/>
              </w:rPr>
              <w:t>и средства (телевизор, ДВД-уред</w:t>
            </w:r>
            <w:r w:rsidRPr="008B5D8E">
              <w:rPr>
                <w:rFonts w:asciiTheme="minorHAnsi" w:hAnsiTheme="minorHAnsi" w:cstheme="minorHAnsi"/>
                <w:sz w:val="24"/>
                <w:szCs w:val="24"/>
              </w:rPr>
              <w:t>, ЛЦД-проектор, касетофон, дигитален фотоапарат, дигитална камера, компјутер, паметна табла, таблет за цртање, печатач или други дигитални уреди).</w:t>
            </w:r>
          </w:p>
          <w:p w14:paraId="168454D0" w14:textId="77777777" w:rsidR="002A2464" w:rsidRPr="008B5D8E" w:rsidRDefault="002A2464" w:rsidP="002A2464">
            <w:pPr>
              <w:numPr>
                <w:ilvl w:val="0"/>
                <w:numId w:val="28"/>
              </w:numPr>
              <w:spacing w:after="0" w:line="256" w:lineRule="auto"/>
              <w:ind w:left="45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8B5D8E">
              <w:rPr>
                <w:rFonts w:asciiTheme="minorHAnsi" w:hAnsiTheme="minorHAnsi" w:cstheme="minorHAnsi"/>
                <w:sz w:val="24"/>
                <w:szCs w:val="24"/>
              </w:rPr>
              <w:t>Интернет, образовни софтвери.</w:t>
            </w:r>
          </w:p>
          <w:p w14:paraId="6DB66249" w14:textId="77777777" w:rsidR="002A2464" w:rsidRPr="008B5D8E" w:rsidRDefault="002A2464" w:rsidP="002A2464">
            <w:pPr>
              <w:numPr>
                <w:ilvl w:val="0"/>
                <w:numId w:val="28"/>
              </w:numPr>
              <w:spacing w:after="0" w:line="256" w:lineRule="auto"/>
              <w:ind w:left="45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8B5D8E">
              <w:rPr>
                <w:rFonts w:asciiTheme="minorHAnsi" w:hAnsiTheme="minorHAnsi" w:cstheme="minorHAnsi"/>
                <w:sz w:val="24"/>
                <w:szCs w:val="24"/>
              </w:rPr>
              <w:t>Средства и материјали за цртање (хартија, молив, лавиран туш, туш во боја, перце, креди, дрвце, јаглен, природни и вештачки  материјали, штафелаи).</w:t>
            </w:r>
          </w:p>
          <w:p w14:paraId="08E5899A" w14:textId="77777777" w:rsidR="002A2464" w:rsidRPr="008B5D8E" w:rsidRDefault="002A2464" w:rsidP="002A2464">
            <w:pPr>
              <w:numPr>
                <w:ilvl w:val="0"/>
                <w:numId w:val="28"/>
              </w:numPr>
              <w:spacing w:after="0" w:line="256" w:lineRule="auto"/>
              <w:ind w:left="45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8B5D8E">
              <w:rPr>
                <w:rFonts w:asciiTheme="minorHAnsi" w:hAnsiTheme="minorHAnsi" w:cstheme="minorHAnsi"/>
                <w:sz w:val="24"/>
                <w:szCs w:val="24"/>
              </w:rPr>
              <w:t>Средства и материјали за сликање (акварел, гваж, темпера, пастел, природни и вештачки  бои, материјал за колажирање</w:t>
            </w:r>
            <w:r w:rsidR="00483F91" w:rsidRPr="008B5D8E">
              <w:rPr>
                <w:rFonts w:asciiTheme="minorHAnsi" w:hAnsiTheme="minorHAnsi" w:cstheme="minorHAnsi"/>
                <w:sz w:val="24"/>
                <w:szCs w:val="24"/>
              </w:rPr>
              <w:t>, лепак, ножици</w:t>
            </w:r>
            <w:r w:rsidRPr="008B5D8E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  <w:p w14:paraId="68DC8ED1" w14:textId="77777777" w:rsidR="00D25B58" w:rsidRPr="008B5D8E" w:rsidRDefault="007847DF" w:rsidP="002A2464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5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8B5D8E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 w:rsidR="00EB5D3E" w:rsidRPr="008B5D8E">
              <w:rPr>
                <w:rFonts w:asciiTheme="minorHAnsi" w:hAnsiTheme="minorHAnsi" w:cstheme="minorHAnsi"/>
                <w:sz w:val="24"/>
                <w:szCs w:val="24"/>
              </w:rPr>
              <w:t>редства за п</w:t>
            </w:r>
            <w:r w:rsidR="00310740" w:rsidRPr="008B5D8E">
              <w:rPr>
                <w:rFonts w:asciiTheme="minorHAnsi" w:hAnsiTheme="minorHAnsi" w:cstheme="minorHAnsi"/>
                <w:sz w:val="24"/>
                <w:szCs w:val="24"/>
              </w:rPr>
              <w:t xml:space="preserve">ластично обликување и градење </w:t>
            </w:r>
            <w:r w:rsidR="00D25B58" w:rsidRPr="008B5D8E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641557" w:rsidRPr="008B5D8E">
              <w:rPr>
                <w:rFonts w:asciiTheme="minorHAnsi" w:hAnsiTheme="minorHAnsi" w:cstheme="minorHAnsi"/>
                <w:sz w:val="24"/>
                <w:szCs w:val="24"/>
              </w:rPr>
              <w:t>пластелин, глина, глина</w:t>
            </w:r>
            <w:r w:rsidR="00310740" w:rsidRPr="008B5D8E">
              <w:rPr>
                <w:rFonts w:asciiTheme="minorHAnsi" w:hAnsiTheme="minorHAnsi" w:cstheme="minorHAnsi"/>
                <w:sz w:val="24"/>
                <w:szCs w:val="24"/>
              </w:rPr>
              <w:t>мол, тесто, пластика, амбалажа, алумин</w:t>
            </w:r>
            <w:r w:rsidR="00D67A97" w:rsidRPr="008B5D8E">
              <w:rPr>
                <w:rFonts w:asciiTheme="minorHAnsi" w:hAnsiTheme="minorHAnsi" w:cstheme="minorHAnsi"/>
                <w:sz w:val="24"/>
                <w:szCs w:val="24"/>
              </w:rPr>
              <w:t>иум</w:t>
            </w:r>
            <w:r w:rsidR="00310740" w:rsidRPr="008B5D8E">
              <w:rPr>
                <w:rFonts w:asciiTheme="minorHAnsi" w:hAnsiTheme="minorHAnsi" w:cstheme="minorHAnsi"/>
                <w:sz w:val="24"/>
                <w:szCs w:val="24"/>
              </w:rPr>
              <w:t>ска фолија, жица, конец,</w:t>
            </w:r>
            <w:r w:rsidR="00F554EA" w:rsidRPr="008B5D8E">
              <w:rPr>
                <w:rFonts w:asciiTheme="minorHAnsi" w:hAnsiTheme="minorHAnsi" w:cstheme="minorHAnsi"/>
                <w:sz w:val="24"/>
                <w:szCs w:val="24"/>
              </w:rPr>
              <w:t xml:space="preserve"> ткаенина,</w:t>
            </w:r>
            <w:r w:rsidR="004B7851" w:rsidRPr="008B5D8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10740" w:rsidRPr="008B5D8E">
              <w:rPr>
                <w:rFonts w:asciiTheme="minorHAnsi" w:hAnsiTheme="minorHAnsi" w:cstheme="minorHAnsi"/>
                <w:sz w:val="24"/>
                <w:szCs w:val="24"/>
              </w:rPr>
              <w:t>песок, снег, стиропор</w:t>
            </w:r>
            <w:r w:rsidR="00483F91" w:rsidRPr="008B5D8E">
              <w:rPr>
                <w:rFonts w:asciiTheme="minorHAnsi" w:hAnsiTheme="minorHAnsi" w:cstheme="minorHAnsi"/>
                <w:sz w:val="24"/>
                <w:szCs w:val="24"/>
              </w:rPr>
              <w:t>, плодови, камења, корења, гранки, шпакл</w:t>
            </w:r>
            <w:r w:rsidR="00A26F4B" w:rsidRPr="008B5D8E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="00D25B58" w:rsidRPr="008B5D8E">
              <w:rPr>
                <w:rFonts w:asciiTheme="minorHAnsi" w:hAnsiTheme="minorHAnsi" w:cstheme="minorHAnsi"/>
                <w:sz w:val="24"/>
                <w:szCs w:val="24"/>
              </w:rPr>
              <w:t xml:space="preserve"> и др.). </w:t>
            </w:r>
          </w:p>
          <w:p w14:paraId="705FD8C4" w14:textId="77777777" w:rsidR="002D4DA5" w:rsidRPr="008B5D8E" w:rsidRDefault="007847DF" w:rsidP="002A2464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5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8B5D8E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 w:rsidR="002D4DA5" w:rsidRPr="008B5D8E">
              <w:rPr>
                <w:rFonts w:asciiTheme="minorHAnsi" w:hAnsiTheme="minorHAnsi" w:cstheme="minorHAnsi"/>
                <w:sz w:val="24"/>
                <w:szCs w:val="24"/>
              </w:rPr>
              <w:t>редства за печатење</w:t>
            </w:r>
            <w:r w:rsidR="00BE1A91" w:rsidRPr="008B5D8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2D4DA5" w:rsidRPr="008B5D8E">
              <w:rPr>
                <w:rFonts w:asciiTheme="minorHAnsi" w:hAnsiTheme="minorHAnsi" w:cstheme="minorHAnsi"/>
                <w:sz w:val="24"/>
                <w:szCs w:val="24"/>
              </w:rPr>
              <w:t>матрица, г</w:t>
            </w:r>
            <w:r w:rsidR="00E95E74" w:rsidRPr="008B5D8E">
              <w:rPr>
                <w:rFonts w:asciiTheme="minorHAnsi" w:hAnsiTheme="minorHAnsi" w:cstheme="minorHAnsi"/>
                <w:sz w:val="24"/>
                <w:szCs w:val="24"/>
              </w:rPr>
              <w:t xml:space="preserve">рафички лист – </w:t>
            </w:r>
            <w:r w:rsidR="00AB4F5A" w:rsidRPr="008B5D8E">
              <w:rPr>
                <w:rFonts w:asciiTheme="minorHAnsi" w:hAnsiTheme="minorHAnsi" w:cstheme="minorHAnsi"/>
                <w:sz w:val="24"/>
                <w:szCs w:val="24"/>
              </w:rPr>
              <w:t xml:space="preserve">отпечаток, </w:t>
            </w:r>
            <w:r w:rsidR="00C13394" w:rsidRPr="008B5D8E">
              <w:rPr>
                <w:rFonts w:asciiTheme="minorHAnsi" w:hAnsiTheme="minorHAnsi" w:cstheme="minorHAnsi"/>
                <w:sz w:val="24"/>
                <w:szCs w:val="24"/>
              </w:rPr>
              <w:t xml:space="preserve">гипс, </w:t>
            </w:r>
            <w:r w:rsidR="00AB4F5A" w:rsidRPr="008B5D8E">
              <w:rPr>
                <w:rFonts w:asciiTheme="minorHAnsi" w:hAnsiTheme="minorHAnsi" w:cstheme="minorHAnsi"/>
                <w:sz w:val="24"/>
                <w:szCs w:val="24"/>
              </w:rPr>
              <w:t>картон-</w:t>
            </w:r>
            <w:r w:rsidR="002D4DA5" w:rsidRPr="008B5D8E">
              <w:rPr>
                <w:rFonts w:asciiTheme="minorHAnsi" w:hAnsiTheme="minorHAnsi" w:cstheme="minorHAnsi"/>
                <w:sz w:val="24"/>
                <w:szCs w:val="24"/>
              </w:rPr>
              <w:t>печат</w:t>
            </w:r>
            <w:r w:rsidR="00C13394" w:rsidRPr="008B5D8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,</w:t>
            </w:r>
            <w:r w:rsidR="00D22ECE" w:rsidRPr="008B5D8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13394" w:rsidRPr="008B5D8E">
              <w:rPr>
                <w:rFonts w:asciiTheme="minorHAnsi" w:hAnsiTheme="minorHAnsi" w:cstheme="minorHAnsi"/>
                <w:sz w:val="24"/>
                <w:szCs w:val="24"/>
              </w:rPr>
              <w:t>ва</w:t>
            </w:r>
            <w:r w:rsidR="008D7E66" w:rsidRPr="008B5D8E">
              <w:rPr>
                <w:rFonts w:asciiTheme="minorHAnsi" w:hAnsiTheme="minorHAnsi" w:cstheme="minorHAnsi"/>
                <w:sz w:val="24"/>
                <w:szCs w:val="24"/>
              </w:rPr>
              <w:t>лј</w:t>
            </w:r>
            <w:r w:rsidR="00C13394" w:rsidRPr="008B5D8E">
              <w:rPr>
                <w:rFonts w:asciiTheme="minorHAnsi" w:hAnsiTheme="minorHAnsi" w:cstheme="minorHAnsi"/>
                <w:sz w:val="24"/>
                <w:szCs w:val="24"/>
              </w:rPr>
              <w:t>ак, јута, волница, чипка, ребрест картон</w:t>
            </w:r>
            <w:r w:rsidR="002D4DA5" w:rsidRPr="008B5D8E">
              <w:rPr>
                <w:rFonts w:asciiTheme="minorHAnsi" w:hAnsiTheme="minorHAnsi" w:cstheme="minorHAnsi"/>
                <w:sz w:val="24"/>
                <w:szCs w:val="24"/>
              </w:rPr>
              <w:t xml:space="preserve"> и др.</w:t>
            </w:r>
            <w:r w:rsidR="00BE1A91" w:rsidRPr="008B5D8E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  <w:p w14:paraId="280BC62C" w14:textId="77777777" w:rsidR="00BE1A91" w:rsidRPr="008B5D8E" w:rsidRDefault="00BE1A91" w:rsidP="002A2464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56" w:hanging="42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B5D8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Средства за дизај</w:t>
            </w:r>
            <w:r w:rsidR="00AB4F5A" w:rsidRPr="008B5D8E">
              <w:rPr>
                <w:rFonts w:asciiTheme="minorHAnsi" w:hAnsiTheme="minorHAnsi" w:cstheme="minorHAnsi"/>
                <w:sz w:val="24"/>
                <w:szCs w:val="24"/>
              </w:rPr>
              <w:t xml:space="preserve">н </w:t>
            </w:r>
            <w:r w:rsidRPr="008B5D8E">
              <w:rPr>
                <w:rFonts w:asciiTheme="minorHAnsi" w:hAnsiTheme="minorHAnsi" w:cstheme="minorHAnsi"/>
                <w:sz w:val="24"/>
                <w:szCs w:val="24"/>
              </w:rPr>
              <w:t>и визуелни комуникации (фотографија, спот, реклама, илустрација, корица, интернет, стрип, визуелен знак</w:t>
            </w:r>
            <w:r w:rsidR="00186A06" w:rsidRPr="008B5D8E">
              <w:rPr>
                <w:rFonts w:asciiTheme="minorHAnsi" w:hAnsiTheme="minorHAnsi" w:cstheme="minorHAnsi"/>
                <w:sz w:val="24"/>
                <w:szCs w:val="24"/>
              </w:rPr>
              <w:t>, вазни, лампи, лустери, накит, честитки, украси, тонирана хартија</w:t>
            </w:r>
            <w:r w:rsidRPr="008B5D8E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  <w:p w14:paraId="66BE6045" w14:textId="77777777" w:rsidR="002C1AAE" w:rsidRPr="008B5D8E" w:rsidRDefault="007847DF" w:rsidP="002A2464">
            <w:pPr>
              <w:numPr>
                <w:ilvl w:val="0"/>
                <w:numId w:val="28"/>
              </w:numPr>
              <w:spacing w:after="0" w:line="256" w:lineRule="auto"/>
              <w:ind w:left="45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8B5D8E">
              <w:rPr>
                <w:rFonts w:asciiTheme="minorHAnsi" w:hAnsiTheme="minorHAnsi" w:cstheme="minorHAnsi"/>
                <w:sz w:val="24"/>
                <w:szCs w:val="24"/>
              </w:rPr>
              <w:t>Н</w:t>
            </w:r>
            <w:r w:rsidR="00C25C56" w:rsidRPr="008B5D8E">
              <w:rPr>
                <w:rFonts w:asciiTheme="minorHAnsi" w:hAnsiTheme="minorHAnsi" w:cstheme="minorHAnsi"/>
                <w:sz w:val="24"/>
                <w:szCs w:val="24"/>
              </w:rPr>
              <w:t>агледни средства (цртежи, фотографии, изработки, списанија, книги, плакати, постери, апликации, илустрации, проспекти</w:t>
            </w:r>
            <w:r w:rsidR="00483F91" w:rsidRPr="008B5D8E">
              <w:rPr>
                <w:rFonts w:asciiTheme="minorHAnsi" w:hAnsiTheme="minorHAnsi" w:cstheme="minorHAnsi"/>
                <w:sz w:val="24"/>
                <w:szCs w:val="24"/>
              </w:rPr>
              <w:t>, скулптур</w:t>
            </w:r>
            <w:r w:rsidR="00A26F4B" w:rsidRPr="008B5D8E">
              <w:rPr>
                <w:rFonts w:asciiTheme="minorHAnsi" w:hAnsiTheme="minorHAnsi" w:cstheme="minorHAnsi"/>
                <w:sz w:val="24"/>
                <w:szCs w:val="24"/>
              </w:rPr>
              <w:t>и,</w:t>
            </w:r>
            <w:r w:rsidR="00483F91" w:rsidRPr="008B5D8E">
              <w:rPr>
                <w:rFonts w:asciiTheme="minorHAnsi" w:hAnsiTheme="minorHAnsi" w:cstheme="minorHAnsi"/>
                <w:sz w:val="24"/>
                <w:szCs w:val="24"/>
              </w:rPr>
              <w:t xml:space="preserve"> музеи</w:t>
            </w:r>
            <w:r w:rsidR="00C25C56" w:rsidRPr="008B5D8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BE1A91" w:rsidRPr="008B5D8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2C1AAE" w:rsidRPr="00121577" w14:paraId="316154C7" w14:textId="77777777" w:rsidTr="00E84A15">
        <w:trPr>
          <w:trHeight w:val="59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1200BE3" w14:textId="77777777" w:rsidR="002C1AAE" w:rsidRPr="00121577" w:rsidRDefault="00C25C56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Норматив на наставен кадар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4D3F1" w14:textId="77777777" w:rsidR="002C1AAE" w:rsidRPr="008B5D8E" w:rsidRDefault="00C25C56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D8E">
              <w:rPr>
                <w:rFonts w:asciiTheme="minorHAnsi" w:hAnsiTheme="minorHAnsi" w:cstheme="minorHAnsi"/>
                <w:sz w:val="24"/>
                <w:szCs w:val="24"/>
              </w:rPr>
              <w:t xml:space="preserve">Воспитно-образовната работа во </w:t>
            </w:r>
            <w:r w:rsidR="002A2464" w:rsidRPr="008B5D8E">
              <w:rPr>
                <w:rFonts w:asciiTheme="minorHAnsi" w:hAnsiTheme="minorHAnsi" w:cstheme="minorHAnsi"/>
                <w:sz w:val="24"/>
                <w:szCs w:val="24"/>
              </w:rPr>
              <w:t>пет</w:t>
            </w:r>
            <w:r w:rsidR="00183B12" w:rsidRPr="008B5D8E">
              <w:rPr>
                <w:rFonts w:asciiTheme="minorHAnsi" w:hAnsiTheme="minorHAnsi" w:cstheme="minorHAnsi"/>
                <w:sz w:val="24"/>
                <w:szCs w:val="24"/>
              </w:rPr>
              <w:t xml:space="preserve">то </w:t>
            </w:r>
            <w:r w:rsidRPr="008B5D8E">
              <w:rPr>
                <w:rFonts w:asciiTheme="minorHAnsi" w:hAnsiTheme="minorHAnsi" w:cstheme="minorHAnsi"/>
                <w:sz w:val="24"/>
                <w:szCs w:val="24"/>
              </w:rPr>
              <w:t xml:space="preserve">одделение може да ја изведува лице кое </w:t>
            </w:r>
            <w:r w:rsidR="0059318E" w:rsidRPr="008B5D8E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8B5D8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6DF37B2C" w14:textId="77777777" w:rsidR="002C1AAE" w:rsidRPr="008B5D8E" w:rsidRDefault="00C25C56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D8E">
              <w:rPr>
                <w:rFonts w:asciiTheme="minorHAnsi" w:hAnsiTheme="minorHAnsi" w:cstheme="minorHAnsi"/>
                <w:sz w:val="24"/>
                <w:szCs w:val="24"/>
              </w:rPr>
              <w:t>професор</w:t>
            </w:r>
            <w:r w:rsidR="00AD78C6" w:rsidRPr="008B5D8E">
              <w:rPr>
                <w:rFonts w:asciiTheme="minorHAnsi" w:hAnsiTheme="minorHAnsi" w:cstheme="minorHAnsi"/>
                <w:sz w:val="24"/>
                <w:szCs w:val="24"/>
              </w:rPr>
              <w:t>/наставник/учител по</w:t>
            </w:r>
            <w:r w:rsidRPr="008B5D8E">
              <w:rPr>
                <w:rFonts w:asciiTheme="minorHAnsi" w:hAnsiTheme="minorHAnsi" w:cstheme="minorHAnsi"/>
                <w:sz w:val="24"/>
                <w:szCs w:val="24"/>
              </w:rPr>
              <w:t xml:space="preserve"> одделенска настава, VII/1 или VI/1 </w:t>
            </w:r>
            <w:r w:rsidR="00483414" w:rsidRPr="008B5D8E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8B5D8E">
              <w:rPr>
                <w:rFonts w:asciiTheme="minorHAnsi" w:hAnsiTheme="minorHAnsi" w:cstheme="minorHAnsi"/>
                <w:sz w:val="24"/>
                <w:szCs w:val="24"/>
              </w:rPr>
              <w:t>според МРК</w:t>
            </w:r>
            <w:r w:rsidR="00483414" w:rsidRPr="008B5D8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8B5D8E">
              <w:rPr>
                <w:rFonts w:asciiTheme="minorHAnsi" w:hAnsiTheme="minorHAnsi" w:cstheme="minorHAnsi"/>
                <w:sz w:val="24"/>
                <w:szCs w:val="24"/>
              </w:rPr>
              <w:t xml:space="preserve"> и 240 ЕКТС</w:t>
            </w:r>
            <w:r w:rsidR="00483414" w:rsidRPr="008B5D8E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30C930C9" w14:textId="77777777" w:rsidR="00436FF1" w:rsidRPr="008B5D8E" w:rsidRDefault="00C25C56" w:rsidP="00436FF1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D8E">
              <w:rPr>
                <w:rFonts w:asciiTheme="minorHAnsi" w:hAnsiTheme="minorHAnsi" w:cstheme="minorHAnsi"/>
                <w:sz w:val="24"/>
                <w:szCs w:val="24"/>
              </w:rPr>
              <w:t xml:space="preserve">дипломиран педагог, VII/1 или VI/1 </w:t>
            </w:r>
            <w:r w:rsidR="00483414" w:rsidRPr="008B5D8E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8B5D8E">
              <w:rPr>
                <w:rFonts w:asciiTheme="minorHAnsi" w:hAnsiTheme="minorHAnsi" w:cstheme="minorHAnsi"/>
                <w:sz w:val="24"/>
                <w:szCs w:val="24"/>
              </w:rPr>
              <w:t>според МРК</w:t>
            </w:r>
            <w:r w:rsidR="00483414" w:rsidRPr="008B5D8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8B5D8E">
              <w:rPr>
                <w:rFonts w:asciiTheme="minorHAnsi" w:hAnsiTheme="minorHAnsi" w:cstheme="minorHAnsi"/>
                <w:sz w:val="24"/>
                <w:szCs w:val="24"/>
              </w:rPr>
              <w:t xml:space="preserve"> и 240 ЕКТС</w:t>
            </w:r>
            <w:r w:rsidR="00483414" w:rsidRPr="008B5D8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14:paraId="7DFE3440" w14:textId="77777777" w:rsidR="002C1AAE" w:rsidRPr="00121577" w:rsidRDefault="002C1AAE" w:rsidP="000E667D">
      <w:pPr>
        <w:rPr>
          <w:rFonts w:asciiTheme="minorHAnsi" w:hAnsiTheme="minorHAnsi" w:cstheme="minorHAnsi"/>
          <w:sz w:val="24"/>
          <w:szCs w:val="24"/>
        </w:rPr>
      </w:pPr>
    </w:p>
    <w:p w14:paraId="1C2772EA" w14:textId="77777777" w:rsidR="000E667D" w:rsidRPr="00121577" w:rsidRDefault="000E667D" w:rsidP="000E667D">
      <w:pPr>
        <w:rPr>
          <w:rFonts w:asciiTheme="minorHAnsi" w:hAnsiTheme="minorHAnsi" w:cstheme="minorHAnsi"/>
          <w:sz w:val="24"/>
          <w:szCs w:val="24"/>
        </w:rPr>
      </w:pPr>
    </w:p>
    <w:p w14:paraId="307031A2" w14:textId="77777777" w:rsidR="000E667D" w:rsidRPr="00E912A0" w:rsidRDefault="000E667D" w:rsidP="000E66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2F5496"/>
        <w:tabs>
          <w:tab w:val="left" w:pos="4320"/>
        </w:tabs>
        <w:ind w:left="-360"/>
        <w:rPr>
          <w:rFonts w:ascii="Arial Narrow" w:eastAsia="Arial Narrow" w:hAnsi="Arial Narrow" w:cstheme="minorHAnsi"/>
          <w:b/>
          <w:color w:val="FFFFFF" w:themeColor="background1"/>
          <w:sz w:val="28"/>
          <w:szCs w:val="28"/>
        </w:rPr>
      </w:pPr>
      <w:r w:rsidRPr="00E912A0">
        <w:rPr>
          <w:rFonts w:ascii="Arial Narrow" w:eastAsia="Arial Narrow" w:hAnsi="Arial Narrow" w:cstheme="minorHAnsi"/>
          <w:b/>
          <w:color w:val="FFFFFF" w:themeColor="background1"/>
          <w:sz w:val="28"/>
          <w:szCs w:val="28"/>
        </w:rPr>
        <w:t>ПОВРЗАНОСТ СО НАЦИОНАЛНИТЕ СТАНДАРДИ</w:t>
      </w:r>
    </w:p>
    <w:p w14:paraId="5B2CD749" w14:textId="77777777" w:rsidR="000E667D" w:rsidRPr="00121577" w:rsidRDefault="000E667D" w:rsidP="000E667D">
      <w:pPr>
        <w:jc w:val="both"/>
        <w:rPr>
          <w:rFonts w:asciiTheme="minorHAnsi" w:hAnsiTheme="minorHAnsi" w:cstheme="minorHAnsi"/>
          <w:sz w:val="24"/>
          <w:szCs w:val="24"/>
        </w:rPr>
      </w:pPr>
      <w:r w:rsidRPr="00121577">
        <w:rPr>
          <w:rFonts w:asciiTheme="minorHAnsi" w:hAnsiTheme="minorHAnsi" w:cstheme="minorHAnsi"/>
          <w:sz w:val="24"/>
          <w:szCs w:val="24"/>
        </w:rPr>
        <w:t xml:space="preserve">         Резултатите од учење наведени во наставната програма водат кон стекнување на следните компетенции опфатени со подрачјето </w:t>
      </w:r>
      <w:r w:rsidRPr="00121577">
        <w:rPr>
          <w:rFonts w:asciiTheme="minorHAnsi" w:hAnsiTheme="minorHAnsi" w:cstheme="minorHAnsi"/>
          <w:b/>
          <w:i/>
          <w:sz w:val="24"/>
          <w:szCs w:val="24"/>
        </w:rPr>
        <w:t>Уметничко изразување и култура</w:t>
      </w:r>
      <w:r w:rsidRPr="00121577">
        <w:rPr>
          <w:rFonts w:asciiTheme="minorHAnsi" w:hAnsiTheme="minorHAnsi" w:cstheme="minorHAnsi"/>
          <w:sz w:val="24"/>
          <w:szCs w:val="24"/>
        </w:rPr>
        <w:t xml:space="preserve"> од Националните стандарди:</w:t>
      </w:r>
    </w:p>
    <w:tbl>
      <w:tblPr>
        <w:tblStyle w:val="a0"/>
        <w:tblW w:w="1332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1"/>
        <w:gridCol w:w="12214"/>
      </w:tblGrid>
      <w:tr w:rsidR="00161F06" w:rsidRPr="00121577" w14:paraId="12817B6F" w14:textId="77777777" w:rsidTr="009C4BD2">
        <w:trPr>
          <w:trHeight w:val="26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BF6"/>
          </w:tcPr>
          <w:p w14:paraId="624BF7A4" w14:textId="77777777" w:rsidR="000E667D" w:rsidRPr="00121577" w:rsidRDefault="000E667D" w:rsidP="009C4BD2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17682C8A" w14:textId="77777777" w:rsidR="000E667D" w:rsidRPr="00121577" w:rsidRDefault="000E667D" w:rsidP="009C4BD2">
            <w:pPr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i/>
                <w:sz w:val="24"/>
                <w:szCs w:val="24"/>
              </w:rPr>
              <w:t>Ученикот/ученичката знае и/или умее:</w:t>
            </w:r>
          </w:p>
        </w:tc>
      </w:tr>
      <w:tr w:rsidR="00161F06" w:rsidRPr="00121577" w14:paraId="5C0EA059" w14:textId="77777777" w:rsidTr="009C4BD2">
        <w:tc>
          <w:tcPr>
            <w:tcW w:w="1111" w:type="dxa"/>
            <w:tcBorders>
              <w:top w:val="single" w:sz="4" w:space="0" w:color="000000"/>
            </w:tcBorders>
            <w:shd w:val="clear" w:color="auto" w:fill="auto"/>
          </w:tcPr>
          <w:p w14:paraId="0C6907E0" w14:textId="77777777" w:rsidR="000E667D" w:rsidRPr="00121577" w:rsidRDefault="000E667D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VIII-A.1</w:t>
            </w:r>
          </w:p>
        </w:tc>
        <w:tc>
          <w:tcPr>
            <w:tcW w:w="12214" w:type="dxa"/>
            <w:tcBorders>
              <w:top w:val="single" w:sz="4" w:space="0" w:color="000000"/>
            </w:tcBorders>
            <w:shd w:val="clear" w:color="auto" w:fill="auto"/>
          </w:tcPr>
          <w:p w14:paraId="345FD8D8" w14:textId="77777777" w:rsidR="000E667D" w:rsidRPr="00121577" w:rsidRDefault="000E667D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да манифестира познавање на различните форми на уметничко изразување од сите области на културата (литературата, музиката, визуелните уметности, изведбените уметности, декоративните уметности, архитектурата, дизајнот)</w:t>
            </w:r>
            <w:r w:rsidR="00BB6EFC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</w:tr>
      <w:tr w:rsidR="00161F06" w:rsidRPr="00121577" w14:paraId="62D2A9F4" w14:textId="77777777" w:rsidTr="009C4BD2">
        <w:tc>
          <w:tcPr>
            <w:tcW w:w="1111" w:type="dxa"/>
            <w:tcBorders>
              <w:top w:val="single" w:sz="4" w:space="0" w:color="000000"/>
            </w:tcBorders>
            <w:shd w:val="clear" w:color="auto" w:fill="auto"/>
          </w:tcPr>
          <w:p w14:paraId="382A53EB" w14:textId="77777777" w:rsidR="000E667D" w:rsidRPr="00121577" w:rsidRDefault="000E667D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VIII-A.2</w:t>
            </w:r>
          </w:p>
        </w:tc>
        <w:tc>
          <w:tcPr>
            <w:tcW w:w="12214" w:type="dxa"/>
            <w:tcBorders>
              <w:top w:val="single" w:sz="4" w:space="0" w:color="000000"/>
            </w:tcBorders>
            <w:shd w:val="clear" w:color="auto" w:fill="auto"/>
          </w:tcPr>
          <w:p w14:paraId="4AE23331" w14:textId="77777777" w:rsidR="000E667D" w:rsidRPr="00121577" w:rsidRDefault="000E667D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да ги идентификува различните манифестации на популарната култура и нивното влијание врз развојот на естетските вредности</w:t>
            </w:r>
            <w:r w:rsidR="00B850EF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</w:tr>
      <w:tr w:rsidR="00281F56" w:rsidRPr="00121577" w14:paraId="3D498F10" w14:textId="77777777" w:rsidTr="009C4BD2">
        <w:tc>
          <w:tcPr>
            <w:tcW w:w="1111" w:type="dxa"/>
            <w:shd w:val="clear" w:color="auto" w:fill="auto"/>
          </w:tcPr>
          <w:p w14:paraId="46CED699" w14:textId="77777777" w:rsidR="00281F56" w:rsidRPr="00121577" w:rsidRDefault="00281F56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VIII-A.3</w:t>
            </w:r>
          </w:p>
        </w:tc>
        <w:tc>
          <w:tcPr>
            <w:tcW w:w="12214" w:type="dxa"/>
            <w:shd w:val="clear" w:color="auto" w:fill="auto"/>
          </w:tcPr>
          <w:p w14:paraId="080B8713" w14:textId="77777777" w:rsidR="00281F56" w:rsidRPr="00281F56" w:rsidRDefault="00281F56" w:rsidP="00952F9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81F56">
              <w:rPr>
                <w:color w:val="000000"/>
                <w:sz w:val="24"/>
                <w:szCs w:val="24"/>
              </w:rPr>
              <w:t>да ги изразува сопствените идеи, искуства и емоции, користејќи уметнички или други форми на креативно изразување (индивидуални или колективни)</w:t>
            </w:r>
            <w:r w:rsidR="002F0502">
              <w:rPr>
                <w:color w:val="000000"/>
                <w:sz w:val="24"/>
                <w:szCs w:val="24"/>
              </w:rPr>
              <w:t>;</w:t>
            </w:r>
          </w:p>
        </w:tc>
      </w:tr>
      <w:tr w:rsidR="00281F56" w:rsidRPr="00121577" w14:paraId="69BD31FC" w14:textId="77777777" w:rsidTr="009C4BD2">
        <w:tc>
          <w:tcPr>
            <w:tcW w:w="1111" w:type="dxa"/>
            <w:shd w:val="clear" w:color="auto" w:fill="auto"/>
          </w:tcPr>
          <w:p w14:paraId="4A022444" w14:textId="77777777" w:rsidR="00281F56" w:rsidRPr="00121577" w:rsidRDefault="00281F56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VIII-A.4</w:t>
            </w:r>
          </w:p>
        </w:tc>
        <w:tc>
          <w:tcPr>
            <w:tcW w:w="12214" w:type="dxa"/>
            <w:shd w:val="clear" w:color="auto" w:fill="auto"/>
          </w:tcPr>
          <w:p w14:paraId="4F361B2B" w14:textId="77777777" w:rsidR="00281F56" w:rsidRPr="00281F56" w:rsidRDefault="00281F56" w:rsidP="00952F9A">
            <w:pPr>
              <w:spacing w:after="0" w:line="240" w:lineRule="auto"/>
              <w:rPr>
                <w:sz w:val="24"/>
                <w:szCs w:val="24"/>
              </w:rPr>
            </w:pPr>
            <w:r w:rsidRPr="00281F56">
              <w:rPr>
                <w:sz w:val="24"/>
                <w:szCs w:val="24"/>
              </w:rPr>
              <w:t>да ги интерпретира идеите, искуствата и емоциите изразени во уметничките продукти креирани од други кои се припадници на сопствената или на други култури</w:t>
            </w:r>
            <w:r w:rsidR="002F0502">
              <w:rPr>
                <w:sz w:val="24"/>
                <w:szCs w:val="24"/>
              </w:rPr>
              <w:t>;</w:t>
            </w:r>
          </w:p>
        </w:tc>
      </w:tr>
      <w:tr w:rsidR="00281F56" w:rsidRPr="00121577" w14:paraId="06674F94" w14:textId="77777777" w:rsidTr="009C4BD2">
        <w:tc>
          <w:tcPr>
            <w:tcW w:w="1111" w:type="dxa"/>
            <w:shd w:val="clear" w:color="auto" w:fill="auto"/>
          </w:tcPr>
          <w:p w14:paraId="1A3389EF" w14:textId="77777777" w:rsidR="00281F56" w:rsidRPr="00121577" w:rsidRDefault="00281F56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VIII-A.5</w:t>
            </w:r>
          </w:p>
        </w:tc>
        <w:tc>
          <w:tcPr>
            <w:tcW w:w="12214" w:type="dxa"/>
            <w:shd w:val="clear" w:color="auto" w:fill="auto"/>
          </w:tcPr>
          <w:p w14:paraId="463F5331" w14:textId="77777777" w:rsidR="00281F56" w:rsidRPr="00281F56" w:rsidRDefault="00281F56" w:rsidP="00952F9A">
            <w:pPr>
              <w:spacing w:after="0" w:line="240" w:lineRule="auto"/>
              <w:rPr>
                <w:sz w:val="24"/>
                <w:szCs w:val="24"/>
              </w:rPr>
            </w:pPr>
            <w:r w:rsidRPr="00281F56">
              <w:rPr>
                <w:sz w:val="24"/>
                <w:szCs w:val="24"/>
              </w:rPr>
              <w:t>да манифестира познавање на сопствената култура и на различните начини на нејзино изразување преку литературата и визуелните уметности, музиката и танците, градбите и другите културни продукти</w:t>
            </w:r>
            <w:r w:rsidR="002F0502">
              <w:rPr>
                <w:sz w:val="24"/>
                <w:szCs w:val="24"/>
              </w:rPr>
              <w:t>;</w:t>
            </w:r>
          </w:p>
        </w:tc>
      </w:tr>
      <w:tr w:rsidR="00281F56" w:rsidRPr="00121577" w14:paraId="638C2E44" w14:textId="77777777" w:rsidTr="009C4BD2">
        <w:tc>
          <w:tcPr>
            <w:tcW w:w="1111" w:type="dxa"/>
            <w:shd w:val="clear" w:color="auto" w:fill="auto"/>
          </w:tcPr>
          <w:p w14:paraId="44648CE6" w14:textId="77777777" w:rsidR="00281F56" w:rsidRPr="00121577" w:rsidRDefault="00281F56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VIII-A.6</w:t>
            </w:r>
          </w:p>
        </w:tc>
        <w:tc>
          <w:tcPr>
            <w:tcW w:w="12214" w:type="dxa"/>
            <w:shd w:val="clear" w:color="auto" w:fill="auto"/>
          </w:tcPr>
          <w:p w14:paraId="607E2CDE" w14:textId="77777777" w:rsidR="00281F56" w:rsidRPr="00281F56" w:rsidRDefault="00281F56" w:rsidP="00952F9A">
            <w:pPr>
              <w:spacing w:after="0" w:line="240" w:lineRule="auto"/>
              <w:rPr>
                <w:sz w:val="24"/>
                <w:szCs w:val="24"/>
              </w:rPr>
            </w:pPr>
            <w:r w:rsidRPr="00281F56">
              <w:rPr>
                <w:rFonts w:asciiTheme="minorHAnsi" w:hAnsiTheme="minorHAnsi" w:cstheme="minorHAnsi"/>
                <w:sz w:val="24"/>
                <w:szCs w:val="24"/>
              </w:rPr>
              <w:t>да ги идентификува разликите и сличностите меѓу сопствената култура и другите култури во своето потесно и пошироко опкружување и да ја анализира нивната поврзаност и меѓузависност.</w:t>
            </w:r>
          </w:p>
        </w:tc>
      </w:tr>
      <w:tr w:rsidR="00281F56" w:rsidRPr="00121577" w14:paraId="54551D92" w14:textId="77777777" w:rsidTr="00E912A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BF6"/>
          </w:tcPr>
          <w:p w14:paraId="13D7DCF1" w14:textId="77777777" w:rsidR="00281F56" w:rsidRPr="00121577" w:rsidRDefault="00281F56" w:rsidP="009C4BD2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5B43D527" w14:textId="77777777" w:rsidR="00281F56" w:rsidRPr="00281F56" w:rsidRDefault="00281F56" w:rsidP="00952F9A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81F56">
              <w:rPr>
                <w:i/>
                <w:sz w:val="24"/>
                <w:szCs w:val="24"/>
              </w:rPr>
              <w:t>Ученикот/ученичката прифаќа дека:</w:t>
            </w:r>
          </w:p>
        </w:tc>
      </w:tr>
      <w:tr w:rsidR="00281F56" w:rsidRPr="00121577" w14:paraId="065E573C" w14:textId="77777777" w:rsidTr="009C4BD2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C5329" w14:textId="77777777" w:rsidR="00281F56" w:rsidRPr="00121577" w:rsidRDefault="00281F56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VIII-Б.2</w:t>
            </w:r>
          </w:p>
        </w:tc>
        <w:tc>
          <w:tcPr>
            <w:tcW w:w="1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F4607" w14:textId="77777777" w:rsidR="00281F56" w:rsidRPr="00281F56" w:rsidRDefault="00281F56" w:rsidP="00952F9A">
            <w:pPr>
              <w:spacing w:after="0" w:line="240" w:lineRule="auto"/>
              <w:rPr>
                <w:sz w:val="24"/>
                <w:szCs w:val="24"/>
              </w:rPr>
            </w:pPr>
            <w:r w:rsidRPr="00281F56">
              <w:rPr>
                <w:color w:val="000000"/>
                <w:sz w:val="24"/>
                <w:szCs w:val="24"/>
              </w:rPr>
              <w:t>критичкиот однос кон различните продукти на уметноста е битен за развивање на индивидуалните и општествените естетски вредности.</w:t>
            </w:r>
          </w:p>
        </w:tc>
      </w:tr>
    </w:tbl>
    <w:p w14:paraId="6C45405B" w14:textId="77777777" w:rsidR="000E667D" w:rsidRPr="00121577" w:rsidRDefault="000E667D" w:rsidP="000E667D">
      <w:pPr>
        <w:tabs>
          <w:tab w:val="left" w:pos="1515"/>
        </w:tabs>
        <w:rPr>
          <w:rFonts w:asciiTheme="minorHAnsi" w:hAnsiTheme="minorHAnsi" w:cstheme="minorHAnsi"/>
          <w:sz w:val="24"/>
          <w:szCs w:val="24"/>
        </w:rPr>
      </w:pPr>
    </w:p>
    <w:p w14:paraId="37C2DFAA" w14:textId="77777777" w:rsidR="000E667D" w:rsidRPr="00121577" w:rsidRDefault="000E667D" w:rsidP="000E667D">
      <w:pPr>
        <w:rPr>
          <w:rFonts w:asciiTheme="minorHAnsi" w:hAnsiTheme="minorHAnsi" w:cstheme="minorHAnsi"/>
          <w:b/>
          <w:sz w:val="24"/>
          <w:szCs w:val="24"/>
        </w:rPr>
      </w:pPr>
      <w:bookmarkStart w:id="1" w:name="_heading=h.30j0zll" w:colFirst="0" w:colLast="0"/>
      <w:bookmarkEnd w:id="1"/>
      <w:r w:rsidRPr="00121577">
        <w:rPr>
          <w:rFonts w:asciiTheme="minorHAnsi" w:hAnsiTheme="minorHAnsi" w:cstheme="minorHAnsi"/>
          <w:sz w:val="24"/>
          <w:szCs w:val="24"/>
        </w:rPr>
        <w:t xml:space="preserve">         Наставната програма вклучува и релевантни компетенции од следните подрачја на Националните стандарди: </w:t>
      </w:r>
      <w:r w:rsidRPr="00121577">
        <w:rPr>
          <w:rFonts w:asciiTheme="minorHAnsi" w:hAnsiTheme="minorHAnsi" w:cstheme="minorHAnsi"/>
          <w:sz w:val="24"/>
          <w:szCs w:val="24"/>
        </w:rPr>
        <w:br/>
      </w:r>
      <w:r w:rsidRPr="00121577">
        <w:rPr>
          <w:rFonts w:asciiTheme="minorHAnsi" w:hAnsiTheme="minorHAnsi" w:cstheme="minorHAnsi"/>
          <w:b/>
          <w:i/>
          <w:sz w:val="24"/>
          <w:szCs w:val="24"/>
        </w:rPr>
        <w:t>Дигитална писменост</w:t>
      </w:r>
      <w:r w:rsidRPr="005D441E">
        <w:rPr>
          <w:rFonts w:asciiTheme="minorHAnsi" w:hAnsiTheme="minorHAnsi" w:cstheme="minorHAnsi"/>
          <w:sz w:val="24"/>
          <w:szCs w:val="24"/>
        </w:rPr>
        <w:t>,</w:t>
      </w:r>
      <w:r w:rsidRPr="00121577">
        <w:rPr>
          <w:rFonts w:asciiTheme="minorHAnsi" w:hAnsiTheme="minorHAnsi" w:cstheme="minorHAnsi"/>
          <w:b/>
          <w:i/>
          <w:sz w:val="24"/>
          <w:szCs w:val="24"/>
        </w:rPr>
        <w:t xml:space="preserve"> Личен и социјален развој</w:t>
      </w:r>
      <w:r w:rsidRPr="005D441E">
        <w:rPr>
          <w:rFonts w:asciiTheme="minorHAnsi" w:hAnsiTheme="minorHAnsi" w:cstheme="minorHAnsi"/>
          <w:sz w:val="24"/>
          <w:szCs w:val="24"/>
        </w:rPr>
        <w:t>,</w:t>
      </w:r>
      <w:r w:rsidRPr="00121577">
        <w:rPr>
          <w:rFonts w:asciiTheme="minorHAnsi" w:hAnsiTheme="minorHAnsi" w:cstheme="minorHAnsi"/>
          <w:b/>
          <w:i/>
          <w:sz w:val="24"/>
          <w:szCs w:val="24"/>
        </w:rPr>
        <w:t xml:space="preserve"> Општество и демократска култура</w:t>
      </w:r>
      <w:bookmarkStart w:id="2" w:name="_Hlk70808853"/>
      <w:r w:rsidRPr="00121577">
        <w:rPr>
          <w:rFonts w:asciiTheme="minorHAnsi" w:hAnsiTheme="minorHAnsi" w:cstheme="minorHAnsi"/>
          <w:sz w:val="24"/>
          <w:szCs w:val="24"/>
        </w:rPr>
        <w:t xml:space="preserve"> и </w:t>
      </w:r>
      <w:r w:rsidRPr="00121577">
        <w:rPr>
          <w:rFonts w:asciiTheme="minorHAnsi" w:hAnsiTheme="minorHAnsi" w:cstheme="minorHAnsi"/>
          <w:b/>
          <w:i/>
          <w:sz w:val="24"/>
          <w:szCs w:val="24"/>
        </w:rPr>
        <w:t>Техника, технологија и претприемништво</w:t>
      </w:r>
      <w:bookmarkEnd w:id="2"/>
      <w:r w:rsidRPr="00121577">
        <w:rPr>
          <w:rFonts w:asciiTheme="minorHAnsi" w:hAnsiTheme="minorHAnsi" w:cstheme="minorHAnsi"/>
          <w:b/>
          <w:i/>
          <w:sz w:val="24"/>
          <w:szCs w:val="24"/>
        </w:rPr>
        <w:t>.</w:t>
      </w:r>
    </w:p>
    <w:tbl>
      <w:tblPr>
        <w:tblStyle w:val="a1"/>
        <w:tblW w:w="1333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9"/>
        <w:gridCol w:w="12215"/>
      </w:tblGrid>
      <w:tr w:rsidR="00161F06" w:rsidRPr="00121577" w14:paraId="72B86410" w14:textId="77777777" w:rsidTr="009C4BD2">
        <w:trPr>
          <w:trHeight w:val="277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</w:tcPr>
          <w:p w14:paraId="4A0B594B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06D7899" w14:textId="77777777" w:rsidR="000E667D" w:rsidRPr="00121577" w:rsidRDefault="000E667D" w:rsidP="009C4BD2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i/>
                <w:sz w:val="24"/>
                <w:szCs w:val="24"/>
              </w:rPr>
              <w:t>Ученикот/ученичката знае и умее:</w:t>
            </w:r>
          </w:p>
        </w:tc>
      </w:tr>
      <w:tr w:rsidR="00161F06" w:rsidRPr="00121577" w14:paraId="20D2E549" w14:textId="77777777" w:rsidTr="009C4BD2">
        <w:trPr>
          <w:trHeight w:val="277"/>
        </w:trPr>
        <w:tc>
          <w:tcPr>
            <w:tcW w:w="1119" w:type="dxa"/>
            <w:shd w:val="clear" w:color="auto" w:fill="auto"/>
          </w:tcPr>
          <w:p w14:paraId="26E3BBE4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IV-A.2</w:t>
            </w:r>
          </w:p>
        </w:tc>
        <w:tc>
          <w:tcPr>
            <w:tcW w:w="12215" w:type="dxa"/>
            <w:shd w:val="clear" w:color="auto" w:fill="auto"/>
          </w:tcPr>
          <w:p w14:paraId="09ABD9E5" w14:textId="77777777" w:rsidR="000E667D" w:rsidRPr="00121577" w:rsidRDefault="000E667D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2CC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да процени кога и на кој начин за решавање на некоја задача/проблем е потребно и ефективно користење на ИКT;</w:t>
            </w:r>
          </w:p>
        </w:tc>
      </w:tr>
      <w:tr w:rsidR="00161F06" w:rsidRPr="00121577" w14:paraId="1F7EA35F" w14:textId="77777777" w:rsidTr="009C4BD2">
        <w:trPr>
          <w:trHeight w:val="277"/>
        </w:trPr>
        <w:tc>
          <w:tcPr>
            <w:tcW w:w="1119" w:type="dxa"/>
            <w:shd w:val="clear" w:color="auto" w:fill="auto"/>
          </w:tcPr>
          <w:p w14:paraId="55B2D2BF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IV-A.5</w:t>
            </w:r>
          </w:p>
        </w:tc>
        <w:tc>
          <w:tcPr>
            <w:tcW w:w="12215" w:type="dxa"/>
            <w:shd w:val="clear" w:color="auto" w:fill="auto"/>
          </w:tcPr>
          <w:p w14:paraId="484BD030" w14:textId="77777777" w:rsidR="000E667D" w:rsidRPr="00121577" w:rsidRDefault="000E667D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да определи какви информации му/ѝ се потребни, да најде, избере и преземе дигитални податоци, информации и содржини;</w:t>
            </w:r>
          </w:p>
        </w:tc>
      </w:tr>
      <w:tr w:rsidR="00161F06" w:rsidRPr="00121577" w14:paraId="10AC91E4" w14:textId="77777777" w:rsidTr="009C4BD2">
        <w:trPr>
          <w:trHeight w:val="277"/>
        </w:trPr>
        <w:tc>
          <w:tcPr>
            <w:tcW w:w="1119" w:type="dxa"/>
            <w:shd w:val="clear" w:color="auto" w:fill="auto"/>
          </w:tcPr>
          <w:p w14:paraId="584E367F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IV-A.7</w:t>
            </w:r>
          </w:p>
        </w:tc>
        <w:tc>
          <w:tcPr>
            <w:tcW w:w="12215" w:type="dxa"/>
            <w:shd w:val="clear" w:color="auto" w:fill="auto"/>
          </w:tcPr>
          <w:p w14:paraId="4B8D8ED0" w14:textId="77777777" w:rsidR="000E667D" w:rsidRPr="00121577" w:rsidRDefault="000E667D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да</w:t>
            </w:r>
            <w:r w:rsidR="00654465">
              <w:rPr>
                <w:rFonts w:asciiTheme="minorHAnsi" w:hAnsiTheme="minorHAnsi" w:cstheme="minorHAnsi"/>
                <w:sz w:val="24"/>
                <w:szCs w:val="24"/>
              </w:rPr>
              <w:t xml:space="preserve"> одбере и користи соодветни ИКТ-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алатки за комуникација, безбедно да сподели информации, да контактира и да соработува со други на онлајн проекти, во социјални активности или за лични потреби</w:t>
            </w:r>
            <w:r w:rsidR="00B6611D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</w:tr>
      <w:tr w:rsidR="00161F06" w:rsidRPr="00121577" w14:paraId="49FDF2DC" w14:textId="77777777" w:rsidTr="009C4BD2">
        <w:trPr>
          <w:trHeight w:val="277"/>
        </w:trPr>
        <w:tc>
          <w:tcPr>
            <w:tcW w:w="1119" w:type="dxa"/>
            <w:shd w:val="clear" w:color="auto" w:fill="auto"/>
          </w:tcPr>
          <w:p w14:paraId="47658084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IV-A.8</w:t>
            </w:r>
          </w:p>
        </w:tc>
        <w:tc>
          <w:tcPr>
            <w:tcW w:w="12215" w:type="dxa"/>
            <w:shd w:val="clear" w:color="auto" w:fill="auto"/>
          </w:tcPr>
          <w:p w14:paraId="1C0013A2" w14:textId="77777777" w:rsidR="000E667D" w:rsidRPr="00121577" w:rsidRDefault="000E667D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на безбеден и одговорен начин да ги користи дигиталните содржини, образовните и социјалните мрежи и дигиталните облаци;</w:t>
            </w:r>
          </w:p>
        </w:tc>
      </w:tr>
      <w:tr w:rsidR="00161F06" w:rsidRPr="00121577" w14:paraId="4C2991B0" w14:textId="77777777" w:rsidTr="009C4BD2">
        <w:trPr>
          <w:trHeight w:val="277"/>
        </w:trPr>
        <w:tc>
          <w:tcPr>
            <w:tcW w:w="1119" w:type="dxa"/>
            <w:shd w:val="clear" w:color="auto" w:fill="auto"/>
          </w:tcPr>
          <w:p w14:paraId="2E5AC6ED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V-A.4</w:t>
            </w:r>
          </w:p>
        </w:tc>
        <w:tc>
          <w:tcPr>
            <w:tcW w:w="12215" w:type="dxa"/>
            <w:shd w:val="clear" w:color="auto" w:fill="auto"/>
          </w:tcPr>
          <w:p w14:paraId="6B8E463D" w14:textId="77777777" w:rsidR="000E667D" w:rsidRPr="00121577" w:rsidRDefault="000E667D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да прави процена на сопствените способности и постигања (вклучувајќи ги силните и слабите страни) и врз основа на тоа да ги определува приоритетите кои ќе му/ѝ овозможат развој и напредување;</w:t>
            </w:r>
          </w:p>
        </w:tc>
      </w:tr>
      <w:tr w:rsidR="00161F06" w:rsidRPr="00121577" w14:paraId="0ADAC187" w14:textId="77777777" w:rsidTr="009C4BD2">
        <w:trPr>
          <w:trHeight w:val="277"/>
        </w:trPr>
        <w:tc>
          <w:tcPr>
            <w:tcW w:w="1119" w:type="dxa"/>
            <w:shd w:val="clear" w:color="auto" w:fill="auto"/>
          </w:tcPr>
          <w:p w14:paraId="71C6ECC5" w14:textId="77777777" w:rsidR="000E667D" w:rsidRPr="00121577" w:rsidRDefault="000E667D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V-A.6</w:t>
            </w:r>
          </w:p>
        </w:tc>
        <w:tc>
          <w:tcPr>
            <w:tcW w:w="12215" w:type="dxa"/>
            <w:shd w:val="clear" w:color="auto" w:fill="auto"/>
          </w:tcPr>
          <w:p w14:paraId="7776279E" w14:textId="77777777" w:rsidR="000E667D" w:rsidRPr="00121577" w:rsidRDefault="000E667D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да си постави цели за учење и сопствен развој и да работи на надминување на предизвиците кои се јавуваат на патот кон нивно остварување;</w:t>
            </w:r>
          </w:p>
        </w:tc>
      </w:tr>
      <w:tr w:rsidR="00161F06" w:rsidRPr="00121577" w14:paraId="3B0FB20C" w14:textId="77777777" w:rsidTr="009C4BD2">
        <w:trPr>
          <w:trHeight w:val="277"/>
        </w:trPr>
        <w:tc>
          <w:tcPr>
            <w:tcW w:w="1119" w:type="dxa"/>
            <w:shd w:val="clear" w:color="auto" w:fill="auto"/>
          </w:tcPr>
          <w:p w14:paraId="053F0587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V-A.7</w:t>
            </w:r>
          </w:p>
        </w:tc>
        <w:tc>
          <w:tcPr>
            <w:tcW w:w="12215" w:type="dxa"/>
            <w:shd w:val="clear" w:color="auto" w:fill="auto"/>
          </w:tcPr>
          <w:p w14:paraId="5DC3C955" w14:textId="77777777" w:rsidR="000E667D" w:rsidRPr="00121577" w:rsidRDefault="000E667D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да ги користи сопствените искуства за да си го олесни учењето и да го прилагоди сопственото однесување во иднина;</w:t>
            </w:r>
          </w:p>
        </w:tc>
      </w:tr>
      <w:tr w:rsidR="00161F06" w:rsidRPr="00121577" w14:paraId="7EA0629D" w14:textId="77777777" w:rsidTr="009C4BD2">
        <w:trPr>
          <w:trHeight w:val="277"/>
        </w:trPr>
        <w:tc>
          <w:tcPr>
            <w:tcW w:w="1119" w:type="dxa"/>
            <w:shd w:val="clear" w:color="auto" w:fill="auto"/>
          </w:tcPr>
          <w:p w14:paraId="642E4CF9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V-A.8</w:t>
            </w:r>
          </w:p>
        </w:tc>
        <w:tc>
          <w:tcPr>
            <w:tcW w:w="12215" w:type="dxa"/>
            <w:shd w:val="clear" w:color="auto" w:fill="auto"/>
          </w:tcPr>
          <w:p w14:paraId="5F4BEBC2" w14:textId="77777777" w:rsidR="000E667D" w:rsidRPr="00121577" w:rsidRDefault="000E667D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да го организира сопственото време на начин кој ќе му/ѝ овозможи ефикасно и ефективно да ги оствари поставените цели и да ги задоволи сопствените потреби</w:t>
            </w:r>
            <w:r w:rsidR="00B6611D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</w:tr>
      <w:tr w:rsidR="00161F06" w:rsidRPr="00121577" w14:paraId="6BA14B1C" w14:textId="77777777" w:rsidTr="009C4BD2">
        <w:trPr>
          <w:trHeight w:val="277"/>
        </w:trPr>
        <w:tc>
          <w:tcPr>
            <w:tcW w:w="1119" w:type="dxa"/>
            <w:shd w:val="clear" w:color="auto" w:fill="auto"/>
          </w:tcPr>
          <w:p w14:paraId="69F42BE0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V-A.10</w:t>
            </w:r>
          </w:p>
        </w:tc>
        <w:tc>
          <w:tcPr>
            <w:tcW w:w="12215" w:type="dxa"/>
            <w:shd w:val="clear" w:color="auto" w:fill="auto"/>
          </w:tcPr>
          <w:p w14:paraId="5744208B" w14:textId="77777777" w:rsidR="000E667D" w:rsidRPr="00121577" w:rsidRDefault="000E667D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да применува етички начела при вреднување на правилното и погрешното во сопствените и туѓите постапки и да манифестира доблесни карактерни особини (како што се: чесност, правичност, почитување, трпеливост, грижа, пристојност, благодарност, решителност, одважност и самодисциплина);</w:t>
            </w:r>
          </w:p>
        </w:tc>
      </w:tr>
      <w:tr w:rsidR="00161F06" w:rsidRPr="00121577" w14:paraId="009A5A70" w14:textId="77777777" w:rsidTr="009C4BD2">
        <w:trPr>
          <w:trHeight w:val="277"/>
        </w:trPr>
        <w:tc>
          <w:tcPr>
            <w:tcW w:w="1119" w:type="dxa"/>
            <w:shd w:val="clear" w:color="auto" w:fill="auto"/>
          </w:tcPr>
          <w:p w14:paraId="25CB707A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V-A.11</w:t>
            </w:r>
          </w:p>
        </w:tc>
        <w:tc>
          <w:tcPr>
            <w:tcW w:w="12215" w:type="dxa"/>
            <w:shd w:val="clear" w:color="auto" w:fill="auto"/>
          </w:tcPr>
          <w:p w14:paraId="08A6C32D" w14:textId="77777777" w:rsidR="000E667D" w:rsidRPr="00121577" w:rsidRDefault="000E667D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да дејствува самостојно, со целосна свесност од кого, кога и како може да побара помош</w:t>
            </w:r>
            <w:r w:rsidR="001F559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</w:tr>
      <w:tr w:rsidR="00161F06" w:rsidRPr="00121577" w14:paraId="530C2AD6" w14:textId="77777777" w:rsidTr="009C4BD2">
        <w:trPr>
          <w:trHeight w:val="277"/>
        </w:trPr>
        <w:tc>
          <w:tcPr>
            <w:tcW w:w="1119" w:type="dxa"/>
            <w:shd w:val="clear" w:color="auto" w:fill="auto"/>
          </w:tcPr>
          <w:p w14:paraId="3C8C19EF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V-A.12</w:t>
            </w:r>
          </w:p>
        </w:tc>
        <w:tc>
          <w:tcPr>
            <w:tcW w:w="12215" w:type="dxa"/>
            <w:shd w:val="clear" w:color="auto" w:fill="auto"/>
          </w:tcPr>
          <w:p w14:paraId="65CBB5D9" w14:textId="77777777" w:rsidR="000E667D" w:rsidRPr="00121577" w:rsidRDefault="000E667D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успешно да се справува со социјални притисоци</w:t>
            </w:r>
            <w:r w:rsidR="001F559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</w:tr>
      <w:tr w:rsidR="00161F06" w:rsidRPr="00121577" w14:paraId="0456E82D" w14:textId="77777777" w:rsidTr="009C4BD2">
        <w:trPr>
          <w:trHeight w:val="277"/>
        </w:trPr>
        <w:tc>
          <w:tcPr>
            <w:tcW w:w="1119" w:type="dxa"/>
            <w:shd w:val="clear" w:color="auto" w:fill="auto"/>
          </w:tcPr>
          <w:p w14:paraId="14D427E4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V-A.13</w:t>
            </w:r>
          </w:p>
        </w:tc>
        <w:tc>
          <w:tcPr>
            <w:tcW w:w="12215" w:type="dxa"/>
            <w:shd w:val="clear" w:color="auto" w:fill="auto"/>
          </w:tcPr>
          <w:p w14:paraId="2A0B08A2" w14:textId="77777777" w:rsidR="000E667D" w:rsidRPr="00121577" w:rsidRDefault="000E667D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да комуницира со другите и да се презентира себеси соодветно на ситуацијата</w:t>
            </w:r>
            <w:r w:rsidR="001F559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</w:tr>
      <w:tr w:rsidR="00161F06" w:rsidRPr="00121577" w14:paraId="492DB70E" w14:textId="77777777" w:rsidTr="009C4BD2">
        <w:trPr>
          <w:trHeight w:val="277"/>
        </w:trPr>
        <w:tc>
          <w:tcPr>
            <w:tcW w:w="1119" w:type="dxa"/>
            <w:shd w:val="clear" w:color="auto" w:fill="auto"/>
          </w:tcPr>
          <w:p w14:paraId="1515B81A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V-A.14</w:t>
            </w:r>
          </w:p>
        </w:tc>
        <w:tc>
          <w:tcPr>
            <w:tcW w:w="12215" w:type="dxa"/>
            <w:shd w:val="clear" w:color="auto" w:fill="auto"/>
          </w:tcPr>
          <w:p w14:paraId="7D44884C" w14:textId="77777777" w:rsidR="000E667D" w:rsidRPr="00121577" w:rsidRDefault="000E667D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да слуша активно и соодветно да реагира, покажувајќи емпатија и разбирање за другите и да ги искажува сопствените грижи и потреби на конструктивен начин;</w:t>
            </w:r>
          </w:p>
        </w:tc>
      </w:tr>
      <w:tr w:rsidR="00161F06" w:rsidRPr="00121577" w14:paraId="12B6C26E" w14:textId="77777777" w:rsidTr="009C4BD2">
        <w:trPr>
          <w:trHeight w:val="277"/>
        </w:trPr>
        <w:tc>
          <w:tcPr>
            <w:tcW w:w="1119" w:type="dxa"/>
            <w:shd w:val="clear" w:color="auto" w:fill="auto"/>
          </w:tcPr>
          <w:p w14:paraId="79D48034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V-A.15</w:t>
            </w:r>
          </w:p>
        </w:tc>
        <w:tc>
          <w:tcPr>
            <w:tcW w:w="12215" w:type="dxa"/>
            <w:shd w:val="clear" w:color="auto" w:fill="auto"/>
          </w:tcPr>
          <w:p w14:paraId="68474F36" w14:textId="77777777" w:rsidR="000E667D" w:rsidRPr="00121577" w:rsidRDefault="000E667D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да соработува со други во остварување на заеднички цели, споделувајќи ги сопствените гледишта и потреби со другите и земајќи ги предвид гледиштата и потребите на другите;</w:t>
            </w:r>
          </w:p>
        </w:tc>
      </w:tr>
      <w:tr w:rsidR="00161F06" w:rsidRPr="00121577" w14:paraId="13E62AFF" w14:textId="77777777" w:rsidTr="009C4BD2">
        <w:trPr>
          <w:trHeight w:val="277"/>
        </w:trPr>
        <w:tc>
          <w:tcPr>
            <w:tcW w:w="1119" w:type="dxa"/>
            <w:shd w:val="clear" w:color="auto" w:fill="auto"/>
          </w:tcPr>
          <w:p w14:paraId="084DBA73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V-A.17</w:t>
            </w:r>
          </w:p>
        </w:tc>
        <w:tc>
          <w:tcPr>
            <w:tcW w:w="12215" w:type="dxa"/>
            <w:shd w:val="clear" w:color="auto" w:fill="auto"/>
          </w:tcPr>
          <w:p w14:paraId="28F68201" w14:textId="77777777" w:rsidR="000E667D" w:rsidRPr="00121577" w:rsidRDefault="000E667D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да бара повратна информација и поддршка за себе, но и да дава конструктивна повратна информација и поддршка во корист на другите;</w:t>
            </w:r>
          </w:p>
        </w:tc>
      </w:tr>
      <w:tr w:rsidR="00161F06" w:rsidRPr="00121577" w14:paraId="627D6574" w14:textId="77777777" w:rsidTr="009C4BD2">
        <w:trPr>
          <w:trHeight w:val="277"/>
        </w:trPr>
        <w:tc>
          <w:tcPr>
            <w:tcW w:w="1119" w:type="dxa"/>
            <w:shd w:val="clear" w:color="auto" w:fill="auto"/>
          </w:tcPr>
          <w:p w14:paraId="000C28D2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V-A.19</w:t>
            </w:r>
          </w:p>
        </w:tc>
        <w:tc>
          <w:tcPr>
            <w:tcW w:w="12215" w:type="dxa"/>
            <w:shd w:val="clear" w:color="auto" w:fill="auto"/>
          </w:tcPr>
          <w:p w14:paraId="6D86ABE5" w14:textId="77777777" w:rsidR="000E667D" w:rsidRPr="00121577" w:rsidRDefault="000E667D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да дава предлози, да разгледува различни можности и да ги предвидува последиците со цел да изведува заклучоци и да донесува рационални одлуки;</w:t>
            </w:r>
          </w:p>
        </w:tc>
      </w:tr>
      <w:tr w:rsidR="00161F06" w:rsidRPr="00121577" w14:paraId="147E4A1D" w14:textId="77777777" w:rsidTr="009C4BD2">
        <w:trPr>
          <w:trHeight w:val="277"/>
        </w:trPr>
        <w:tc>
          <w:tcPr>
            <w:tcW w:w="1119" w:type="dxa"/>
            <w:shd w:val="clear" w:color="auto" w:fill="auto"/>
          </w:tcPr>
          <w:p w14:paraId="7FAA04F4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V-A.21</w:t>
            </w:r>
          </w:p>
        </w:tc>
        <w:tc>
          <w:tcPr>
            <w:tcW w:w="12215" w:type="dxa"/>
            <w:shd w:val="clear" w:color="auto" w:fill="auto"/>
          </w:tcPr>
          <w:p w14:paraId="388D0179" w14:textId="77777777" w:rsidR="000E667D" w:rsidRPr="00121577" w:rsidRDefault="000E667D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да го анализира, проценува и подобрува сопственото учење;</w:t>
            </w:r>
          </w:p>
        </w:tc>
      </w:tr>
      <w:tr w:rsidR="00161F06" w:rsidRPr="00121577" w14:paraId="2BBAEFD8" w14:textId="77777777" w:rsidTr="009C4BD2">
        <w:trPr>
          <w:trHeight w:val="277"/>
        </w:trPr>
        <w:tc>
          <w:tcPr>
            <w:tcW w:w="1119" w:type="dxa"/>
            <w:shd w:val="clear" w:color="auto" w:fill="auto"/>
          </w:tcPr>
          <w:p w14:paraId="4BEDF521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VI-A.2</w:t>
            </w:r>
          </w:p>
        </w:tc>
        <w:tc>
          <w:tcPr>
            <w:tcW w:w="12215" w:type="dxa"/>
            <w:shd w:val="clear" w:color="auto" w:fill="auto"/>
          </w:tcPr>
          <w:p w14:paraId="02E1CE7B" w14:textId="77777777" w:rsidR="000E667D" w:rsidRPr="00121577" w:rsidRDefault="000E667D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да го анализира сопственото однесување со цел да се подобри, поставувајќи си реални и остварливи цели за активно делување во заедницата</w:t>
            </w:r>
            <w:r w:rsidR="00423A6F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</w:tr>
      <w:tr w:rsidR="00161F06" w:rsidRPr="00121577" w14:paraId="4DDACE31" w14:textId="77777777" w:rsidTr="009C4BD2">
        <w:trPr>
          <w:trHeight w:val="277"/>
        </w:trPr>
        <w:tc>
          <w:tcPr>
            <w:tcW w:w="1119" w:type="dxa"/>
            <w:shd w:val="clear" w:color="auto" w:fill="auto"/>
          </w:tcPr>
          <w:p w14:paraId="3D8FFCED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VI-A.5</w:t>
            </w:r>
          </w:p>
        </w:tc>
        <w:tc>
          <w:tcPr>
            <w:tcW w:w="12215" w:type="dxa"/>
            <w:shd w:val="clear" w:color="auto" w:fill="auto"/>
          </w:tcPr>
          <w:p w14:paraId="57E6D734" w14:textId="77777777" w:rsidR="000E667D" w:rsidRPr="00121577" w:rsidRDefault="000E667D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да ги разбира разликите меѓу луѓето по која било основа (родова и етничка припадност, возраст, способности, социјален статус итн.);</w:t>
            </w:r>
          </w:p>
        </w:tc>
      </w:tr>
      <w:tr w:rsidR="00161F06" w:rsidRPr="00121577" w14:paraId="08E68964" w14:textId="77777777" w:rsidTr="009C4BD2">
        <w:trPr>
          <w:trHeight w:val="277"/>
        </w:trPr>
        <w:tc>
          <w:tcPr>
            <w:tcW w:w="1119" w:type="dxa"/>
            <w:shd w:val="clear" w:color="auto" w:fill="auto"/>
          </w:tcPr>
          <w:p w14:paraId="5E2501A5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VI-A.6</w:t>
            </w:r>
          </w:p>
        </w:tc>
        <w:tc>
          <w:tcPr>
            <w:tcW w:w="12215" w:type="dxa"/>
            <w:shd w:val="clear" w:color="auto" w:fill="auto"/>
          </w:tcPr>
          <w:p w14:paraId="4CBCFA98" w14:textId="77777777" w:rsidR="000E667D" w:rsidRPr="00121577" w:rsidRDefault="000E667D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да препознава присуство на стереотипи и предрасуди кај себе и кај другите и да се спротивставува на дискриминација;</w:t>
            </w:r>
          </w:p>
        </w:tc>
      </w:tr>
      <w:tr w:rsidR="00161F06" w:rsidRPr="00121577" w14:paraId="6CC38F51" w14:textId="77777777" w:rsidTr="009C4BD2">
        <w:trPr>
          <w:trHeight w:val="277"/>
        </w:trPr>
        <w:tc>
          <w:tcPr>
            <w:tcW w:w="1119" w:type="dxa"/>
            <w:shd w:val="clear" w:color="auto" w:fill="auto"/>
          </w:tcPr>
          <w:p w14:paraId="0F317196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VI-A.17</w:t>
            </w:r>
          </w:p>
        </w:tc>
        <w:tc>
          <w:tcPr>
            <w:tcW w:w="12215" w:type="dxa"/>
            <w:shd w:val="clear" w:color="auto" w:fill="auto"/>
          </w:tcPr>
          <w:p w14:paraId="76DF3A11" w14:textId="77777777" w:rsidR="000E667D" w:rsidRPr="00121577" w:rsidRDefault="000E667D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да го анализира влијанието на пишаните, електронските и социјалните медиуми врз јавното мислење и да избира веродостојни извори на информации врз кои ќе ги базира сопствените ставови</w:t>
            </w:r>
            <w:r w:rsidR="005D0494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</w:tr>
      <w:tr w:rsidR="00161F06" w:rsidRPr="00121577" w14:paraId="2552D664" w14:textId="77777777" w:rsidTr="009C4BD2">
        <w:trPr>
          <w:trHeight w:val="277"/>
        </w:trPr>
        <w:tc>
          <w:tcPr>
            <w:tcW w:w="1119" w:type="dxa"/>
            <w:shd w:val="clear" w:color="auto" w:fill="auto"/>
          </w:tcPr>
          <w:p w14:paraId="255DFB0E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VII-A.4</w:t>
            </w:r>
          </w:p>
        </w:tc>
        <w:tc>
          <w:tcPr>
            <w:tcW w:w="12215" w:type="dxa"/>
            <w:shd w:val="clear" w:color="auto" w:fill="auto"/>
          </w:tcPr>
          <w:p w14:paraId="21751FD4" w14:textId="77777777" w:rsidR="000E667D" w:rsidRPr="00121577" w:rsidRDefault="000E667D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да генерира идеи и осмислува активности кои водат до продукти и/или услуги;</w:t>
            </w:r>
          </w:p>
        </w:tc>
      </w:tr>
      <w:tr w:rsidR="00161F06" w:rsidRPr="00121577" w14:paraId="4423CDDB" w14:textId="77777777" w:rsidTr="009C4BD2">
        <w:trPr>
          <w:trHeight w:val="277"/>
        </w:trPr>
        <w:tc>
          <w:tcPr>
            <w:tcW w:w="1119" w:type="dxa"/>
            <w:shd w:val="clear" w:color="auto" w:fill="auto"/>
          </w:tcPr>
          <w:p w14:paraId="75F79404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VII-A.9</w:t>
            </w:r>
          </w:p>
        </w:tc>
        <w:tc>
          <w:tcPr>
            <w:tcW w:w="12215" w:type="dxa"/>
            <w:shd w:val="clear" w:color="auto" w:fill="auto"/>
          </w:tcPr>
          <w:p w14:paraId="35F6478D" w14:textId="77777777" w:rsidR="000E667D" w:rsidRPr="00121577" w:rsidRDefault="000E667D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активно да учествува во тимска работа според претходно усвоени правила и со доследно почитување на улогата и придонесот на сите членови на тимот.</w:t>
            </w:r>
          </w:p>
        </w:tc>
      </w:tr>
      <w:tr w:rsidR="00161F06" w:rsidRPr="00121577" w14:paraId="73CD2EFF" w14:textId="77777777" w:rsidTr="009C4BD2">
        <w:trPr>
          <w:trHeight w:val="323"/>
        </w:trPr>
        <w:tc>
          <w:tcPr>
            <w:tcW w:w="1119" w:type="dxa"/>
            <w:tcBorders>
              <w:right w:val="nil"/>
            </w:tcBorders>
            <w:shd w:val="clear" w:color="auto" w:fill="D9E2F3"/>
          </w:tcPr>
          <w:p w14:paraId="2C9D1809" w14:textId="77777777" w:rsidR="000E667D" w:rsidRPr="00121577" w:rsidRDefault="000E667D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15" w:type="dxa"/>
            <w:tcBorders>
              <w:left w:val="nil"/>
            </w:tcBorders>
            <w:shd w:val="clear" w:color="auto" w:fill="D9E2F3"/>
          </w:tcPr>
          <w:p w14:paraId="21AFE411" w14:textId="77777777" w:rsidR="000E667D" w:rsidRPr="00121577" w:rsidRDefault="000E667D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i/>
                <w:sz w:val="24"/>
                <w:szCs w:val="24"/>
              </w:rPr>
              <w:t>Ученикот/ученичката разбира и прифаќа дека:</w:t>
            </w:r>
          </w:p>
        </w:tc>
      </w:tr>
      <w:tr w:rsidR="00161F06" w:rsidRPr="00121577" w14:paraId="0AFF4FBF" w14:textId="77777777" w:rsidTr="009C4BD2">
        <w:trPr>
          <w:trHeight w:val="593"/>
        </w:trPr>
        <w:tc>
          <w:tcPr>
            <w:tcW w:w="1119" w:type="dxa"/>
            <w:shd w:val="clear" w:color="auto" w:fill="auto"/>
          </w:tcPr>
          <w:p w14:paraId="2190F023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IV-Б.1</w:t>
            </w:r>
          </w:p>
        </w:tc>
        <w:tc>
          <w:tcPr>
            <w:tcW w:w="12215" w:type="dxa"/>
            <w:shd w:val="clear" w:color="auto" w:fill="auto"/>
          </w:tcPr>
          <w:p w14:paraId="50594029" w14:textId="77777777" w:rsidR="000E667D" w:rsidRPr="00121577" w:rsidRDefault="000E667D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дигиталната писменост е неопходна за секојдневното живеење  –  ги олеснува учењето, животот и работата, придонесува за проширување на</w:t>
            </w:r>
            <w:r w:rsidR="009507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комуникацијата, за креативноста и иновативноста, нуди разни можности за забава;</w:t>
            </w:r>
          </w:p>
        </w:tc>
      </w:tr>
      <w:tr w:rsidR="00161F06" w:rsidRPr="00121577" w14:paraId="67CB734C" w14:textId="77777777" w:rsidTr="009C4BD2">
        <w:trPr>
          <w:trHeight w:val="593"/>
        </w:trPr>
        <w:tc>
          <w:tcPr>
            <w:tcW w:w="1119" w:type="dxa"/>
            <w:shd w:val="clear" w:color="auto" w:fill="auto"/>
          </w:tcPr>
          <w:p w14:paraId="7FA3069C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IV-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Б.3</w:t>
            </w:r>
          </w:p>
        </w:tc>
        <w:tc>
          <w:tcPr>
            <w:tcW w:w="12215" w:type="dxa"/>
            <w:shd w:val="clear" w:color="auto" w:fill="auto"/>
          </w:tcPr>
          <w:p w14:paraId="2C417FAA" w14:textId="77777777" w:rsidR="000E667D" w:rsidRPr="00121577" w:rsidRDefault="000E667D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потенцијалите на ИКТ ќе се зголемуваат и треба да се следат и користат, но</w:t>
            </w:r>
            <w:r w:rsidR="00A825A2">
              <w:rPr>
                <w:rFonts w:asciiTheme="minorHAnsi" w:hAnsiTheme="minorHAnsi" w:cstheme="minorHAnsi"/>
                <w:sz w:val="24"/>
                <w:szCs w:val="24"/>
              </w:rPr>
              <w:t xml:space="preserve"> и дека треба да се има критички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 xml:space="preserve"> однос кон веродостојноста, доверливоста и влијанието </w:t>
            </w:r>
            <w:r w:rsidR="00BC56F1">
              <w:rPr>
                <w:rFonts w:asciiTheme="minorHAnsi" w:hAnsiTheme="minorHAnsi" w:cstheme="minorHAnsi"/>
                <w:sz w:val="24"/>
                <w:szCs w:val="24"/>
              </w:rPr>
              <w:t>на податоците и информациите кои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 xml:space="preserve"> се достапни преку дигиталните уреди</w:t>
            </w:r>
            <w:r w:rsidR="009507D6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</w:tr>
      <w:tr w:rsidR="00161F06" w:rsidRPr="00121577" w14:paraId="2CCB4BAC" w14:textId="77777777" w:rsidTr="009C4BD2">
        <w:trPr>
          <w:trHeight w:val="530"/>
        </w:trPr>
        <w:tc>
          <w:tcPr>
            <w:tcW w:w="1119" w:type="dxa"/>
            <w:shd w:val="clear" w:color="auto" w:fill="auto"/>
          </w:tcPr>
          <w:p w14:paraId="031322F3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IV-Б.5</w:t>
            </w:r>
          </w:p>
        </w:tc>
        <w:tc>
          <w:tcPr>
            <w:tcW w:w="12215" w:type="dxa"/>
            <w:shd w:val="clear" w:color="auto" w:fill="auto"/>
          </w:tcPr>
          <w:p w14:paraId="10306CD1" w14:textId="77777777" w:rsidR="000E667D" w:rsidRPr="00121577" w:rsidRDefault="000E667D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информациите достапни во дигиталниот простор треба да се користат етички, според дефинирани правила и за добро на луѓето;</w:t>
            </w:r>
          </w:p>
        </w:tc>
      </w:tr>
      <w:tr w:rsidR="00161F06" w:rsidRPr="00121577" w14:paraId="3F6AE2D3" w14:textId="77777777" w:rsidTr="009C4BD2">
        <w:trPr>
          <w:trHeight w:val="593"/>
        </w:trPr>
        <w:tc>
          <w:tcPr>
            <w:tcW w:w="1119" w:type="dxa"/>
            <w:shd w:val="clear" w:color="auto" w:fill="auto"/>
          </w:tcPr>
          <w:p w14:paraId="0E22C361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V-Б.3</w:t>
            </w:r>
          </w:p>
        </w:tc>
        <w:tc>
          <w:tcPr>
            <w:tcW w:w="12215" w:type="dxa"/>
            <w:shd w:val="clear" w:color="auto" w:fill="auto"/>
          </w:tcPr>
          <w:p w14:paraId="66AE1510" w14:textId="77777777" w:rsidR="000E667D" w:rsidRPr="00121577" w:rsidRDefault="000E667D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сопствените постигања и добросостојба во најголема мера зависат од трудот кој самиот/самата го вложува и од резултатите кои самиот/самата ги постигнува;</w:t>
            </w:r>
          </w:p>
        </w:tc>
      </w:tr>
      <w:tr w:rsidR="00161F06" w:rsidRPr="00121577" w14:paraId="70102CBE" w14:textId="77777777" w:rsidTr="009C4BD2">
        <w:trPr>
          <w:trHeight w:val="440"/>
        </w:trPr>
        <w:tc>
          <w:tcPr>
            <w:tcW w:w="1119" w:type="dxa"/>
            <w:shd w:val="clear" w:color="auto" w:fill="auto"/>
          </w:tcPr>
          <w:p w14:paraId="028C9498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V-Б.4</w:t>
            </w:r>
          </w:p>
        </w:tc>
        <w:tc>
          <w:tcPr>
            <w:tcW w:w="12215" w:type="dxa"/>
            <w:shd w:val="clear" w:color="auto" w:fill="auto"/>
          </w:tcPr>
          <w:p w14:paraId="662D39D2" w14:textId="77777777" w:rsidR="000E667D" w:rsidRPr="00121577" w:rsidRDefault="000E667D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секоја постапка која ја презема има последици по него/неа и/или по неговата/нејзината околина;</w:t>
            </w:r>
          </w:p>
        </w:tc>
      </w:tr>
      <w:tr w:rsidR="00161F06" w:rsidRPr="00121577" w14:paraId="2E5B4957" w14:textId="77777777" w:rsidTr="009C4BD2">
        <w:trPr>
          <w:trHeight w:val="593"/>
        </w:trPr>
        <w:tc>
          <w:tcPr>
            <w:tcW w:w="1119" w:type="dxa"/>
            <w:shd w:val="clear" w:color="auto" w:fill="auto"/>
          </w:tcPr>
          <w:p w14:paraId="379164BE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V-Б.7</w:t>
            </w:r>
          </w:p>
        </w:tc>
        <w:tc>
          <w:tcPr>
            <w:tcW w:w="12215" w:type="dxa"/>
            <w:shd w:val="clear" w:color="auto" w:fill="auto"/>
          </w:tcPr>
          <w:p w14:paraId="5FD2A044" w14:textId="77777777" w:rsidR="000E667D" w:rsidRPr="00121577" w:rsidRDefault="000E667D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иницијативноста, упорноста, истрајноста и одговорноста се важни за спроведување на задачите, остварување на целите и надминување на предизвиците во секојдневните ситуации;</w:t>
            </w:r>
          </w:p>
        </w:tc>
      </w:tr>
      <w:tr w:rsidR="00161F06" w:rsidRPr="00121577" w14:paraId="57476BA7" w14:textId="77777777" w:rsidTr="009C4BD2">
        <w:trPr>
          <w:trHeight w:val="817"/>
        </w:trPr>
        <w:tc>
          <w:tcPr>
            <w:tcW w:w="1119" w:type="dxa"/>
            <w:shd w:val="clear" w:color="auto" w:fill="auto"/>
          </w:tcPr>
          <w:p w14:paraId="7F195303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V-Б.8</w:t>
            </w:r>
          </w:p>
        </w:tc>
        <w:tc>
          <w:tcPr>
            <w:tcW w:w="12215" w:type="dxa"/>
            <w:shd w:val="clear" w:color="auto" w:fill="auto"/>
          </w:tcPr>
          <w:p w14:paraId="09929414" w14:textId="77777777" w:rsidR="000E667D" w:rsidRPr="00121577" w:rsidRDefault="000E667D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интеракцијата со другите е двонасочна  –  како што има право од другите да бара да му/ѝ  биде овозможено задоволување на сопствените интереси и потреби, така има и одговорност да им даде простор на другите да ги задоволат сопствените интереси и потреби;</w:t>
            </w:r>
          </w:p>
        </w:tc>
      </w:tr>
      <w:tr w:rsidR="00161F06" w:rsidRPr="00121577" w14:paraId="3DD29F4D" w14:textId="77777777" w:rsidTr="009C4BD2">
        <w:trPr>
          <w:trHeight w:val="647"/>
        </w:trPr>
        <w:tc>
          <w:tcPr>
            <w:tcW w:w="1119" w:type="dxa"/>
            <w:shd w:val="clear" w:color="auto" w:fill="auto"/>
          </w:tcPr>
          <w:p w14:paraId="69F9BBD5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V-Б.9</w:t>
            </w:r>
          </w:p>
        </w:tc>
        <w:tc>
          <w:tcPr>
            <w:tcW w:w="12215" w:type="dxa"/>
            <w:shd w:val="clear" w:color="auto" w:fill="auto"/>
          </w:tcPr>
          <w:p w14:paraId="2CA7D63D" w14:textId="77777777" w:rsidR="000E667D" w:rsidRPr="00121577" w:rsidRDefault="000E667D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барањето повратна информација и прифаќањето конструктивна критика водат кон личен напредок на индивидуален и социјален план;</w:t>
            </w:r>
          </w:p>
        </w:tc>
      </w:tr>
      <w:tr w:rsidR="00161F06" w:rsidRPr="00121577" w14:paraId="32FEE9F1" w14:textId="77777777" w:rsidTr="009C4BD2">
        <w:trPr>
          <w:trHeight w:val="647"/>
        </w:trPr>
        <w:tc>
          <w:tcPr>
            <w:tcW w:w="1119" w:type="dxa"/>
            <w:shd w:val="clear" w:color="auto" w:fill="auto"/>
          </w:tcPr>
          <w:p w14:paraId="54362F34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VI-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Б.2</w:t>
            </w:r>
          </w:p>
        </w:tc>
        <w:tc>
          <w:tcPr>
            <w:tcW w:w="12215" w:type="dxa"/>
            <w:shd w:val="clear" w:color="auto" w:fill="auto"/>
          </w:tcPr>
          <w:p w14:paraId="3DBDBCC0" w14:textId="77777777" w:rsidR="000E667D" w:rsidRPr="00121577" w:rsidRDefault="000E667D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сите луѓе, вклучувајќи ги и децата, имаат право да ги изразуваат своите мислења и ставови и да учествуваат во донесувањето одлуки кои се поврзани со нивните потреби и интереси</w:t>
            </w:r>
            <w:r w:rsidR="005E0F56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</w:tr>
      <w:tr w:rsidR="00161F06" w:rsidRPr="00121577" w14:paraId="761BE929" w14:textId="77777777" w:rsidTr="003C5602">
        <w:trPr>
          <w:trHeight w:val="689"/>
        </w:trPr>
        <w:tc>
          <w:tcPr>
            <w:tcW w:w="1119" w:type="dxa"/>
            <w:shd w:val="clear" w:color="auto" w:fill="auto"/>
          </w:tcPr>
          <w:p w14:paraId="7861945F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VI-Б.9</w:t>
            </w:r>
          </w:p>
        </w:tc>
        <w:tc>
          <w:tcPr>
            <w:tcW w:w="12215" w:type="dxa"/>
            <w:shd w:val="clear" w:color="auto" w:fill="auto"/>
          </w:tcPr>
          <w:p w14:paraId="5285E7D6" w14:textId="77777777" w:rsidR="000E667D" w:rsidRPr="00121577" w:rsidRDefault="000E667D" w:rsidP="009C4BD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секој граѓанин треба да презема одговорност за промените во природата предизвикани од активностите на човекот;</w:t>
            </w:r>
          </w:p>
        </w:tc>
      </w:tr>
      <w:tr w:rsidR="00161F06" w:rsidRPr="00121577" w14:paraId="6F1F4689" w14:textId="77777777" w:rsidTr="009C4BD2">
        <w:trPr>
          <w:trHeight w:val="485"/>
        </w:trPr>
        <w:tc>
          <w:tcPr>
            <w:tcW w:w="1119" w:type="dxa"/>
            <w:shd w:val="clear" w:color="auto" w:fill="auto"/>
          </w:tcPr>
          <w:p w14:paraId="27CCC3BB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VII-Б.4</w:t>
            </w:r>
          </w:p>
        </w:tc>
        <w:tc>
          <w:tcPr>
            <w:tcW w:w="12215" w:type="dxa"/>
            <w:shd w:val="clear" w:color="auto" w:fill="auto"/>
          </w:tcPr>
          <w:p w14:paraId="757D9DE5" w14:textId="77777777" w:rsidR="000E667D" w:rsidRPr="00121577" w:rsidRDefault="000E667D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работната етика, културната чувствителност и односот кон другите се значајни за креирање и одржување позитивна работна клима.</w:t>
            </w:r>
          </w:p>
        </w:tc>
      </w:tr>
    </w:tbl>
    <w:p w14:paraId="1DE1E8C9" w14:textId="77777777" w:rsidR="000E667D" w:rsidRPr="00121577" w:rsidRDefault="000E667D" w:rsidP="000E667D">
      <w:pPr>
        <w:tabs>
          <w:tab w:val="left" w:pos="1845"/>
        </w:tabs>
        <w:rPr>
          <w:rFonts w:asciiTheme="minorHAnsi" w:hAnsiTheme="minorHAnsi" w:cstheme="minorHAnsi"/>
          <w:b/>
          <w:sz w:val="24"/>
          <w:szCs w:val="24"/>
        </w:rPr>
      </w:pPr>
    </w:p>
    <w:p w14:paraId="05CBD7D2" w14:textId="77777777" w:rsidR="002A2464" w:rsidRPr="00E912A0" w:rsidRDefault="002A2464" w:rsidP="002A2464">
      <w:pPr>
        <w:pBdr>
          <w:top w:val="nil"/>
          <w:left w:val="nil"/>
          <w:bottom w:val="nil"/>
          <w:right w:val="nil"/>
          <w:between w:val="nil"/>
        </w:pBdr>
        <w:shd w:val="clear" w:color="auto" w:fill="2F5496"/>
        <w:spacing w:line="256" w:lineRule="auto"/>
        <w:ind w:left="-360" w:right="-180" w:hanging="180"/>
        <w:rPr>
          <w:rFonts w:ascii="Arial Narrow" w:eastAsia="Arial Narrow" w:hAnsi="Arial Narrow" w:cstheme="minorHAnsi"/>
          <w:b/>
          <w:color w:val="FFFFFF" w:themeColor="background1"/>
          <w:sz w:val="28"/>
          <w:szCs w:val="28"/>
        </w:rPr>
      </w:pPr>
      <w:r w:rsidRPr="00E912A0">
        <w:rPr>
          <w:rFonts w:ascii="Arial Narrow" w:eastAsia="Arial Narrow" w:hAnsi="Arial Narrow" w:cstheme="minorHAnsi"/>
          <w:b/>
          <w:color w:val="FFFFFF" w:themeColor="background1"/>
          <w:sz w:val="28"/>
          <w:szCs w:val="28"/>
        </w:rPr>
        <w:t>РЕЗУЛТАТИ ОД УЧЕЊЕ</w:t>
      </w:r>
    </w:p>
    <w:tbl>
      <w:tblPr>
        <w:tblpPr w:leftFromText="180" w:rightFromText="180" w:vertAnchor="text" w:tblpY="1"/>
        <w:tblOverlap w:val="never"/>
        <w:tblW w:w="13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8107"/>
        <w:gridCol w:w="11"/>
      </w:tblGrid>
      <w:tr w:rsidR="002A2464" w:rsidRPr="00121577" w14:paraId="15D625C4" w14:textId="77777777" w:rsidTr="00A41FFE">
        <w:trPr>
          <w:trHeight w:val="548"/>
        </w:trPr>
        <w:tc>
          <w:tcPr>
            <w:tcW w:w="13363" w:type="dxa"/>
            <w:gridSpan w:val="3"/>
            <w:tcBorders>
              <w:bottom w:val="single" w:sz="4" w:space="0" w:color="000000"/>
            </w:tcBorders>
            <w:shd w:val="clear" w:color="auto" w:fill="D9E2F3"/>
          </w:tcPr>
          <w:p w14:paraId="78234CFB" w14:textId="77777777" w:rsidR="002A2464" w:rsidRPr="00121577" w:rsidRDefault="002A2464" w:rsidP="00A41FF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 xml:space="preserve">Teмa: </w:t>
            </w:r>
            <w:r w:rsidRPr="00121577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ЦРТАЊЕ</w:t>
            </w:r>
          </w:p>
          <w:p w14:paraId="7D4D3423" w14:textId="77777777" w:rsidR="002A2464" w:rsidRPr="00121577" w:rsidRDefault="002A2464" w:rsidP="00A41FFE">
            <w:pPr>
              <w:tabs>
                <w:tab w:val="left" w:pos="2839"/>
              </w:tabs>
              <w:spacing w:after="0"/>
              <w:ind w:right="-119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 xml:space="preserve">Вкупно часови: </w:t>
            </w:r>
            <w:r w:rsidRPr="001215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</w:t>
            </w:r>
          </w:p>
        </w:tc>
      </w:tr>
      <w:tr w:rsidR="00277A2E" w:rsidRPr="00121577" w14:paraId="07B7447B" w14:textId="77777777" w:rsidTr="00A41FFE">
        <w:tc>
          <w:tcPr>
            <w:tcW w:w="13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39E34" w14:textId="77777777" w:rsidR="002A2464" w:rsidRPr="00121577" w:rsidRDefault="002A2464" w:rsidP="00A41FFE">
            <w:pPr>
              <w:spacing w:after="6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Резултати од учење</w:t>
            </w:r>
          </w:p>
          <w:p w14:paraId="15890E1B" w14:textId="77777777" w:rsidR="002A2464" w:rsidRPr="00121577" w:rsidRDefault="002A2464" w:rsidP="00A41FFE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Ученикот/ученичката ќе биде способен/способна да:</w:t>
            </w:r>
          </w:p>
          <w:p w14:paraId="45EED3C9" w14:textId="77777777" w:rsidR="002A2464" w:rsidRPr="00121577" w:rsidRDefault="002A2464" w:rsidP="00A41FF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2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создава цртеж со користење нови техники (тушеви во боја, сенчење, контраст на линии</w:t>
            </w:r>
            <w:r w:rsidR="00963EC3">
              <w:rPr>
                <w:rFonts w:asciiTheme="minorHAnsi" w:hAnsiTheme="minorHAnsi" w:cstheme="minorHAnsi"/>
                <w:sz w:val="24"/>
                <w:szCs w:val="24"/>
              </w:rPr>
              <w:t xml:space="preserve"> со различен интензитет и сл.);</w:t>
            </w:r>
          </w:p>
          <w:p w14:paraId="763FA5C6" w14:textId="77777777" w:rsidR="002A2464" w:rsidRPr="00121577" w:rsidRDefault="002A2464" w:rsidP="00A41FF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2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користи видикова линија, ритам, текстура и комп</w:t>
            </w:r>
            <w:r w:rsidR="008D7E66" w:rsidRPr="00121577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963EC3">
              <w:rPr>
                <w:rFonts w:asciiTheme="minorHAnsi" w:hAnsiTheme="minorHAnsi" w:cstheme="minorHAnsi"/>
                <w:sz w:val="24"/>
                <w:szCs w:val="24"/>
              </w:rPr>
              <w:t>зиција во цртањето;</w:t>
            </w:r>
          </w:p>
          <w:p w14:paraId="02C7A262" w14:textId="77777777" w:rsidR="002A2464" w:rsidRPr="00121577" w:rsidRDefault="002A2464" w:rsidP="00A41FF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2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разликува целина и дет</w:t>
            </w:r>
            <w:r w:rsidR="008D7E66" w:rsidRPr="00121577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љ</w:t>
            </w:r>
            <w:r w:rsidR="00963EC3">
              <w:rPr>
                <w:rFonts w:asciiTheme="minorHAnsi" w:hAnsiTheme="minorHAnsi" w:cstheme="minorHAnsi"/>
                <w:sz w:val="24"/>
                <w:szCs w:val="24"/>
              </w:rPr>
              <w:t xml:space="preserve"> и создава композиција со детаљ;</w:t>
            </w:r>
          </w:p>
          <w:p w14:paraId="3FAD2A0C" w14:textId="77777777" w:rsidR="002A2464" w:rsidRPr="00121577" w:rsidRDefault="002A2464" w:rsidP="00A41FF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2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споредува цртежи од познати</w:t>
            </w:r>
            <w:r w:rsidR="00414F5B">
              <w:rPr>
                <w:rFonts w:asciiTheme="minorHAnsi" w:hAnsiTheme="minorHAnsi" w:cstheme="minorHAnsi"/>
                <w:sz w:val="24"/>
                <w:szCs w:val="24"/>
              </w:rPr>
              <w:t xml:space="preserve"> уметници врз основи на статика </w:t>
            </w:r>
            <w:r w:rsidR="00414F5B">
              <w:rPr>
                <w:rFonts w:ascii="Georgia" w:hAnsi="Georgia" w:cstheme="minorHAnsi"/>
                <w:sz w:val="24"/>
                <w:szCs w:val="24"/>
              </w:rPr>
              <w:t>−</w:t>
            </w:r>
            <w:r w:rsidR="00414F5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динамика, мотив, техника, богат</w:t>
            </w:r>
            <w:r w:rsidR="00963EC3">
              <w:rPr>
                <w:rFonts w:asciiTheme="minorHAnsi" w:hAnsiTheme="minorHAnsi" w:cstheme="minorHAnsi"/>
                <w:sz w:val="24"/>
                <w:szCs w:val="24"/>
              </w:rPr>
              <w:t>ство на линии, ритам и текстура;</w:t>
            </w:r>
          </w:p>
          <w:p w14:paraId="7132DAC9" w14:textId="77777777" w:rsidR="002A2464" w:rsidRPr="00121577" w:rsidRDefault="002A2464" w:rsidP="00A41FF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2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црта уметнич</w:t>
            </w:r>
            <w:r w:rsidR="00086C45"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и цртежи на компјутер.</w:t>
            </w:r>
          </w:p>
          <w:p w14:paraId="47004C5A" w14:textId="77777777" w:rsidR="002A2464" w:rsidRPr="00121577" w:rsidRDefault="002A2464" w:rsidP="00A41FFE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Ученикот/ученичката ќе:</w:t>
            </w:r>
          </w:p>
          <w:p w14:paraId="717DF1EF" w14:textId="77777777" w:rsidR="002A2464" w:rsidRPr="00121577" w:rsidRDefault="002A2464" w:rsidP="00A41FF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7"/>
              <w:contextualSpacing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12157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раз</w:t>
            </w:r>
            <w:proofErr w:type="spellEnd"/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proofErr w:type="spellStart"/>
            <w:r w:rsidRPr="0012157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ива</w:t>
            </w:r>
            <w:proofErr w:type="spellEnd"/>
            <w:r w:rsidRPr="00121577">
              <w:rPr>
                <w:rFonts w:asciiTheme="minorHAnsi" w:hAnsiTheme="minorHAnsi" w:cstheme="minorHAnsi"/>
                <w:sz w:val="24"/>
                <w:szCs w:val="24"/>
              </w:rPr>
              <w:t xml:space="preserve"> способност за естетска проценка на цртежи</w:t>
            </w:r>
            <w:r w:rsidRPr="0012157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.</w:t>
            </w:r>
          </w:p>
        </w:tc>
      </w:tr>
      <w:tr w:rsidR="00277A2E" w:rsidRPr="00121577" w14:paraId="09E28861" w14:textId="77777777" w:rsidTr="00A41FFE">
        <w:tc>
          <w:tcPr>
            <w:tcW w:w="5245" w:type="dxa"/>
            <w:tcBorders>
              <w:bottom w:val="dashed" w:sz="4" w:space="0" w:color="000000"/>
            </w:tcBorders>
            <w:shd w:val="clear" w:color="auto" w:fill="auto"/>
          </w:tcPr>
          <w:p w14:paraId="1CCAD078" w14:textId="77777777" w:rsidR="002A2464" w:rsidRPr="00121577" w:rsidRDefault="002A2464" w:rsidP="00A41FFE">
            <w:pPr>
              <w:spacing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Содржини (и поими)</w:t>
            </w:r>
          </w:p>
        </w:tc>
        <w:tc>
          <w:tcPr>
            <w:tcW w:w="8118" w:type="dxa"/>
            <w:gridSpan w:val="2"/>
            <w:tcBorders>
              <w:bottom w:val="dashed" w:sz="4" w:space="0" w:color="000000"/>
            </w:tcBorders>
            <w:shd w:val="clear" w:color="auto" w:fill="auto"/>
          </w:tcPr>
          <w:p w14:paraId="2BAC3E66" w14:textId="77777777" w:rsidR="002A2464" w:rsidRPr="00121577" w:rsidRDefault="002A2464" w:rsidP="00A41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b/>
                <w:sz w:val="24"/>
                <w:szCs w:val="24"/>
              </w:rPr>
              <w:t>Стандарди за оценување</w:t>
            </w:r>
          </w:p>
        </w:tc>
      </w:tr>
      <w:tr w:rsidR="00277A2E" w:rsidRPr="00121577" w14:paraId="6F7294DC" w14:textId="77777777" w:rsidTr="00A41FFE">
        <w:tc>
          <w:tcPr>
            <w:tcW w:w="5245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5296A2FD" w14:textId="77777777" w:rsidR="002A2464" w:rsidRPr="00121577" w:rsidRDefault="002A2464" w:rsidP="00110E14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387"/>
              <w:contextualSpacing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 xml:space="preserve">Техники за цртање со различни материјали </w:t>
            </w:r>
            <w:r w:rsidR="00110E14">
              <w:rPr>
                <w:rFonts w:asciiTheme="minorHAnsi" w:hAnsiTheme="minorHAnsi" w:cstheme="minorHAnsi"/>
                <w:sz w:val="24"/>
                <w:szCs w:val="24"/>
              </w:rPr>
              <w:t xml:space="preserve"> за цртање</w:t>
            </w:r>
            <w:r w:rsidR="00F17168" w:rsidRPr="0012157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(тушеви во боја, видикова линија, статика, динамика, текстура, лавирање</w:t>
            </w:r>
            <w:r w:rsidR="00413D56">
              <w:rPr>
                <w:rFonts w:asciiTheme="minorHAnsi" w:hAnsiTheme="minorHAnsi" w:cstheme="minorHAnsi"/>
                <w:sz w:val="24"/>
                <w:szCs w:val="24"/>
              </w:rPr>
              <w:t>, сенче</w:t>
            </w:r>
            <w:r w:rsidR="008E0B35">
              <w:rPr>
                <w:rFonts w:asciiTheme="minorHAnsi" w:hAnsiTheme="minorHAnsi" w:cstheme="minorHAnsi"/>
                <w:sz w:val="24"/>
                <w:szCs w:val="24"/>
              </w:rPr>
              <w:t>ње, контраст, интензитет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8118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77F7B520" w14:textId="77777777" w:rsidR="002A2464" w:rsidRPr="00121577" w:rsidRDefault="002A2464" w:rsidP="00A41FFE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8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Препознава видик и видикова линија во природата и ги користи во цртањето.</w:t>
            </w:r>
          </w:p>
          <w:p w14:paraId="74EC7812" w14:textId="77777777" w:rsidR="002A2464" w:rsidRPr="00121577" w:rsidRDefault="002A2464" w:rsidP="00A41FFE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8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Комбинира точки, линии и плоштини и црта текстура.</w:t>
            </w:r>
          </w:p>
          <w:p w14:paraId="2EC736A9" w14:textId="77777777" w:rsidR="002A2464" w:rsidRPr="00121577" w:rsidRDefault="002A2464" w:rsidP="00A41FFE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8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Разликува статика и динамика и црта и лавира со тушеви во боја.</w:t>
            </w:r>
          </w:p>
          <w:p w14:paraId="2B88CF6E" w14:textId="77777777" w:rsidR="002A2464" w:rsidRPr="00121577" w:rsidRDefault="00413D56" w:rsidP="00A41FFE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Применува техника сенче</w:t>
            </w:r>
            <w:r w:rsidR="002A2464" w:rsidRPr="00121577">
              <w:rPr>
                <w:rFonts w:asciiTheme="minorHAnsi" w:hAnsiTheme="minorHAnsi" w:cstheme="minorHAnsi"/>
                <w:sz w:val="24"/>
                <w:szCs w:val="24"/>
              </w:rPr>
              <w:t>ње за пре</w:t>
            </w:r>
            <w:r w:rsidR="00794022">
              <w:rPr>
                <w:rFonts w:asciiTheme="minorHAnsi" w:hAnsiTheme="minorHAnsi" w:cstheme="minorHAnsi"/>
                <w:sz w:val="24"/>
                <w:szCs w:val="24"/>
              </w:rPr>
              <w:t>т</w:t>
            </w:r>
            <w:r w:rsidR="002A2464" w:rsidRPr="00121577">
              <w:rPr>
                <w:rFonts w:asciiTheme="minorHAnsi" w:hAnsiTheme="minorHAnsi" w:cstheme="minorHAnsi"/>
                <w:sz w:val="24"/>
                <w:szCs w:val="24"/>
              </w:rPr>
              <w:t>ставување сенка на предметите.</w:t>
            </w:r>
          </w:p>
          <w:p w14:paraId="3A8A873A" w14:textId="77777777" w:rsidR="002A2464" w:rsidRPr="00121577" w:rsidRDefault="002A2464" w:rsidP="00A41FFE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8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 xml:space="preserve">Црта контраст на линии со различен интензитет. </w:t>
            </w:r>
          </w:p>
        </w:tc>
      </w:tr>
      <w:tr w:rsidR="00277A2E" w:rsidRPr="00121577" w14:paraId="7ABB79D5" w14:textId="77777777" w:rsidTr="00A41FFE">
        <w:tc>
          <w:tcPr>
            <w:tcW w:w="5245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19C59F21" w14:textId="77777777" w:rsidR="002A2464" w:rsidRPr="00121577" w:rsidRDefault="002A2464" w:rsidP="00A41FFE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7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Ликовни елементи и принципи во цртањето и естетска проценка на цртежи</w:t>
            </w:r>
            <w:r w:rsidR="00F17168" w:rsidRPr="0012157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(мотив, комбинации на точки, линии и плоштини, целина и детаљ, богатство на линии, ритам на цртежи, композиција,  уме</w:t>
            </w:r>
            <w:r w:rsidR="008E0B35">
              <w:rPr>
                <w:rFonts w:asciiTheme="minorHAnsi" w:hAnsiTheme="minorHAnsi" w:cstheme="minorHAnsi"/>
                <w:sz w:val="24"/>
                <w:szCs w:val="24"/>
              </w:rPr>
              <w:t>тнички цртеж, естетска проценка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8118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4D767B58" w14:textId="77777777" w:rsidR="002A2464" w:rsidRPr="00121577" w:rsidRDefault="008C4136" w:rsidP="00A41FFE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Создава композиција со детал</w:t>
            </w:r>
            <w:r w:rsidR="002A2464" w:rsidRPr="00121577">
              <w:rPr>
                <w:rFonts w:asciiTheme="minorHAnsi" w:hAnsiTheme="minorHAnsi" w:cstheme="minorHAnsi"/>
                <w:sz w:val="24"/>
                <w:szCs w:val="24"/>
              </w:rPr>
              <w:t>и.</w:t>
            </w:r>
          </w:p>
          <w:p w14:paraId="5566CE50" w14:textId="77777777" w:rsidR="002A2464" w:rsidRPr="00121577" w:rsidRDefault="002A2464" w:rsidP="00A41FFE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8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Анализира и споредува цртежи од познати уметници.</w:t>
            </w:r>
          </w:p>
          <w:p w14:paraId="6405A9C1" w14:textId="77777777" w:rsidR="002A2464" w:rsidRPr="00121577" w:rsidRDefault="002A2464" w:rsidP="00A41FFE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8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Применува мотив, богатство на линии, ритам и текстура како ликовни елементи во цртањето.</w:t>
            </w:r>
          </w:p>
          <w:p w14:paraId="484E3105" w14:textId="77777777" w:rsidR="002A2464" w:rsidRPr="00121577" w:rsidRDefault="001E1DC6" w:rsidP="00A41FFE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8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="002A2464" w:rsidRPr="00121577">
              <w:rPr>
                <w:rFonts w:asciiTheme="minorHAnsi" w:hAnsiTheme="minorHAnsi" w:cstheme="minorHAnsi"/>
                <w:sz w:val="24"/>
                <w:szCs w:val="24"/>
              </w:rPr>
              <w:t xml:space="preserve">ористи компјутерски програми за 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="002A2464" w:rsidRPr="00121577">
              <w:rPr>
                <w:rFonts w:asciiTheme="minorHAnsi" w:hAnsiTheme="minorHAnsi" w:cstheme="minorHAnsi"/>
                <w:sz w:val="24"/>
                <w:szCs w:val="24"/>
              </w:rPr>
              <w:t>онструира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ње</w:t>
            </w:r>
            <w:r w:rsidR="002A2464" w:rsidRPr="00121577">
              <w:rPr>
                <w:rFonts w:asciiTheme="minorHAnsi" w:hAnsiTheme="minorHAnsi" w:cstheme="minorHAnsi"/>
                <w:sz w:val="24"/>
                <w:szCs w:val="24"/>
              </w:rPr>
              <w:t xml:space="preserve"> цртеж.</w:t>
            </w:r>
          </w:p>
        </w:tc>
      </w:tr>
      <w:tr w:rsidR="00F26504" w:rsidRPr="00F26504" w14:paraId="0474F446" w14:textId="77777777" w:rsidTr="00A41FFE">
        <w:trPr>
          <w:trHeight w:val="1144"/>
        </w:trPr>
        <w:tc>
          <w:tcPr>
            <w:tcW w:w="13363" w:type="dxa"/>
            <w:gridSpan w:val="3"/>
            <w:shd w:val="clear" w:color="auto" w:fill="auto"/>
          </w:tcPr>
          <w:p w14:paraId="053DEB99" w14:textId="77777777" w:rsidR="002A2464" w:rsidRDefault="002A2464" w:rsidP="00A41FFE">
            <w:pPr>
              <w:pStyle w:val="ListParagraph"/>
              <w:spacing w:after="60" w:line="24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mk-MK"/>
              </w:rPr>
            </w:pPr>
            <w:proofErr w:type="spellStart"/>
            <w:r w:rsidRPr="00F2650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Примери</w:t>
            </w:r>
            <w:proofErr w:type="spellEnd"/>
            <w:r w:rsidR="00FA073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за</w:t>
            </w:r>
            <w:proofErr w:type="spellEnd"/>
            <w:r w:rsidR="00FA073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активности</w:t>
            </w:r>
            <w:proofErr w:type="spellEnd"/>
          </w:p>
          <w:p w14:paraId="338412F1" w14:textId="77777777" w:rsidR="00FA073B" w:rsidRPr="00FA073B" w:rsidRDefault="00FA073B" w:rsidP="00A41FFE">
            <w:pPr>
              <w:pStyle w:val="ListParagraph"/>
              <w:spacing w:after="60" w:line="24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mk-MK"/>
              </w:rPr>
            </w:pPr>
          </w:p>
          <w:p w14:paraId="6CD77087" w14:textId="77777777" w:rsidR="003C738B" w:rsidRPr="00F26504" w:rsidRDefault="003C738B" w:rsidP="00A41FFE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17" w:hanging="357"/>
              <w:contextualSpacing w:val="0"/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</w:pP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Учениците</w:t>
            </w:r>
            <w:proofErr w:type="spellEnd"/>
            <w:r w:rsidR="00696D9A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 </w:t>
            </w:r>
            <w:proofErr w:type="spellStart"/>
            <w:r w:rsidR="00696D9A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цртаа</w:t>
            </w:r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т</w:t>
            </w:r>
            <w:proofErr w:type="spellEnd"/>
            <w:r w:rsidR="00FA073B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на</w:t>
            </w:r>
            <w:proofErr w:type="spellEnd"/>
            <w:r w:rsidR="00FA073B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FA073B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мотив</w:t>
            </w:r>
            <w:proofErr w:type="spellEnd"/>
            <w:r w:rsidR="00FA073B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 </w:t>
            </w:r>
            <w:proofErr w:type="spellStart"/>
            <w:r w:rsidR="00FA073B" w:rsidRPr="00FA073B">
              <w:rPr>
                <w:rFonts w:asciiTheme="minorHAnsi" w:eastAsia="Times New Roman" w:hAnsiTheme="minorHAnsi" w:cstheme="minorHAnsi"/>
                <w:b/>
                <w:spacing w:val="1"/>
                <w:sz w:val="24"/>
                <w:szCs w:val="24"/>
              </w:rPr>
              <w:t>Дрворед</w:t>
            </w:r>
            <w:proofErr w:type="spellEnd"/>
            <w:r w:rsidR="00034215" w:rsidRPr="00034215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>,</w:t>
            </w:r>
            <w:r w:rsidR="001E1DC6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применувајќи ги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ликовн</w:t>
            </w:r>
            <w:proofErr w:type="spellEnd"/>
            <w:r w:rsidR="001E1DC6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>ите</w:t>
            </w:r>
            <w:r w:rsidR="00C15F77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елемент</w:t>
            </w:r>
            <w:proofErr w:type="spellEnd"/>
            <w:r w:rsidR="001E1DC6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>и</w:t>
            </w:r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: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простор</w:t>
            </w:r>
            <w:proofErr w:type="spellEnd"/>
            <w:r w:rsidR="001E1DC6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и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перспектива</w:t>
            </w:r>
            <w:proofErr w:type="spellEnd"/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и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текстура</w:t>
            </w:r>
            <w:proofErr w:type="spellEnd"/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. </w:t>
            </w:r>
            <w:r w:rsidR="00C15F77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>При</w:t>
            </w:r>
            <w:r w:rsidR="001E1DC6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>тоа</w:t>
            </w:r>
            <w:r w:rsidR="00C15F77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>,</w:t>
            </w:r>
            <w:r w:rsidR="004417EA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тие </w:t>
            </w:r>
            <w:r w:rsidR="00C15F77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r w:rsidR="001E1DC6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користат</w:t>
            </w:r>
            <w:r w:rsidR="000E58AF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>:</w:t>
            </w:r>
            <w:r w:rsidR="001E1DC6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комбинација</w:t>
            </w:r>
            <w:proofErr w:type="spellEnd"/>
            <w:r w:rsidR="00C15F77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на</w:t>
            </w:r>
            <w:proofErr w:type="spellEnd"/>
            <w:r w:rsidR="00C15F77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молив</w:t>
            </w:r>
            <w:proofErr w:type="spellEnd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туш</w:t>
            </w:r>
            <w:proofErr w:type="spellEnd"/>
            <w:r w:rsidR="00C15F77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со</w:t>
            </w:r>
            <w:proofErr w:type="spellEnd"/>
            <w:r w:rsidR="00C15F77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четка</w:t>
            </w:r>
            <w:proofErr w:type="spellEnd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туш</w:t>
            </w:r>
            <w:proofErr w:type="spellEnd"/>
            <w:r w:rsidR="00C15F77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со</w:t>
            </w:r>
            <w:proofErr w:type="spellEnd"/>
            <w:r w:rsidR="00C15F77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перо</w:t>
            </w:r>
            <w:proofErr w:type="spellEnd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јаглен</w:t>
            </w:r>
            <w:proofErr w:type="spellEnd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пастел</w:t>
            </w:r>
            <w:proofErr w:type="spellEnd"/>
            <w:r w:rsidR="00C15F77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r w:rsidR="00C15F77">
              <w:rPr>
                <w:rFonts w:ascii="Georgia" w:eastAsia="Times New Roman" w:hAnsi="Georgia" w:cstheme="minorHAnsi"/>
                <w:sz w:val="24"/>
                <w:szCs w:val="24"/>
                <w:lang w:val="mk-MK"/>
              </w:rPr>
              <w:t>−</w:t>
            </w:r>
            <w:r w:rsidR="00C15F77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црн</w:t>
            </w:r>
            <w:proofErr w:type="spellEnd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бел</w:t>
            </w:r>
            <w:proofErr w:type="spellEnd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. </w:t>
            </w:r>
            <w:r w:rsidR="001E1DC6" w:rsidRPr="00F26504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Наставникот им дава насока да </w:t>
            </w:r>
            <w:proofErr w:type="spellStart"/>
            <w:r w:rsidR="001E1DC6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создад</w:t>
            </w:r>
            <w:proofErr w:type="spellEnd"/>
            <w:r w:rsidR="001E1DC6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>ат</w:t>
            </w:r>
            <w:r w:rsidR="00C15F77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1E1DC6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атмосфера</w:t>
            </w:r>
            <w:proofErr w:type="spellEnd"/>
            <w:r w:rsidR="00C15F77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1E1DC6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на</w:t>
            </w:r>
            <w:proofErr w:type="spellEnd"/>
            <w:r w:rsidR="00C15F77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1E1DC6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трета</w:t>
            </w:r>
            <w:proofErr w:type="spellEnd"/>
            <w:r w:rsidR="00C15F77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1E1DC6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димензија</w:t>
            </w:r>
            <w:proofErr w:type="spellEnd"/>
            <w:r w:rsidR="00C15F77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r w:rsidR="001E1DC6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со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употреба</w:t>
            </w:r>
            <w:proofErr w:type="spellEnd"/>
            <w:r w:rsidR="00C15F77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на</w:t>
            </w:r>
            <w:proofErr w:type="spellEnd"/>
            <w:r w:rsidR="00C15F77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светло</w:t>
            </w:r>
            <w:proofErr w:type="spellEnd"/>
            <w:r w:rsidR="001E1DC6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>,</w:t>
            </w:r>
            <w:r w:rsidR="00C15F77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темно</w:t>
            </w:r>
            <w:proofErr w:type="spellEnd"/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и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сенка</w:t>
            </w:r>
            <w:proofErr w:type="spellEnd"/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>.</w:t>
            </w:r>
          </w:p>
          <w:p w14:paraId="2004E81A" w14:textId="77777777" w:rsidR="0010525C" w:rsidRPr="00F26504" w:rsidRDefault="00C15F77" w:rsidP="00A41FFE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Учениците цртаат на мотив </w:t>
            </w:r>
            <w:r w:rsidRPr="00C15F7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Птици: петел, паун или сл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  <w:r w:rsidR="00D376FA">
              <w:rPr>
                <w:rFonts w:asciiTheme="minorHAnsi" w:eastAsia="Times New Roman" w:hAnsiTheme="minorHAnsi" w:cstheme="minorHAnsi"/>
                <w:sz w:val="24"/>
                <w:szCs w:val="24"/>
              </w:rPr>
              <w:t>,</w:t>
            </w:r>
            <w:r w:rsidR="0010525C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277A2E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применувајќи ги </w:t>
            </w:r>
            <w:r w:rsidR="0010525C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ликов</w:t>
            </w:r>
            <w:r w:rsidR="00277A2E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ните </w:t>
            </w:r>
            <w:r w:rsidR="0010525C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елемент</w:t>
            </w:r>
            <w:r w:rsidR="00277A2E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и</w:t>
            </w:r>
            <w:r w:rsidR="0010525C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: линија</w:t>
            </w:r>
            <w:r w:rsidR="00277A2E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и </w:t>
            </w:r>
            <w:r w:rsidR="0010525C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хармонија во линијата. </w:t>
            </w:r>
            <w:r w:rsidR="00277A2E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Како м</w:t>
            </w:r>
            <w:r w:rsidR="0010525C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атеријали</w:t>
            </w:r>
            <w:r w:rsidR="00277A2E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се користат</w:t>
            </w:r>
            <w:r w:rsidR="000E58AF"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  <w:r w:rsidR="00277A2E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10525C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молив, туш со чет</w:t>
            </w:r>
            <w:r w:rsidR="00D376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ка, туш со перо, јаглен, пастел </w:t>
            </w:r>
            <w:r w:rsidR="00D376FA">
              <w:rPr>
                <w:rFonts w:ascii="Georgia" w:eastAsia="Times New Roman" w:hAnsi="Georgia" w:cstheme="minorHAnsi"/>
                <w:sz w:val="24"/>
                <w:szCs w:val="24"/>
              </w:rPr>
              <w:t>−</w:t>
            </w:r>
            <w:r w:rsidR="00D376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10525C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црн и бел. </w:t>
            </w:r>
            <w:r w:rsidR="00277A2E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Се напоменува </w:t>
            </w:r>
            <w:r w:rsidR="0010525C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линијата од моливот да не се покрива со тушот</w:t>
            </w:r>
            <w:r w:rsidR="00F17168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7748E710" w14:textId="77777777" w:rsidR="004723AC" w:rsidRPr="00F26504" w:rsidRDefault="00D376FA" w:rsidP="006C6695">
            <w:pPr>
              <w:pStyle w:val="ListParagraph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 w:hanging="30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Учениците</w:t>
            </w:r>
            <w:proofErr w:type="spellEnd"/>
            <w:r w:rsidR="0050078D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цртаат</w:t>
            </w:r>
            <w:proofErr w:type="spellEnd"/>
            <w:r w:rsidR="0050078D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="0050078D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50078D">
              <w:rPr>
                <w:rFonts w:asciiTheme="minorHAnsi" w:hAnsiTheme="minorHAnsi" w:cstheme="minorHAnsi"/>
                <w:sz w:val="24"/>
                <w:szCs w:val="24"/>
              </w:rPr>
              <w:t>мотив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B91E3A" w:rsidRPr="00D376FA">
              <w:rPr>
                <w:rFonts w:asciiTheme="minorHAnsi" w:hAnsiTheme="minorHAnsi" w:cstheme="minorHAnsi"/>
                <w:b/>
                <w:sz w:val="24"/>
                <w:szCs w:val="24"/>
              </w:rPr>
              <w:t>Мртва</w:t>
            </w:r>
            <w:proofErr w:type="spellEnd"/>
            <w:r w:rsidR="00B91E3A" w:rsidRPr="00D376F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B91E3A" w:rsidRPr="00D376FA">
              <w:rPr>
                <w:rFonts w:asciiTheme="minorHAnsi" w:hAnsiTheme="minorHAnsi" w:cstheme="minorHAnsi"/>
                <w:b/>
                <w:sz w:val="24"/>
                <w:szCs w:val="24"/>
              </w:rPr>
              <w:t>природа</w:t>
            </w:r>
            <w:proofErr w:type="spellEnd"/>
            <w:r w:rsidR="00B91E3A" w:rsidRPr="00D376F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B91E3A" w:rsidRPr="00D376FA">
              <w:rPr>
                <w:rFonts w:asciiTheme="minorHAnsi" w:hAnsiTheme="minorHAnsi" w:cstheme="minorHAnsi"/>
                <w:b/>
                <w:sz w:val="24"/>
                <w:szCs w:val="24"/>
              </w:rPr>
              <w:t>на</w:t>
            </w:r>
            <w:proofErr w:type="spellEnd"/>
            <w:r w:rsidR="00B91E3A" w:rsidRPr="00D376F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B91E3A" w:rsidRPr="00D376FA">
              <w:rPr>
                <w:rFonts w:asciiTheme="minorHAnsi" w:hAnsiTheme="minorHAnsi" w:cstheme="minorHAnsi"/>
                <w:b/>
                <w:sz w:val="24"/>
                <w:szCs w:val="24"/>
              </w:rPr>
              <w:t>есенски</w:t>
            </w:r>
            <w:proofErr w:type="spellEnd"/>
            <w:r w:rsidR="00B91E3A" w:rsidRPr="00D376F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B91E3A" w:rsidRPr="00D376FA">
              <w:rPr>
                <w:rFonts w:asciiTheme="minorHAnsi" w:hAnsiTheme="minorHAnsi" w:cstheme="minorHAnsi"/>
                <w:b/>
                <w:sz w:val="24"/>
                <w:szCs w:val="24"/>
              </w:rPr>
              <w:t>плодови</w:t>
            </w:r>
            <w:proofErr w:type="spellEnd"/>
            <w:r w:rsidR="0050078D">
              <w:rPr>
                <w:rFonts w:asciiTheme="minorHAnsi" w:hAnsiTheme="minorHAnsi" w:cstheme="minorHAnsi"/>
                <w:b/>
                <w:sz w:val="24"/>
                <w:szCs w:val="24"/>
                <w:lang w:val="mk-MK"/>
              </w:rPr>
              <w:t>,</w:t>
            </w:r>
            <w:r w:rsidR="00B91E3A" w:rsidRPr="00F2650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B91E3A" w:rsidRPr="00F26504">
              <w:rPr>
                <w:rFonts w:asciiTheme="minorHAnsi" w:hAnsiTheme="minorHAnsi" w:cstheme="minorHAnsi"/>
                <w:sz w:val="24"/>
                <w:szCs w:val="24"/>
              </w:rPr>
              <w:t>применувајќи</w:t>
            </w:r>
            <w:proofErr w:type="spellEnd"/>
            <w:r w:rsidR="00B91E3A" w:rsidRPr="00F2650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B91E3A" w:rsidRPr="00F26504">
              <w:rPr>
                <w:rFonts w:asciiTheme="minorHAnsi" w:hAnsiTheme="minorHAnsi" w:cstheme="minorHAnsi"/>
                <w:sz w:val="24"/>
                <w:szCs w:val="24"/>
              </w:rPr>
              <w:t>го</w:t>
            </w:r>
            <w:proofErr w:type="spellEnd"/>
            <w:r w:rsidR="00B91E3A" w:rsidRPr="00F2650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B91E3A" w:rsidRPr="00F26504">
              <w:rPr>
                <w:rFonts w:asciiTheme="minorHAnsi" w:hAnsiTheme="minorHAnsi" w:cstheme="minorHAnsi"/>
                <w:sz w:val="24"/>
                <w:szCs w:val="24"/>
              </w:rPr>
              <w:t>ликовниот</w:t>
            </w:r>
            <w:proofErr w:type="spellEnd"/>
            <w:r w:rsidR="00B91E3A" w:rsidRPr="00F2650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B91E3A" w:rsidRPr="00F26504">
              <w:rPr>
                <w:rFonts w:asciiTheme="minorHAnsi" w:hAnsiTheme="minorHAnsi" w:cstheme="minorHAnsi"/>
                <w:sz w:val="24"/>
                <w:szCs w:val="24"/>
              </w:rPr>
              <w:t>елемент</w:t>
            </w:r>
            <w:proofErr w:type="spellEnd"/>
            <w:r w:rsidR="00B91E3A" w:rsidRPr="00F2650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B91E3A" w:rsidRPr="00F26504">
              <w:rPr>
                <w:rFonts w:asciiTheme="minorHAnsi" w:hAnsiTheme="minorHAnsi" w:cstheme="minorHAnsi"/>
                <w:sz w:val="24"/>
                <w:szCs w:val="24"/>
              </w:rPr>
              <w:t>тон</w:t>
            </w:r>
            <w:proofErr w:type="spellEnd"/>
            <w:r w:rsidR="00B91E3A" w:rsidRPr="00F26504">
              <w:rPr>
                <w:rFonts w:asciiTheme="minorHAnsi" w:hAnsiTheme="minorHAnsi" w:cstheme="minorHAnsi"/>
                <w:sz w:val="24"/>
                <w:szCs w:val="24"/>
              </w:rPr>
              <w:t xml:space="preserve">, а </w:t>
            </w:r>
            <w:proofErr w:type="spellStart"/>
            <w:r w:rsidR="00B91E3A" w:rsidRPr="00F26504">
              <w:rPr>
                <w:rFonts w:asciiTheme="minorHAnsi" w:hAnsiTheme="minorHAnsi" w:cstheme="minorHAnsi"/>
                <w:sz w:val="24"/>
                <w:szCs w:val="24"/>
              </w:rPr>
              <w:t>како</w:t>
            </w:r>
            <w:proofErr w:type="spellEnd"/>
            <w:r w:rsidR="00B91E3A" w:rsidRPr="00F2650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2D544CD" w14:textId="77777777" w:rsidR="00B91E3A" w:rsidRPr="00F26504" w:rsidRDefault="0050078D" w:rsidP="00A41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 w:rsidR="00B91E3A" w:rsidRPr="00F26504">
              <w:rPr>
                <w:rFonts w:asciiTheme="minorHAnsi" w:hAnsiTheme="minorHAnsi" w:cstheme="minorHAnsi"/>
                <w:sz w:val="24"/>
                <w:szCs w:val="24"/>
              </w:rPr>
              <w:t>материјал  користат лавиран туш. Наставникот им дава насока да создадат атмосфера на трета димензија.</w:t>
            </w:r>
          </w:p>
          <w:p w14:paraId="0ABD4D35" w14:textId="77777777" w:rsidR="0010525C" w:rsidRPr="00F26504" w:rsidRDefault="0010525C" w:rsidP="004F2B51">
            <w:pPr>
              <w:pStyle w:val="ListParagraph"/>
              <w:numPr>
                <w:ilvl w:val="0"/>
                <w:numId w:val="46"/>
              </w:numPr>
              <w:shd w:val="clear" w:color="auto" w:fill="FFFFFF"/>
              <w:tabs>
                <w:tab w:val="left" w:pos="13147"/>
              </w:tabs>
              <w:spacing w:after="0" w:line="240" w:lineRule="auto"/>
              <w:ind w:left="317" w:hanging="357"/>
              <w:contextualSpacing w:val="0"/>
              <w:mirrorIndents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Учениците</w:t>
            </w:r>
            <w:proofErr w:type="spellEnd"/>
            <w:r w:rsidR="00EC1500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 </w:t>
            </w:r>
            <w:proofErr w:type="spellStart"/>
            <w:r w:rsidR="00EC1500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црта</w:t>
            </w:r>
            <w:r w:rsidR="007E43B3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ат</w:t>
            </w:r>
            <w:proofErr w:type="spellEnd"/>
            <w:r w:rsidR="004C15BF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7E43B3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на</w:t>
            </w:r>
            <w:proofErr w:type="spellEnd"/>
            <w:r w:rsidR="004C15BF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7E43B3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мотив</w:t>
            </w:r>
            <w:proofErr w:type="spellEnd"/>
            <w:r w:rsidR="007E43B3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="007E43B3" w:rsidRPr="00D376FA">
              <w:rPr>
                <w:rFonts w:asciiTheme="minorHAnsi" w:eastAsia="Times New Roman" w:hAnsiTheme="minorHAnsi" w:cstheme="minorHAnsi"/>
                <w:b/>
                <w:spacing w:val="1"/>
                <w:sz w:val="24"/>
                <w:szCs w:val="24"/>
              </w:rPr>
              <w:t>Дрво</w:t>
            </w:r>
            <w:proofErr w:type="spellEnd"/>
            <w:r w:rsidR="004C15BF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>,</w:t>
            </w:r>
            <w:r w:rsidR="007E43B3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="007E43B3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применувајќи</w:t>
            </w:r>
            <w:proofErr w:type="spellEnd"/>
            <w:r w:rsidR="004C15BF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7E43B3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го</w:t>
            </w:r>
            <w:proofErr w:type="spellEnd"/>
            <w:r w:rsidR="004C15BF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7E43B3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ликовниот</w:t>
            </w:r>
            <w:proofErr w:type="spellEnd"/>
            <w:r w:rsidR="004C15BF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4C15BF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елемент</w:t>
            </w:r>
            <w:proofErr w:type="spellEnd"/>
            <w:r w:rsidR="007E43B3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="004C15BF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насока</w:t>
            </w:r>
            <w:proofErr w:type="spellEnd"/>
            <w:r w:rsidR="004C15BF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/</w:t>
            </w:r>
            <w:proofErr w:type="spellStart"/>
            <w:r w:rsidR="004C15BF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вертикална</w:t>
            </w:r>
            <w:proofErr w:type="spellEnd"/>
            <w:r w:rsidR="004C15BF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4C15BF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насока</w:t>
            </w:r>
            <w:proofErr w:type="spellEnd"/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.</w:t>
            </w:r>
            <w:r w:rsidR="004C15BF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При</w:t>
            </w:r>
            <w:r w:rsidR="007E43B3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>тоа</w:t>
            </w:r>
            <w:r w:rsidR="004C15BF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, </w:t>
            </w:r>
            <w:r w:rsidR="007E43B3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>користат</w:t>
            </w:r>
            <w:r w:rsidR="000E58AF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>:</w:t>
            </w:r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 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комбинација</w:t>
            </w:r>
            <w:proofErr w:type="spellEnd"/>
            <w:r w:rsidR="004C15BF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на</w:t>
            </w:r>
            <w:proofErr w:type="spellEnd"/>
            <w:r w:rsidR="004C15BF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молив</w:t>
            </w:r>
            <w:proofErr w:type="spellEnd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туш</w:t>
            </w:r>
            <w:proofErr w:type="spellEnd"/>
            <w:r w:rsidR="004C15BF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со</w:t>
            </w:r>
            <w:proofErr w:type="spellEnd"/>
            <w:r w:rsidR="004C15BF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четка</w:t>
            </w:r>
            <w:proofErr w:type="spellEnd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туш</w:t>
            </w:r>
            <w:proofErr w:type="spellEnd"/>
            <w:r w:rsidR="004C15BF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со</w:t>
            </w:r>
            <w:proofErr w:type="spellEnd"/>
            <w:r w:rsidR="004C15BF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перо</w:t>
            </w:r>
            <w:proofErr w:type="spellEnd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јаглен</w:t>
            </w:r>
            <w:proofErr w:type="spellEnd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пастел</w:t>
            </w:r>
            <w:proofErr w:type="spellEnd"/>
            <w:r w:rsidR="004C15BF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r w:rsidR="004C15BF">
              <w:rPr>
                <w:rFonts w:ascii="Georgia" w:eastAsia="Times New Roman" w:hAnsi="Georgia" w:cstheme="minorHAnsi"/>
                <w:sz w:val="24"/>
                <w:szCs w:val="24"/>
                <w:lang w:val="mk-MK"/>
              </w:rPr>
              <w:t>−</w:t>
            </w:r>
            <w:r w:rsidR="004C15BF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црн</w:t>
            </w:r>
            <w:proofErr w:type="spellEnd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бел</w:t>
            </w:r>
            <w:proofErr w:type="spellEnd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.</w:t>
            </w:r>
          </w:p>
          <w:p w14:paraId="1B47B0D7" w14:textId="77777777" w:rsidR="00843007" w:rsidRPr="00F26504" w:rsidRDefault="00843007" w:rsidP="00A41FFE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317" w:hanging="357"/>
              <w:contextualSpacing w:val="0"/>
              <w:mirrorIndents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Учениците</w:t>
            </w:r>
            <w:proofErr w:type="spellEnd"/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 </w:t>
            </w:r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со помош на компјутер анализираат дела на познати уметници </w:t>
            </w:r>
            <w:r w:rsidR="00391953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и </w:t>
            </w:r>
            <w:proofErr w:type="spellStart"/>
            <w:r w:rsidR="00F669F9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црта</w:t>
            </w:r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ат</w:t>
            </w:r>
            <w:proofErr w:type="spellEnd"/>
            <w:r w:rsidR="00444E12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на</w:t>
            </w:r>
            <w:proofErr w:type="spellEnd"/>
            <w:r w:rsidR="00444E12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мотив</w:t>
            </w:r>
            <w:proofErr w:type="spellEnd"/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 </w:t>
            </w:r>
            <w:proofErr w:type="spellStart"/>
            <w:r w:rsidR="00444E12" w:rsidRPr="00444E12">
              <w:rPr>
                <w:rFonts w:asciiTheme="minorHAnsi" w:eastAsia="Times New Roman" w:hAnsiTheme="minorHAnsi" w:cstheme="minorHAnsi"/>
                <w:b/>
                <w:spacing w:val="1"/>
                <w:sz w:val="24"/>
                <w:szCs w:val="24"/>
              </w:rPr>
              <w:t>Мојата</w:t>
            </w:r>
            <w:proofErr w:type="spellEnd"/>
            <w:r w:rsidR="00444E12">
              <w:rPr>
                <w:rFonts w:asciiTheme="minorHAnsi" w:eastAsia="Times New Roman" w:hAnsiTheme="minorHAnsi" w:cstheme="minorHAnsi"/>
                <w:b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444E12" w:rsidRPr="00444E12">
              <w:rPr>
                <w:rFonts w:asciiTheme="minorHAnsi" w:eastAsia="Times New Roman" w:hAnsiTheme="minorHAnsi" w:cstheme="minorHAnsi"/>
                <w:b/>
                <w:spacing w:val="1"/>
                <w:sz w:val="24"/>
                <w:szCs w:val="24"/>
              </w:rPr>
              <w:t>соба</w:t>
            </w:r>
            <w:proofErr w:type="spellEnd"/>
            <w:r w:rsidR="00391953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(</w:t>
            </w:r>
            <w:r w:rsidR="00444E12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>на компјутер или слободен, ра</w:t>
            </w:r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чен </w:t>
            </w:r>
            <w:proofErr w:type="gramStart"/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цртеж </w:t>
            </w:r>
            <w:r w:rsidR="00391953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>)</w:t>
            </w:r>
            <w:proofErr w:type="gramEnd"/>
            <w:r w:rsidR="00391953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, а </w:t>
            </w:r>
            <w:proofErr w:type="spellStart"/>
            <w:r w:rsidR="00391953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како</w:t>
            </w:r>
            <w:proofErr w:type="spellEnd"/>
            <w:r w:rsidR="00444E12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391953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ликовни</w:t>
            </w:r>
            <w:proofErr w:type="spellEnd"/>
            <w:r w:rsidR="00444E12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елемент</w:t>
            </w:r>
            <w:proofErr w:type="spellEnd"/>
            <w:r w:rsidR="00391953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>и</w:t>
            </w:r>
            <w:r w:rsidR="00444E12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391953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применуваат</w:t>
            </w:r>
            <w:proofErr w:type="spellEnd"/>
            <w:r w:rsidR="00444E12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391953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простор</w:t>
            </w:r>
            <w:proofErr w:type="spellEnd"/>
            <w:r w:rsidR="00391953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и </w:t>
            </w:r>
            <w:proofErr w:type="spellStart"/>
            <w:r w:rsidR="00391953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форма</w:t>
            </w:r>
            <w:proofErr w:type="spellEnd"/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.</w:t>
            </w:r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391953" w:rsidRPr="00F26504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Цртаат со</w:t>
            </w:r>
            <w:r w:rsidR="00444E1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комбинација</w:t>
            </w:r>
            <w:proofErr w:type="spellEnd"/>
            <w:r w:rsidR="00444E1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на</w:t>
            </w:r>
            <w:proofErr w:type="spellEnd"/>
            <w:r w:rsidR="00444E1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молив</w:t>
            </w:r>
            <w:proofErr w:type="spellEnd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пастел</w:t>
            </w:r>
            <w:proofErr w:type="spellEnd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и или ком</w:t>
            </w:r>
            <w:r w:rsidR="000B7F31" w:rsidRPr="00F26504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п</w:t>
            </w:r>
            <w:r w:rsidR="00012ECF" w:rsidRPr="00F26504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ј</w:t>
            </w:r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утерски програми за цртање</w:t>
            </w:r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. </w:t>
            </w:r>
            <w:r w:rsidR="00391953" w:rsidRPr="00F26504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Наставникот им дава </w:t>
            </w:r>
            <w:proofErr w:type="spellStart"/>
            <w:r w:rsidR="00391953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н</w:t>
            </w:r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асока</w:t>
            </w:r>
            <w:proofErr w:type="spellEnd"/>
            <w:r w:rsidR="00391953" w:rsidRPr="00F26504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на учениците</w:t>
            </w:r>
            <w:r w:rsidR="008620E8" w:rsidRPr="00F26504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r w:rsidR="005617C6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со сенче</w:t>
            </w:r>
            <w:r w:rsidR="008620E8" w:rsidRPr="00F26504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ње</w:t>
            </w:r>
            <w:r w:rsidR="008620E8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391953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да</w:t>
            </w:r>
            <w:proofErr w:type="spellEnd"/>
            <w:r w:rsidR="00444E1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391953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создадат</w:t>
            </w:r>
            <w:proofErr w:type="spellEnd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илузија</w:t>
            </w:r>
            <w:proofErr w:type="spellEnd"/>
            <w:r w:rsidR="00444E1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A51B57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на</w:t>
            </w:r>
            <w:proofErr w:type="spellEnd"/>
            <w:r w:rsidR="00444E1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A51B57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тродимензионалност</w:t>
            </w:r>
            <w:proofErr w:type="spellEnd"/>
            <w:r w:rsidR="00A51B57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proofErr w:type="spellStart"/>
            <w:r w:rsidR="00A51B57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со</w:t>
            </w:r>
            <w:proofErr w:type="spellEnd"/>
            <w:r w:rsidR="00444E1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A51B57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светло</w:t>
            </w:r>
            <w:proofErr w:type="spellEnd"/>
            <w:r w:rsidR="00A51B57" w:rsidRPr="00F26504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/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темно</w:t>
            </w:r>
            <w:proofErr w:type="spellEnd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</w:t>
            </w:r>
          </w:p>
          <w:p w14:paraId="2857DFA1" w14:textId="77777777" w:rsidR="00B61005" w:rsidRPr="00F26504" w:rsidRDefault="00B61005" w:rsidP="00A41FFE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317" w:hanging="357"/>
              <w:contextualSpacing w:val="0"/>
              <w:mirrorIndents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Учениците</w:t>
            </w:r>
            <w:proofErr w:type="spellEnd"/>
            <w:r w:rsidR="00444E1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цртаат</w:t>
            </w:r>
            <w:proofErr w:type="spellEnd"/>
            <w:r w:rsidR="00444E1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на</w:t>
            </w:r>
            <w:proofErr w:type="spellEnd"/>
            <w:r w:rsidR="00444E1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335CC3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м</w:t>
            </w:r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отив</w:t>
            </w:r>
            <w:proofErr w:type="spellEnd"/>
            <w:r w:rsidR="00335CC3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335CC3" w:rsidRPr="00D376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</w:t>
            </w:r>
            <w:r w:rsidRPr="00D376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уви</w:t>
            </w:r>
            <w:proofErr w:type="spellEnd"/>
            <w:r w:rsidR="000414A3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D376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гранки</w:t>
            </w:r>
            <w:proofErr w:type="spellEnd"/>
            <w:r w:rsidRPr="00D376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 </w:t>
            </w:r>
            <w:r w:rsidR="00680D78" w:rsidRPr="00D376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и </w:t>
            </w:r>
            <w:proofErr w:type="spellStart"/>
            <w:r w:rsidRPr="00D376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листови</w:t>
            </w:r>
            <w:proofErr w:type="spellEnd"/>
            <w:r w:rsidR="00444E1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, </w:t>
            </w:r>
            <w:proofErr w:type="spellStart"/>
            <w:r w:rsidR="00A51B57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користејќи</w:t>
            </w:r>
            <w:proofErr w:type="spellEnd"/>
            <w:r w:rsidR="000414A3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A51B57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ги</w:t>
            </w:r>
            <w:proofErr w:type="spellEnd"/>
            <w:r w:rsidR="000414A3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A51B57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ликовните</w:t>
            </w:r>
            <w:proofErr w:type="spellEnd"/>
            <w:r w:rsidR="000414A3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елемент</w:t>
            </w:r>
            <w:proofErr w:type="spellEnd"/>
            <w:r w:rsidR="00A51B57" w:rsidRPr="00F26504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и</w:t>
            </w:r>
            <w:r w:rsidR="000414A3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A51B57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линија</w:t>
            </w:r>
            <w:proofErr w:type="spellEnd"/>
            <w:r w:rsidR="00A51B57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и</w:t>
            </w:r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контраст</w:t>
            </w:r>
            <w:proofErr w:type="spellEnd"/>
            <w:r w:rsidR="000414A3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во</w:t>
            </w:r>
            <w:proofErr w:type="spellEnd"/>
            <w:r w:rsidR="000414A3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линијата</w:t>
            </w:r>
            <w:proofErr w:type="spellEnd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</w:t>
            </w:r>
            <w:r w:rsidR="00A51B57" w:rsidRPr="00F26504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Наставникот им дава </w:t>
            </w:r>
            <w:proofErr w:type="spellStart"/>
            <w:r w:rsidR="00A51B57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н</w:t>
            </w:r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асока</w:t>
            </w:r>
            <w:proofErr w:type="spellEnd"/>
            <w:r w:rsidR="000414A3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за</w:t>
            </w:r>
            <w:proofErr w:type="spellEnd"/>
            <w:r w:rsidR="000414A3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препознавање</w:t>
            </w:r>
            <w:proofErr w:type="spellEnd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воочување</w:t>
            </w:r>
            <w:proofErr w:type="spellEnd"/>
            <w:r w:rsidR="000414A3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на</w:t>
            </w:r>
            <w:proofErr w:type="spellEnd"/>
            <w:r w:rsidR="000414A3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карактерната</w:t>
            </w:r>
            <w:proofErr w:type="spellEnd"/>
            <w:r w:rsidR="000414A3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линија</w:t>
            </w:r>
            <w:proofErr w:type="spellEnd"/>
            <w:r w:rsidR="000414A3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D05BD5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во</w:t>
            </w:r>
            <w:proofErr w:type="spellEnd"/>
            <w:r w:rsidR="000414A3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D05BD5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цртежот</w:t>
            </w:r>
            <w:proofErr w:type="spellEnd"/>
            <w:r w:rsidR="005D6D4B">
              <w:rPr>
                <w:rFonts w:asciiTheme="minorHAnsi" w:eastAsia="Times New Roman" w:hAnsiTheme="minorHAnsi" w:cstheme="minorHAnsi"/>
                <w:sz w:val="24"/>
                <w:szCs w:val="24"/>
              </w:rPr>
              <w:t>, а</w:t>
            </w:r>
            <w:r w:rsidR="005D6D4B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5D6D4B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како</w:t>
            </w:r>
            <w:proofErr w:type="spellEnd"/>
            <w:r w:rsidR="005D6D4B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5D6D4B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материјали</w:t>
            </w:r>
            <w:proofErr w:type="spellEnd"/>
            <w:r w:rsidR="005D6D4B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A51B57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употребуваат</w:t>
            </w:r>
            <w:proofErr w:type="spellEnd"/>
            <w:r w:rsidR="00680D78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  <w:r w:rsidR="00E55B4B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комбинација</w:t>
            </w:r>
            <w:proofErr w:type="spellEnd"/>
            <w:r w:rsidR="00444E1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680D78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на</w:t>
            </w:r>
            <w:proofErr w:type="spellEnd"/>
            <w:r w:rsidR="00444E1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молив</w:t>
            </w:r>
            <w:proofErr w:type="spellEnd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туш</w:t>
            </w:r>
            <w:proofErr w:type="spellEnd"/>
            <w:r w:rsidR="00444E1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со</w:t>
            </w:r>
            <w:proofErr w:type="spellEnd"/>
            <w:r w:rsidR="00444E1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четка</w:t>
            </w:r>
            <w:proofErr w:type="spellEnd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туш</w:t>
            </w:r>
            <w:proofErr w:type="spellEnd"/>
            <w:r w:rsidR="00444E1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со</w:t>
            </w:r>
            <w:proofErr w:type="spellEnd"/>
            <w:r w:rsidR="00444E1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перо</w:t>
            </w:r>
            <w:proofErr w:type="spellEnd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јаглен</w:t>
            </w:r>
            <w:proofErr w:type="spellEnd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пастел</w:t>
            </w:r>
            <w:proofErr w:type="spellEnd"/>
            <w:r w:rsidR="00E55B4B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r w:rsidR="00E55B4B">
              <w:rPr>
                <w:rFonts w:ascii="Georgia" w:eastAsia="Times New Roman" w:hAnsi="Georgia" w:cstheme="minorHAnsi"/>
                <w:sz w:val="24"/>
                <w:szCs w:val="24"/>
                <w:lang w:val="mk-MK"/>
              </w:rPr>
              <w:t>−</w:t>
            </w:r>
            <w:r w:rsidR="00E55B4B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A51B57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црн</w:t>
            </w:r>
            <w:proofErr w:type="spellEnd"/>
            <w:r w:rsidR="00A51B57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="00A51B57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бел</w:t>
            </w:r>
            <w:proofErr w:type="spellEnd"/>
            <w:r w:rsidR="00A51B57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A51B57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с</w:t>
            </w:r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о</w:t>
            </w:r>
            <w:proofErr w:type="spellEnd"/>
            <w:r w:rsidR="00E55B4B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напомена</w:t>
            </w:r>
            <w:proofErr w:type="spellEnd"/>
            <w:r w:rsidR="00E55B4B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r w:rsidR="0064197F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учениците</w:t>
            </w:r>
            <w:r w:rsidR="0064197F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64197F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да</w:t>
            </w:r>
            <w:proofErr w:type="spellEnd"/>
            <w:r w:rsidR="0064197F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64197F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не</w:t>
            </w:r>
            <w:proofErr w:type="spellEnd"/>
            <w:r w:rsidR="0064197F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64197F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ја</w:t>
            </w:r>
            <w:proofErr w:type="spellEnd"/>
            <w:r w:rsidR="0064197F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64197F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покрива</w:t>
            </w:r>
            <w:proofErr w:type="spellEnd"/>
            <w:r w:rsidR="0064197F" w:rsidRPr="00F26504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ат</w:t>
            </w:r>
            <w:r w:rsidR="0064197F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64197F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со</w:t>
            </w:r>
            <w:proofErr w:type="spellEnd"/>
            <w:r w:rsidR="0064197F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64197F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туш</w:t>
            </w:r>
            <w:proofErr w:type="spellEnd"/>
            <w:r w:rsidR="0064197F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A51B57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линијата</w:t>
            </w:r>
            <w:proofErr w:type="spellEnd"/>
            <w:r w:rsidR="00E55B4B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A51B57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од</w:t>
            </w:r>
            <w:proofErr w:type="spellEnd"/>
            <w:r w:rsidR="00E55B4B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A51B57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моливот</w:t>
            </w:r>
            <w:proofErr w:type="spellEnd"/>
            <w:r w:rsidR="001E1DC6" w:rsidRPr="00F26504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.</w:t>
            </w:r>
          </w:p>
          <w:p w14:paraId="4E2AEDD1" w14:textId="77777777" w:rsidR="00CE2EDD" w:rsidRPr="00F26504" w:rsidRDefault="00444E12" w:rsidP="00A41FFE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317" w:hanging="357"/>
              <w:contextualSpacing w:val="0"/>
              <w:mirrorIndents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Учениците</w:t>
            </w:r>
            <w:proofErr w:type="spellEnd"/>
            <w:r w:rsidR="008553B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цртаат</w:t>
            </w:r>
            <w:proofErr w:type="spellEnd"/>
            <w:r w:rsidR="008553B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на</w:t>
            </w:r>
            <w:proofErr w:type="spellEnd"/>
            <w:r w:rsidR="008553B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мотив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E2EDD" w:rsidRPr="00D376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Есенски</w:t>
            </w:r>
            <w:proofErr w:type="spellEnd"/>
            <w:r w:rsidR="00117A03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mk-MK"/>
              </w:rPr>
              <w:t xml:space="preserve"> </w:t>
            </w:r>
            <w:proofErr w:type="spellStart"/>
            <w:r w:rsidR="00CE2EDD" w:rsidRPr="00D376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плодови</w:t>
            </w:r>
            <w:proofErr w:type="spellEnd"/>
            <w:r w:rsidR="00E55B4B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mk-MK"/>
              </w:rPr>
              <w:t xml:space="preserve"> </w:t>
            </w:r>
            <w:r w:rsidR="00E55B4B">
              <w:rPr>
                <w:rFonts w:ascii="Georgia" w:eastAsia="Times New Roman" w:hAnsi="Georgia" w:cstheme="minorHAnsi"/>
                <w:b/>
                <w:sz w:val="24"/>
                <w:szCs w:val="24"/>
                <w:lang w:val="mk-MK"/>
              </w:rPr>
              <w:t>−</w:t>
            </w:r>
            <w:r w:rsidR="00E55B4B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mk-MK"/>
              </w:rPr>
              <w:t xml:space="preserve"> </w:t>
            </w:r>
            <w:proofErr w:type="spellStart"/>
            <w:r w:rsidR="00A51B57" w:rsidRPr="00D376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пченка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mk-MK"/>
              </w:rPr>
              <w:t xml:space="preserve"> </w:t>
            </w:r>
            <w:proofErr w:type="spellStart"/>
            <w:r w:rsidR="00A51B57" w:rsidRPr="00D376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или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mk-MK"/>
              </w:rPr>
              <w:t xml:space="preserve"> </w:t>
            </w:r>
            <w:proofErr w:type="spellStart"/>
            <w:r w:rsidR="00A51B57" w:rsidRPr="00D376F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калинки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,</w:t>
            </w:r>
            <w:r w:rsidR="00A51B57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A51B57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применувај</w:t>
            </w:r>
            <w:proofErr w:type="spellEnd"/>
            <w:r w:rsidR="008553B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ќ</w:t>
            </w:r>
            <w:r w:rsidR="00A51B57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и</w:t>
            </w:r>
            <w:r w:rsidR="008553B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A51B57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ги</w:t>
            </w:r>
            <w:proofErr w:type="spellEnd"/>
            <w:r w:rsidR="008553B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A51B57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ликовните</w:t>
            </w:r>
            <w:proofErr w:type="spellEnd"/>
            <w:r w:rsidR="008553B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CE2EDD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елемент</w:t>
            </w:r>
            <w:proofErr w:type="spellEnd"/>
            <w:r w:rsidR="00A51B57" w:rsidRPr="00F26504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и</w:t>
            </w:r>
            <w:r w:rsidR="00CE2EDD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="00CE2EDD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линија</w:t>
            </w:r>
            <w:proofErr w:type="spellEnd"/>
            <w:r w:rsidR="00CE2EDD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,  </w:t>
            </w:r>
            <w:proofErr w:type="spellStart"/>
            <w:r w:rsidR="00CE2EDD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волуме</w:t>
            </w:r>
            <w:r w:rsidR="00A51B57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н</w:t>
            </w:r>
            <w:proofErr w:type="spellEnd"/>
            <w:proofErr w:type="gramEnd"/>
            <w:r w:rsidR="00A51B57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="00A51B57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текстура</w:t>
            </w:r>
            <w:proofErr w:type="spellEnd"/>
            <w:r w:rsidR="008553B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A51B57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во</w:t>
            </w:r>
            <w:proofErr w:type="spellEnd"/>
            <w:r w:rsidR="008553B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A51B57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линијата</w:t>
            </w:r>
            <w:proofErr w:type="spellEnd"/>
            <w:r w:rsidR="00CE2EDD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. Н</w:t>
            </w:r>
            <w:r w:rsidR="00A51B57" w:rsidRPr="00F26504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аставникот им дава н</w:t>
            </w:r>
            <w:proofErr w:type="spellStart"/>
            <w:r w:rsidR="00A51B57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асока</w:t>
            </w:r>
            <w:proofErr w:type="spellEnd"/>
            <w:r w:rsidR="008553B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A51B57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да</w:t>
            </w:r>
            <w:proofErr w:type="spellEnd"/>
            <w:r w:rsidR="008553B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A51B57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создадат</w:t>
            </w:r>
            <w:proofErr w:type="spellEnd"/>
            <w:r w:rsidR="008553B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CE2EDD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волумен</w:t>
            </w:r>
            <w:proofErr w:type="spellEnd"/>
            <w:r w:rsidR="008553B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CE2EDD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со</w:t>
            </w:r>
            <w:proofErr w:type="spellEnd"/>
            <w:r w:rsidR="008553B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CE2EDD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помош</w:t>
            </w:r>
            <w:proofErr w:type="spellEnd"/>
            <w:r w:rsidR="008553B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CE2EDD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на</w:t>
            </w:r>
            <w:proofErr w:type="spellEnd"/>
            <w:r w:rsidR="008553B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CE2EDD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текстура</w:t>
            </w:r>
            <w:proofErr w:type="spellEnd"/>
            <w:r w:rsidR="008553B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CE2EDD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со</w:t>
            </w:r>
            <w:proofErr w:type="spellEnd"/>
            <w:r w:rsidR="008553B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CE2EDD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линија</w:t>
            </w:r>
            <w:proofErr w:type="spellEnd"/>
            <w:r w:rsidR="00CE2EDD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</w:t>
            </w:r>
            <w:r w:rsidR="00A51B57" w:rsidRPr="00F26504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Како </w:t>
            </w:r>
            <w:proofErr w:type="spellStart"/>
            <w:r w:rsidR="00A51B57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м</w:t>
            </w:r>
            <w:r w:rsidR="00CE2EDD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атеријали</w:t>
            </w:r>
            <w:proofErr w:type="spellEnd"/>
            <w:r w:rsidR="008553B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r w:rsidR="00A51B57" w:rsidRPr="00F26504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во цртањето учениците користат</w:t>
            </w:r>
            <w:r w:rsidR="000E7246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:</w:t>
            </w:r>
            <w:r w:rsidR="00CE2EDD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E2EDD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комбинација</w:t>
            </w:r>
            <w:proofErr w:type="spellEnd"/>
            <w:r w:rsidR="008553B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CE2EDD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на</w:t>
            </w:r>
            <w:proofErr w:type="spellEnd"/>
            <w:r w:rsidR="008553B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CE2EDD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молив</w:t>
            </w:r>
            <w:proofErr w:type="spellEnd"/>
            <w:r w:rsidR="00CE2EDD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CE2EDD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туш</w:t>
            </w:r>
            <w:proofErr w:type="spellEnd"/>
            <w:r w:rsidR="008553B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CE2EDD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со</w:t>
            </w:r>
            <w:proofErr w:type="spellEnd"/>
            <w:r w:rsidR="008553B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CE2EDD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четка</w:t>
            </w:r>
            <w:proofErr w:type="spellEnd"/>
            <w:r w:rsidR="00CE2EDD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CE2EDD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туш</w:t>
            </w:r>
            <w:proofErr w:type="spellEnd"/>
            <w:r w:rsidR="008553B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CE2EDD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со</w:t>
            </w:r>
            <w:proofErr w:type="spellEnd"/>
            <w:r w:rsidR="008553B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CF7794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перо</w:t>
            </w:r>
            <w:proofErr w:type="spellEnd"/>
            <w:r w:rsidR="00CF7794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CF7794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јаглен</w:t>
            </w:r>
            <w:proofErr w:type="spellEnd"/>
            <w:r w:rsidR="00CF7794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CF7794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пастел</w:t>
            </w:r>
            <w:proofErr w:type="spellEnd"/>
            <w:r w:rsidR="008553B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r w:rsidR="008553B2">
              <w:rPr>
                <w:rFonts w:ascii="Georgia" w:eastAsia="Times New Roman" w:hAnsi="Georgia" w:cstheme="minorHAnsi"/>
                <w:sz w:val="24"/>
                <w:szCs w:val="24"/>
                <w:lang w:val="mk-MK"/>
              </w:rPr>
              <w:t xml:space="preserve">− </w:t>
            </w:r>
            <w:proofErr w:type="spellStart"/>
            <w:r w:rsidR="00CF7794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црн</w:t>
            </w:r>
            <w:proofErr w:type="spellEnd"/>
            <w:r w:rsidR="00CF7794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="00CF7794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бел</w:t>
            </w:r>
            <w:proofErr w:type="spellEnd"/>
            <w:r w:rsidR="008553B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, </w:t>
            </w:r>
            <w:proofErr w:type="spellStart"/>
            <w:r w:rsidR="00CF7794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со</w:t>
            </w:r>
            <w:proofErr w:type="spellEnd"/>
            <w:r w:rsidR="008553B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CE2EDD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напомена</w:t>
            </w:r>
            <w:proofErr w:type="spellEnd"/>
            <w:r w:rsidR="008553B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CF7794" w:rsidRPr="00F26504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дека</w:t>
            </w:r>
            <w:proofErr w:type="spellEnd"/>
            <w:r w:rsidR="008553B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CE2EDD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линијата</w:t>
            </w:r>
            <w:proofErr w:type="spellEnd"/>
            <w:r w:rsidR="008553B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CE2EDD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од</w:t>
            </w:r>
            <w:proofErr w:type="spellEnd"/>
            <w:r w:rsidR="008553B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CE2EDD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мо</w:t>
            </w:r>
            <w:r w:rsidR="00CF7794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ливот</w:t>
            </w:r>
            <w:proofErr w:type="spellEnd"/>
            <w:r w:rsidR="008553B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A51B57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не</w:t>
            </w:r>
            <w:proofErr w:type="spellEnd"/>
            <w:r w:rsidR="008553B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r w:rsidR="00CF7794" w:rsidRPr="00F26504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треба да </w:t>
            </w:r>
            <w:proofErr w:type="spellStart"/>
            <w:r w:rsidR="00A51B57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се</w:t>
            </w:r>
            <w:proofErr w:type="spellEnd"/>
            <w:r w:rsidR="008553B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A51B57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покрива</w:t>
            </w:r>
            <w:proofErr w:type="spellEnd"/>
            <w:r w:rsidR="008553B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A51B57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со</w:t>
            </w:r>
            <w:proofErr w:type="spellEnd"/>
            <w:r w:rsidR="008553B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A51B57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туш</w:t>
            </w:r>
            <w:proofErr w:type="spellEnd"/>
            <w:r w:rsidR="00CE2EDD" w:rsidRPr="00F26504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.</w:t>
            </w:r>
          </w:p>
          <w:p w14:paraId="5FF24BF5" w14:textId="77777777" w:rsidR="00074E10" w:rsidRPr="00F26504" w:rsidRDefault="00074E10" w:rsidP="00A41FFE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17" w:hanging="357"/>
              <w:contextualSpacing w:val="0"/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</w:pP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Учениците</w:t>
            </w:r>
            <w:proofErr w:type="spellEnd"/>
            <w:r w:rsidR="008553B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4D2403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цртаат</w:t>
            </w:r>
            <w:proofErr w:type="spellEnd"/>
            <w:r w:rsidR="008553B2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4D2403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на</w:t>
            </w:r>
            <w:proofErr w:type="spellEnd"/>
            <w:r w:rsidR="00176E69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176E69">
              <w:rPr>
                <w:rFonts w:asciiTheme="minorHAnsi" w:eastAsia="Times New Roman" w:hAnsiTheme="minorHAnsi" w:cstheme="minorHAnsi"/>
                <w:sz w:val="24"/>
                <w:szCs w:val="24"/>
              </w:rPr>
              <w:t>мотив</w:t>
            </w:r>
            <w:proofErr w:type="spellEnd"/>
            <w:r w:rsidR="00176E6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4D2403" w:rsidRPr="00176E6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Винови</w:t>
            </w:r>
            <w:proofErr w:type="spellEnd"/>
            <w:r w:rsidR="00176E69" w:rsidRPr="00176E69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mk-MK"/>
              </w:rPr>
              <w:t xml:space="preserve"> </w:t>
            </w:r>
            <w:proofErr w:type="spellStart"/>
            <w:r w:rsidR="00176E69" w:rsidRPr="00176E6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лози</w:t>
            </w:r>
            <w:proofErr w:type="spellEnd"/>
            <w:r w:rsidR="00176E69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,</w:t>
            </w:r>
            <w:r w:rsidR="004D2403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4D2403" w:rsidRPr="00F26504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применувајќи ги </w:t>
            </w:r>
            <w:proofErr w:type="spellStart"/>
            <w:r w:rsidR="004D2403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ликовните</w:t>
            </w:r>
            <w:proofErr w:type="spellEnd"/>
            <w:r w:rsidR="003070F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елемент</w:t>
            </w:r>
            <w:proofErr w:type="spellEnd"/>
            <w:r w:rsidR="004D2403" w:rsidRPr="00F26504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и</w:t>
            </w:r>
            <w:r w:rsidR="004D2403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  <w:proofErr w:type="spellStart"/>
            <w:r w:rsidR="004D2403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линија</w:t>
            </w:r>
            <w:proofErr w:type="spellEnd"/>
            <w:r w:rsidR="004D2403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4D2403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простор</w:t>
            </w:r>
            <w:proofErr w:type="spellEnd"/>
            <w:r w:rsidR="004D2403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r w:rsidR="004D2403" w:rsidRPr="00F26504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богатство на линии, </w:t>
            </w:r>
            <w:proofErr w:type="gramStart"/>
            <w:r w:rsidR="004D2403" w:rsidRPr="00F26504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ритам,</w:t>
            </w:r>
            <w:r w:rsidR="003070F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r w:rsidR="004D2403" w:rsidRPr="00F26504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текстура</w:t>
            </w:r>
            <w:proofErr w:type="gramEnd"/>
            <w:r w:rsidR="004D2403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="004D2403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композиција</w:t>
            </w:r>
            <w:proofErr w:type="spellEnd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</w:t>
            </w:r>
            <w:r w:rsidR="004D2403" w:rsidRPr="00F26504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Наставникот им дава </w:t>
            </w:r>
            <w:proofErr w:type="spellStart"/>
            <w:r w:rsidR="004D2403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н</w:t>
            </w:r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асока</w:t>
            </w:r>
            <w:proofErr w:type="spellEnd"/>
            <w:r w:rsidR="004D2403" w:rsidRPr="00F26504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на учениците</w:t>
            </w:r>
            <w:r w:rsidR="003070F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за</w:t>
            </w:r>
            <w:proofErr w:type="spellEnd"/>
            <w:r w:rsidR="003070F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создав</w:t>
            </w:r>
            <w:proofErr w:type="spellEnd"/>
            <w:r w:rsidR="003070F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а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ње</w:t>
            </w:r>
            <w:proofErr w:type="spellEnd"/>
            <w:r w:rsidR="00683909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планови</w:t>
            </w:r>
            <w:proofErr w:type="spellEnd"/>
            <w:r w:rsidR="003070F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при</w:t>
            </w:r>
            <w:proofErr w:type="spellEnd"/>
            <w:r w:rsidR="003070F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r w:rsidR="00176D5F" w:rsidRPr="00F26504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изработувањето</w:t>
            </w:r>
            <w:r w:rsidR="003070F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на</w:t>
            </w:r>
            <w:proofErr w:type="spellEnd"/>
            <w:r w:rsidR="003070F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пејсажот</w:t>
            </w:r>
            <w:proofErr w:type="spellEnd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</w:t>
            </w:r>
            <w:r w:rsidR="004D2403" w:rsidRPr="00F26504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Како </w:t>
            </w:r>
            <w:proofErr w:type="spellStart"/>
            <w:r w:rsidR="004D2403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м</w:t>
            </w:r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атеријали</w:t>
            </w:r>
            <w:proofErr w:type="spellEnd"/>
            <w:r w:rsidR="004D2403" w:rsidRPr="00F26504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користат</w:t>
            </w:r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комбинација</w:t>
            </w:r>
            <w:proofErr w:type="spellEnd"/>
            <w:r w:rsidR="003070F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на</w:t>
            </w:r>
            <w:proofErr w:type="spellEnd"/>
            <w:r w:rsidR="003070F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молив</w:t>
            </w:r>
            <w:proofErr w:type="spellEnd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туш</w:t>
            </w:r>
            <w:proofErr w:type="spellEnd"/>
            <w:r w:rsidR="003070F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со</w:t>
            </w:r>
            <w:proofErr w:type="spellEnd"/>
            <w:r w:rsidR="003070F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четка</w:t>
            </w:r>
            <w:proofErr w:type="spellEnd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туш</w:t>
            </w:r>
            <w:proofErr w:type="spellEnd"/>
            <w:r w:rsidR="003070F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со</w:t>
            </w:r>
            <w:proofErr w:type="spellEnd"/>
            <w:r w:rsidR="003070F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п</w:t>
            </w:r>
            <w:r w:rsidR="004D2403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еро</w:t>
            </w:r>
            <w:proofErr w:type="spellEnd"/>
            <w:r w:rsidR="004D2403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4D2403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јаглен</w:t>
            </w:r>
            <w:proofErr w:type="spellEnd"/>
            <w:r w:rsidR="004D2403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4D2403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пастел</w:t>
            </w:r>
            <w:proofErr w:type="spellEnd"/>
            <w:r w:rsidR="003070F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r w:rsidR="003070FE">
              <w:rPr>
                <w:rFonts w:ascii="Georgia" w:eastAsia="Times New Roman" w:hAnsi="Georgia" w:cstheme="minorHAnsi"/>
                <w:sz w:val="24"/>
                <w:szCs w:val="24"/>
                <w:lang w:val="mk-MK"/>
              </w:rPr>
              <w:t>−</w:t>
            </w:r>
            <w:r w:rsidR="003070F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4D2403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црн</w:t>
            </w:r>
            <w:proofErr w:type="spellEnd"/>
            <w:r w:rsidR="004D2403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="004D2403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бел</w:t>
            </w:r>
            <w:proofErr w:type="spellEnd"/>
            <w:r w:rsidR="004D2403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</w:t>
            </w:r>
            <w:r w:rsidR="004D2403" w:rsidRPr="00F26504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Н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апомена</w:t>
            </w:r>
            <w:proofErr w:type="spellEnd"/>
            <w:r w:rsidR="004D2403" w:rsidRPr="00F26504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:</w:t>
            </w:r>
            <w:r w:rsidR="003070F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линијата</w:t>
            </w:r>
            <w:proofErr w:type="spellEnd"/>
            <w:r w:rsidR="003070F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од</w:t>
            </w:r>
            <w:proofErr w:type="spellEnd"/>
            <w:r w:rsidR="003070F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мо</w:t>
            </w:r>
            <w:r w:rsidR="004D2403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ливот</w:t>
            </w:r>
            <w:proofErr w:type="spellEnd"/>
            <w:r w:rsidR="003070F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4D2403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да</w:t>
            </w:r>
            <w:proofErr w:type="spellEnd"/>
            <w:r w:rsidR="003070F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4D2403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не</w:t>
            </w:r>
            <w:proofErr w:type="spellEnd"/>
            <w:r w:rsidR="003070F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4D2403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се</w:t>
            </w:r>
            <w:proofErr w:type="spellEnd"/>
            <w:r w:rsidR="003070F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4D2403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покрива</w:t>
            </w:r>
            <w:proofErr w:type="spellEnd"/>
            <w:r w:rsidR="003070F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4D2403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со</w:t>
            </w:r>
            <w:proofErr w:type="spellEnd"/>
            <w:r w:rsidR="003070F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4D2403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тушот</w:t>
            </w:r>
            <w:proofErr w:type="spellEnd"/>
            <w:r w:rsidR="004D2403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6D58D875" w14:textId="4BD71E48" w:rsidR="002A2464" w:rsidRPr="004840AC" w:rsidRDefault="00694930" w:rsidP="004840AC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before="120" w:after="120" w:line="240" w:lineRule="auto"/>
              <w:ind w:left="322"/>
              <w:mirrorIndents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40AC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Учениците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, на дигитални уреди,</w:t>
            </w:r>
            <w:r w:rsidRPr="004840AC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r w:rsidRPr="00694930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истражуваат за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4840AC">
              <w:rPr>
                <w:rFonts w:asciiTheme="minorHAnsi" w:eastAsia="Times New Roman" w:hAnsiTheme="minorHAnsi" w:cstheme="minorHAnsi"/>
                <w:sz w:val="24"/>
                <w:szCs w:val="24"/>
              </w:rPr>
              <w:t>нови</w:t>
            </w:r>
            <w:proofErr w:type="spellEnd"/>
            <w:r w:rsidRPr="004840AC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4840AC">
              <w:rPr>
                <w:rFonts w:asciiTheme="minorHAnsi" w:eastAsia="Times New Roman" w:hAnsiTheme="minorHAnsi" w:cstheme="minorHAnsi"/>
                <w:sz w:val="24"/>
                <w:szCs w:val="24"/>
              </w:rPr>
              <w:t>компјутерски</w:t>
            </w:r>
            <w:proofErr w:type="spellEnd"/>
            <w:r w:rsidRPr="004840AC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4840AC">
              <w:rPr>
                <w:rFonts w:asciiTheme="minorHAnsi" w:eastAsia="Times New Roman" w:hAnsiTheme="minorHAnsi" w:cstheme="minorHAnsi"/>
                <w:sz w:val="24"/>
                <w:szCs w:val="24"/>
              </w:rPr>
              <w:t>програми</w:t>
            </w:r>
            <w:proofErr w:type="spellEnd"/>
            <w:r w:rsidRPr="004840AC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4840AC">
              <w:rPr>
                <w:rFonts w:asciiTheme="minorHAnsi" w:eastAsia="Times New Roman" w:hAnsiTheme="minorHAnsi" w:cstheme="minorHAnsi"/>
                <w:sz w:val="24"/>
                <w:szCs w:val="24"/>
              </w:rPr>
              <w:t>за</w:t>
            </w:r>
            <w:proofErr w:type="spellEnd"/>
            <w:r w:rsidRPr="004840AC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4840AC">
              <w:rPr>
                <w:rFonts w:asciiTheme="minorHAnsi" w:eastAsia="Times New Roman" w:hAnsiTheme="minorHAnsi" w:cstheme="minorHAnsi"/>
                <w:sz w:val="24"/>
                <w:szCs w:val="24"/>
              </w:rPr>
              <w:t>цртање</w:t>
            </w:r>
            <w:proofErr w:type="spellEnd"/>
            <w:r w:rsidRPr="004840AC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и конструираат самостоен цртеж</w:t>
            </w:r>
            <w:r w:rsidRPr="004840AC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</w:tc>
      </w:tr>
      <w:tr w:rsidR="002A2464" w:rsidRPr="00121577" w14:paraId="30FD0F5E" w14:textId="77777777" w:rsidTr="00A41FFE">
        <w:trPr>
          <w:trHeight w:val="548"/>
        </w:trPr>
        <w:tc>
          <w:tcPr>
            <w:tcW w:w="13363" w:type="dxa"/>
            <w:gridSpan w:val="3"/>
            <w:shd w:val="clear" w:color="auto" w:fill="D9E2F3"/>
          </w:tcPr>
          <w:p w14:paraId="15CBC6F9" w14:textId="77777777" w:rsidR="002A2464" w:rsidRPr="00121577" w:rsidRDefault="002A2464" w:rsidP="00A41FF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Teмa: </w:t>
            </w:r>
            <w:r w:rsidRPr="0012157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СЛИКАЊЕ</w:t>
            </w:r>
          </w:p>
          <w:p w14:paraId="459CF202" w14:textId="77777777" w:rsidR="002A2464" w:rsidRPr="00121577" w:rsidRDefault="002A2464" w:rsidP="00A41FFE">
            <w:pPr>
              <w:tabs>
                <w:tab w:val="left" w:pos="283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 xml:space="preserve">Вкупно часови: </w:t>
            </w:r>
            <w:r w:rsidRPr="001215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15</w:t>
            </w:r>
          </w:p>
        </w:tc>
      </w:tr>
      <w:tr w:rsidR="00514318" w:rsidRPr="00121577" w14:paraId="4D447EAC" w14:textId="77777777" w:rsidTr="00A41FFE">
        <w:tc>
          <w:tcPr>
            <w:tcW w:w="13363" w:type="dxa"/>
            <w:gridSpan w:val="3"/>
            <w:shd w:val="clear" w:color="auto" w:fill="auto"/>
          </w:tcPr>
          <w:p w14:paraId="77435E6A" w14:textId="77777777" w:rsidR="002A2464" w:rsidRPr="00121577" w:rsidRDefault="002A2464" w:rsidP="00A41FFE">
            <w:pPr>
              <w:spacing w:after="6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Резултати од учење</w:t>
            </w:r>
          </w:p>
          <w:p w14:paraId="6E89FD78" w14:textId="77777777" w:rsidR="002A2464" w:rsidRPr="00121577" w:rsidRDefault="002A2464" w:rsidP="00A41FFE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Ученикот/ученичката ќе биде способен/способна да:</w:t>
            </w:r>
          </w:p>
          <w:p w14:paraId="3ECDD343" w14:textId="77777777" w:rsidR="002A2464" w:rsidRPr="00121577" w:rsidRDefault="00052122" w:rsidP="00A41FFE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к</w:t>
            </w:r>
            <w:proofErr w:type="spellStart"/>
            <w:r w:rsidR="002A2464" w:rsidRPr="00121577">
              <w:rPr>
                <w:rFonts w:asciiTheme="minorHAnsi" w:hAnsiTheme="minorHAnsi" w:cstheme="minorHAnsi"/>
                <w:sz w:val="24"/>
                <w:szCs w:val="24"/>
              </w:rPr>
              <w:t>ористи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2A2464" w:rsidRPr="00121577">
              <w:rPr>
                <w:rFonts w:asciiTheme="minorHAnsi" w:hAnsiTheme="minorHAnsi" w:cstheme="minorHAnsi"/>
                <w:sz w:val="24"/>
                <w:szCs w:val="24"/>
              </w:rPr>
              <w:t>различни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2A2464" w:rsidRPr="00121577">
              <w:rPr>
                <w:rFonts w:asciiTheme="minorHAnsi" w:hAnsiTheme="minorHAnsi" w:cstheme="minorHAnsi"/>
                <w:sz w:val="24"/>
                <w:szCs w:val="24"/>
              </w:rPr>
              <w:t>ликовни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2A2464" w:rsidRPr="00121577">
              <w:rPr>
                <w:rFonts w:asciiTheme="minorHAnsi" w:hAnsiTheme="minorHAnsi" w:cstheme="minorHAnsi"/>
                <w:sz w:val="24"/>
                <w:szCs w:val="24"/>
              </w:rPr>
              <w:t>материјали</w:t>
            </w:r>
            <w:proofErr w:type="spellEnd"/>
            <w:r w:rsidR="002A2464" w:rsidRPr="00121577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2A2464" w:rsidRPr="00121577">
              <w:rPr>
                <w:rFonts w:asciiTheme="minorHAnsi" w:hAnsiTheme="minorHAnsi" w:cstheme="minorHAnsi"/>
                <w:sz w:val="24"/>
                <w:szCs w:val="24"/>
              </w:rPr>
              <w:t>техники</w:t>
            </w:r>
            <w:proofErr w:type="spellEnd"/>
            <w:r w:rsidR="002A2464" w:rsidRPr="00121577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="002A2464" w:rsidRPr="00121577">
              <w:rPr>
                <w:rFonts w:asciiTheme="minorHAnsi" w:hAnsiTheme="minorHAnsi" w:cstheme="minorHAnsi"/>
                <w:sz w:val="24"/>
                <w:szCs w:val="24"/>
              </w:rPr>
              <w:t>елементи</w:t>
            </w:r>
            <w:proofErr w:type="spellEnd"/>
            <w:r w:rsidR="002A2464" w:rsidRPr="00121577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r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да </w:t>
            </w:r>
            <w:proofErr w:type="spellStart"/>
            <w:r w:rsidR="002A2464" w:rsidRPr="00121577">
              <w:rPr>
                <w:rFonts w:asciiTheme="minorHAnsi" w:hAnsiTheme="minorHAnsi" w:cstheme="minorHAnsi"/>
                <w:sz w:val="24"/>
                <w:szCs w:val="24"/>
              </w:rPr>
              <w:t>создава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2A2464" w:rsidRPr="00121577">
              <w:rPr>
                <w:rFonts w:asciiTheme="minorHAnsi" w:hAnsiTheme="minorHAnsi" w:cstheme="minorHAnsi"/>
                <w:sz w:val="24"/>
                <w:szCs w:val="24"/>
              </w:rPr>
              <w:t>слика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;</w:t>
            </w:r>
          </w:p>
          <w:p w14:paraId="792E961D" w14:textId="77777777" w:rsidR="00A57FC7" w:rsidRPr="00121577" w:rsidRDefault="00A57FC7" w:rsidP="00A41FF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применува комплементарен контраст на топли/ладни бои и</w:t>
            </w:r>
            <w:r w:rsidR="00052122">
              <w:rPr>
                <w:rFonts w:asciiTheme="minorHAnsi" w:hAnsiTheme="minorHAnsi" w:cstheme="minorHAnsi"/>
                <w:sz w:val="24"/>
                <w:szCs w:val="24"/>
              </w:rPr>
              <w:t xml:space="preserve"> темни/светли бои при сликањето;</w:t>
            </w:r>
          </w:p>
          <w:p w14:paraId="0B41E281" w14:textId="77777777" w:rsidR="00A57FC7" w:rsidRPr="00121577" w:rsidRDefault="00A57FC7" w:rsidP="00A41FF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 xml:space="preserve">создава сликарска текстура и </w:t>
            </w:r>
            <w:r w:rsidR="0039227E">
              <w:rPr>
                <w:rFonts w:asciiTheme="minorHAnsi" w:hAnsiTheme="minorHAnsi" w:cstheme="minorHAnsi"/>
                <w:sz w:val="24"/>
                <w:szCs w:val="24"/>
              </w:rPr>
              <w:t xml:space="preserve">да 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одредува карактер н</w:t>
            </w:r>
            <w:r w:rsidR="00052122">
              <w:rPr>
                <w:rFonts w:asciiTheme="minorHAnsi" w:hAnsiTheme="minorHAnsi" w:cstheme="minorHAnsi"/>
                <w:sz w:val="24"/>
                <w:szCs w:val="24"/>
              </w:rPr>
              <w:t>а мотивот на сликарските творби;</w:t>
            </w:r>
          </w:p>
          <w:p w14:paraId="799B2E06" w14:textId="77777777" w:rsidR="002A2464" w:rsidRPr="00121577" w:rsidRDefault="0039227E" w:rsidP="00A41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4.   </w:t>
            </w:r>
            <w:r w:rsidR="002A2464" w:rsidRPr="00121577">
              <w:rPr>
                <w:rFonts w:asciiTheme="minorHAnsi" w:hAnsiTheme="minorHAnsi" w:cstheme="minorHAnsi"/>
                <w:sz w:val="24"/>
                <w:szCs w:val="24"/>
              </w:rPr>
              <w:t>слика со помош на компјутерски програми.</w:t>
            </w:r>
          </w:p>
          <w:p w14:paraId="5141A11A" w14:textId="77777777" w:rsidR="002A2464" w:rsidRPr="00121577" w:rsidRDefault="002A2464" w:rsidP="00A41FFE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Ученикот/ученичката ќе:</w:t>
            </w:r>
          </w:p>
          <w:p w14:paraId="5DCE4546" w14:textId="77777777" w:rsidR="002A2464" w:rsidRPr="00121577" w:rsidRDefault="002A2464" w:rsidP="00A41FFE">
            <w:pPr>
              <w:pStyle w:val="ListParagraph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развива</w:t>
            </w:r>
            <w:proofErr w:type="spellEnd"/>
            <w:r w:rsidR="0039227E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имагинација</w:t>
            </w:r>
            <w:proofErr w:type="spellEnd"/>
            <w:r w:rsidRPr="00121577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креативност</w:t>
            </w:r>
            <w:proofErr w:type="spellEnd"/>
            <w:r w:rsidR="0039227E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преку</w:t>
            </w:r>
            <w:proofErr w:type="spellEnd"/>
            <w:r w:rsidR="0039227E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сликањет</w:t>
            </w:r>
            <w:r w:rsidR="008D7E66" w:rsidRPr="00121577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proofErr w:type="spellEnd"/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514318" w:rsidRPr="00121577" w14:paraId="50F9D993" w14:textId="77777777" w:rsidTr="00A41FFE">
        <w:trPr>
          <w:gridAfter w:val="1"/>
          <w:wAfter w:w="11" w:type="dxa"/>
        </w:trPr>
        <w:tc>
          <w:tcPr>
            <w:tcW w:w="5245" w:type="dxa"/>
            <w:tcBorders>
              <w:bottom w:val="dashed" w:sz="4" w:space="0" w:color="000000"/>
            </w:tcBorders>
            <w:shd w:val="clear" w:color="auto" w:fill="auto"/>
          </w:tcPr>
          <w:p w14:paraId="57BC6A12" w14:textId="77777777" w:rsidR="002A2464" w:rsidRPr="00121577" w:rsidRDefault="002A2464" w:rsidP="00A41FFE">
            <w:pPr>
              <w:spacing w:after="6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Содржини (и поими)</w:t>
            </w:r>
          </w:p>
        </w:tc>
        <w:tc>
          <w:tcPr>
            <w:tcW w:w="8107" w:type="dxa"/>
            <w:tcBorders>
              <w:bottom w:val="dashed" w:sz="4" w:space="0" w:color="000000"/>
            </w:tcBorders>
            <w:shd w:val="clear" w:color="auto" w:fill="auto"/>
          </w:tcPr>
          <w:p w14:paraId="723E095B" w14:textId="77777777" w:rsidR="002A2464" w:rsidRPr="00121577" w:rsidRDefault="002A2464" w:rsidP="00A41FF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Стандарди за оценување</w:t>
            </w:r>
          </w:p>
        </w:tc>
      </w:tr>
      <w:tr w:rsidR="00514318" w:rsidRPr="00121577" w14:paraId="3C434B6C" w14:textId="77777777" w:rsidTr="00A41FFE">
        <w:trPr>
          <w:gridAfter w:val="1"/>
          <w:wAfter w:w="11" w:type="dxa"/>
        </w:trPr>
        <w:tc>
          <w:tcPr>
            <w:tcW w:w="5245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1C1CBD70" w14:textId="77777777" w:rsidR="002A2464" w:rsidRPr="00121577" w:rsidRDefault="002A2464" w:rsidP="00A41FFE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387"/>
              <w:contextualSpacing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Ликовни материјали, те</w:t>
            </w:r>
            <w:r w:rsidR="00791C9D">
              <w:rPr>
                <w:rFonts w:asciiTheme="minorHAnsi" w:hAnsiTheme="minorHAnsi" w:cstheme="minorHAnsi"/>
                <w:sz w:val="24"/>
                <w:szCs w:val="24"/>
              </w:rPr>
              <w:t xml:space="preserve">хники и елементи во сликањето: 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подлоги</w:t>
            </w:r>
            <w:r w:rsidR="00791C9D">
              <w:rPr>
                <w:rFonts w:asciiTheme="minorHAnsi" w:hAnsiTheme="minorHAnsi" w:cstheme="minorHAnsi"/>
                <w:sz w:val="24"/>
                <w:szCs w:val="24"/>
              </w:rPr>
              <w:t xml:space="preserve">, прибор, сликарски материјали </w:t>
            </w:r>
            <w:r w:rsidR="00791C9D">
              <w:rPr>
                <w:rFonts w:ascii="Georgia" w:hAnsi="Georgia" w:cstheme="minorHAnsi"/>
                <w:sz w:val="24"/>
                <w:szCs w:val="24"/>
              </w:rPr>
              <w:t>−</w:t>
            </w:r>
            <w:r w:rsidR="00791C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темпера, водени бои</w:t>
            </w:r>
            <w:r w:rsidR="00791C9D">
              <w:rPr>
                <w:rFonts w:asciiTheme="minorHAnsi" w:hAnsiTheme="minorHAnsi" w:cstheme="minorHAnsi"/>
                <w:sz w:val="24"/>
                <w:szCs w:val="24"/>
              </w:rPr>
              <w:t>, гваш, природни и вештачки бои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, тон, боја, комп</w:t>
            </w:r>
            <w:r w:rsidR="00932F41">
              <w:rPr>
                <w:rFonts w:asciiTheme="minorHAnsi" w:hAnsiTheme="minorHAnsi" w:cstheme="minorHAnsi"/>
                <w:sz w:val="24"/>
                <w:szCs w:val="24"/>
              </w:rPr>
              <w:t>л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ементарен контраст, топли и ладни бои, темни и светли бои,</w:t>
            </w:r>
            <w:r w:rsidR="00915CB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2157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внатрешен</w:t>
            </w:r>
            <w:proofErr w:type="spellEnd"/>
            <w:r w:rsidRPr="0012157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12157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надворешен</w:t>
            </w:r>
            <w:proofErr w:type="spellEnd"/>
            <w:r w:rsidR="000E10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2157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простор</w:t>
            </w:r>
            <w:proofErr w:type="spellEnd"/>
          </w:p>
        </w:tc>
        <w:tc>
          <w:tcPr>
            <w:tcW w:w="8107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159C2DC8" w14:textId="77777777" w:rsidR="002A2464" w:rsidRPr="00121577" w:rsidRDefault="002A2464" w:rsidP="00A41FFE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8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Користи различни средс</w:t>
            </w:r>
            <w:r w:rsidR="008D7E66" w:rsidRPr="00121577">
              <w:rPr>
                <w:rFonts w:asciiTheme="minorHAnsi" w:hAnsiTheme="minorHAnsi" w:cstheme="minorHAnsi"/>
                <w:sz w:val="24"/>
                <w:szCs w:val="24"/>
              </w:rPr>
              <w:t>т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ва и подлоги за сликање.</w:t>
            </w:r>
          </w:p>
          <w:p w14:paraId="23951F0F" w14:textId="77777777" w:rsidR="002A2464" w:rsidRPr="00121577" w:rsidRDefault="002A2464" w:rsidP="00A41FFE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8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Разликува тонови и бои, ги комбинира и прави слика.</w:t>
            </w:r>
          </w:p>
          <w:p w14:paraId="2AD54E47" w14:textId="77777777" w:rsidR="002A2464" w:rsidRPr="00121577" w:rsidRDefault="002A2464" w:rsidP="00A41FFE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8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Претставува комплементарен контраст на топли/ладни бои и темни/светли бои.</w:t>
            </w:r>
          </w:p>
          <w:p w14:paraId="5428CCBD" w14:textId="77777777" w:rsidR="002A2464" w:rsidRPr="00121577" w:rsidRDefault="002A2464" w:rsidP="00A41FFE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8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Воочува и слика внатрешен и надворешен простор.</w:t>
            </w:r>
          </w:p>
        </w:tc>
      </w:tr>
      <w:tr w:rsidR="00514318" w:rsidRPr="00121577" w14:paraId="0200E1B9" w14:textId="77777777" w:rsidTr="00A41FFE">
        <w:trPr>
          <w:gridAfter w:val="1"/>
          <w:wAfter w:w="11" w:type="dxa"/>
        </w:trPr>
        <w:tc>
          <w:tcPr>
            <w:tcW w:w="5245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7CB14320" w14:textId="77777777" w:rsidR="002A2464" w:rsidRPr="00121577" w:rsidRDefault="002A2464" w:rsidP="00A41FFE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8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Ес</w:t>
            </w:r>
            <w:r w:rsidR="008D7E66" w:rsidRPr="00121577">
              <w:rPr>
                <w:rFonts w:asciiTheme="minorHAnsi" w:hAnsiTheme="minorHAnsi" w:cstheme="minorHAnsi"/>
                <w:sz w:val="24"/>
                <w:szCs w:val="24"/>
              </w:rPr>
              <w:t>т</w:t>
            </w:r>
            <w:r w:rsidR="000E1077">
              <w:rPr>
                <w:rFonts w:asciiTheme="minorHAnsi" w:hAnsiTheme="minorHAnsi" w:cstheme="minorHAnsi"/>
                <w:sz w:val="24"/>
                <w:szCs w:val="24"/>
              </w:rPr>
              <w:t xml:space="preserve">етско проценување: 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сликарска текстура, ахроматска и хроматска композиција, трансформација, слој на боја, комбинација на големи и мали форми, карактер на мотивот</w:t>
            </w:r>
            <w:r w:rsidR="005A1456">
              <w:rPr>
                <w:rFonts w:asciiTheme="minorHAnsi" w:hAnsiTheme="minorHAnsi" w:cstheme="minorHAnsi"/>
                <w:sz w:val="24"/>
                <w:szCs w:val="24"/>
              </w:rPr>
              <w:t xml:space="preserve"> и естетско проценување, мотив </w:t>
            </w:r>
            <w:r w:rsidR="005A1456">
              <w:rPr>
                <w:rFonts w:ascii="Georgia" w:hAnsi="Georgia" w:cstheme="minorHAnsi"/>
                <w:sz w:val="24"/>
                <w:szCs w:val="24"/>
              </w:rPr>
              <w:t>−</w:t>
            </w:r>
            <w:r w:rsidR="005A145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мртва природ</w:t>
            </w:r>
            <w:r w:rsidR="008D7E66" w:rsidRPr="00121577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, пеј</w:t>
            </w:r>
            <w:r w:rsidR="008D7E66" w:rsidRPr="00121577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ж, портрет, композиција</w:t>
            </w:r>
          </w:p>
        </w:tc>
        <w:tc>
          <w:tcPr>
            <w:tcW w:w="8107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37691B1C" w14:textId="77777777" w:rsidR="002A2464" w:rsidRPr="00121577" w:rsidRDefault="002A2464" w:rsidP="00A41FFE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8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Создава сликарска текстура.</w:t>
            </w:r>
          </w:p>
          <w:p w14:paraId="5641DE02" w14:textId="77777777" w:rsidR="002A2464" w:rsidRPr="00121577" w:rsidRDefault="002A2464" w:rsidP="00A41FFE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8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Трансформира ахроматска композиција во хроматска.</w:t>
            </w:r>
          </w:p>
          <w:p w14:paraId="37EECE97" w14:textId="77777777" w:rsidR="002A2464" w:rsidRPr="00121577" w:rsidRDefault="007B7543" w:rsidP="00A41FFE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Нанесува различни слоеви </w:t>
            </w:r>
            <w:r w:rsidR="002A2464" w:rsidRPr="00121577">
              <w:rPr>
                <w:rFonts w:asciiTheme="minorHAnsi" w:hAnsiTheme="minorHAnsi" w:cstheme="minorHAnsi"/>
                <w:sz w:val="24"/>
                <w:szCs w:val="24"/>
              </w:rPr>
              <w:t>боја на сликарска подлога.</w:t>
            </w:r>
          </w:p>
          <w:p w14:paraId="5F7844DB" w14:textId="77777777" w:rsidR="002A2464" w:rsidRPr="00121577" w:rsidRDefault="002A2464" w:rsidP="00A41FFE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8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Слика со комбинација на мали и големи форми.</w:t>
            </w:r>
          </w:p>
          <w:p w14:paraId="23F662C5" w14:textId="77777777" w:rsidR="002A2464" w:rsidRPr="00121577" w:rsidRDefault="002A2464" w:rsidP="00A41FFE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8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Одредува карактер на мотивот на сликата (естетски ја проценува).</w:t>
            </w:r>
          </w:p>
          <w:p w14:paraId="3E37F7E8" w14:textId="77777777" w:rsidR="002A2464" w:rsidRPr="00121577" w:rsidRDefault="00563F8C" w:rsidP="00A41FFE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8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Р</w:t>
            </w:r>
            <w:r w:rsidR="002A2464" w:rsidRPr="00121577">
              <w:rPr>
                <w:rFonts w:asciiTheme="minorHAnsi" w:hAnsiTheme="minorHAnsi" w:cstheme="minorHAnsi"/>
                <w:sz w:val="24"/>
                <w:szCs w:val="24"/>
              </w:rPr>
              <w:t>азликува разни мотиви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2A2464" w:rsidRPr="00121577">
              <w:rPr>
                <w:rFonts w:asciiTheme="minorHAnsi" w:hAnsiTheme="minorHAnsi" w:cstheme="minorHAnsi"/>
                <w:sz w:val="24"/>
                <w:szCs w:val="24"/>
              </w:rPr>
              <w:t>мртва природ</w:t>
            </w:r>
            <w:r w:rsidR="008D7E66" w:rsidRPr="00121577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="002A2464" w:rsidRPr="00121577">
              <w:rPr>
                <w:rFonts w:asciiTheme="minorHAnsi" w:hAnsiTheme="minorHAnsi" w:cstheme="minorHAnsi"/>
                <w:sz w:val="24"/>
                <w:szCs w:val="24"/>
              </w:rPr>
              <w:t>, пеј</w:t>
            </w:r>
            <w:r w:rsidR="008D7E66" w:rsidRPr="00121577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r w:rsidR="002A2464" w:rsidRPr="00121577">
              <w:rPr>
                <w:rFonts w:asciiTheme="minorHAnsi" w:hAnsiTheme="minorHAnsi" w:cstheme="minorHAnsi"/>
                <w:sz w:val="24"/>
                <w:szCs w:val="24"/>
              </w:rPr>
              <w:t>ж, портрет, композиција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) и ги именува</w:t>
            </w:r>
            <w:r w:rsidR="002A2464" w:rsidRPr="0012157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42E5F0B" w14:textId="77777777" w:rsidR="002A2464" w:rsidRPr="00121577" w:rsidRDefault="002A2464" w:rsidP="00A41FFE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8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Употребува компјутерски програми во сликањето.</w:t>
            </w:r>
          </w:p>
        </w:tc>
      </w:tr>
      <w:tr w:rsidR="00F26504" w:rsidRPr="00F26504" w14:paraId="0D77A3FC" w14:textId="77777777" w:rsidTr="00A41FFE">
        <w:tc>
          <w:tcPr>
            <w:tcW w:w="13363" w:type="dxa"/>
            <w:gridSpan w:val="3"/>
            <w:shd w:val="clear" w:color="auto" w:fill="auto"/>
          </w:tcPr>
          <w:p w14:paraId="76E01693" w14:textId="77777777" w:rsidR="002A2464" w:rsidRDefault="002A2464" w:rsidP="00A41FFE">
            <w:pPr>
              <w:spacing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6504">
              <w:rPr>
                <w:rFonts w:asciiTheme="minorHAnsi" w:hAnsiTheme="minorHAnsi" w:cstheme="minorHAnsi"/>
                <w:b/>
                <w:sz w:val="24"/>
                <w:szCs w:val="24"/>
              </w:rPr>
              <w:t>Примери за активности</w:t>
            </w:r>
          </w:p>
          <w:p w14:paraId="0DCEF13B" w14:textId="77777777" w:rsidR="008D1A8F" w:rsidRPr="00F26504" w:rsidRDefault="008D1A8F" w:rsidP="00A41FFE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091729" w14:textId="77777777" w:rsidR="0097140E" w:rsidRPr="00F26504" w:rsidRDefault="0097140E" w:rsidP="007A6EA1">
            <w:pPr>
              <w:pStyle w:val="ListParagraph"/>
              <w:numPr>
                <w:ilvl w:val="0"/>
                <w:numId w:val="39"/>
              </w:numPr>
              <w:tabs>
                <w:tab w:val="left" w:pos="5303"/>
              </w:tabs>
              <w:spacing w:after="0" w:line="240" w:lineRule="auto"/>
              <w:ind w:left="737" w:hanging="425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Учениците</w:t>
            </w:r>
            <w:proofErr w:type="spellEnd"/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 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сликаат</w:t>
            </w:r>
            <w:proofErr w:type="spellEnd"/>
            <w:r w:rsidR="001C4AAB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на</w:t>
            </w:r>
            <w:proofErr w:type="spellEnd"/>
            <w:r w:rsidR="001C4AAB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мотив</w:t>
            </w:r>
            <w:proofErr w:type="spellEnd"/>
            <w:r w:rsidR="00724131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proofErr w:type="spellStart"/>
            <w:r w:rsidR="00724131" w:rsidRPr="001C4AA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Човечка</w:t>
            </w:r>
            <w:proofErr w:type="spellEnd"/>
            <w:r w:rsidR="001C4AAB" w:rsidRPr="001C4AAB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mk-MK"/>
              </w:rPr>
              <w:t xml:space="preserve"> </w:t>
            </w:r>
            <w:proofErr w:type="spellStart"/>
            <w:r w:rsidR="00724131" w:rsidRPr="001C4AA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фигура</w:t>
            </w:r>
            <w:proofErr w:type="spellEnd"/>
            <w:r w:rsidR="00972FEF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,</w:t>
            </w:r>
            <w:r w:rsidR="00724131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24131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применувајќи</w:t>
            </w:r>
            <w:proofErr w:type="spellEnd"/>
            <w:r w:rsidR="00972FEF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724131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ги</w:t>
            </w:r>
            <w:proofErr w:type="spellEnd"/>
            <w:r w:rsidR="00972FEF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ликовни</w:t>
            </w:r>
            <w:proofErr w:type="spellEnd"/>
            <w:r w:rsidR="00724131" w:rsidRPr="00F26504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те</w:t>
            </w:r>
            <w:r w:rsidR="00972FEF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е</w:t>
            </w:r>
            <w:r w:rsidR="00724131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лементи</w:t>
            </w:r>
            <w:proofErr w:type="spellEnd"/>
            <w:r w:rsidR="00724131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  <w:proofErr w:type="spellStart"/>
            <w:r w:rsidR="00724131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боја</w:t>
            </w:r>
            <w:proofErr w:type="spellEnd"/>
            <w:r w:rsidR="00724131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724131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пропорции</w:t>
            </w:r>
            <w:proofErr w:type="spellEnd"/>
            <w:r w:rsidR="00724131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="00724131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форма</w:t>
            </w:r>
            <w:proofErr w:type="spellEnd"/>
            <w:r w:rsidR="00724131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, а</w:t>
            </w:r>
            <w:r w:rsidR="00972FEF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724131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како</w:t>
            </w:r>
            <w:proofErr w:type="spellEnd"/>
            <w:r w:rsidR="00972FEF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724131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м</w:t>
            </w:r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атеријали</w:t>
            </w:r>
            <w:proofErr w:type="spellEnd"/>
            <w:r w:rsidR="00724131" w:rsidRPr="00F26504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користат</w:t>
            </w:r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темпера</w:t>
            </w:r>
            <w:proofErr w:type="spellEnd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акварел</w:t>
            </w:r>
            <w:proofErr w:type="spellEnd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пастел</w:t>
            </w:r>
            <w:proofErr w:type="spellEnd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 </w:t>
            </w:r>
            <w:r w:rsidR="00724131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Наставникот им дава </w:t>
            </w:r>
            <w:proofErr w:type="spellStart"/>
            <w:r w:rsidR="00724131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насока</w:t>
            </w:r>
            <w:proofErr w:type="spellEnd"/>
            <w:r w:rsidR="00972FEF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724131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да</w:t>
            </w:r>
            <w:proofErr w:type="spellEnd"/>
            <w:r w:rsidR="000657EB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="00724131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создаваат</w:t>
            </w:r>
            <w:proofErr w:type="spellEnd"/>
            <w:r w:rsidR="000657EB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композиција</w:t>
            </w:r>
            <w:proofErr w:type="spellEnd"/>
            <w:r w:rsidR="00972FEF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во</w:t>
            </w:r>
            <w:proofErr w:type="spellEnd"/>
            <w:r w:rsidR="000657EB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која</w:t>
            </w:r>
            <w:proofErr w:type="spellEnd"/>
            <w:r w:rsidR="00972FEF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ќе</w:t>
            </w:r>
            <w:proofErr w:type="spellEnd"/>
            <w:r w:rsidR="00972FEF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се</w:t>
            </w:r>
            <w:proofErr w:type="spellEnd"/>
            <w:r w:rsidR="00972FEF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препознаат</w:t>
            </w:r>
            <w:proofErr w:type="spellEnd"/>
            <w:r w:rsidR="00972FEF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седечк</w:t>
            </w:r>
            <w:r w:rsidR="007D7BBE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и</w:t>
            </w:r>
            <w:proofErr w:type="spellEnd"/>
            <w:r w:rsidR="007D7BBE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и </w:t>
            </w:r>
            <w:proofErr w:type="spellStart"/>
            <w:r w:rsidR="007D7BBE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стоечки</w:t>
            </w:r>
            <w:proofErr w:type="spellEnd"/>
            <w:r w:rsidR="00972FEF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7D7BBE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форми</w:t>
            </w:r>
            <w:proofErr w:type="spellEnd"/>
            <w:r w:rsidR="00972FEF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7D7BBE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во</w:t>
            </w:r>
            <w:proofErr w:type="spellEnd"/>
            <w:r w:rsidR="00972FEF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7D7BBE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два</w:t>
            </w:r>
            <w:proofErr w:type="spellEnd"/>
            <w:r w:rsidR="00972FEF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7D7BBE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плана</w:t>
            </w:r>
            <w:proofErr w:type="spellEnd"/>
            <w:r w:rsidR="007D7BBE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и </w:t>
            </w:r>
            <w:r w:rsidR="007D7BBE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притоа </w:t>
            </w:r>
            <w:proofErr w:type="spellStart"/>
            <w:r w:rsidR="007D7BBE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да</w:t>
            </w:r>
            <w:proofErr w:type="spellEnd"/>
            <w:r w:rsidR="00972FEF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7D7BBE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употребуваат</w:t>
            </w:r>
            <w:proofErr w:type="spellEnd"/>
            <w:r w:rsidR="00972FEF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различни</w:t>
            </w:r>
            <w:proofErr w:type="spellEnd"/>
            <w:r w:rsidR="00972FEF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средства</w:t>
            </w:r>
            <w:proofErr w:type="spellEnd"/>
            <w:r w:rsidRPr="00F2650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2650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подлоги</w:t>
            </w:r>
            <w:proofErr w:type="spellEnd"/>
            <w:r w:rsidR="00972FEF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за</w:t>
            </w:r>
            <w:proofErr w:type="spellEnd"/>
            <w:r w:rsidR="00972FEF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сликање</w:t>
            </w:r>
            <w:proofErr w:type="spellEnd"/>
            <w:r w:rsidRPr="00F2650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.</w:t>
            </w:r>
          </w:p>
          <w:p w14:paraId="12CA589D" w14:textId="77777777" w:rsidR="00B61005" w:rsidRPr="00F26504" w:rsidRDefault="007A6EA1" w:rsidP="00A41FF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737" w:hanging="425"/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</w:pP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Учениците</w:t>
            </w:r>
            <w:proofErr w:type="spellEnd"/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 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сликаат</w:t>
            </w:r>
            <w:proofErr w:type="spellEnd"/>
            <w:r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на</w:t>
            </w:r>
            <w:proofErr w:type="spellEnd"/>
            <w:r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мотив</w:t>
            </w:r>
            <w:proofErr w:type="spellEnd"/>
            <w:r w:rsidR="00B61005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proofErr w:type="spellStart"/>
            <w:r w:rsidR="00D46350" w:rsidRPr="001C4AA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М</w:t>
            </w:r>
            <w:r w:rsidR="00B61005" w:rsidRPr="001C4AA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ојот</w:t>
            </w:r>
            <w:proofErr w:type="spellEnd"/>
            <w:r w:rsidR="001C4AAB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mk-MK"/>
              </w:rPr>
              <w:t xml:space="preserve"> </w:t>
            </w:r>
            <w:proofErr w:type="spellStart"/>
            <w:r w:rsidR="00B61005" w:rsidRPr="001C4AA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одмор</w:t>
            </w:r>
            <w:proofErr w:type="spellEnd"/>
            <w:r w:rsidR="001C4AAB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mk-MK"/>
              </w:rPr>
              <w:t xml:space="preserve"> </w:t>
            </w:r>
            <w:proofErr w:type="spellStart"/>
            <w:r w:rsidR="00B61005" w:rsidRPr="001C4AA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на</w:t>
            </w:r>
            <w:proofErr w:type="spellEnd"/>
            <w:r w:rsidR="001C4AAB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mk-MK"/>
              </w:rPr>
              <w:t xml:space="preserve"> </w:t>
            </w:r>
            <w:proofErr w:type="spellStart"/>
            <w:r w:rsidR="00B61005" w:rsidRPr="001C4AA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море</w:t>
            </w:r>
            <w:proofErr w:type="spellEnd"/>
            <w:r w:rsidR="002C3059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,</w:t>
            </w:r>
            <w:r w:rsidR="00B61005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proofErr w:type="spellStart"/>
            <w:r w:rsidR="007D7BBE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користејќи</w:t>
            </w:r>
            <w:proofErr w:type="spellEnd"/>
            <w:r w:rsidR="001F7F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D7BBE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ги</w:t>
            </w:r>
            <w:proofErr w:type="spellEnd"/>
            <w:r w:rsidR="001F7F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D7BBE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како</w:t>
            </w:r>
            <w:proofErr w:type="spellEnd"/>
            <w:r w:rsidR="001F7F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B61005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ликовен</w:t>
            </w:r>
            <w:proofErr w:type="spellEnd"/>
            <w:r w:rsidR="001F7FED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="00B61005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елемент</w:t>
            </w:r>
            <w:proofErr w:type="spellEnd"/>
            <w:r w:rsidR="001F7FED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="00B61005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ладни</w:t>
            </w:r>
            <w:proofErr w:type="spellEnd"/>
            <w:r w:rsidR="007D7BBE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>те</w:t>
            </w:r>
            <w:r w:rsidR="00B61005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и </w:t>
            </w:r>
            <w:proofErr w:type="spellStart"/>
            <w:r w:rsidR="00B61005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топли</w:t>
            </w:r>
            <w:proofErr w:type="spellEnd"/>
            <w:r w:rsidR="007D7BBE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>те</w:t>
            </w:r>
            <w:r w:rsidR="001F7FED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61005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бои</w:t>
            </w:r>
            <w:proofErr w:type="spellEnd"/>
            <w:r w:rsidR="007D7BBE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, а </w:t>
            </w:r>
            <w:proofErr w:type="spellStart"/>
            <w:r w:rsidR="007D7BBE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како</w:t>
            </w:r>
            <w:proofErr w:type="spellEnd"/>
            <w:r w:rsidR="00B61005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 </w:t>
            </w:r>
            <w:proofErr w:type="spellStart"/>
            <w:r w:rsidR="007D7BBE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м</w:t>
            </w:r>
            <w:r w:rsidR="00B61005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атеријал</w:t>
            </w:r>
            <w:proofErr w:type="spellEnd"/>
            <w:r w:rsidR="00F6681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B61005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акварел</w:t>
            </w:r>
            <w:proofErr w:type="spellEnd"/>
            <w:r w:rsidR="007D7BBE" w:rsidRPr="00F26504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от</w:t>
            </w:r>
            <w:r w:rsidR="00B61005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  <w:r w:rsidR="00B61005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 Н</w:t>
            </w:r>
            <w:r w:rsidR="007D7BBE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>аставникот им дава н</w:t>
            </w:r>
            <w:proofErr w:type="spellStart"/>
            <w:r w:rsidR="00B61005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асока</w:t>
            </w:r>
            <w:proofErr w:type="spellEnd"/>
            <w:r w:rsidR="007D7BBE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за</w:t>
            </w:r>
            <w:r w:rsidR="001F7FED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61005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создавање</w:t>
            </w:r>
            <w:proofErr w:type="spellEnd"/>
            <w:r w:rsidR="001F7FED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="00B61005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пејсажна</w:t>
            </w:r>
            <w:proofErr w:type="spellEnd"/>
            <w:r w:rsidR="001F7FED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="00B61005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композиција</w:t>
            </w:r>
            <w:proofErr w:type="spellEnd"/>
            <w:r w:rsidR="001F7FED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="00B61005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со</w:t>
            </w:r>
            <w:proofErr w:type="spellEnd"/>
            <w:r w:rsidR="001F7FED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="00B61005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планови</w:t>
            </w:r>
            <w:proofErr w:type="spellEnd"/>
            <w:r w:rsidR="001F7FED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="007D7BBE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која</w:t>
            </w:r>
            <w:proofErr w:type="spellEnd"/>
            <w:r w:rsidR="007D7BBE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п</w:t>
            </w:r>
            <w:r w:rsidR="00165B67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>ретставува комплементарен контраст на топли/ладни бои и темни/светли бои.</w:t>
            </w:r>
          </w:p>
          <w:p w14:paraId="77B634E8" w14:textId="77777777" w:rsidR="00B61005" w:rsidRPr="00F26504" w:rsidRDefault="007A6EA1" w:rsidP="00E70471">
            <w:pPr>
              <w:pStyle w:val="ListParagraph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737" w:hanging="425"/>
              <w:mirrorIndents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Учениците</w:t>
            </w:r>
            <w:proofErr w:type="spellEnd"/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 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сликаат</w:t>
            </w:r>
            <w:proofErr w:type="spellEnd"/>
            <w:r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на</w:t>
            </w:r>
            <w:proofErr w:type="spellEnd"/>
            <w:r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мотив</w:t>
            </w:r>
            <w:proofErr w:type="spellEnd"/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="00B0768A" w:rsidRPr="001C4AAB">
              <w:rPr>
                <w:rFonts w:asciiTheme="minorHAnsi" w:eastAsia="Times New Roman" w:hAnsiTheme="minorHAnsi" w:cstheme="minorHAnsi"/>
                <w:b/>
                <w:spacing w:val="1"/>
                <w:sz w:val="24"/>
                <w:szCs w:val="24"/>
              </w:rPr>
              <w:t>Виножито</w:t>
            </w:r>
            <w:proofErr w:type="spellEnd"/>
            <w:r w:rsidR="002670D9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proofErr w:type="spellStart"/>
            <w:r w:rsidR="002670D9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со</w:t>
            </w:r>
            <w:proofErr w:type="spellEnd"/>
            <w:r w:rsidR="002C3059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2670D9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употреба</w:t>
            </w:r>
            <w:proofErr w:type="spellEnd"/>
            <w:r w:rsidR="001F7F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2670D9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на</w:t>
            </w:r>
            <w:proofErr w:type="spellEnd"/>
            <w:r w:rsidR="001F7F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9470B3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ликов</w:t>
            </w:r>
            <w:proofErr w:type="spellEnd"/>
            <w:r w:rsidR="009470B3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>ниот</w:t>
            </w:r>
            <w:r w:rsidR="001F7FED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="002670D9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елемент</w:t>
            </w:r>
            <w:proofErr w:type="spellEnd"/>
            <w:r w:rsidR="001F7FED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="001F7FED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боја</w:t>
            </w:r>
            <w:proofErr w:type="spellEnd"/>
            <w:r w:rsidR="001F7FED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r w:rsidR="001F7FED">
              <w:rPr>
                <w:rFonts w:ascii="Georgia" w:eastAsia="Times New Roman" w:hAnsi="Georgia" w:cstheme="minorHAnsi"/>
                <w:spacing w:val="1"/>
                <w:sz w:val="24"/>
                <w:szCs w:val="24"/>
                <w:lang w:val="mk-MK"/>
              </w:rPr>
              <w:t>−</w:t>
            </w:r>
            <w:r w:rsidR="001F7FED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2670D9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ладни</w:t>
            </w:r>
            <w:proofErr w:type="spellEnd"/>
            <w:r w:rsidR="002670D9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и </w:t>
            </w:r>
            <w:proofErr w:type="spellStart"/>
            <w:r w:rsidR="002670D9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топли</w:t>
            </w:r>
            <w:proofErr w:type="spellEnd"/>
            <w:r w:rsidR="001F7FED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2670D9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бои</w:t>
            </w:r>
            <w:proofErr w:type="spellEnd"/>
            <w:r w:rsidR="002670D9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и</w:t>
            </w:r>
            <w:r w:rsidR="001F7FED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2670D9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материјал</w:t>
            </w:r>
            <w:proofErr w:type="spellEnd"/>
            <w:r w:rsidR="001F7FED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gramStart"/>
            <w:r w:rsidR="001F7FED">
              <w:rPr>
                <w:rFonts w:ascii="Georgia" w:eastAsia="Times New Roman" w:hAnsi="Georgia" w:cstheme="minorHAnsi"/>
                <w:sz w:val="24"/>
                <w:szCs w:val="24"/>
                <w:lang w:val="mk-MK"/>
              </w:rPr>
              <w:t>−</w:t>
            </w:r>
            <w:r w:rsidR="001F7FED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r w:rsidR="002670D9" w:rsidRPr="00F26504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B0768A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темпера</w:t>
            </w:r>
            <w:proofErr w:type="spellEnd"/>
            <w:proofErr w:type="gramEnd"/>
            <w:r w:rsidR="00B0768A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  <w:r w:rsidR="00B0768A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 </w:t>
            </w:r>
            <w:r w:rsidR="002670D9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Наставникот дава </w:t>
            </w:r>
            <w:proofErr w:type="spellStart"/>
            <w:r w:rsidR="002670D9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н</w:t>
            </w:r>
            <w:r w:rsidR="00B0768A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асока</w:t>
            </w:r>
            <w:proofErr w:type="spellEnd"/>
            <w:r w:rsidR="001F7FED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r w:rsidR="002670D9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за </w:t>
            </w:r>
            <w:proofErr w:type="spellStart"/>
            <w:r w:rsidR="00B0768A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создавање</w:t>
            </w:r>
            <w:proofErr w:type="spellEnd"/>
            <w:r w:rsidR="001F7FED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B0768A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плошна</w:t>
            </w:r>
            <w:proofErr w:type="spellEnd"/>
            <w:r w:rsidR="001F7FED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B0768A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композиција</w:t>
            </w:r>
            <w:proofErr w:type="spellEnd"/>
            <w:r w:rsidR="001F7FED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B0768A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со</w:t>
            </w:r>
            <w:proofErr w:type="spellEnd"/>
            <w:r w:rsidR="001F7FED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2670D9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нагласување</w:t>
            </w:r>
            <w:proofErr w:type="spellEnd"/>
            <w:r w:rsidR="001F7FED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2670D9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на</w:t>
            </w:r>
            <w:proofErr w:type="spellEnd"/>
            <w:r w:rsidR="001F7FED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2670D9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спектарот</w:t>
            </w:r>
            <w:proofErr w:type="spellEnd"/>
            <w:r w:rsidR="001F7FED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2670D9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на</w:t>
            </w:r>
            <w:proofErr w:type="spellEnd"/>
            <w:r w:rsidR="001F7FED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2670D9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бои</w:t>
            </w:r>
            <w:proofErr w:type="spellEnd"/>
            <w:r w:rsidR="002670D9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.</w:t>
            </w:r>
          </w:p>
          <w:p w14:paraId="24189920" w14:textId="77777777" w:rsidR="0097140E" w:rsidRPr="00F26504" w:rsidRDefault="007A6EA1" w:rsidP="00A41FFE">
            <w:pPr>
              <w:pStyle w:val="ListParagraph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737" w:hanging="425"/>
              <w:mirrorIndents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Учениците</w:t>
            </w:r>
            <w:proofErr w:type="spellEnd"/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 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сликаат</w:t>
            </w:r>
            <w:proofErr w:type="spellEnd"/>
            <w:r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на</w:t>
            </w:r>
            <w:proofErr w:type="spellEnd"/>
            <w:r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мотив</w:t>
            </w:r>
            <w:proofErr w:type="spellEnd"/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="0097140E" w:rsidRPr="001C4AAB">
              <w:rPr>
                <w:rFonts w:asciiTheme="minorHAnsi" w:eastAsia="Times New Roman" w:hAnsiTheme="minorHAnsi" w:cstheme="minorHAnsi"/>
                <w:b/>
                <w:spacing w:val="1"/>
                <w:sz w:val="24"/>
                <w:szCs w:val="24"/>
              </w:rPr>
              <w:t>Есенски</w:t>
            </w:r>
            <w:proofErr w:type="spellEnd"/>
            <w:r w:rsidR="001C4AAB">
              <w:rPr>
                <w:rFonts w:asciiTheme="minorHAnsi" w:eastAsia="Times New Roman" w:hAnsiTheme="minorHAnsi" w:cstheme="minorHAnsi"/>
                <w:b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97140E" w:rsidRPr="001C4AAB">
              <w:rPr>
                <w:rFonts w:asciiTheme="minorHAnsi" w:eastAsia="Times New Roman" w:hAnsiTheme="minorHAnsi" w:cstheme="minorHAnsi"/>
                <w:b/>
                <w:spacing w:val="1"/>
                <w:sz w:val="24"/>
                <w:szCs w:val="24"/>
              </w:rPr>
              <w:t>пејсаж</w:t>
            </w:r>
            <w:proofErr w:type="spellEnd"/>
            <w:r w:rsidR="00FF12EF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proofErr w:type="spellStart"/>
            <w:r w:rsidR="00FF12EF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со</w:t>
            </w:r>
            <w:proofErr w:type="spellEnd"/>
            <w:r w:rsidR="001F7FED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FF12EF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користење</w:t>
            </w:r>
            <w:proofErr w:type="spellEnd"/>
            <w:r w:rsidR="001F7FED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FF12EF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на</w:t>
            </w:r>
            <w:proofErr w:type="spellEnd"/>
            <w:r w:rsidR="001F7FED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FF12EF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ликовни</w:t>
            </w:r>
            <w:proofErr w:type="spellEnd"/>
            <w:r w:rsidR="002F62B6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>те</w:t>
            </w:r>
            <w:r w:rsidR="001F7FED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77019E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елементи</w:t>
            </w:r>
            <w:proofErr w:type="spellEnd"/>
            <w:r w:rsidR="001F7FED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="001F7FED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боја</w:t>
            </w:r>
            <w:proofErr w:type="spellEnd"/>
            <w:r w:rsidR="001F7FED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(</w:t>
            </w:r>
            <w:proofErr w:type="spellStart"/>
            <w:r w:rsidR="00FF12EF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топли</w:t>
            </w:r>
            <w:proofErr w:type="spellEnd"/>
            <w:r w:rsidR="001F7FED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FF12EF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бои</w:t>
            </w:r>
            <w:proofErr w:type="spellEnd"/>
            <w:r w:rsidR="001F7FED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>)</w:t>
            </w:r>
            <w:r w:rsidR="00FF12EF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и простор</w:t>
            </w:r>
            <w:r w:rsidR="0077019E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>, а</w:t>
            </w:r>
            <w:r w:rsidR="00FF12EF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="00FF12EF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како</w:t>
            </w:r>
            <w:proofErr w:type="spellEnd"/>
            <w:r w:rsidR="0097140E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 </w:t>
            </w:r>
            <w:proofErr w:type="spellStart"/>
            <w:r w:rsidR="001F7FED">
              <w:rPr>
                <w:rFonts w:asciiTheme="minorHAnsi" w:eastAsia="Times New Roman" w:hAnsiTheme="minorHAnsi" w:cstheme="minorHAnsi"/>
                <w:sz w:val="24"/>
                <w:szCs w:val="24"/>
              </w:rPr>
              <w:t>материјал</w:t>
            </w:r>
            <w:proofErr w:type="spellEnd"/>
            <w:r w:rsidR="001F7F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7019E" w:rsidRPr="0077019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употребуваат</w:t>
            </w:r>
            <w:r w:rsidR="00FF12EF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97140E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темпера</w:t>
            </w:r>
            <w:proofErr w:type="spellEnd"/>
            <w:r w:rsidR="0097140E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  <w:r w:rsidR="0097140E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 Н</w:t>
            </w:r>
            <w:r w:rsidR="00FF12EF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>аставникот ги н</w:t>
            </w:r>
            <w:proofErr w:type="spellStart"/>
            <w:r w:rsidR="00FF12EF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асочува</w:t>
            </w:r>
            <w:proofErr w:type="spellEnd"/>
            <w:r w:rsidR="001F7FED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FF12EF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да</w:t>
            </w:r>
            <w:proofErr w:type="spellEnd"/>
            <w:r w:rsidR="001F7FED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FF12EF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создадат</w:t>
            </w:r>
            <w:proofErr w:type="spellEnd"/>
            <w:r w:rsidR="001F7FED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FF12EF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композиција</w:t>
            </w:r>
            <w:proofErr w:type="spellEnd"/>
            <w:r w:rsidR="001F7FED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FF12EF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со</w:t>
            </w:r>
            <w:proofErr w:type="spellEnd"/>
            <w:r w:rsidR="001F7FED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FF12EF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нагласување</w:t>
            </w:r>
            <w:proofErr w:type="spellEnd"/>
            <w:r w:rsidR="001F7FED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FF12EF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на</w:t>
            </w:r>
            <w:proofErr w:type="spellEnd"/>
            <w:r w:rsidR="001F7FED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FF12EF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надворешниот</w:t>
            </w:r>
            <w:proofErr w:type="spellEnd"/>
            <w:r w:rsidR="001F7FED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FF12EF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простор</w:t>
            </w:r>
            <w:proofErr w:type="spellEnd"/>
            <w:r w:rsidR="00FF12EF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.</w:t>
            </w:r>
          </w:p>
          <w:p w14:paraId="5EB72961" w14:textId="77777777" w:rsidR="00A41FFE" w:rsidRPr="00F26504" w:rsidRDefault="0097140E" w:rsidP="00A41FFE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737" w:hanging="425"/>
              <w:mirrorIndents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Учениците</w:t>
            </w:r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 сликаат </w:t>
            </w:r>
            <w:r w:rsidR="00586422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на </w:t>
            </w:r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мотив</w:t>
            </w:r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Pr="001C4AA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Синџир</w:t>
            </w:r>
            <w:r w:rsidR="002C3059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,</w:t>
            </w:r>
            <w:r w:rsidR="00586422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применувајќи ги </w:t>
            </w:r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ликовни</w:t>
            </w:r>
            <w:r w:rsidR="001F7FED">
              <w:rPr>
                <w:rFonts w:asciiTheme="minorHAnsi" w:eastAsia="Times New Roman" w:hAnsiTheme="minorHAnsi" w:cstheme="minorHAnsi"/>
                <w:sz w:val="24"/>
                <w:szCs w:val="24"/>
              </w:rPr>
              <w:t>те елементи</w:t>
            </w:r>
            <w:r w:rsidR="00586422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тон и форма, а како материјал употребуваат</w:t>
            </w:r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темпера.</w:t>
            </w:r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 </w:t>
            </w:r>
            <w:r w:rsidR="00586422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Наставникот им дава насока за </w:t>
            </w:r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создавање к</w:t>
            </w:r>
            <w:r w:rsidR="00A41FFE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омпозиција со перфорирани форми.</w:t>
            </w:r>
          </w:p>
          <w:p w14:paraId="33BB5664" w14:textId="77777777" w:rsidR="0097140E" w:rsidRPr="00F26504" w:rsidRDefault="0097140E" w:rsidP="00A41FFE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737" w:hanging="425"/>
              <w:mirrorIndents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Учениците</w:t>
            </w:r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 сликаат на мотив </w:t>
            </w:r>
            <w:r w:rsidRPr="001C4AAB">
              <w:rPr>
                <w:rFonts w:asciiTheme="minorHAnsi" w:eastAsia="Times New Roman" w:hAnsiTheme="minorHAnsi" w:cstheme="minorHAnsi"/>
                <w:b/>
                <w:spacing w:val="1"/>
                <w:sz w:val="24"/>
                <w:szCs w:val="24"/>
              </w:rPr>
              <w:t>Мртва природа</w:t>
            </w:r>
            <w:r w:rsidR="00A41FFE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со употреба на </w:t>
            </w:r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ликовни</w:t>
            </w:r>
            <w:r w:rsidR="004138AC">
              <w:rPr>
                <w:rFonts w:asciiTheme="minorHAnsi" w:eastAsia="Times New Roman" w:hAnsiTheme="minorHAnsi" w:cstheme="minorHAnsi"/>
                <w:sz w:val="24"/>
                <w:szCs w:val="24"/>
              </w:rPr>
              <w:t>те елементи</w:t>
            </w:r>
            <w:r w:rsidR="00A41FFE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форма и вертикална/хоризонтална композиција, а како м</w:t>
            </w:r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атерија</w:t>
            </w:r>
            <w:r w:rsidR="00A41FFE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л користат</w:t>
            </w:r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темпера.</w:t>
            </w:r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 Н</w:t>
            </w:r>
            <w:r w:rsidR="00A41FFE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аставникот им дава насока за </w:t>
            </w:r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создавање композиција од чаши, </w:t>
            </w:r>
            <w:r w:rsidR="00A41FFE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чинија, </w:t>
            </w:r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бокал</w:t>
            </w:r>
            <w:r w:rsidR="00A41FFE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, шише или други садови</w:t>
            </w:r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за нагласување на формата</w:t>
            </w:r>
            <w:r w:rsidR="004138AC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, но</w:t>
            </w:r>
            <w:r w:rsidR="00A41FFE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и</w:t>
            </w:r>
            <w:r w:rsidR="00A41FFE" w:rsidRPr="00F26504">
              <w:rPr>
                <w:rFonts w:asciiTheme="minorHAnsi" w:hAnsiTheme="minorHAnsi" w:cstheme="minorHAnsi"/>
                <w:sz w:val="24"/>
                <w:szCs w:val="24"/>
              </w:rPr>
              <w:t xml:space="preserve"> внатрешниот и надворешниот</w:t>
            </w:r>
            <w:r w:rsidRPr="00F26504">
              <w:rPr>
                <w:rFonts w:asciiTheme="minorHAnsi" w:hAnsiTheme="minorHAnsi" w:cstheme="minorHAnsi"/>
                <w:sz w:val="24"/>
                <w:szCs w:val="24"/>
              </w:rPr>
              <w:t xml:space="preserve"> простор.</w:t>
            </w:r>
          </w:p>
          <w:p w14:paraId="34EE003D" w14:textId="77777777" w:rsidR="0097140E" w:rsidRPr="00F26504" w:rsidRDefault="0097140E" w:rsidP="00A41FFE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3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Учениците</w:t>
            </w:r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 создаваат мотив </w:t>
            </w:r>
            <w:r w:rsidRPr="001C4AA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Цвеќе</w:t>
            </w:r>
            <w:r w:rsidR="00A41FFE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со примена на </w:t>
            </w:r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ликовни</w:t>
            </w:r>
            <w:r w:rsidR="00A41FFE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те</w:t>
            </w:r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елементи</w:t>
            </w:r>
            <w:r w:rsidR="00A41FFE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насока, форма, боја и </w:t>
            </w:r>
            <w:r w:rsidR="00CB66A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текстура, а како материјал </w:t>
            </w:r>
            <w:r w:rsidR="00E20EB6">
              <w:rPr>
                <w:rFonts w:asciiTheme="minorHAnsi" w:eastAsia="Times New Roman" w:hAnsiTheme="minorHAnsi" w:cstheme="minorHAnsi"/>
                <w:sz w:val="24"/>
                <w:szCs w:val="24"/>
              </w:rPr>
              <w:t>користат</w:t>
            </w:r>
            <w:r w:rsidR="00A41FFE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колаж од хартија.</w:t>
            </w:r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 Нас</w:t>
            </w:r>
            <w:r w:rsidR="00A41FFE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тавникот ги насочува на создавање</w:t>
            </w:r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мозаик со нагла</w:t>
            </w:r>
            <w:r w:rsidR="00A41FFE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сување на една централна форма и </w:t>
            </w:r>
            <w:r w:rsidR="00A41FFE" w:rsidRPr="00F26504">
              <w:rPr>
                <w:rFonts w:asciiTheme="minorHAnsi" w:hAnsiTheme="minorHAnsi" w:cstheme="minorHAnsi"/>
                <w:sz w:val="24"/>
                <w:szCs w:val="24"/>
              </w:rPr>
              <w:t>користење различни сред</w:t>
            </w:r>
            <w:r w:rsidRPr="00F26504">
              <w:rPr>
                <w:rFonts w:asciiTheme="minorHAnsi" w:hAnsiTheme="minorHAnsi" w:cstheme="minorHAnsi"/>
                <w:sz w:val="24"/>
                <w:szCs w:val="24"/>
              </w:rPr>
              <w:t>ства и подлоги за сликање.</w:t>
            </w:r>
          </w:p>
          <w:p w14:paraId="298BE9B2" w14:textId="77777777" w:rsidR="00B0768A" w:rsidRPr="00F26504" w:rsidRDefault="00B0768A" w:rsidP="00A41FFE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3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Учениците</w:t>
            </w:r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 сликаат на мотив </w:t>
            </w:r>
            <w:r w:rsidRPr="001C4AAB">
              <w:rPr>
                <w:rFonts w:asciiTheme="minorHAnsi" w:eastAsia="Times New Roman" w:hAnsiTheme="minorHAnsi" w:cstheme="minorHAnsi"/>
                <w:b/>
                <w:spacing w:val="1"/>
                <w:sz w:val="24"/>
                <w:szCs w:val="24"/>
              </w:rPr>
              <w:t>Градина со црвени пиперки</w:t>
            </w:r>
            <w:r w:rsidR="00623B02" w:rsidRPr="001C4AA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и градина со темјанушки</w:t>
            </w:r>
            <w:r w:rsidR="00623B02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 при што како </w:t>
            </w:r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ликовен елемент</w:t>
            </w:r>
            <w:r w:rsidR="00623B02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36606E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користат боја</w:t>
            </w:r>
            <w:r w:rsidR="00623B02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36606E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(</w:t>
            </w:r>
            <w:r w:rsidR="00623B02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ладни и топли бои</w:t>
            </w:r>
            <w:r w:rsidR="0036606E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)</w:t>
            </w:r>
            <w:r w:rsidR="00623B02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и</w:t>
            </w:r>
            <w:r w:rsidR="0036606E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623B02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комплементарен контраст во боја</w:t>
            </w:r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. </w:t>
            </w:r>
            <w:r w:rsidR="0036606E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Како </w:t>
            </w:r>
            <w:r w:rsidR="0036606E">
              <w:rPr>
                <w:rFonts w:asciiTheme="minorHAnsi" w:eastAsia="Times New Roman" w:hAnsiTheme="minorHAnsi" w:cstheme="minorHAnsi"/>
                <w:sz w:val="24"/>
                <w:szCs w:val="24"/>
              </w:rPr>
              <w:t>м</w:t>
            </w:r>
            <w:r w:rsidR="00623B02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атеријал</w:t>
            </w:r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6A6C2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користат </w:t>
            </w:r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темпера.</w:t>
            </w:r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 Н</w:t>
            </w:r>
            <w:r w:rsidR="00623B02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аставникот </w:t>
            </w:r>
            <w:r w:rsidR="00623B02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lastRenderedPageBreak/>
              <w:t>дава н</w:t>
            </w:r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асока</w:t>
            </w:r>
            <w:r w:rsidR="006A6C29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="00623B02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en-US"/>
              </w:rPr>
              <w:t>за</w:t>
            </w:r>
            <w:proofErr w:type="spellEnd"/>
            <w:r w:rsidR="006A6C29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создавање</w:t>
            </w:r>
            <w:r w:rsidR="00623B02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композиција со нагласува</w:t>
            </w:r>
            <w:r w:rsidR="006A6C29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ње на контрастот зелена </w:t>
            </w:r>
            <w:r w:rsidR="006A6C29">
              <w:rPr>
                <w:rFonts w:ascii="Georgia" w:eastAsia="Times New Roman" w:hAnsi="Georgia" w:cstheme="minorHAnsi"/>
                <w:spacing w:val="1"/>
                <w:sz w:val="24"/>
                <w:szCs w:val="24"/>
              </w:rPr>
              <w:t>−</w:t>
            </w:r>
            <w:r w:rsidR="006A6C29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црвена; жол</w:t>
            </w:r>
            <w:r w:rsidR="006A6C29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та </w:t>
            </w:r>
            <w:r w:rsidR="006A6C29">
              <w:rPr>
                <w:rFonts w:ascii="Georgia" w:eastAsia="Times New Roman" w:hAnsi="Georgia" w:cstheme="minorHAnsi"/>
                <w:spacing w:val="1"/>
                <w:sz w:val="24"/>
                <w:szCs w:val="24"/>
              </w:rPr>
              <w:t>−</w:t>
            </w:r>
            <w:r w:rsidR="006A6C29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виолетова; сина </w:t>
            </w:r>
            <w:r w:rsidR="006A6C29">
              <w:rPr>
                <w:rFonts w:ascii="Georgia" w:eastAsia="Times New Roman" w:hAnsi="Georgia" w:cstheme="minorHAnsi"/>
                <w:spacing w:val="1"/>
                <w:sz w:val="24"/>
                <w:szCs w:val="24"/>
              </w:rPr>
              <w:t>−</w:t>
            </w:r>
            <w:r w:rsidR="006A6C29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623B02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портокалова или да </w:t>
            </w:r>
            <w:r w:rsidR="00623B02" w:rsidRPr="00F26504">
              <w:rPr>
                <w:rFonts w:asciiTheme="minorHAnsi" w:hAnsiTheme="minorHAnsi" w:cstheme="minorHAnsi"/>
                <w:sz w:val="24"/>
                <w:szCs w:val="24"/>
              </w:rPr>
              <w:t>т</w:t>
            </w:r>
            <w:r w:rsidRPr="00F26504">
              <w:rPr>
                <w:rFonts w:asciiTheme="minorHAnsi" w:hAnsiTheme="minorHAnsi" w:cstheme="minorHAnsi"/>
                <w:sz w:val="24"/>
                <w:szCs w:val="24"/>
              </w:rPr>
              <w:t>рансформира</w:t>
            </w:r>
            <w:r w:rsidR="009513D4">
              <w:rPr>
                <w:rFonts w:asciiTheme="minorHAnsi" w:hAnsiTheme="minorHAnsi" w:cstheme="minorHAnsi"/>
                <w:sz w:val="24"/>
                <w:szCs w:val="24"/>
              </w:rPr>
              <w:t>ат</w:t>
            </w:r>
            <w:r w:rsidRPr="00F26504">
              <w:rPr>
                <w:rFonts w:asciiTheme="minorHAnsi" w:hAnsiTheme="minorHAnsi" w:cstheme="minorHAnsi"/>
                <w:sz w:val="24"/>
                <w:szCs w:val="24"/>
              </w:rPr>
              <w:t xml:space="preserve"> ахроматска композиција во хроматска.</w:t>
            </w:r>
          </w:p>
          <w:p w14:paraId="77911AB7" w14:textId="77777777" w:rsidR="0097140E" w:rsidRPr="00F26504" w:rsidRDefault="0097140E" w:rsidP="00A41FFE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37" w:hanging="42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2650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Учени</w:t>
            </w:r>
            <w:proofErr w:type="spellEnd"/>
            <w:r w:rsidRPr="00F26504">
              <w:rPr>
                <w:rFonts w:asciiTheme="minorHAnsi" w:hAnsiTheme="minorHAnsi" w:cstheme="minorHAnsi"/>
                <w:sz w:val="24"/>
                <w:szCs w:val="24"/>
              </w:rPr>
              <w:t xml:space="preserve">ците </w:t>
            </w:r>
            <w:proofErr w:type="spellStart"/>
            <w:r w:rsidRPr="00F2650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слика</w:t>
            </w:r>
            <w:proofErr w:type="spellEnd"/>
            <w:r w:rsidR="00FC5A74">
              <w:rPr>
                <w:rFonts w:asciiTheme="minorHAnsi" w:hAnsiTheme="minorHAnsi" w:cstheme="minorHAnsi"/>
                <w:sz w:val="24"/>
                <w:szCs w:val="24"/>
              </w:rPr>
              <w:t>ат</w:t>
            </w:r>
            <w:r w:rsidRPr="00F26504">
              <w:rPr>
                <w:rFonts w:asciiTheme="minorHAnsi" w:hAnsiTheme="minorHAnsi" w:cstheme="minorHAnsi"/>
                <w:sz w:val="24"/>
                <w:szCs w:val="24"/>
              </w:rPr>
              <w:t xml:space="preserve"> на мотив </w:t>
            </w:r>
            <w:r w:rsidR="00E11081" w:rsidRPr="001C4AA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Портрет</w:t>
            </w:r>
            <w:r w:rsidR="00E11081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со употреба на ликов</w:t>
            </w:r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н</w:t>
            </w:r>
            <w:r w:rsidR="00E11081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ите</w:t>
            </w:r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елемент</w:t>
            </w:r>
            <w:r w:rsidR="00FC5A74">
              <w:rPr>
                <w:rFonts w:asciiTheme="minorHAnsi" w:eastAsia="Times New Roman" w:hAnsiTheme="minorHAnsi" w:cstheme="minorHAnsi"/>
                <w:sz w:val="24"/>
                <w:szCs w:val="24"/>
              </w:rPr>
              <w:t>и</w:t>
            </w:r>
            <w:r w:rsidR="00E11081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боја и пропорции, а како м</w:t>
            </w:r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атеријали</w:t>
            </w:r>
            <w:r w:rsidR="00E11081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користат: темпера, акварел, пастел. Наставникот дава насоки за</w:t>
            </w:r>
            <w:r w:rsidR="006A6C2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E11081" w:rsidRPr="00F26504">
              <w:rPr>
                <w:rFonts w:asciiTheme="minorHAnsi" w:hAnsiTheme="minorHAnsi" w:cstheme="minorHAnsi"/>
                <w:sz w:val="24"/>
                <w:szCs w:val="24"/>
              </w:rPr>
              <w:t>н</w:t>
            </w:r>
            <w:r w:rsidRPr="00F26504">
              <w:rPr>
                <w:rFonts w:asciiTheme="minorHAnsi" w:hAnsiTheme="minorHAnsi" w:cstheme="minorHAnsi"/>
                <w:sz w:val="24"/>
                <w:szCs w:val="24"/>
              </w:rPr>
              <w:t>анесува</w:t>
            </w:r>
            <w:r w:rsidR="00E11081" w:rsidRPr="00F26504">
              <w:rPr>
                <w:rFonts w:asciiTheme="minorHAnsi" w:hAnsiTheme="minorHAnsi" w:cstheme="minorHAnsi"/>
                <w:sz w:val="24"/>
                <w:szCs w:val="24"/>
              </w:rPr>
              <w:t>ње</w:t>
            </w:r>
            <w:r w:rsidRPr="00F26504">
              <w:rPr>
                <w:rFonts w:asciiTheme="minorHAnsi" w:hAnsiTheme="minorHAnsi" w:cstheme="minorHAnsi"/>
                <w:sz w:val="24"/>
                <w:szCs w:val="24"/>
              </w:rPr>
              <w:t xml:space="preserve"> различни слоеви боја на сликарска подлога.</w:t>
            </w:r>
          </w:p>
          <w:p w14:paraId="14BAE282" w14:textId="77777777" w:rsidR="0097140E" w:rsidRPr="00F26504" w:rsidRDefault="0097140E" w:rsidP="00A41FFE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37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Учениците</w:t>
            </w:r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 сликаат на мотив </w:t>
            </w:r>
            <w:r w:rsidRPr="001C4AAB">
              <w:rPr>
                <w:rFonts w:asciiTheme="minorHAnsi" w:eastAsia="Times New Roman" w:hAnsiTheme="minorHAnsi" w:cstheme="minorHAnsi"/>
                <w:b/>
                <w:spacing w:val="1"/>
                <w:sz w:val="24"/>
                <w:szCs w:val="24"/>
              </w:rPr>
              <w:t>Зеленчук</w:t>
            </w:r>
            <w:r w:rsidR="007A6EA1">
              <w:rPr>
                <w:rFonts w:asciiTheme="minorHAnsi" w:eastAsia="Times New Roman" w:hAnsiTheme="minorHAnsi" w:cstheme="minorHAnsi"/>
                <w:sz w:val="24"/>
                <w:szCs w:val="24"/>
              </w:rPr>
              <w:t>,</w:t>
            </w:r>
            <w:r w:rsidR="00E11081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применувајќи </w:t>
            </w:r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ликовен елемент боја</w:t>
            </w:r>
            <w:r w:rsidR="006A6C29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6A6C29">
              <w:rPr>
                <w:rFonts w:ascii="Georgia" w:eastAsia="Times New Roman" w:hAnsi="Georgia" w:cstheme="minorHAnsi"/>
                <w:spacing w:val="1"/>
                <w:sz w:val="24"/>
                <w:szCs w:val="24"/>
              </w:rPr>
              <w:t>−</w:t>
            </w:r>
            <w:r w:rsidR="00E11081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ладни и топли бои со </w:t>
            </w:r>
            <w:r w:rsidR="00E11081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сликарски м</w:t>
            </w:r>
            <w:r w:rsidR="006A6C2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атеријали </w:t>
            </w:r>
            <w:r w:rsidR="006A6C29">
              <w:rPr>
                <w:rFonts w:ascii="Georgia" w:eastAsia="Times New Roman" w:hAnsi="Georgia" w:cstheme="minorHAnsi"/>
                <w:sz w:val="24"/>
                <w:szCs w:val="24"/>
              </w:rPr>
              <w:t>−</w:t>
            </w:r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темпера и пастел.</w:t>
            </w:r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 Н</w:t>
            </w:r>
            <w:r w:rsidR="00E11081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аставникот ги н</w:t>
            </w:r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ас</w:t>
            </w:r>
            <w:r w:rsidR="00E11081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очува да создадат композиција со прв и втор план и да</w:t>
            </w:r>
            <w:r w:rsidR="0055509E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E11081" w:rsidRPr="00F26504">
              <w:rPr>
                <w:rFonts w:asciiTheme="minorHAnsi" w:hAnsiTheme="minorHAnsi" w:cstheme="minorHAnsi"/>
                <w:sz w:val="24"/>
                <w:szCs w:val="24"/>
              </w:rPr>
              <w:t>н</w:t>
            </w:r>
            <w:r w:rsidRPr="00F26504">
              <w:rPr>
                <w:rFonts w:asciiTheme="minorHAnsi" w:hAnsiTheme="minorHAnsi" w:cstheme="minorHAnsi"/>
                <w:sz w:val="24"/>
                <w:szCs w:val="24"/>
              </w:rPr>
              <w:t>анесува</w:t>
            </w:r>
            <w:r w:rsidR="00E11081" w:rsidRPr="00F26504">
              <w:rPr>
                <w:rFonts w:asciiTheme="minorHAnsi" w:hAnsiTheme="minorHAnsi" w:cstheme="minorHAnsi"/>
                <w:sz w:val="24"/>
                <w:szCs w:val="24"/>
              </w:rPr>
              <w:t>ат</w:t>
            </w:r>
            <w:r w:rsidR="0055509E">
              <w:rPr>
                <w:rFonts w:asciiTheme="minorHAnsi" w:hAnsiTheme="minorHAnsi" w:cstheme="minorHAnsi"/>
                <w:sz w:val="24"/>
                <w:szCs w:val="24"/>
              </w:rPr>
              <w:t xml:space="preserve"> различни слоеви</w:t>
            </w:r>
            <w:r w:rsidRPr="00F26504">
              <w:rPr>
                <w:rFonts w:asciiTheme="minorHAnsi" w:hAnsiTheme="minorHAnsi" w:cstheme="minorHAnsi"/>
                <w:sz w:val="24"/>
                <w:szCs w:val="24"/>
              </w:rPr>
              <w:t xml:space="preserve"> боја на сликарска подлога.</w:t>
            </w:r>
          </w:p>
          <w:p w14:paraId="60904ACC" w14:textId="77777777" w:rsidR="002C0C00" w:rsidRPr="00F26504" w:rsidRDefault="007A6EA1" w:rsidP="00A41FFE">
            <w:pPr>
              <w:pStyle w:val="ListParagraph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737" w:hanging="425"/>
              <w:mirrorIndents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Учениците</w:t>
            </w:r>
            <w:proofErr w:type="spellEnd"/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 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сликаат</w:t>
            </w:r>
            <w:proofErr w:type="spellEnd"/>
            <w:r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на</w:t>
            </w:r>
            <w:proofErr w:type="spellEnd"/>
            <w:r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мотив</w:t>
            </w:r>
            <w:proofErr w:type="spellEnd"/>
            <w:r w:rsidR="002C0C00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="002C0C00" w:rsidRPr="001C4AAB">
              <w:rPr>
                <w:rFonts w:asciiTheme="minorHAnsi" w:eastAsia="Times New Roman" w:hAnsiTheme="minorHAnsi" w:cstheme="minorHAnsi"/>
                <w:b/>
                <w:spacing w:val="1"/>
                <w:sz w:val="24"/>
                <w:szCs w:val="24"/>
              </w:rPr>
              <w:t>Традиционален</w:t>
            </w:r>
            <w:proofErr w:type="spellEnd"/>
            <w:r w:rsidR="001C4AAB">
              <w:rPr>
                <w:rFonts w:asciiTheme="minorHAnsi" w:eastAsia="Times New Roman" w:hAnsiTheme="minorHAnsi" w:cstheme="minorHAnsi"/>
                <w:b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2C0C00" w:rsidRPr="001C4AAB">
              <w:rPr>
                <w:rFonts w:asciiTheme="minorHAnsi" w:eastAsia="Times New Roman" w:hAnsiTheme="minorHAnsi" w:cstheme="minorHAnsi"/>
                <w:b/>
                <w:spacing w:val="1"/>
                <w:sz w:val="24"/>
                <w:szCs w:val="24"/>
              </w:rPr>
              <w:t>колан</w:t>
            </w:r>
            <w:proofErr w:type="spellEnd"/>
            <w:r w:rsidR="002C0C00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со употреба на компјутер и програми за цртање.</w:t>
            </w:r>
            <w:r w:rsidR="0058788F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r w:rsidR="00E11081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Како </w:t>
            </w:r>
            <w:proofErr w:type="spellStart"/>
            <w:r w:rsidR="002C0C00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ликовни</w:t>
            </w:r>
            <w:proofErr w:type="spellEnd"/>
            <w:r w:rsidR="00EC15D6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2C0C00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елементи</w:t>
            </w:r>
            <w:proofErr w:type="spellEnd"/>
            <w:r w:rsidR="00E11081" w:rsidRPr="00F26504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користат</w:t>
            </w:r>
            <w:r w:rsidR="00E11081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  <w:proofErr w:type="spellStart"/>
            <w:r w:rsidR="00E11081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форма</w:t>
            </w:r>
            <w:proofErr w:type="spellEnd"/>
            <w:r w:rsidR="00E11081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E11081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ритам</w:t>
            </w:r>
            <w:proofErr w:type="spellEnd"/>
            <w:r w:rsidR="00E11081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E11081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боја</w:t>
            </w:r>
            <w:proofErr w:type="spellEnd"/>
            <w:r w:rsidR="00E11081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="00E11081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големина</w:t>
            </w:r>
            <w:proofErr w:type="spellEnd"/>
            <w:r w:rsidR="002C0C00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  <w:r w:rsidR="00E11081" w:rsidRPr="00F26504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Од наставникот добиваат</w:t>
            </w:r>
            <w:r w:rsidR="00E11081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 </w:t>
            </w:r>
            <w:proofErr w:type="spellStart"/>
            <w:r w:rsidR="00E11081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насока</w:t>
            </w:r>
            <w:proofErr w:type="spellEnd"/>
            <w:r w:rsidR="00EC15D6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E11081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за</w:t>
            </w:r>
            <w:proofErr w:type="spellEnd"/>
            <w:r w:rsidR="00EC15D6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2C0C00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создавање</w:t>
            </w:r>
            <w:proofErr w:type="spellEnd"/>
            <w:r w:rsidR="00EC15D6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2C0C00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композици</w:t>
            </w:r>
            <w:r w:rsidR="00E11081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ја</w:t>
            </w:r>
            <w:proofErr w:type="spellEnd"/>
            <w:r w:rsidR="00EC15D6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E11081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во</w:t>
            </w:r>
            <w:proofErr w:type="spellEnd"/>
            <w:r w:rsidR="00EC15D6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E11081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која</w:t>
            </w:r>
            <w:proofErr w:type="spellEnd"/>
            <w:r w:rsidR="00EC15D6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E11081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се</w:t>
            </w:r>
            <w:proofErr w:type="spellEnd"/>
            <w:r w:rsidR="00EC15D6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E11081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нагласува</w:t>
            </w:r>
            <w:proofErr w:type="spellEnd"/>
            <w:r w:rsidR="00EC15D6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E11081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ритамот</w:t>
            </w:r>
            <w:proofErr w:type="spellEnd"/>
            <w:r w:rsidR="00E11081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и </w:t>
            </w:r>
            <w:proofErr w:type="spellStart"/>
            <w:r w:rsidR="00E11081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упатства</w:t>
            </w:r>
            <w:proofErr w:type="spellEnd"/>
            <w:r w:rsidR="00EC15D6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E11081" w:rsidRPr="00F2650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за</w:t>
            </w:r>
            <w:proofErr w:type="spellEnd"/>
            <w:r w:rsidR="00EC15D6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E11081" w:rsidRPr="00F26504">
              <w:rPr>
                <w:rFonts w:asciiTheme="minorHAnsi" w:hAnsiTheme="minorHAnsi" w:cstheme="minorHAnsi"/>
                <w:sz w:val="24"/>
                <w:szCs w:val="24"/>
              </w:rPr>
              <w:t>употреба</w:t>
            </w:r>
            <w:proofErr w:type="spellEnd"/>
            <w:r w:rsidR="00EC15D6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E11081" w:rsidRPr="00F26504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="00EC15D6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E11081" w:rsidRPr="00F26504">
              <w:rPr>
                <w:rFonts w:asciiTheme="minorHAnsi" w:hAnsiTheme="minorHAnsi" w:cstheme="minorHAnsi"/>
                <w:sz w:val="24"/>
                <w:szCs w:val="24"/>
              </w:rPr>
              <w:t>соодветни</w:t>
            </w:r>
            <w:proofErr w:type="spellEnd"/>
            <w:r w:rsidR="00EC15D6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2C0C00" w:rsidRPr="00F26504">
              <w:rPr>
                <w:rFonts w:asciiTheme="minorHAnsi" w:hAnsiTheme="minorHAnsi" w:cstheme="minorHAnsi"/>
                <w:sz w:val="24"/>
                <w:szCs w:val="24"/>
              </w:rPr>
              <w:t>компјутерски</w:t>
            </w:r>
            <w:proofErr w:type="spellEnd"/>
            <w:r w:rsidR="00EC15D6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2C0C00" w:rsidRPr="00F26504">
              <w:rPr>
                <w:rFonts w:asciiTheme="minorHAnsi" w:hAnsiTheme="minorHAnsi" w:cstheme="minorHAnsi"/>
                <w:sz w:val="24"/>
                <w:szCs w:val="24"/>
              </w:rPr>
              <w:t>програми</w:t>
            </w:r>
            <w:proofErr w:type="spellEnd"/>
            <w:r w:rsidR="00EC15D6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2C0C00" w:rsidRPr="00F26504">
              <w:rPr>
                <w:rFonts w:asciiTheme="minorHAnsi" w:hAnsiTheme="minorHAnsi" w:cstheme="minorHAnsi"/>
                <w:sz w:val="24"/>
                <w:szCs w:val="24"/>
              </w:rPr>
              <w:t>во</w:t>
            </w:r>
            <w:proofErr w:type="spellEnd"/>
            <w:r w:rsidR="00EC15D6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2C0C00" w:rsidRPr="00F26504">
              <w:rPr>
                <w:rFonts w:asciiTheme="minorHAnsi" w:hAnsiTheme="minorHAnsi" w:cstheme="minorHAnsi"/>
                <w:sz w:val="24"/>
                <w:szCs w:val="24"/>
              </w:rPr>
              <w:t>сликањето</w:t>
            </w:r>
            <w:proofErr w:type="spellEnd"/>
            <w:r w:rsidR="002C0C00" w:rsidRPr="00F2650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A926F72" w14:textId="77777777" w:rsidR="002C0C00" w:rsidRPr="00F26504" w:rsidRDefault="002C0C00" w:rsidP="00A41FFE">
            <w:pPr>
              <w:pStyle w:val="ListParagraph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737" w:hanging="425"/>
              <w:mirrorIndents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6504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Учениците разгледуваат слики на компјутер со различни мотиви, го </w:t>
            </w:r>
            <w:r w:rsidR="00E11081" w:rsidRPr="00F26504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о</w:t>
            </w:r>
            <w:r w:rsidRPr="00F26504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дредуваат карактерот на мотивот и естетски ја проценуваат уметничката вредност на сликата.</w:t>
            </w:r>
          </w:p>
          <w:p w14:paraId="7ECA1B23" w14:textId="77777777" w:rsidR="002C0C00" w:rsidRPr="00F26504" w:rsidRDefault="002C0C00" w:rsidP="00A41FFE">
            <w:pPr>
              <w:pStyle w:val="ListParagraph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737" w:hanging="425"/>
              <w:mirrorIndents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6504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Учениците набљу</w:t>
            </w:r>
            <w:r w:rsidR="0058788F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дуваат слики и прават разлика </w:t>
            </w:r>
            <w:r w:rsidRPr="00F26504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меѓу пејсаж, мртва прир</w:t>
            </w:r>
            <w:r w:rsidR="0080424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о</w:t>
            </w:r>
            <w:r w:rsidRPr="00F26504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да, портрет и композиција</w:t>
            </w:r>
            <w:r w:rsidR="00B0768A" w:rsidRPr="00F26504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и ги воочуваат ликовните елементи </w:t>
            </w:r>
            <w:r w:rsidR="00E11081" w:rsidRPr="00F26504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и материјалите користени </w:t>
            </w:r>
            <w:r w:rsidR="00B0768A" w:rsidRPr="00F26504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во нив</w:t>
            </w:r>
            <w:r w:rsidR="00E11081" w:rsidRPr="00F26504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ното создавање</w:t>
            </w:r>
            <w:r w:rsidR="00B0768A" w:rsidRPr="00F26504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.</w:t>
            </w:r>
          </w:p>
          <w:p w14:paraId="2A800CCB" w14:textId="77777777" w:rsidR="002A2464" w:rsidRPr="00F26504" w:rsidRDefault="00B0768A" w:rsidP="00F26504">
            <w:pPr>
              <w:pStyle w:val="ListParagraph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737" w:hanging="425"/>
              <w:mirrorIndents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6504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Учениците кор</w:t>
            </w:r>
            <w:r w:rsidR="00E11081" w:rsidRPr="00F26504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истат компјутер и употребуваат </w:t>
            </w:r>
            <w:r w:rsidRPr="00F26504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различни компјутерски програми за сликање.</w:t>
            </w:r>
          </w:p>
        </w:tc>
      </w:tr>
      <w:tr w:rsidR="00D25B58" w:rsidRPr="00121577" w14:paraId="2FEC9A05" w14:textId="77777777" w:rsidTr="00A41FFE">
        <w:trPr>
          <w:trHeight w:val="548"/>
        </w:trPr>
        <w:tc>
          <w:tcPr>
            <w:tcW w:w="13363" w:type="dxa"/>
            <w:gridSpan w:val="3"/>
            <w:shd w:val="clear" w:color="auto" w:fill="D9E2F3"/>
          </w:tcPr>
          <w:p w14:paraId="41DAC507" w14:textId="77777777" w:rsidR="00D25B58" w:rsidRPr="00121577" w:rsidRDefault="00D25B58" w:rsidP="00A41FFE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Teмa: </w:t>
            </w:r>
            <w:r w:rsidR="009A3112" w:rsidRPr="0012157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ПЛАСТИЧНО ОБЛИКУВАЊЕ И ГРАДЕЊЕ</w:t>
            </w:r>
          </w:p>
          <w:p w14:paraId="00C56627" w14:textId="77777777" w:rsidR="00D25B58" w:rsidRPr="00121577" w:rsidRDefault="00D25B58" w:rsidP="00A41FFE">
            <w:pPr>
              <w:tabs>
                <w:tab w:val="left" w:pos="2839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Вкупно часови:</w:t>
            </w:r>
            <w:r w:rsidR="007C397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21577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</w:tr>
      <w:tr w:rsidR="00514318" w:rsidRPr="00121577" w14:paraId="4F0AB543" w14:textId="77777777" w:rsidTr="00A41FFE">
        <w:tc>
          <w:tcPr>
            <w:tcW w:w="13363" w:type="dxa"/>
            <w:gridSpan w:val="3"/>
            <w:shd w:val="clear" w:color="auto" w:fill="auto"/>
          </w:tcPr>
          <w:p w14:paraId="22DD7FF8" w14:textId="77777777" w:rsidR="00D25B58" w:rsidRPr="00121577" w:rsidRDefault="00D25B58" w:rsidP="00A41FFE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Резултати од учење</w:t>
            </w:r>
          </w:p>
          <w:p w14:paraId="26831D62" w14:textId="77777777" w:rsidR="00D25B58" w:rsidRPr="00121577" w:rsidRDefault="00D25B58" w:rsidP="00A41FFE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Ученик</w:t>
            </w:r>
            <w:r w:rsidR="00367548" w:rsidRPr="00121577">
              <w:rPr>
                <w:rFonts w:asciiTheme="minorHAnsi" w:hAnsiTheme="minorHAnsi" w:cstheme="minorHAnsi"/>
                <w:sz w:val="24"/>
                <w:szCs w:val="24"/>
              </w:rPr>
              <w:t>от/ученичката ќе биде способен/способ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на да:</w:t>
            </w:r>
          </w:p>
          <w:p w14:paraId="0F0AF0FD" w14:textId="77777777" w:rsidR="004F1146" w:rsidRPr="00121577" w:rsidRDefault="004F1146" w:rsidP="00A41FFE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0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 xml:space="preserve">користи различни техники и материјали за пластично обликување во просторот и </w:t>
            </w:r>
            <w:r w:rsidR="008B75AD">
              <w:rPr>
                <w:rFonts w:asciiTheme="minorHAnsi" w:hAnsiTheme="minorHAnsi" w:cstheme="minorHAnsi"/>
                <w:sz w:val="24"/>
                <w:szCs w:val="24"/>
              </w:rPr>
              <w:t xml:space="preserve">да 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 w:rsidR="00903798">
              <w:rPr>
                <w:rFonts w:asciiTheme="minorHAnsi" w:hAnsiTheme="minorHAnsi" w:cstheme="minorHAnsi"/>
                <w:sz w:val="24"/>
                <w:szCs w:val="24"/>
              </w:rPr>
              <w:t xml:space="preserve">оздава облици, </w:t>
            </w:r>
            <w:r w:rsidR="008B75AD">
              <w:rPr>
                <w:rFonts w:asciiTheme="minorHAnsi" w:hAnsiTheme="minorHAnsi" w:cstheme="minorHAnsi"/>
                <w:sz w:val="24"/>
                <w:szCs w:val="24"/>
              </w:rPr>
              <w:t xml:space="preserve">да </w:t>
            </w:r>
            <w:r w:rsidR="00903798">
              <w:rPr>
                <w:rFonts w:asciiTheme="minorHAnsi" w:hAnsiTheme="minorHAnsi" w:cstheme="minorHAnsi"/>
                <w:sz w:val="24"/>
                <w:szCs w:val="24"/>
              </w:rPr>
              <w:t xml:space="preserve">моделира и </w:t>
            </w:r>
            <w:r w:rsidR="008B75AD">
              <w:rPr>
                <w:rFonts w:asciiTheme="minorHAnsi" w:hAnsiTheme="minorHAnsi" w:cstheme="minorHAnsi"/>
                <w:sz w:val="24"/>
                <w:szCs w:val="24"/>
              </w:rPr>
              <w:t xml:space="preserve">да </w:t>
            </w:r>
            <w:r w:rsidR="00903798">
              <w:rPr>
                <w:rFonts w:asciiTheme="minorHAnsi" w:hAnsiTheme="minorHAnsi" w:cstheme="minorHAnsi"/>
                <w:sz w:val="24"/>
                <w:szCs w:val="24"/>
              </w:rPr>
              <w:t>гради;</w:t>
            </w:r>
          </w:p>
          <w:p w14:paraId="31CBD478" w14:textId="77777777" w:rsidR="004F1146" w:rsidRPr="00121577" w:rsidRDefault="004F1146" w:rsidP="00A41FFE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0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 xml:space="preserve">воочува и опишува волумен и </w:t>
            </w:r>
            <w:r w:rsidR="008B75AD">
              <w:rPr>
                <w:rFonts w:asciiTheme="minorHAnsi" w:hAnsiTheme="minorHAnsi" w:cstheme="minorHAnsi"/>
                <w:sz w:val="24"/>
                <w:szCs w:val="24"/>
              </w:rPr>
              <w:t xml:space="preserve">да 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 xml:space="preserve">компонира </w:t>
            </w:r>
            <w:r w:rsidR="00903798">
              <w:rPr>
                <w:rFonts w:asciiTheme="minorHAnsi" w:hAnsiTheme="minorHAnsi" w:cstheme="minorHAnsi"/>
                <w:sz w:val="24"/>
                <w:szCs w:val="24"/>
              </w:rPr>
              <w:t>целина од две или повеќе фигури;</w:t>
            </w:r>
          </w:p>
          <w:p w14:paraId="73A2C46A" w14:textId="77777777" w:rsidR="004F1146" w:rsidRPr="00121577" w:rsidRDefault="008B75AD" w:rsidP="00A41FFE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прави разлики </w:t>
            </w:r>
            <w:r w:rsidR="004F1146" w:rsidRPr="00121577">
              <w:rPr>
                <w:rFonts w:asciiTheme="minorHAnsi" w:hAnsiTheme="minorHAnsi" w:cstheme="minorHAnsi"/>
                <w:sz w:val="24"/>
                <w:szCs w:val="24"/>
              </w:rPr>
              <w:t>меѓу ви</w:t>
            </w:r>
            <w:r w:rsidR="004237D3" w:rsidRPr="00121577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 w:rsidR="004F1146" w:rsidRPr="00121577">
              <w:rPr>
                <w:rFonts w:asciiTheme="minorHAnsi" w:hAnsiTheme="minorHAnsi" w:cstheme="minorHAnsi"/>
                <w:sz w:val="24"/>
                <w:szCs w:val="24"/>
              </w:rPr>
              <w:t xml:space="preserve">ок и низок </w:t>
            </w:r>
            <w:r w:rsidR="000E2C30" w:rsidRPr="00121577">
              <w:rPr>
                <w:rFonts w:asciiTheme="minorHAnsi" w:hAnsiTheme="minorHAnsi" w:cstheme="minorHAnsi"/>
                <w:sz w:val="24"/>
                <w:szCs w:val="24"/>
              </w:rPr>
              <w:t>релјеф</w:t>
            </w:r>
            <w:r w:rsidR="004F1146" w:rsidRPr="00121577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да </w:t>
            </w:r>
            <w:r w:rsidR="004F1146" w:rsidRPr="00121577">
              <w:rPr>
                <w:rFonts w:asciiTheme="minorHAnsi" w:hAnsiTheme="minorHAnsi" w:cstheme="minorHAnsi"/>
                <w:sz w:val="24"/>
                <w:szCs w:val="24"/>
              </w:rPr>
              <w:t xml:space="preserve">моделира низок </w:t>
            </w:r>
            <w:r w:rsidR="000E2C30" w:rsidRPr="00121577">
              <w:rPr>
                <w:rFonts w:asciiTheme="minorHAnsi" w:hAnsiTheme="minorHAnsi" w:cstheme="minorHAnsi"/>
                <w:sz w:val="24"/>
                <w:szCs w:val="24"/>
              </w:rPr>
              <w:t>релјеф</w:t>
            </w:r>
            <w:r w:rsidR="00903798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655FD46" w14:textId="77777777" w:rsidR="00E85558" w:rsidRPr="00121577" w:rsidRDefault="004F1146" w:rsidP="00A41FFE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0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обликува и гради со примена на компјутер.</w:t>
            </w:r>
          </w:p>
          <w:p w14:paraId="6BE231BB" w14:textId="77777777" w:rsidR="00E85558" w:rsidRPr="00121577" w:rsidRDefault="00E85558" w:rsidP="00A41FFE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Ученикот/ученичката ќе:</w:t>
            </w:r>
          </w:p>
          <w:p w14:paraId="5F9AC1D3" w14:textId="77777777" w:rsidR="00E85558" w:rsidRPr="00121577" w:rsidRDefault="004F1146" w:rsidP="00A41FFE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1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ја развива креативноста и мануелната способност.</w:t>
            </w:r>
          </w:p>
        </w:tc>
      </w:tr>
      <w:tr w:rsidR="00514318" w:rsidRPr="00121577" w14:paraId="3B6B6D09" w14:textId="77777777" w:rsidTr="00A41FFE">
        <w:trPr>
          <w:gridAfter w:val="1"/>
          <w:wAfter w:w="11" w:type="dxa"/>
        </w:trPr>
        <w:tc>
          <w:tcPr>
            <w:tcW w:w="5245" w:type="dxa"/>
            <w:tcBorders>
              <w:bottom w:val="dashed" w:sz="4" w:space="0" w:color="000000"/>
            </w:tcBorders>
            <w:shd w:val="clear" w:color="auto" w:fill="auto"/>
          </w:tcPr>
          <w:p w14:paraId="68D89D9C" w14:textId="77777777" w:rsidR="00D25B58" w:rsidRPr="00121577" w:rsidRDefault="00D25B58" w:rsidP="00A41FFE">
            <w:pPr>
              <w:spacing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b/>
                <w:sz w:val="24"/>
                <w:szCs w:val="24"/>
              </w:rPr>
              <w:t>Содржини (и поими)</w:t>
            </w:r>
          </w:p>
        </w:tc>
        <w:tc>
          <w:tcPr>
            <w:tcW w:w="8107" w:type="dxa"/>
            <w:tcBorders>
              <w:bottom w:val="dashed" w:sz="4" w:space="0" w:color="000000"/>
            </w:tcBorders>
            <w:shd w:val="clear" w:color="auto" w:fill="auto"/>
          </w:tcPr>
          <w:p w14:paraId="59235472" w14:textId="77777777" w:rsidR="00D25B58" w:rsidRPr="00121577" w:rsidRDefault="00D25B58" w:rsidP="00A41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b/>
                <w:sz w:val="24"/>
                <w:szCs w:val="24"/>
              </w:rPr>
              <w:t>Стандарди за оценување</w:t>
            </w:r>
          </w:p>
        </w:tc>
      </w:tr>
      <w:tr w:rsidR="00514318" w:rsidRPr="00121577" w14:paraId="3B4BE7F5" w14:textId="77777777" w:rsidTr="00A41FFE">
        <w:trPr>
          <w:gridAfter w:val="1"/>
          <w:wAfter w:w="11" w:type="dxa"/>
        </w:trPr>
        <w:tc>
          <w:tcPr>
            <w:tcW w:w="5245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2342C105" w14:textId="77777777" w:rsidR="00D25B58" w:rsidRPr="00121577" w:rsidRDefault="004F1146" w:rsidP="00A41FFE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325" w:hanging="284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 xml:space="preserve">Пластично обликување </w:t>
            </w:r>
            <w:r w:rsidR="00161897" w:rsidRPr="00121577">
              <w:rPr>
                <w:rFonts w:asciiTheme="minorHAnsi" w:hAnsiTheme="minorHAnsi" w:cstheme="minorHAnsi"/>
                <w:sz w:val="24"/>
                <w:szCs w:val="24"/>
              </w:rPr>
              <w:t>и моделирање и градење</w:t>
            </w:r>
            <w:r w:rsidR="0052690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26906">
              <w:rPr>
                <w:rFonts w:ascii="Georgia" w:hAnsi="Georgia" w:cstheme="minorHAnsi"/>
                <w:sz w:val="24"/>
                <w:szCs w:val="24"/>
              </w:rPr>
              <w:t>−</w:t>
            </w:r>
            <w:r w:rsidR="00161897" w:rsidRPr="00121577">
              <w:rPr>
                <w:rFonts w:asciiTheme="minorHAnsi" w:hAnsiTheme="minorHAnsi" w:cstheme="minorHAnsi"/>
                <w:sz w:val="24"/>
                <w:szCs w:val="24"/>
              </w:rPr>
              <w:t xml:space="preserve"> елементи, материјали, средства и </w:t>
            </w:r>
            <w:r w:rsidR="00526906">
              <w:rPr>
                <w:rFonts w:asciiTheme="minorHAnsi" w:hAnsiTheme="minorHAnsi" w:cstheme="minorHAnsi"/>
                <w:sz w:val="24"/>
                <w:szCs w:val="24"/>
              </w:rPr>
              <w:t xml:space="preserve">естетско проценување (волумен </w:t>
            </w:r>
            <w:r w:rsidR="00526906">
              <w:rPr>
                <w:rFonts w:ascii="Georgia" w:hAnsi="Georgia" w:cstheme="minorHAnsi"/>
                <w:sz w:val="24"/>
                <w:szCs w:val="24"/>
              </w:rPr>
              <w:t>−</w:t>
            </w:r>
            <w:r w:rsidR="0052690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61897" w:rsidRPr="001215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аглест/в</w:t>
            </w:r>
            <w:r w:rsidR="00526906">
              <w:rPr>
                <w:rFonts w:asciiTheme="minorHAnsi" w:hAnsiTheme="minorHAnsi" w:cstheme="minorHAnsi"/>
                <w:sz w:val="24"/>
                <w:szCs w:val="24"/>
              </w:rPr>
              <w:t>алчест, испапчен/вдлабнат, компо</w:t>
            </w:r>
            <w:r w:rsidR="00161897" w:rsidRPr="00121577">
              <w:rPr>
                <w:rFonts w:asciiTheme="minorHAnsi" w:hAnsiTheme="minorHAnsi" w:cstheme="minorHAnsi"/>
                <w:sz w:val="24"/>
                <w:szCs w:val="24"/>
              </w:rPr>
              <w:t xml:space="preserve">зиција, пропорција, контраст, </w:t>
            </w:r>
            <w:r w:rsidR="000E2C30" w:rsidRPr="00121577">
              <w:rPr>
                <w:rFonts w:asciiTheme="minorHAnsi" w:hAnsiTheme="minorHAnsi" w:cstheme="minorHAnsi"/>
                <w:sz w:val="24"/>
                <w:szCs w:val="24"/>
              </w:rPr>
              <w:t xml:space="preserve">релјеф </w:t>
            </w:r>
            <w:r w:rsidR="00526906">
              <w:rPr>
                <w:rFonts w:ascii="Georgia" w:hAnsi="Georgia" w:cstheme="minorHAnsi"/>
                <w:sz w:val="24"/>
                <w:szCs w:val="24"/>
              </w:rPr>
              <w:t>−</w:t>
            </w:r>
            <w:r w:rsidR="0052690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61897" w:rsidRPr="00121577">
              <w:rPr>
                <w:rFonts w:asciiTheme="minorHAnsi" w:hAnsiTheme="minorHAnsi" w:cstheme="minorHAnsi"/>
                <w:sz w:val="24"/>
                <w:szCs w:val="24"/>
              </w:rPr>
              <w:t>висок/низок, негеометриски слободни форми, геометриски тела, скулптура, биста, тридимензионалност)</w:t>
            </w:r>
          </w:p>
        </w:tc>
        <w:tc>
          <w:tcPr>
            <w:tcW w:w="8107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52F3B2FC" w14:textId="77777777" w:rsidR="00D25B58" w:rsidRPr="00121577" w:rsidRDefault="00D25B58" w:rsidP="00A41FFE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5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Користи раз</w:t>
            </w:r>
            <w:r w:rsidR="00345A0C" w:rsidRPr="00121577">
              <w:rPr>
                <w:rFonts w:asciiTheme="minorHAnsi" w:hAnsiTheme="minorHAnsi" w:cstheme="minorHAnsi"/>
                <w:sz w:val="24"/>
                <w:szCs w:val="24"/>
              </w:rPr>
              <w:t>лични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 xml:space="preserve"> сре</w:t>
            </w:r>
            <w:r w:rsidR="0052641E" w:rsidRPr="00121577">
              <w:rPr>
                <w:rFonts w:asciiTheme="minorHAnsi" w:hAnsiTheme="minorHAnsi" w:cstheme="minorHAnsi"/>
                <w:sz w:val="24"/>
                <w:szCs w:val="24"/>
              </w:rPr>
              <w:t>дс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 xml:space="preserve">тва и материјали за </w:t>
            </w:r>
            <w:r w:rsidR="00683AA5" w:rsidRPr="00121577">
              <w:rPr>
                <w:rFonts w:asciiTheme="minorHAnsi" w:hAnsiTheme="minorHAnsi" w:cstheme="minorHAnsi"/>
                <w:sz w:val="24"/>
                <w:szCs w:val="24"/>
              </w:rPr>
              <w:t xml:space="preserve">пластично </w:t>
            </w:r>
            <w:r w:rsidR="00345A0C" w:rsidRPr="00121577">
              <w:rPr>
                <w:rFonts w:asciiTheme="minorHAnsi" w:hAnsiTheme="minorHAnsi" w:cstheme="minorHAnsi"/>
                <w:sz w:val="24"/>
                <w:szCs w:val="24"/>
              </w:rPr>
              <w:t xml:space="preserve"> обликување и градење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6A26430A" w14:textId="77777777" w:rsidR="004C4B3B" w:rsidRPr="00121577" w:rsidRDefault="004C4B3B" w:rsidP="00A41FFE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5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Опишува волумен (аглест/валчест, испапчен/вдлабнат</w:t>
            </w:r>
            <w:r w:rsidR="00514318" w:rsidRPr="00121577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 xml:space="preserve"> и г</w:t>
            </w:r>
            <w:r w:rsidR="00514318" w:rsidRPr="00121577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52690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14318" w:rsidRPr="00121577">
              <w:rPr>
                <w:rFonts w:asciiTheme="minorHAnsi" w:hAnsiTheme="minorHAnsi" w:cstheme="minorHAnsi"/>
                <w:sz w:val="24"/>
                <w:szCs w:val="24"/>
              </w:rPr>
              <w:t>препознава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 xml:space="preserve"> кај различни облици и градби.</w:t>
            </w:r>
          </w:p>
          <w:p w14:paraId="58E6BA23" w14:textId="77777777" w:rsidR="004C4B3B" w:rsidRPr="00121577" w:rsidRDefault="004C4B3B" w:rsidP="00A41FFE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5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Компонира целина од две или повеќе фигури.</w:t>
            </w:r>
          </w:p>
          <w:p w14:paraId="267FB2F3" w14:textId="77777777" w:rsidR="004C4B3B" w:rsidRPr="00121577" w:rsidRDefault="00526906" w:rsidP="00A41FFE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Прави разлика </w:t>
            </w:r>
            <w:r w:rsidR="004C4B3B" w:rsidRPr="00121577">
              <w:rPr>
                <w:rFonts w:asciiTheme="minorHAnsi" w:hAnsiTheme="minorHAnsi" w:cstheme="minorHAnsi"/>
                <w:sz w:val="24"/>
                <w:szCs w:val="24"/>
              </w:rPr>
              <w:t xml:space="preserve">меѓу висок и низок </w:t>
            </w:r>
            <w:r w:rsidR="000E2C30" w:rsidRPr="00121577">
              <w:rPr>
                <w:rFonts w:asciiTheme="minorHAnsi" w:hAnsiTheme="minorHAnsi" w:cstheme="minorHAnsi"/>
                <w:sz w:val="24"/>
                <w:szCs w:val="24"/>
              </w:rPr>
              <w:t>релјеф</w:t>
            </w:r>
            <w:r w:rsidR="004C4B3B" w:rsidRPr="0012157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C00CCC7" w14:textId="77777777" w:rsidR="004C4B3B" w:rsidRPr="00121577" w:rsidRDefault="00526906" w:rsidP="00A41FFE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Моделира низок релј</w:t>
            </w:r>
            <w:r w:rsidR="004C4B3B" w:rsidRPr="00121577">
              <w:rPr>
                <w:rFonts w:asciiTheme="minorHAnsi" w:hAnsiTheme="minorHAnsi" w:cstheme="minorHAnsi"/>
                <w:sz w:val="24"/>
                <w:szCs w:val="24"/>
              </w:rPr>
              <w:t>еф и применува контраст и пропорција.</w:t>
            </w:r>
          </w:p>
          <w:p w14:paraId="15BCA020" w14:textId="77777777" w:rsidR="004C4B3B" w:rsidRPr="00121577" w:rsidRDefault="004C4B3B" w:rsidP="00A41FFE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5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 xml:space="preserve">Изработува макета (населба, улица, плоштад, парк) </w:t>
            </w:r>
            <w:r w:rsidR="00514318" w:rsidRPr="00121577">
              <w:rPr>
                <w:rFonts w:asciiTheme="minorHAnsi" w:hAnsiTheme="minorHAnsi" w:cstheme="minorHAnsi"/>
                <w:sz w:val="24"/>
                <w:szCs w:val="24"/>
              </w:rPr>
              <w:t xml:space="preserve">со 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просторно решение.</w:t>
            </w:r>
          </w:p>
          <w:p w14:paraId="00579716" w14:textId="77777777" w:rsidR="00D25B58" w:rsidRPr="00121577" w:rsidRDefault="004C4B3B" w:rsidP="00A41FFE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5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 xml:space="preserve">Препознава </w:t>
            </w:r>
            <w:r w:rsidR="00231BFF" w:rsidRPr="00121577">
              <w:rPr>
                <w:rFonts w:asciiTheme="minorHAnsi" w:hAnsiTheme="minorHAnsi" w:cstheme="minorHAnsi"/>
                <w:sz w:val="24"/>
                <w:szCs w:val="24"/>
              </w:rPr>
              <w:t xml:space="preserve">и </w:t>
            </w:r>
            <w:r w:rsidR="00514318" w:rsidRPr="00121577">
              <w:rPr>
                <w:rFonts w:asciiTheme="minorHAnsi" w:hAnsiTheme="minorHAnsi" w:cstheme="minorHAnsi"/>
                <w:sz w:val="24"/>
                <w:szCs w:val="24"/>
              </w:rPr>
              <w:t>изработува</w:t>
            </w:r>
            <w:r w:rsidR="0052690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тридимензионални форми</w:t>
            </w:r>
            <w:r w:rsidR="00231BFF" w:rsidRPr="00121577">
              <w:rPr>
                <w:rFonts w:asciiTheme="minorHAnsi" w:hAnsiTheme="minorHAnsi" w:cstheme="minorHAnsi"/>
                <w:sz w:val="24"/>
                <w:szCs w:val="24"/>
              </w:rPr>
              <w:t xml:space="preserve"> (статуа, </w:t>
            </w:r>
            <w:r w:rsidR="000E2C30" w:rsidRPr="00121577">
              <w:rPr>
                <w:rFonts w:asciiTheme="minorHAnsi" w:hAnsiTheme="minorHAnsi" w:cstheme="minorHAnsi"/>
                <w:sz w:val="24"/>
                <w:szCs w:val="24"/>
              </w:rPr>
              <w:t>релјеф</w:t>
            </w:r>
            <w:r w:rsidR="00231BFF" w:rsidRPr="00121577">
              <w:rPr>
                <w:rFonts w:asciiTheme="minorHAnsi" w:hAnsiTheme="minorHAnsi" w:cstheme="minorHAnsi"/>
                <w:sz w:val="24"/>
                <w:szCs w:val="24"/>
              </w:rPr>
              <w:t xml:space="preserve">, биста, </w:t>
            </w:r>
            <w:r w:rsidR="00514318" w:rsidRPr="00121577">
              <w:rPr>
                <w:rFonts w:asciiTheme="minorHAnsi" w:hAnsiTheme="minorHAnsi" w:cstheme="minorHAnsi"/>
                <w:sz w:val="24"/>
                <w:szCs w:val="24"/>
              </w:rPr>
              <w:t>архитектонска градба</w:t>
            </w:r>
            <w:r w:rsidR="00231BFF" w:rsidRPr="00121577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</w:tr>
      <w:tr w:rsidR="00120174" w:rsidRPr="00120174" w14:paraId="5143C78B" w14:textId="77777777" w:rsidTr="00A41FFE">
        <w:tc>
          <w:tcPr>
            <w:tcW w:w="13363" w:type="dxa"/>
            <w:gridSpan w:val="3"/>
            <w:shd w:val="clear" w:color="auto" w:fill="auto"/>
          </w:tcPr>
          <w:p w14:paraId="6A0E67FC" w14:textId="77777777" w:rsidR="00DB306E" w:rsidRDefault="007A4664" w:rsidP="00A41FFE">
            <w:pPr>
              <w:spacing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017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Примери за активности</w:t>
            </w:r>
          </w:p>
          <w:p w14:paraId="45B82FCC" w14:textId="77777777" w:rsidR="00D25B58" w:rsidRPr="00120174" w:rsidRDefault="00D25B58" w:rsidP="00A41FFE">
            <w:pPr>
              <w:spacing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0174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  <w:p w14:paraId="460E8B9C" w14:textId="77777777" w:rsidR="00B61005" w:rsidRPr="00120174" w:rsidRDefault="001F3B3A" w:rsidP="00A41FFE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95" w:hanging="42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Учениците креираат модели</w:t>
            </w:r>
            <w:r w:rsidRPr="0012017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од картон, хар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тија, ткаенина, конец, дрво и др. </w:t>
            </w:r>
            <w:r w:rsidR="00B61005" w:rsidRPr="00120174">
              <w:rPr>
                <w:rFonts w:asciiTheme="minorHAnsi" w:eastAsia="Times New Roman" w:hAnsiTheme="minorHAnsi" w:cstheme="minorHAnsi"/>
                <w:sz w:val="24"/>
                <w:szCs w:val="24"/>
              </w:rPr>
              <w:t>за куклена</w:t>
            </w:r>
            <w:r w:rsidR="006D56CA">
              <w:rPr>
                <w:rFonts w:asciiTheme="minorHAnsi" w:eastAsia="Times New Roman" w:hAnsiTheme="minorHAnsi" w:cstheme="minorHAnsi"/>
                <w:sz w:val="24"/>
                <w:szCs w:val="24"/>
              </w:rPr>
              <w:t>та</w:t>
            </w:r>
            <w:r w:rsidR="00B61005" w:rsidRPr="0012017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претстава </w:t>
            </w:r>
            <w:r w:rsidR="00876A74" w:rsidRPr="00120174">
              <w:rPr>
                <w:rFonts w:asciiTheme="minorHAnsi" w:eastAsia="Times New Roman" w:hAnsiTheme="minorHAnsi" w:cstheme="minorHAnsi"/>
                <w:sz w:val="24"/>
                <w:szCs w:val="24"/>
              </w:rPr>
              <w:t>„</w:t>
            </w:r>
            <w:r w:rsidR="00B61005" w:rsidRPr="00120174">
              <w:rPr>
                <w:rFonts w:asciiTheme="minorHAnsi" w:eastAsia="Times New Roman" w:hAnsiTheme="minorHAnsi" w:cstheme="minorHAnsi"/>
                <w:sz w:val="24"/>
                <w:szCs w:val="24"/>
              </w:rPr>
              <w:t>Пинокио</w:t>
            </w:r>
            <w:r w:rsidR="00876A74" w:rsidRPr="00120174">
              <w:rPr>
                <w:rFonts w:asciiTheme="minorHAnsi" w:eastAsia="Times New Roman" w:hAnsiTheme="minorHAnsi" w:cstheme="minorHAnsi"/>
                <w:sz w:val="24"/>
                <w:szCs w:val="24"/>
              </w:rPr>
              <w:t>“</w:t>
            </w:r>
            <w:r w:rsidR="006D56C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</w:t>
            </w:r>
            <w:r w:rsidR="009C4BD2" w:rsidRPr="00120174">
              <w:rPr>
                <w:rFonts w:asciiTheme="minorHAnsi" w:eastAsia="Times New Roman" w:hAnsiTheme="minorHAnsi" w:cstheme="minorHAnsi"/>
                <w:sz w:val="24"/>
                <w:szCs w:val="24"/>
              </w:rPr>
              <w:t>Наставникот им дава насоки за</w:t>
            </w:r>
            <w:r w:rsidR="00B61005" w:rsidRPr="0012017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нагласување на формите со помош на боја, форма, текстура и креирање на единство на елементи. </w:t>
            </w:r>
            <w:r w:rsidR="009C4BD2" w:rsidRPr="00120174">
              <w:rPr>
                <w:rFonts w:asciiTheme="minorHAnsi" w:eastAsia="Times New Roman" w:hAnsiTheme="minorHAnsi" w:cstheme="minorHAnsi"/>
                <w:sz w:val="24"/>
                <w:szCs w:val="24"/>
              </w:rPr>
              <w:t>Учениците учат да к</w:t>
            </w:r>
            <w:r w:rsidR="00B61005" w:rsidRPr="00120174">
              <w:rPr>
                <w:rFonts w:asciiTheme="minorHAnsi" w:eastAsia="Times New Roman" w:hAnsiTheme="minorHAnsi" w:cstheme="minorHAnsi"/>
                <w:sz w:val="24"/>
                <w:szCs w:val="24"/>
              </w:rPr>
              <w:t>омпонира</w:t>
            </w:r>
            <w:r w:rsidR="009C4BD2" w:rsidRPr="00120174">
              <w:rPr>
                <w:rFonts w:asciiTheme="minorHAnsi" w:eastAsia="Times New Roman" w:hAnsiTheme="minorHAnsi" w:cstheme="minorHAnsi"/>
                <w:sz w:val="24"/>
                <w:szCs w:val="24"/>
              </w:rPr>
              <w:t>ат</w:t>
            </w:r>
            <w:r w:rsidR="00B61005" w:rsidRPr="0012017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целина од две или повеќе фигури</w:t>
            </w:r>
            <w:r w:rsidR="009C4BD2" w:rsidRPr="00120174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370ECC18" w14:textId="77777777" w:rsidR="005B5B0A" w:rsidRPr="00120174" w:rsidRDefault="005B5B0A" w:rsidP="00A41FFE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95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120174">
              <w:rPr>
                <w:rFonts w:asciiTheme="minorHAnsi" w:hAnsiTheme="minorHAnsi" w:cstheme="minorHAnsi"/>
                <w:sz w:val="24"/>
                <w:szCs w:val="24"/>
              </w:rPr>
              <w:t>Учениците со употреба на мека жица како материјал за работа креираат разл</w:t>
            </w:r>
            <w:r w:rsidR="000C6D5E">
              <w:rPr>
                <w:rFonts w:asciiTheme="minorHAnsi" w:hAnsiTheme="minorHAnsi" w:cstheme="minorHAnsi"/>
                <w:sz w:val="24"/>
                <w:szCs w:val="24"/>
              </w:rPr>
              <w:t xml:space="preserve">ични волуменски форми на мотив </w:t>
            </w:r>
            <w:r w:rsidRPr="000C6D5E">
              <w:rPr>
                <w:rFonts w:asciiTheme="minorHAnsi" w:hAnsiTheme="minorHAnsi" w:cstheme="minorHAnsi"/>
                <w:b/>
                <w:sz w:val="24"/>
                <w:szCs w:val="24"/>
              </w:rPr>
              <w:t>Птица, гнездо и с</w:t>
            </w:r>
            <w:r w:rsidRPr="001D2926">
              <w:rPr>
                <w:rFonts w:asciiTheme="minorHAnsi" w:hAnsiTheme="minorHAnsi" w:cstheme="minorHAnsi"/>
                <w:b/>
                <w:sz w:val="24"/>
                <w:szCs w:val="24"/>
              </w:rPr>
              <w:t>л</w:t>
            </w:r>
            <w:r w:rsidR="001D2926" w:rsidRPr="001D2926">
              <w:rPr>
                <w:rFonts w:asciiTheme="minorHAnsi" w:hAnsiTheme="minorHAnsi" w:cstheme="minorHAnsi"/>
                <w:b/>
                <w:sz w:val="24"/>
                <w:szCs w:val="24"/>
              </w:rPr>
              <w:t>ично</w:t>
            </w:r>
            <w:r w:rsidR="001D292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120174">
              <w:rPr>
                <w:rFonts w:asciiTheme="minorHAnsi" w:hAnsiTheme="minorHAnsi" w:cstheme="minorHAnsi"/>
                <w:sz w:val="24"/>
                <w:szCs w:val="24"/>
              </w:rPr>
              <w:t xml:space="preserve"> Со пом</w:t>
            </w:r>
            <w:r w:rsidR="009C4BD2" w:rsidRPr="00120174">
              <w:rPr>
                <w:rFonts w:asciiTheme="minorHAnsi" w:hAnsiTheme="minorHAnsi" w:cstheme="minorHAnsi"/>
                <w:sz w:val="24"/>
                <w:szCs w:val="24"/>
              </w:rPr>
              <w:t>ош на виткање и спојување создаваат</w:t>
            </w:r>
            <w:r w:rsidRPr="00120174">
              <w:rPr>
                <w:rFonts w:asciiTheme="minorHAnsi" w:hAnsiTheme="minorHAnsi" w:cstheme="minorHAnsi"/>
                <w:sz w:val="24"/>
                <w:szCs w:val="24"/>
              </w:rPr>
              <w:t xml:space="preserve"> волуменска форма. </w:t>
            </w:r>
            <w:r w:rsidR="009C4BD2" w:rsidRPr="00120174">
              <w:rPr>
                <w:rFonts w:asciiTheme="minorHAnsi" w:hAnsiTheme="minorHAnsi" w:cstheme="minorHAnsi"/>
                <w:sz w:val="24"/>
                <w:szCs w:val="24"/>
              </w:rPr>
              <w:t xml:space="preserve">Добиваат </w:t>
            </w:r>
            <w:r w:rsidR="009C4BD2" w:rsidRPr="0012017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насоки од наставникот да созда</w:t>
            </w:r>
            <w:r w:rsidR="00A05FF7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да</w:t>
            </w:r>
            <w:r w:rsidR="009C4BD2" w:rsidRPr="0012017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т </w:t>
            </w:r>
            <w:r w:rsidRPr="0012017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композиција во која ќе се препознаат основните елементи на линијата како ликовен елемент </w:t>
            </w:r>
            <w:r w:rsidR="009C4BD2" w:rsidRPr="0012017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в</w:t>
            </w:r>
            <w:r w:rsidR="00A05FF7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о креирањето на композицијата (сооднос</w:t>
            </w:r>
            <w:r w:rsidR="007B700C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:</w:t>
            </w:r>
            <w:r w:rsidR="00A05FF7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празно </w:t>
            </w:r>
            <w:r w:rsidR="00A05FF7">
              <w:rPr>
                <w:rFonts w:ascii="Georgia" w:eastAsia="Times New Roman" w:hAnsi="Georgia" w:cstheme="minorHAnsi"/>
                <w:spacing w:val="1"/>
                <w:sz w:val="24"/>
                <w:szCs w:val="24"/>
              </w:rPr>
              <w:t>−</w:t>
            </w:r>
            <w:r w:rsidR="00A05FF7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2017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полно</w:t>
            </w:r>
            <w:r w:rsidR="009C4BD2" w:rsidRPr="0012017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).</w:t>
            </w:r>
          </w:p>
          <w:p w14:paraId="4DB88830" w14:textId="77777777" w:rsidR="008F7B60" w:rsidRPr="00120174" w:rsidRDefault="009C4BD2" w:rsidP="00A41FFE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after="0" w:line="231" w:lineRule="atLeast"/>
              <w:ind w:left="595" w:hanging="425"/>
              <w:contextualSpacing w:val="0"/>
              <w:mirrorIndents/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</w:pPr>
            <w:r w:rsidRPr="00120174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Учениците разгледуваат различни облици и градби и воочуваат и о</w:t>
            </w:r>
            <w:proofErr w:type="spellStart"/>
            <w:r w:rsidR="008F7B60" w:rsidRPr="00120174">
              <w:rPr>
                <w:rFonts w:asciiTheme="minorHAnsi" w:hAnsiTheme="minorHAnsi" w:cstheme="minorHAnsi"/>
                <w:sz w:val="24"/>
                <w:szCs w:val="24"/>
              </w:rPr>
              <w:t>пишува</w:t>
            </w:r>
            <w:proofErr w:type="spellEnd"/>
            <w:r w:rsidRPr="00120174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ат за каков</w:t>
            </w:r>
            <w:r w:rsidR="00037F55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8F7B60" w:rsidRPr="00120174">
              <w:rPr>
                <w:rFonts w:asciiTheme="minorHAnsi" w:hAnsiTheme="minorHAnsi" w:cstheme="minorHAnsi"/>
                <w:sz w:val="24"/>
                <w:szCs w:val="24"/>
              </w:rPr>
              <w:t>волумен</w:t>
            </w:r>
            <w:proofErr w:type="spellEnd"/>
            <w:r w:rsidR="00037F55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</w:t>
            </w:r>
            <w:r w:rsidRPr="00120174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станува збор </w:t>
            </w:r>
            <w:r w:rsidR="008F7B60" w:rsidRPr="00120174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="008F7B60" w:rsidRPr="00120174">
              <w:rPr>
                <w:rFonts w:asciiTheme="minorHAnsi" w:hAnsiTheme="minorHAnsi" w:cstheme="minorHAnsi"/>
                <w:sz w:val="24"/>
                <w:szCs w:val="24"/>
              </w:rPr>
              <w:t>агл</w:t>
            </w:r>
            <w:r w:rsidR="005A05C5">
              <w:rPr>
                <w:rFonts w:asciiTheme="minorHAnsi" w:hAnsiTheme="minorHAnsi" w:cstheme="minorHAnsi"/>
                <w:sz w:val="24"/>
                <w:szCs w:val="24"/>
              </w:rPr>
              <w:t>ест</w:t>
            </w:r>
            <w:proofErr w:type="spellEnd"/>
            <w:r w:rsidR="005A05C5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="005A05C5">
              <w:rPr>
                <w:rFonts w:asciiTheme="minorHAnsi" w:hAnsiTheme="minorHAnsi" w:cstheme="minorHAnsi"/>
                <w:sz w:val="24"/>
                <w:szCs w:val="24"/>
              </w:rPr>
              <w:t>валчест</w:t>
            </w:r>
            <w:proofErr w:type="spellEnd"/>
            <w:r w:rsidR="005A05C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5A05C5">
              <w:rPr>
                <w:rFonts w:asciiTheme="minorHAnsi" w:hAnsiTheme="minorHAnsi" w:cstheme="minorHAnsi"/>
                <w:sz w:val="24"/>
                <w:szCs w:val="24"/>
              </w:rPr>
              <w:t>испапчен</w:t>
            </w:r>
            <w:proofErr w:type="spellEnd"/>
            <w:r w:rsidR="005A05C5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120174">
              <w:rPr>
                <w:rFonts w:asciiTheme="minorHAnsi" w:hAnsiTheme="minorHAnsi" w:cstheme="minorHAnsi"/>
                <w:sz w:val="24"/>
                <w:szCs w:val="24"/>
              </w:rPr>
              <w:t>вдлабнат</w:t>
            </w:r>
            <w:proofErr w:type="spellEnd"/>
            <w:r w:rsidRPr="00120174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) и го претставуваат на сопствена слика.</w:t>
            </w:r>
          </w:p>
          <w:p w14:paraId="3B4D809D" w14:textId="77777777" w:rsidR="009C4BD2" w:rsidRPr="00120174" w:rsidRDefault="005B5B0A" w:rsidP="00A41FFE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95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120174">
              <w:rPr>
                <w:rFonts w:asciiTheme="minorHAnsi" w:hAnsiTheme="minorHAnsi" w:cstheme="minorHAnsi"/>
                <w:sz w:val="24"/>
                <w:szCs w:val="24"/>
              </w:rPr>
              <w:t>Учениците со употреба на рециклирана амбалажа креираат волуменски</w:t>
            </w:r>
            <w:r w:rsidR="00037F55">
              <w:rPr>
                <w:rFonts w:asciiTheme="minorHAnsi" w:hAnsiTheme="minorHAnsi" w:cstheme="minorHAnsi"/>
                <w:sz w:val="24"/>
                <w:szCs w:val="24"/>
              </w:rPr>
              <w:t xml:space="preserve"> форми на човечка фигура </w:t>
            </w:r>
            <w:r w:rsidR="00037F55" w:rsidRPr="00C85793">
              <w:rPr>
                <w:rFonts w:asciiTheme="minorHAnsi" w:hAnsiTheme="minorHAnsi" w:cstheme="minorHAnsi"/>
                <w:b/>
                <w:sz w:val="24"/>
                <w:szCs w:val="24"/>
              </w:rPr>
              <w:t>р</w:t>
            </w:r>
            <w:r w:rsidR="009C4BD2" w:rsidRPr="00C85793">
              <w:rPr>
                <w:rFonts w:asciiTheme="minorHAnsi" w:hAnsiTheme="minorHAnsi" w:cstheme="minorHAnsi"/>
                <w:b/>
                <w:sz w:val="24"/>
                <w:szCs w:val="24"/>
              </w:rPr>
              <w:t>обот</w:t>
            </w:r>
            <w:r w:rsidR="009C4BD2" w:rsidRPr="00120174">
              <w:rPr>
                <w:rFonts w:asciiTheme="minorHAnsi" w:hAnsiTheme="minorHAnsi" w:cstheme="minorHAnsi"/>
                <w:sz w:val="24"/>
                <w:szCs w:val="24"/>
              </w:rPr>
              <w:t xml:space="preserve"> со добивање </w:t>
            </w:r>
            <w:r w:rsidR="009C4BD2" w:rsidRPr="0012017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насоки од наставникот да ги </w:t>
            </w:r>
            <w:r w:rsidRPr="00120174">
              <w:rPr>
                <w:rFonts w:asciiTheme="minorHAnsi" w:eastAsia="Times New Roman" w:hAnsiTheme="minorHAnsi" w:cstheme="minorHAnsi"/>
                <w:sz w:val="24"/>
                <w:szCs w:val="24"/>
              </w:rPr>
              <w:t>наглас</w:t>
            </w:r>
            <w:r w:rsidR="009C4BD2" w:rsidRPr="00120174">
              <w:rPr>
                <w:rFonts w:asciiTheme="minorHAnsi" w:eastAsia="Times New Roman" w:hAnsiTheme="minorHAnsi" w:cstheme="minorHAnsi"/>
                <w:sz w:val="24"/>
                <w:szCs w:val="24"/>
              </w:rPr>
              <w:t>ат</w:t>
            </w:r>
            <w:r w:rsidRPr="0012017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формите со помош на боја, форма, текстура и кр</w:t>
            </w:r>
            <w:r w:rsidR="009C4BD2" w:rsidRPr="0012017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еирање на единство на елементи и да компонираат </w:t>
            </w:r>
            <w:r w:rsidRPr="0012017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една целина од две или повеќе форми. </w:t>
            </w:r>
          </w:p>
          <w:p w14:paraId="274BE572" w14:textId="77777777" w:rsidR="005B5B0A" w:rsidRPr="00120174" w:rsidRDefault="009C4BD2" w:rsidP="00A41FFE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95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12017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Учениците </w:t>
            </w:r>
            <w:r w:rsidRPr="00120174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="005B5B0A" w:rsidRPr="00120174">
              <w:rPr>
                <w:rFonts w:asciiTheme="minorHAnsi" w:hAnsiTheme="minorHAnsi" w:cstheme="minorHAnsi"/>
                <w:sz w:val="24"/>
                <w:szCs w:val="24"/>
              </w:rPr>
              <w:t>зработува</w:t>
            </w:r>
            <w:r w:rsidRPr="00120174">
              <w:rPr>
                <w:rFonts w:asciiTheme="minorHAnsi" w:hAnsiTheme="minorHAnsi" w:cstheme="minorHAnsi"/>
                <w:sz w:val="24"/>
                <w:szCs w:val="24"/>
              </w:rPr>
              <w:t>ат</w:t>
            </w:r>
            <w:r w:rsidR="005B5B0A" w:rsidRPr="00120174">
              <w:rPr>
                <w:rFonts w:asciiTheme="minorHAnsi" w:hAnsiTheme="minorHAnsi" w:cstheme="minorHAnsi"/>
                <w:sz w:val="24"/>
                <w:szCs w:val="24"/>
              </w:rPr>
              <w:t xml:space="preserve"> макета (населба, улица, плоштад, парк) и на неа претставува</w:t>
            </w:r>
            <w:r w:rsidRPr="00120174">
              <w:rPr>
                <w:rFonts w:asciiTheme="minorHAnsi" w:hAnsiTheme="minorHAnsi" w:cstheme="minorHAnsi"/>
                <w:sz w:val="24"/>
                <w:szCs w:val="24"/>
              </w:rPr>
              <w:t>ат</w:t>
            </w:r>
            <w:r w:rsidR="005B5B0A" w:rsidRPr="00120174">
              <w:rPr>
                <w:rFonts w:asciiTheme="minorHAnsi" w:hAnsiTheme="minorHAnsi" w:cstheme="minorHAnsi"/>
                <w:sz w:val="24"/>
                <w:szCs w:val="24"/>
              </w:rPr>
              <w:t xml:space="preserve"> просторно решение.</w:t>
            </w:r>
          </w:p>
          <w:p w14:paraId="25AE1B29" w14:textId="77777777" w:rsidR="00115392" w:rsidRPr="00120174" w:rsidRDefault="005B5B0A" w:rsidP="00A41FFE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95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12017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Учениците моделираат композиција од различни геометриски форми или слободни форми на глинена плоча со помош на додавање на материјал или длабење на подлогата. </w:t>
            </w:r>
            <w:r w:rsidR="00F26504" w:rsidRPr="0012017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Од </w:t>
            </w:r>
            <w:r w:rsidR="00115392" w:rsidRPr="0012017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наставникот </w:t>
            </w:r>
            <w:r w:rsidR="00F26504" w:rsidRPr="0012017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добиваат насока да </w:t>
            </w:r>
            <w:r w:rsidRPr="0012017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созда</w:t>
            </w:r>
            <w:r w:rsidR="00F26504" w:rsidRPr="0012017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дат</w:t>
            </w:r>
            <w:r w:rsidR="008A3CE3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120174" w:rsidRPr="0012017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релјефна</w:t>
            </w:r>
            <w:r w:rsidR="008A3CE3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120174" w:rsidRPr="0012017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2017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композиција во која ќе се препознаат основните</w:t>
            </w:r>
            <w:r w:rsidR="008A3CE3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елементи (испакнато/вдлабнато, аглесто/</w:t>
            </w:r>
            <w:r w:rsidR="00115392" w:rsidRPr="0012017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валчесто...). </w:t>
            </w:r>
          </w:p>
          <w:p w14:paraId="2354B815" w14:textId="77777777" w:rsidR="005B5B0A" w:rsidRPr="00120174" w:rsidRDefault="007D296B" w:rsidP="00A41FFE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95" w:hanging="42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Наставникот дава примери з</w:t>
            </w:r>
            <w:r w:rsidR="00F26504" w:rsidRPr="0012017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а </w:t>
            </w:r>
            <w:r w:rsidR="00115392" w:rsidRPr="00120174">
              <w:rPr>
                <w:rFonts w:asciiTheme="minorHAnsi" w:hAnsiTheme="minorHAnsi" w:cstheme="minorHAnsi"/>
                <w:sz w:val="24"/>
                <w:szCs w:val="24"/>
              </w:rPr>
              <w:t xml:space="preserve">висок и низок релјеф и </w:t>
            </w:r>
            <w:r w:rsidR="00F26504" w:rsidRPr="00120174">
              <w:rPr>
                <w:rFonts w:asciiTheme="minorHAnsi" w:hAnsiTheme="minorHAnsi" w:cstheme="minorHAnsi"/>
                <w:sz w:val="24"/>
                <w:szCs w:val="24"/>
              </w:rPr>
              <w:t>учениците определуваат во што се с</w:t>
            </w:r>
            <w:r w:rsidR="00C949CD">
              <w:rPr>
                <w:rFonts w:asciiTheme="minorHAnsi" w:hAnsiTheme="minorHAnsi" w:cstheme="minorHAnsi"/>
                <w:sz w:val="24"/>
                <w:szCs w:val="24"/>
              </w:rPr>
              <w:t>остои разликата меѓу нив. Потоа</w:t>
            </w:r>
            <w:r w:rsidR="00F26504" w:rsidRPr="00120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15392" w:rsidRPr="00120174">
              <w:rPr>
                <w:rFonts w:asciiTheme="minorHAnsi" w:hAnsiTheme="minorHAnsi" w:cstheme="minorHAnsi"/>
                <w:sz w:val="24"/>
                <w:szCs w:val="24"/>
              </w:rPr>
              <w:t>м</w:t>
            </w:r>
            <w:r w:rsidR="005B5B0A" w:rsidRPr="00120174">
              <w:rPr>
                <w:rFonts w:asciiTheme="minorHAnsi" w:hAnsiTheme="minorHAnsi" w:cstheme="minorHAnsi"/>
                <w:sz w:val="24"/>
                <w:szCs w:val="24"/>
              </w:rPr>
              <w:t>оделира</w:t>
            </w:r>
            <w:r w:rsidR="009E2B68">
              <w:rPr>
                <w:rFonts w:asciiTheme="minorHAnsi" w:hAnsiTheme="minorHAnsi" w:cstheme="minorHAnsi"/>
                <w:sz w:val="24"/>
                <w:szCs w:val="24"/>
              </w:rPr>
              <w:t>ат низок релј</w:t>
            </w:r>
            <w:r w:rsidR="00115392" w:rsidRPr="00120174">
              <w:rPr>
                <w:rFonts w:asciiTheme="minorHAnsi" w:hAnsiTheme="minorHAnsi" w:cstheme="minorHAnsi"/>
                <w:sz w:val="24"/>
                <w:szCs w:val="24"/>
              </w:rPr>
              <w:t>еф со примена на</w:t>
            </w:r>
            <w:r w:rsidR="005B5B0A" w:rsidRPr="00120174">
              <w:rPr>
                <w:rFonts w:asciiTheme="minorHAnsi" w:hAnsiTheme="minorHAnsi" w:cstheme="minorHAnsi"/>
                <w:sz w:val="24"/>
                <w:szCs w:val="24"/>
              </w:rPr>
              <w:t xml:space="preserve"> контраст и пропорција.</w:t>
            </w:r>
          </w:p>
          <w:p w14:paraId="0426BC59" w14:textId="77777777" w:rsidR="00B61005" w:rsidRPr="00120174" w:rsidRDefault="00B61005" w:rsidP="00A41FFE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after="0" w:line="231" w:lineRule="atLeast"/>
              <w:ind w:left="595" w:hanging="425"/>
              <w:contextualSpacing w:val="0"/>
              <w:mirrorIndents/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</w:pPr>
            <w:r w:rsidRPr="00120174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lastRenderedPageBreak/>
              <w:t xml:space="preserve">Учениците </w:t>
            </w:r>
            <w:r w:rsidR="00636B8C" w:rsidRPr="00120174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прават макети на куќи, згради и објекти </w:t>
            </w:r>
            <w:r w:rsidRPr="00120174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со помош на различни волумени направени од хартија или картон или готови кутии</w:t>
            </w:r>
            <w:r w:rsidR="00636B8C" w:rsidRPr="00120174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и креираат населено место</w:t>
            </w:r>
            <w:r w:rsidR="00120174" w:rsidRPr="00120174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. Во </w:t>
            </w:r>
            <w:r w:rsidRPr="0012017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>композиција</w:t>
            </w:r>
            <w:r w:rsidR="00120174" w:rsidRPr="0012017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та треба да се </w:t>
            </w:r>
            <w:r w:rsidRPr="0012017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>препознаат основните елементи на урбанизмот, контраст на волумен и простор</w:t>
            </w:r>
            <w:r w:rsidR="00115392" w:rsidRPr="0012017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и создавање на</w:t>
            </w:r>
            <w:r w:rsidR="000F3F0E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262E5B" w:rsidRPr="00120174">
              <w:rPr>
                <w:rFonts w:asciiTheme="minorHAnsi" w:hAnsiTheme="minorHAnsi" w:cstheme="minorHAnsi"/>
                <w:sz w:val="24"/>
                <w:szCs w:val="24"/>
              </w:rPr>
              <w:t>целина</w:t>
            </w:r>
            <w:proofErr w:type="spellEnd"/>
            <w:r w:rsidR="000F3F0E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262E5B" w:rsidRPr="00120174">
              <w:rPr>
                <w:rFonts w:asciiTheme="minorHAnsi" w:hAnsiTheme="minorHAnsi" w:cstheme="minorHAnsi"/>
                <w:sz w:val="24"/>
                <w:szCs w:val="24"/>
              </w:rPr>
              <w:t>од</w:t>
            </w:r>
            <w:proofErr w:type="spellEnd"/>
            <w:r w:rsidR="000F3F0E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262E5B" w:rsidRPr="00120174">
              <w:rPr>
                <w:rFonts w:asciiTheme="minorHAnsi" w:hAnsiTheme="minorHAnsi" w:cstheme="minorHAnsi"/>
                <w:sz w:val="24"/>
                <w:szCs w:val="24"/>
              </w:rPr>
              <w:t>две</w:t>
            </w:r>
            <w:proofErr w:type="spellEnd"/>
            <w:r w:rsidR="000F3F0E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262E5B" w:rsidRPr="00120174">
              <w:rPr>
                <w:rFonts w:asciiTheme="minorHAnsi" w:hAnsiTheme="minorHAnsi" w:cstheme="minorHAnsi"/>
                <w:sz w:val="24"/>
                <w:szCs w:val="24"/>
              </w:rPr>
              <w:t>или</w:t>
            </w:r>
            <w:proofErr w:type="spellEnd"/>
            <w:r w:rsidR="000F3F0E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262E5B" w:rsidRPr="00120174">
              <w:rPr>
                <w:rFonts w:asciiTheme="minorHAnsi" w:hAnsiTheme="minorHAnsi" w:cstheme="minorHAnsi"/>
                <w:sz w:val="24"/>
                <w:szCs w:val="24"/>
              </w:rPr>
              <w:t>повеќе</w:t>
            </w:r>
            <w:proofErr w:type="spellEnd"/>
            <w:r w:rsidR="000F3F0E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262E5B" w:rsidRPr="00120174">
              <w:rPr>
                <w:rFonts w:asciiTheme="minorHAnsi" w:hAnsiTheme="minorHAnsi" w:cstheme="minorHAnsi"/>
                <w:sz w:val="24"/>
                <w:szCs w:val="24"/>
              </w:rPr>
              <w:t>фигури</w:t>
            </w:r>
            <w:proofErr w:type="spellEnd"/>
            <w:r w:rsidR="00262E5B" w:rsidRPr="0012017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D145715" w14:textId="77777777" w:rsidR="005C2336" w:rsidRPr="00120174" w:rsidRDefault="005C2336" w:rsidP="00115392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95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120174">
              <w:rPr>
                <w:rFonts w:asciiTheme="minorHAnsi" w:hAnsiTheme="minorHAnsi" w:cstheme="minorHAnsi"/>
                <w:sz w:val="24"/>
                <w:szCs w:val="24"/>
              </w:rPr>
              <w:t>Учениците моделираат различни скулптури по сеќавање од претходно посетени музеи ил</w:t>
            </w:r>
            <w:r w:rsidR="00115392" w:rsidRPr="00120174">
              <w:rPr>
                <w:rFonts w:asciiTheme="minorHAnsi" w:hAnsiTheme="minorHAnsi" w:cstheme="minorHAnsi"/>
                <w:sz w:val="24"/>
                <w:szCs w:val="24"/>
              </w:rPr>
              <w:t xml:space="preserve">и скулптури на отворен простор со </w:t>
            </w:r>
            <w:r w:rsidR="000F3F0E">
              <w:rPr>
                <w:rFonts w:asciiTheme="minorHAnsi" w:hAnsiTheme="minorHAnsi" w:cstheme="minorHAnsi"/>
                <w:sz w:val="24"/>
                <w:szCs w:val="24"/>
              </w:rPr>
              <w:t>тридимензионални форми (</w:t>
            </w:r>
            <w:r w:rsidRPr="00120174">
              <w:rPr>
                <w:rFonts w:asciiTheme="minorHAnsi" w:hAnsiTheme="minorHAnsi" w:cstheme="minorHAnsi"/>
                <w:sz w:val="24"/>
                <w:szCs w:val="24"/>
              </w:rPr>
              <w:t>статуа, релјеф, биста, портрет, архитектура)</w:t>
            </w:r>
            <w:r w:rsidR="00115392" w:rsidRPr="0012017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05D95AB" w14:textId="77777777" w:rsidR="00D25B58" w:rsidRPr="00120174" w:rsidRDefault="002506BC" w:rsidP="00F2650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95" w:hanging="4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0174">
              <w:rPr>
                <w:rFonts w:asciiTheme="minorHAnsi" w:hAnsiTheme="minorHAnsi" w:cstheme="minorHAnsi"/>
                <w:sz w:val="24"/>
                <w:szCs w:val="24"/>
              </w:rPr>
              <w:t>Учениците разгледуваат компјутерски у</w:t>
            </w:r>
            <w:r w:rsidR="000F3F0E">
              <w:rPr>
                <w:rFonts w:asciiTheme="minorHAnsi" w:hAnsiTheme="minorHAnsi" w:cstheme="minorHAnsi"/>
                <w:sz w:val="24"/>
                <w:szCs w:val="24"/>
              </w:rPr>
              <w:t xml:space="preserve">метнички дела (облици и градби: </w:t>
            </w:r>
            <w:r w:rsidRPr="00120174">
              <w:rPr>
                <w:rFonts w:asciiTheme="minorHAnsi" w:hAnsiTheme="minorHAnsi" w:cstheme="minorHAnsi"/>
                <w:sz w:val="24"/>
                <w:szCs w:val="24"/>
              </w:rPr>
              <w:t>биста, статуа, портрет, ре</w:t>
            </w:r>
            <w:r w:rsidR="000E2C30" w:rsidRPr="00120174">
              <w:rPr>
                <w:rFonts w:asciiTheme="minorHAnsi" w:hAnsiTheme="minorHAnsi" w:cstheme="minorHAnsi"/>
                <w:sz w:val="24"/>
                <w:szCs w:val="24"/>
              </w:rPr>
              <w:t>лј</w:t>
            </w:r>
            <w:r w:rsidR="000F3F0E">
              <w:rPr>
                <w:rFonts w:asciiTheme="minorHAnsi" w:hAnsiTheme="minorHAnsi" w:cstheme="minorHAnsi"/>
                <w:sz w:val="24"/>
                <w:szCs w:val="24"/>
              </w:rPr>
              <w:t>еф, архитектура)</w:t>
            </w:r>
            <w:r w:rsidRPr="00120174">
              <w:rPr>
                <w:rFonts w:asciiTheme="minorHAnsi" w:hAnsiTheme="minorHAnsi" w:cstheme="minorHAnsi"/>
                <w:sz w:val="24"/>
                <w:szCs w:val="24"/>
              </w:rPr>
              <w:t xml:space="preserve"> и ги препознаваат тридимензионалните форми кај нив.</w:t>
            </w:r>
          </w:p>
        </w:tc>
      </w:tr>
    </w:tbl>
    <w:tbl>
      <w:tblPr>
        <w:tblStyle w:val="a3"/>
        <w:tblW w:w="133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6"/>
        <w:gridCol w:w="7939"/>
      </w:tblGrid>
      <w:tr w:rsidR="00121577" w:rsidRPr="00121577" w14:paraId="053CAED6" w14:textId="77777777" w:rsidTr="003A3D2B">
        <w:trPr>
          <w:trHeight w:val="548"/>
        </w:trPr>
        <w:tc>
          <w:tcPr>
            <w:tcW w:w="13325" w:type="dxa"/>
            <w:gridSpan w:val="2"/>
            <w:shd w:val="clear" w:color="auto" w:fill="D9E2F3"/>
          </w:tcPr>
          <w:p w14:paraId="304AF43E" w14:textId="77777777" w:rsidR="002A2C96" w:rsidRPr="00121577" w:rsidRDefault="003A3D2B" w:rsidP="009C4BD2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</w:t>
            </w:r>
            <w:r w:rsidR="002A2C96" w:rsidRPr="00121577">
              <w:rPr>
                <w:rFonts w:asciiTheme="minorHAnsi" w:hAnsiTheme="minorHAnsi" w:cstheme="minorHAnsi"/>
                <w:sz w:val="24"/>
                <w:szCs w:val="24"/>
              </w:rPr>
              <w:t xml:space="preserve">eмa: </w:t>
            </w:r>
            <w:r w:rsidR="002A2C96" w:rsidRPr="0012157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ГРАФИКА</w:t>
            </w:r>
          </w:p>
          <w:p w14:paraId="4688B2B5" w14:textId="77777777" w:rsidR="002A2C96" w:rsidRPr="00121577" w:rsidRDefault="002A2C96" w:rsidP="009C4BD2">
            <w:pPr>
              <w:tabs>
                <w:tab w:val="left" w:pos="283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 xml:space="preserve">Вкупно часови: </w:t>
            </w:r>
            <w:r w:rsidRPr="001215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121577" w:rsidRPr="00121577" w14:paraId="717F6C8F" w14:textId="77777777" w:rsidTr="003A3D2B">
        <w:tc>
          <w:tcPr>
            <w:tcW w:w="13325" w:type="dxa"/>
            <w:gridSpan w:val="2"/>
            <w:shd w:val="clear" w:color="auto" w:fill="auto"/>
          </w:tcPr>
          <w:p w14:paraId="040BFC7F" w14:textId="77777777" w:rsidR="002A2C96" w:rsidRPr="00121577" w:rsidRDefault="002A2C96" w:rsidP="009C4BD2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Резултати од учење</w:t>
            </w:r>
          </w:p>
          <w:p w14:paraId="5AE242D1" w14:textId="77777777" w:rsidR="002A2C96" w:rsidRPr="00121577" w:rsidRDefault="002A2C96" w:rsidP="009C4BD2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Ученикот/ученичката ќе биде способен/способна да:</w:t>
            </w:r>
          </w:p>
          <w:p w14:paraId="352A2BFC" w14:textId="77777777" w:rsidR="001D04EE" w:rsidRPr="00121577" w:rsidRDefault="00957105" w:rsidP="009C4BD2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80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ги користи</w:t>
            </w:r>
            <w:r w:rsidR="001D04EE"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техник</w:t>
            </w:r>
            <w:r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ите</w:t>
            </w:r>
            <w:r w:rsidR="001D04EE"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гипсорез</w:t>
            </w:r>
            <w:r w:rsidR="008E7D3C"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и 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л</w:t>
            </w:r>
            <w:r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инорез</w:t>
            </w:r>
            <w:r w:rsidR="00EA7ABD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</w:t>
            </w:r>
            <w:r w:rsidR="008E7D3C"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за печатење;</w:t>
            </w:r>
          </w:p>
          <w:p w14:paraId="2DE63724" w14:textId="77777777" w:rsidR="001D04EE" w:rsidRPr="00121577" w:rsidRDefault="001D04EE" w:rsidP="009C4BD2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80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печати со разновидни плошни форми и текстури</w:t>
            </w:r>
            <w:r w:rsidR="008E7D3C"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;</w:t>
            </w:r>
          </w:p>
          <w:p w14:paraId="73DE3CB0" w14:textId="77777777" w:rsidR="00521656" w:rsidRPr="00121577" w:rsidRDefault="00521656" w:rsidP="009C4BD2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80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изработува и печати едноставен графички знак или декоративен елемент.</w:t>
            </w:r>
          </w:p>
          <w:p w14:paraId="2FCB1942" w14:textId="77777777" w:rsidR="002A2C96" w:rsidRPr="00121577" w:rsidRDefault="002A2C96" w:rsidP="009C4BD2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Ученикот/ученичката ќе:</w:t>
            </w:r>
          </w:p>
          <w:p w14:paraId="1D94D36B" w14:textId="77777777" w:rsidR="002A2C96" w:rsidRPr="00121577" w:rsidRDefault="008E7D3C" w:rsidP="009C4BD2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7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развива </w:t>
            </w:r>
            <w:r w:rsidR="00521656"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креативност</w:t>
            </w:r>
            <w:r w:rsidR="00891B1A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2A2C96" w:rsidRPr="00121577">
              <w:rPr>
                <w:rFonts w:asciiTheme="minorHAnsi" w:hAnsiTheme="minorHAnsi" w:cstheme="minorHAnsi"/>
                <w:sz w:val="24"/>
                <w:szCs w:val="24"/>
              </w:rPr>
              <w:t>преку</w:t>
            </w:r>
            <w:proofErr w:type="spellEnd"/>
            <w:r w:rsidR="00891B1A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</w:t>
            </w:r>
            <w:r w:rsidR="00115392"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изработк</w:t>
            </w:r>
            <w:r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а на </w:t>
            </w:r>
            <w:r w:rsidR="002A2C96"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графика.</w:t>
            </w:r>
          </w:p>
        </w:tc>
      </w:tr>
      <w:tr w:rsidR="00121577" w:rsidRPr="00121577" w14:paraId="37501D26" w14:textId="77777777" w:rsidTr="003A3D2B">
        <w:tc>
          <w:tcPr>
            <w:tcW w:w="5386" w:type="dxa"/>
            <w:tcBorders>
              <w:bottom w:val="dashed" w:sz="4" w:space="0" w:color="000000"/>
            </w:tcBorders>
            <w:shd w:val="clear" w:color="auto" w:fill="auto"/>
          </w:tcPr>
          <w:p w14:paraId="4074AF19" w14:textId="77777777" w:rsidR="002A2C96" w:rsidRPr="00121577" w:rsidRDefault="002A2C96" w:rsidP="009C4BD2">
            <w:pPr>
              <w:spacing w:after="6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Содржини (и поими)</w:t>
            </w:r>
          </w:p>
        </w:tc>
        <w:tc>
          <w:tcPr>
            <w:tcW w:w="7939" w:type="dxa"/>
            <w:tcBorders>
              <w:bottom w:val="dashed" w:sz="4" w:space="0" w:color="000000"/>
            </w:tcBorders>
            <w:shd w:val="clear" w:color="auto" w:fill="auto"/>
          </w:tcPr>
          <w:p w14:paraId="576E2361" w14:textId="77777777" w:rsidR="002A2C96" w:rsidRPr="00121577" w:rsidRDefault="002A2C96" w:rsidP="009C4BD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Стандарди за оценување</w:t>
            </w:r>
          </w:p>
        </w:tc>
      </w:tr>
      <w:tr w:rsidR="00121577" w:rsidRPr="00121577" w14:paraId="3140D8B7" w14:textId="77777777" w:rsidTr="003A3D2B">
        <w:tc>
          <w:tcPr>
            <w:tcW w:w="5386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177B1DA3" w14:textId="77777777" w:rsidR="00521656" w:rsidRPr="00121577" w:rsidRDefault="00521656" w:rsidP="009C4BD2">
            <w:pPr>
              <w:pStyle w:val="ListParagraph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387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Елементи </w:t>
            </w:r>
            <w:r w:rsidR="004237D3"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и </w:t>
            </w:r>
            <w:r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принципи во графиката;</w:t>
            </w:r>
            <w:r w:rsidR="00891B1A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средства и техники за печатење</w:t>
            </w:r>
            <w:r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(линија, контраст, текстура, форма, композиција, отпечаток, длабење, ва</w:t>
            </w:r>
            <w:r w:rsidR="004237D3"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лј</w:t>
            </w:r>
            <w:r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а</w:t>
            </w:r>
            <w:r w:rsidR="00C13394"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к</w:t>
            </w:r>
            <w:r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,</w:t>
            </w:r>
            <w:r w:rsidR="0059781D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матрица, графички лист, картон-</w:t>
            </w:r>
            <w:r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печат, графика, монотипија, колографија</w:t>
            </w:r>
            <w:r w:rsidR="00BA0638"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, гипсорез</w:t>
            </w:r>
            <w:r w:rsidR="00957105"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,</w:t>
            </w:r>
            <w:r w:rsidR="00186553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</w:t>
            </w:r>
            <w:r w:rsidR="00957105" w:rsidRPr="00121577">
              <w:rPr>
                <w:rFonts w:asciiTheme="minorHAnsi" w:hAnsiTheme="minorHAnsi" w:cstheme="minorHAnsi"/>
                <w:sz w:val="24"/>
                <w:szCs w:val="24"/>
              </w:rPr>
              <w:t>л</w:t>
            </w:r>
            <w:r w:rsidR="00957105"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инорез</w:t>
            </w:r>
            <w:r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) </w:t>
            </w:r>
          </w:p>
          <w:p w14:paraId="692CC018" w14:textId="77777777" w:rsidR="002A2C96" w:rsidRPr="00121577" w:rsidRDefault="002A2C96" w:rsidP="00C6715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38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74D2364D" w14:textId="77777777" w:rsidR="00BA5228" w:rsidRPr="00121577" w:rsidRDefault="00BA5228" w:rsidP="00BA5228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8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Користи различни средства за печатење, одделно и во комбинација.</w:t>
            </w:r>
          </w:p>
          <w:p w14:paraId="3F7A2328" w14:textId="77777777" w:rsidR="00BA5228" w:rsidRPr="00121577" w:rsidRDefault="00BA5228" w:rsidP="00BA5228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8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Создава графички отпечаток со монотипија и колографија.</w:t>
            </w:r>
          </w:p>
          <w:p w14:paraId="4BA380AF" w14:textId="77777777" w:rsidR="00BA5228" w:rsidRPr="00121577" w:rsidRDefault="00BA5228" w:rsidP="00BA5228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8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Печати со користење на техниката гипсорез/линорез.</w:t>
            </w:r>
          </w:p>
          <w:p w14:paraId="5A8C9A88" w14:textId="77777777" w:rsidR="00BA5228" w:rsidRPr="00121577" w:rsidRDefault="00BA5228" w:rsidP="00BA5228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8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 xml:space="preserve">Применува разновидни плошни форми и текстури од текстил во ликовната </w:t>
            </w:r>
            <w:r w:rsidR="00D344D9">
              <w:rPr>
                <w:rFonts w:asciiTheme="minorHAnsi" w:hAnsiTheme="minorHAnsi" w:cstheme="minorHAnsi"/>
                <w:sz w:val="24"/>
                <w:szCs w:val="24"/>
              </w:rPr>
              <w:t xml:space="preserve">техника </w:t>
            </w:r>
            <w:r w:rsidR="00D344D9" w:rsidRPr="005C718C">
              <w:rPr>
                <w:rFonts w:asciiTheme="minorHAnsi" w:hAnsiTheme="minorHAnsi" w:cstheme="minorHAnsi"/>
                <w:i/>
                <w:sz w:val="24"/>
                <w:szCs w:val="24"/>
              </w:rPr>
              <w:t>К</w:t>
            </w:r>
            <w:r w:rsidRPr="005C718C">
              <w:rPr>
                <w:rFonts w:asciiTheme="minorHAnsi" w:hAnsiTheme="minorHAnsi" w:cstheme="minorHAnsi"/>
                <w:i/>
                <w:sz w:val="24"/>
                <w:szCs w:val="24"/>
              </w:rPr>
              <w:t>артон-печат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F112EE4" w14:textId="77777777" w:rsidR="002A2C96" w:rsidRPr="00121577" w:rsidRDefault="00BA5228" w:rsidP="008E7D3C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8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Користи едноставен графички знак или декоративен елемент во печатењето.</w:t>
            </w:r>
          </w:p>
        </w:tc>
      </w:tr>
      <w:tr w:rsidR="003A3D2B" w:rsidRPr="003A3D2B" w14:paraId="70BF9D03" w14:textId="77777777" w:rsidTr="003A3D2B">
        <w:tc>
          <w:tcPr>
            <w:tcW w:w="13325" w:type="dxa"/>
            <w:gridSpan w:val="2"/>
            <w:shd w:val="clear" w:color="auto" w:fill="auto"/>
          </w:tcPr>
          <w:p w14:paraId="1FC6AFF0" w14:textId="77777777" w:rsidR="002A2C96" w:rsidRDefault="002A2C96" w:rsidP="009C4BD2">
            <w:pPr>
              <w:spacing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3D2B">
              <w:rPr>
                <w:rFonts w:asciiTheme="minorHAnsi" w:hAnsiTheme="minorHAnsi" w:cstheme="minorHAnsi"/>
                <w:b/>
                <w:sz w:val="24"/>
                <w:szCs w:val="24"/>
              </w:rPr>
              <w:t>Примери за активности</w:t>
            </w:r>
          </w:p>
          <w:p w14:paraId="24583A4B" w14:textId="77777777" w:rsidR="0047365F" w:rsidRPr="003A3D2B" w:rsidRDefault="0047365F" w:rsidP="009C4BD2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C11A3F" w14:textId="77777777" w:rsidR="003457C1" w:rsidRPr="003A3D2B" w:rsidRDefault="00115392" w:rsidP="00886F8D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08"/>
              <w:rPr>
                <w:rFonts w:asciiTheme="minorHAnsi" w:hAnsiTheme="minorHAnsi" w:cstheme="minorHAnsi"/>
                <w:sz w:val="24"/>
                <w:szCs w:val="24"/>
              </w:rPr>
            </w:pPr>
            <w:r w:rsidRPr="003A3D2B">
              <w:rPr>
                <w:rFonts w:asciiTheme="minorHAnsi" w:hAnsiTheme="minorHAnsi" w:cstheme="minorHAnsi"/>
                <w:sz w:val="24"/>
                <w:szCs w:val="24"/>
              </w:rPr>
              <w:t>У</w:t>
            </w:r>
            <w:r w:rsidR="003457C1" w:rsidRPr="003A3D2B">
              <w:rPr>
                <w:rFonts w:asciiTheme="minorHAnsi" w:hAnsiTheme="minorHAnsi" w:cstheme="minorHAnsi"/>
                <w:sz w:val="24"/>
                <w:szCs w:val="24"/>
              </w:rPr>
              <w:t xml:space="preserve">чениците прават отисоци </w:t>
            </w:r>
            <w:r w:rsidR="00D111A0" w:rsidRPr="003A3D2B">
              <w:rPr>
                <w:rFonts w:asciiTheme="minorHAnsi" w:hAnsiTheme="minorHAnsi" w:cstheme="minorHAnsi"/>
                <w:sz w:val="24"/>
                <w:szCs w:val="24"/>
              </w:rPr>
              <w:t xml:space="preserve">од обоени листови од различни растенија </w:t>
            </w:r>
            <w:r w:rsidRPr="003A3D2B">
              <w:rPr>
                <w:rFonts w:asciiTheme="minorHAnsi" w:hAnsiTheme="minorHAnsi" w:cstheme="minorHAnsi"/>
                <w:sz w:val="24"/>
                <w:szCs w:val="24"/>
              </w:rPr>
              <w:t>на претходно обоена и сува површина на картон со цел</w:t>
            </w:r>
            <w:r w:rsidR="003457C1" w:rsidRPr="003A3D2B">
              <w:rPr>
                <w:rFonts w:asciiTheme="minorHAnsi" w:hAnsiTheme="minorHAnsi" w:cstheme="minorHAnsi"/>
                <w:sz w:val="24"/>
                <w:szCs w:val="24"/>
              </w:rPr>
              <w:t xml:space="preserve"> да се добие композ</w:t>
            </w:r>
            <w:r w:rsidR="00C259F4" w:rsidRPr="003A3D2B">
              <w:rPr>
                <w:rFonts w:asciiTheme="minorHAnsi" w:hAnsiTheme="minorHAnsi" w:cstheme="minorHAnsi"/>
                <w:sz w:val="24"/>
                <w:szCs w:val="24"/>
              </w:rPr>
              <w:t>иција од контрастни бои и форми.</w:t>
            </w:r>
          </w:p>
          <w:p w14:paraId="7618DC44" w14:textId="77777777" w:rsidR="00B61005" w:rsidRPr="003A3D2B" w:rsidRDefault="00B61005" w:rsidP="00886F8D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08"/>
              <w:rPr>
                <w:rFonts w:asciiTheme="minorHAnsi" w:hAnsiTheme="minorHAnsi" w:cstheme="minorHAnsi"/>
                <w:sz w:val="24"/>
                <w:szCs w:val="24"/>
              </w:rPr>
            </w:pPr>
            <w:r w:rsidRPr="003A3D2B">
              <w:rPr>
                <w:rFonts w:asciiTheme="minorHAnsi" w:hAnsiTheme="minorHAnsi" w:cstheme="minorHAnsi"/>
                <w:sz w:val="24"/>
                <w:szCs w:val="24"/>
              </w:rPr>
              <w:t xml:space="preserve">Учениците креираат подлога за печатење со употреба на техниката </w:t>
            </w:r>
            <w:r w:rsidR="00876A74" w:rsidRPr="005C718C">
              <w:rPr>
                <w:rFonts w:asciiTheme="minorHAnsi" w:hAnsiTheme="minorHAnsi" w:cstheme="minorHAnsi"/>
                <w:i/>
                <w:sz w:val="24"/>
                <w:szCs w:val="24"/>
              </w:rPr>
              <w:t>К</w:t>
            </w:r>
            <w:r w:rsidRPr="005C718C">
              <w:rPr>
                <w:rFonts w:asciiTheme="minorHAnsi" w:hAnsiTheme="minorHAnsi" w:cstheme="minorHAnsi"/>
                <w:i/>
                <w:sz w:val="24"/>
                <w:szCs w:val="24"/>
              </w:rPr>
              <w:t>олографија</w:t>
            </w:r>
            <w:r w:rsidRPr="003A3D2B">
              <w:rPr>
                <w:rFonts w:asciiTheme="minorHAnsi" w:hAnsiTheme="minorHAnsi" w:cstheme="minorHAnsi"/>
                <w:sz w:val="24"/>
                <w:szCs w:val="24"/>
              </w:rPr>
              <w:t xml:space="preserve">. На пластична или картонска подлога се налепуваат материјали со различни текстури (конец, волница, ткаенини, листови, пердуви, шмиргла, песок и сл.) со </w:t>
            </w:r>
            <w:r w:rsidRPr="003A3D2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цел да се добие компо</w:t>
            </w:r>
            <w:r w:rsidR="006F262A">
              <w:rPr>
                <w:rFonts w:asciiTheme="minorHAnsi" w:hAnsiTheme="minorHAnsi" w:cstheme="minorHAnsi"/>
                <w:sz w:val="24"/>
                <w:szCs w:val="24"/>
              </w:rPr>
              <w:t>зиција која ќе биде составена од</w:t>
            </w:r>
            <w:r w:rsidRPr="003A3D2B">
              <w:rPr>
                <w:rFonts w:asciiTheme="minorHAnsi" w:hAnsiTheme="minorHAnsi" w:cstheme="minorHAnsi"/>
                <w:sz w:val="24"/>
                <w:szCs w:val="24"/>
              </w:rPr>
              <w:t xml:space="preserve"> различни нагласени структури. На добиената површина се нанесува боја која потоа се печати на хартија</w:t>
            </w:r>
            <w:r w:rsidR="003A3D2B" w:rsidRPr="003A3D2B">
              <w:rPr>
                <w:rFonts w:asciiTheme="minorHAnsi" w:hAnsiTheme="minorHAnsi" w:cstheme="minorHAnsi"/>
                <w:sz w:val="24"/>
                <w:szCs w:val="24"/>
              </w:rPr>
              <w:t>, при што се</w:t>
            </w:r>
            <w:r w:rsidRPr="003A3D2B">
              <w:rPr>
                <w:rFonts w:asciiTheme="minorHAnsi" w:hAnsiTheme="minorHAnsi" w:cstheme="minorHAnsi"/>
                <w:sz w:val="24"/>
                <w:szCs w:val="24"/>
              </w:rPr>
              <w:t xml:space="preserve"> нагл</w:t>
            </w:r>
            <w:r w:rsidR="00876A74" w:rsidRPr="003A3D2B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Pr="003A3D2B">
              <w:rPr>
                <w:rFonts w:asciiTheme="minorHAnsi" w:hAnsiTheme="minorHAnsi" w:cstheme="minorHAnsi"/>
                <w:sz w:val="24"/>
                <w:szCs w:val="24"/>
              </w:rPr>
              <w:t>сува</w:t>
            </w:r>
            <w:r w:rsidR="003A3D2B" w:rsidRPr="003A3D2B">
              <w:rPr>
                <w:rFonts w:asciiTheme="minorHAnsi" w:hAnsiTheme="minorHAnsi" w:cstheme="minorHAnsi"/>
                <w:sz w:val="24"/>
                <w:szCs w:val="24"/>
              </w:rPr>
              <w:t>ат</w:t>
            </w:r>
            <w:r w:rsidRPr="003A3D2B">
              <w:rPr>
                <w:rFonts w:asciiTheme="minorHAnsi" w:hAnsiTheme="minorHAnsi" w:cstheme="minorHAnsi"/>
                <w:sz w:val="24"/>
                <w:szCs w:val="24"/>
              </w:rPr>
              <w:t xml:space="preserve"> формите </w:t>
            </w:r>
            <w:r w:rsidR="00675A0A" w:rsidRPr="003A3D2B">
              <w:rPr>
                <w:rFonts w:asciiTheme="minorHAnsi" w:hAnsiTheme="minorHAnsi" w:cstheme="minorHAnsi"/>
                <w:sz w:val="24"/>
                <w:szCs w:val="24"/>
              </w:rPr>
              <w:t>со</w:t>
            </w:r>
            <w:r w:rsidRPr="003A3D2B">
              <w:rPr>
                <w:rFonts w:asciiTheme="minorHAnsi" w:hAnsiTheme="minorHAnsi" w:cstheme="minorHAnsi"/>
                <w:sz w:val="24"/>
                <w:szCs w:val="24"/>
              </w:rPr>
              <w:t xml:space="preserve"> текстура и контраст</w:t>
            </w:r>
            <w:r w:rsidR="00C259F4" w:rsidRPr="003A3D2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2C726CC" w14:textId="77777777" w:rsidR="003457C1" w:rsidRPr="003A3D2B" w:rsidRDefault="00443FD5" w:rsidP="00886F8D">
            <w:pPr>
              <w:pStyle w:val="ListParagraph"/>
              <w:numPr>
                <w:ilvl w:val="0"/>
                <w:numId w:val="42"/>
              </w:numPr>
              <w:spacing w:after="0" w:line="259" w:lineRule="auto"/>
              <w:ind w:hanging="408"/>
              <w:contextualSpacing w:val="0"/>
              <w:mirrorIndents/>
              <w:rPr>
                <w:rFonts w:asciiTheme="minorHAnsi" w:hAnsiTheme="minorHAnsi" w:cstheme="minorHAnsi"/>
                <w:sz w:val="24"/>
                <w:szCs w:val="24"/>
                <w:lang w:val="mk-MK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Учениците печатат гра</w:t>
            </w:r>
            <w:r w:rsidR="003457C1" w:rsidRPr="003A3D2B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фички листови со </w:t>
            </w:r>
            <w:r w:rsidR="00D344D9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помош на техниката </w:t>
            </w:r>
            <w:r w:rsidR="003457C1" w:rsidRPr="005C718C">
              <w:rPr>
                <w:rFonts w:asciiTheme="minorHAnsi" w:hAnsiTheme="minorHAnsi" w:cstheme="minorHAnsi"/>
                <w:i/>
                <w:sz w:val="24"/>
                <w:szCs w:val="24"/>
                <w:lang w:val="mk-MK"/>
              </w:rPr>
              <w:t>Монотипија</w:t>
            </w:r>
            <w:r w:rsidR="003457C1" w:rsidRPr="003A3D2B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. На пластична подлога претходно со боја за печатење учениците со четка сликаат мотив на апстрактна слика или одреден правец во модерната уметност, според претходни упатства и модели прикажани од наставникот. Подготвената подлога се печати на хартија</w:t>
            </w:r>
            <w:r w:rsidR="003A3D2B" w:rsidRPr="003A3D2B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, при што се</w:t>
            </w:r>
            <w:r w:rsidR="003457C1" w:rsidRPr="003A3D2B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креира композиција на елементи од различни форми, креирање на единство на елементи и хармонија. </w:t>
            </w:r>
          </w:p>
          <w:p w14:paraId="1D2830F6" w14:textId="77777777" w:rsidR="003457C1" w:rsidRPr="003A3D2B" w:rsidRDefault="003457C1" w:rsidP="00886F8D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08"/>
              <w:rPr>
                <w:rFonts w:asciiTheme="minorHAnsi" w:hAnsiTheme="minorHAnsi" w:cstheme="minorHAnsi"/>
                <w:sz w:val="24"/>
                <w:szCs w:val="24"/>
              </w:rPr>
            </w:pPr>
            <w:r w:rsidRPr="003A3D2B">
              <w:rPr>
                <w:rFonts w:asciiTheme="minorHAnsi" w:hAnsiTheme="minorHAnsi" w:cstheme="minorHAnsi"/>
                <w:sz w:val="24"/>
                <w:szCs w:val="24"/>
              </w:rPr>
              <w:t>Учениците изработуваат графика во две или повеќе бои со техниката</w:t>
            </w:r>
            <w:r w:rsidR="005C71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C718C">
              <w:rPr>
                <w:rFonts w:asciiTheme="minorHAnsi" w:hAnsiTheme="minorHAnsi" w:cstheme="minorHAnsi"/>
                <w:i/>
                <w:sz w:val="24"/>
                <w:szCs w:val="24"/>
              </w:rPr>
              <w:t>Линорез</w:t>
            </w:r>
            <w:r w:rsidR="00C86B9D">
              <w:rPr>
                <w:rFonts w:asciiTheme="minorHAnsi" w:hAnsiTheme="minorHAnsi" w:cstheme="minorHAnsi"/>
                <w:i/>
                <w:sz w:val="24"/>
                <w:szCs w:val="24"/>
              </w:rPr>
              <w:t>/</w:t>
            </w:r>
            <w:r w:rsidRPr="005C718C">
              <w:rPr>
                <w:rFonts w:asciiTheme="minorHAnsi" w:hAnsiTheme="minorHAnsi" w:cstheme="minorHAnsi"/>
                <w:i/>
                <w:sz w:val="24"/>
                <w:szCs w:val="24"/>
              </w:rPr>
              <w:t>гипсорез</w:t>
            </w:r>
            <w:r w:rsidRPr="003A3D2B">
              <w:rPr>
                <w:rFonts w:asciiTheme="minorHAnsi" w:hAnsiTheme="minorHAnsi" w:cstheme="minorHAnsi"/>
                <w:sz w:val="24"/>
                <w:szCs w:val="24"/>
              </w:rPr>
              <w:t xml:space="preserve">. За секоја боја ученикот треба да изработи засебна графичка подлога. Печатењето се врши редоследно според претходно изработен цртеж на зададена тема </w:t>
            </w:r>
            <w:r w:rsidR="00573F7F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  <w:r w:rsidRPr="00573F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ејзаж </w:t>
            </w:r>
            <w:r w:rsidRPr="005A34C0">
              <w:rPr>
                <w:rFonts w:asciiTheme="minorHAnsi" w:hAnsiTheme="minorHAnsi" w:cstheme="minorHAnsi"/>
                <w:sz w:val="24"/>
                <w:szCs w:val="24"/>
              </w:rPr>
              <w:t>или</w:t>
            </w:r>
            <w:r w:rsidR="005A34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М</w:t>
            </w:r>
            <w:r w:rsidRPr="00573F7F">
              <w:rPr>
                <w:rFonts w:asciiTheme="minorHAnsi" w:hAnsiTheme="minorHAnsi" w:cstheme="minorHAnsi"/>
                <w:b/>
                <w:sz w:val="24"/>
                <w:szCs w:val="24"/>
              </w:rPr>
              <w:t>ртва природа</w:t>
            </w:r>
            <w:r w:rsidRPr="003A3D2B">
              <w:rPr>
                <w:rFonts w:asciiTheme="minorHAnsi" w:hAnsiTheme="minorHAnsi" w:cstheme="minorHAnsi"/>
                <w:sz w:val="24"/>
                <w:szCs w:val="24"/>
              </w:rPr>
              <w:t xml:space="preserve"> или претходно изработено дело од наставната единица </w:t>
            </w:r>
            <w:r w:rsidR="00AF547F" w:rsidRPr="00AF547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С</w:t>
            </w:r>
            <w:r w:rsidRPr="00AF547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ликање</w:t>
            </w:r>
            <w:r w:rsidRPr="003A3D2B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3A3D2B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На</w:t>
            </w:r>
            <w:r w:rsidR="003A3D2B" w:rsidRPr="003A3D2B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ставникот дава на</w:t>
            </w:r>
            <w:r w:rsidRPr="003A3D2B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сока</w:t>
            </w:r>
            <w:r w:rsidR="002373B3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3A3D2B" w:rsidRPr="003A3D2B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да се </w:t>
            </w:r>
            <w:r w:rsidRPr="003A3D2B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созда</w:t>
            </w:r>
            <w:r w:rsidR="003A3D2B" w:rsidRPr="003A3D2B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де</w:t>
            </w:r>
            <w:r w:rsidRPr="003A3D2B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плошна композиција со нагласување на контрастот на бои</w:t>
            </w:r>
            <w:r w:rsidR="00C259F4" w:rsidRPr="003A3D2B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.</w:t>
            </w:r>
          </w:p>
          <w:p w14:paraId="29EB0078" w14:textId="77777777" w:rsidR="003457C1" w:rsidRPr="003A3D2B" w:rsidRDefault="003457C1" w:rsidP="00886F8D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08"/>
              <w:rPr>
                <w:rFonts w:asciiTheme="minorHAnsi" w:hAnsiTheme="minorHAnsi" w:cstheme="minorHAnsi"/>
                <w:sz w:val="24"/>
                <w:szCs w:val="24"/>
              </w:rPr>
            </w:pPr>
            <w:r w:rsidRPr="003A3D2B">
              <w:rPr>
                <w:rFonts w:asciiTheme="minorHAnsi" w:hAnsiTheme="minorHAnsi" w:cstheme="minorHAnsi"/>
                <w:sz w:val="24"/>
                <w:szCs w:val="24"/>
              </w:rPr>
              <w:t xml:space="preserve">Учениците изработуваат графика во две или повеќе бои со техниката </w:t>
            </w:r>
            <w:r w:rsidR="009C6ABA">
              <w:rPr>
                <w:rFonts w:asciiTheme="minorHAnsi" w:hAnsiTheme="minorHAnsi" w:cstheme="minorHAnsi"/>
                <w:i/>
                <w:sz w:val="24"/>
                <w:szCs w:val="24"/>
              </w:rPr>
              <w:t>Шаблон</w:t>
            </w:r>
            <w:r w:rsidR="00C86B9D">
              <w:rPr>
                <w:rFonts w:asciiTheme="minorHAnsi" w:hAnsiTheme="minorHAnsi" w:cstheme="minorHAnsi"/>
                <w:i/>
                <w:sz w:val="24"/>
                <w:szCs w:val="24"/>
              </w:rPr>
              <w:t>/</w:t>
            </w:r>
            <w:r w:rsidR="009C6ABA">
              <w:rPr>
                <w:rFonts w:asciiTheme="minorHAnsi" w:hAnsiTheme="minorHAnsi" w:cstheme="minorHAnsi"/>
                <w:i/>
                <w:sz w:val="24"/>
                <w:szCs w:val="24"/>
              </w:rPr>
              <w:t>сито</w:t>
            </w:r>
            <w:r w:rsidRPr="005C718C">
              <w:rPr>
                <w:rFonts w:asciiTheme="minorHAnsi" w:hAnsiTheme="minorHAnsi" w:cstheme="minorHAnsi"/>
                <w:i/>
                <w:sz w:val="24"/>
                <w:szCs w:val="24"/>
              </w:rPr>
              <w:t>печат</w:t>
            </w:r>
            <w:r w:rsidRPr="003A3D2B">
              <w:rPr>
                <w:rFonts w:asciiTheme="minorHAnsi" w:hAnsiTheme="minorHAnsi" w:cstheme="minorHAnsi"/>
                <w:sz w:val="24"/>
                <w:szCs w:val="24"/>
              </w:rPr>
              <w:t xml:space="preserve">. За секоја боја ученикот треба да изработи засебна графичка форма на шаблон. Печатењето се врши редоследно според претходно изработен цртеж на зададена тема </w:t>
            </w:r>
            <w:r w:rsidR="00573F7F">
              <w:rPr>
                <w:rFonts w:asciiTheme="minorHAnsi" w:hAnsiTheme="minorHAnsi" w:cstheme="minorHAnsi"/>
                <w:b/>
                <w:sz w:val="24"/>
                <w:szCs w:val="24"/>
              </w:rPr>
              <w:t>Д</w:t>
            </w:r>
            <w:r w:rsidRPr="00573F7F">
              <w:rPr>
                <w:rFonts w:asciiTheme="minorHAnsi" w:hAnsiTheme="minorHAnsi" w:cstheme="minorHAnsi"/>
                <w:b/>
                <w:sz w:val="24"/>
                <w:szCs w:val="24"/>
              </w:rPr>
              <w:t>рво</w:t>
            </w:r>
            <w:r w:rsidRPr="003A3D2B">
              <w:rPr>
                <w:rFonts w:asciiTheme="minorHAnsi" w:hAnsiTheme="minorHAnsi" w:cstheme="minorHAnsi"/>
                <w:sz w:val="24"/>
                <w:szCs w:val="24"/>
              </w:rPr>
              <w:t xml:space="preserve"> или претходно изработено дело од наставната единица </w:t>
            </w:r>
            <w:r w:rsidR="0075618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С</w:t>
            </w:r>
            <w:r w:rsidRPr="0075618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ликање</w:t>
            </w:r>
            <w:r w:rsidRPr="003A3D2B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885358">
              <w:rPr>
                <w:rFonts w:asciiTheme="minorHAnsi" w:hAnsiTheme="minorHAnsi" w:cstheme="minorHAnsi"/>
                <w:sz w:val="24"/>
                <w:szCs w:val="24"/>
              </w:rPr>
              <w:t>При</w:t>
            </w:r>
            <w:r w:rsidR="003A3D2B" w:rsidRPr="003A3D2B">
              <w:rPr>
                <w:rFonts w:asciiTheme="minorHAnsi" w:hAnsiTheme="minorHAnsi" w:cstheme="minorHAnsi"/>
                <w:sz w:val="24"/>
                <w:szCs w:val="24"/>
              </w:rPr>
              <w:t>тоа</w:t>
            </w:r>
            <w:r w:rsidR="00885358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3A3D2B" w:rsidRPr="003A3D2B">
              <w:rPr>
                <w:rFonts w:asciiTheme="minorHAnsi" w:hAnsiTheme="minorHAnsi" w:cstheme="minorHAnsi"/>
                <w:sz w:val="24"/>
                <w:szCs w:val="24"/>
              </w:rPr>
              <w:t xml:space="preserve"> н</w:t>
            </w:r>
            <w:r w:rsidR="00C259F4" w:rsidRPr="003A3D2B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аставникот </w:t>
            </w:r>
            <w:r w:rsidR="003A3D2B" w:rsidRPr="003A3D2B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дава насока дека при </w:t>
            </w:r>
            <w:r w:rsidRPr="003A3D2B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создавање</w:t>
            </w:r>
            <w:r w:rsidR="003A3D2B" w:rsidRPr="003A3D2B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то</w:t>
            </w:r>
            <w:r w:rsidRPr="003A3D2B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плошна композиција </w:t>
            </w:r>
            <w:r w:rsidR="003A3D2B" w:rsidRPr="003A3D2B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се </w:t>
            </w:r>
            <w:r w:rsidRPr="003A3D2B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на</w:t>
            </w:r>
            <w:r w:rsidR="00C259F4" w:rsidRPr="003A3D2B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гласува контрастот на бои и </w:t>
            </w:r>
            <w:r w:rsidR="003A3D2B" w:rsidRPr="003A3D2B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се </w:t>
            </w:r>
            <w:r w:rsidR="00C259F4" w:rsidRPr="003A3D2B">
              <w:rPr>
                <w:rFonts w:asciiTheme="minorHAnsi" w:hAnsiTheme="minorHAnsi" w:cstheme="minorHAnsi"/>
                <w:sz w:val="24"/>
                <w:szCs w:val="24"/>
              </w:rPr>
              <w:t>примен</w:t>
            </w:r>
            <w:r w:rsidR="00885358">
              <w:rPr>
                <w:rFonts w:asciiTheme="minorHAnsi" w:hAnsiTheme="minorHAnsi" w:cstheme="minorHAnsi"/>
                <w:sz w:val="24"/>
                <w:szCs w:val="24"/>
              </w:rPr>
              <w:t>ув</w:t>
            </w:r>
            <w:r w:rsidR="00C259F4" w:rsidRPr="003A3D2B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="003A3D2B" w:rsidRPr="003A3D2B">
              <w:rPr>
                <w:rFonts w:asciiTheme="minorHAnsi" w:hAnsiTheme="minorHAnsi" w:cstheme="minorHAnsi"/>
                <w:sz w:val="24"/>
                <w:szCs w:val="24"/>
              </w:rPr>
              <w:t>ат</w:t>
            </w:r>
            <w:r w:rsidRPr="003A3D2B">
              <w:rPr>
                <w:rFonts w:asciiTheme="minorHAnsi" w:hAnsiTheme="minorHAnsi" w:cstheme="minorHAnsi"/>
                <w:sz w:val="24"/>
                <w:szCs w:val="24"/>
              </w:rPr>
              <w:t xml:space="preserve"> разновидни плошни форми и текстури од текстил во картон-печатот.</w:t>
            </w:r>
          </w:p>
          <w:p w14:paraId="377DD0CA" w14:textId="77777777" w:rsidR="002A2C96" w:rsidRPr="003A3D2B" w:rsidRDefault="00B61005" w:rsidP="008E7D3C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08"/>
              <w:rPr>
                <w:rFonts w:asciiTheme="minorHAnsi" w:hAnsiTheme="minorHAnsi" w:cstheme="minorHAnsi"/>
                <w:sz w:val="24"/>
                <w:szCs w:val="24"/>
              </w:rPr>
            </w:pPr>
            <w:r w:rsidRPr="003A3D2B">
              <w:rPr>
                <w:rFonts w:asciiTheme="minorHAnsi" w:hAnsiTheme="minorHAnsi" w:cstheme="minorHAnsi"/>
                <w:sz w:val="24"/>
                <w:szCs w:val="24"/>
              </w:rPr>
              <w:t>Учениците прават цртеж на омилен лик од цртан филм, бајка, спортист и сл. Цртежот пот</w:t>
            </w:r>
            <w:r w:rsidR="00876A74" w:rsidRPr="003A3D2B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3A3D2B">
              <w:rPr>
                <w:rFonts w:asciiTheme="minorHAnsi" w:hAnsiTheme="minorHAnsi" w:cstheme="minorHAnsi"/>
                <w:sz w:val="24"/>
                <w:szCs w:val="24"/>
              </w:rPr>
              <w:t xml:space="preserve">а се обработува со помош на компјутерска програма и се прави подготовка која потоа може да се употреби </w:t>
            </w:r>
            <w:r w:rsidR="00C259F4" w:rsidRPr="003A3D2B">
              <w:rPr>
                <w:rFonts w:asciiTheme="minorHAnsi" w:hAnsiTheme="minorHAnsi" w:cstheme="minorHAnsi"/>
                <w:sz w:val="24"/>
                <w:szCs w:val="24"/>
              </w:rPr>
              <w:t xml:space="preserve">за да се испечати </w:t>
            </w:r>
            <w:r w:rsidRPr="003A3D2B">
              <w:rPr>
                <w:rFonts w:asciiTheme="minorHAnsi" w:hAnsiTheme="minorHAnsi" w:cstheme="minorHAnsi"/>
                <w:sz w:val="24"/>
                <w:szCs w:val="24"/>
              </w:rPr>
              <w:t xml:space="preserve">маица. </w:t>
            </w:r>
            <w:r w:rsidR="007433EA">
              <w:rPr>
                <w:rFonts w:asciiTheme="minorHAnsi" w:hAnsiTheme="minorHAnsi" w:cstheme="minorHAnsi"/>
                <w:sz w:val="24"/>
                <w:szCs w:val="24"/>
              </w:rPr>
              <w:t>Прит</w:t>
            </w:r>
            <w:r w:rsidR="003A3D2B" w:rsidRPr="003A3D2B">
              <w:rPr>
                <w:rFonts w:asciiTheme="minorHAnsi" w:hAnsiTheme="minorHAnsi" w:cstheme="minorHAnsi"/>
                <w:sz w:val="24"/>
                <w:szCs w:val="24"/>
              </w:rPr>
              <w:t>оа</w:t>
            </w:r>
            <w:r w:rsidR="007433EA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3A3D2B" w:rsidRPr="003A3D2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A3D2B" w:rsidRPr="003A3D2B">
              <w:rPr>
                <w:rFonts w:asciiTheme="minorHAnsi" w:eastAsia="Times New Roman" w:hAnsiTheme="minorHAnsi" w:cstheme="minorHAnsi"/>
                <w:sz w:val="24"/>
                <w:szCs w:val="24"/>
              </w:rPr>
              <w:t>се</w:t>
            </w:r>
            <w:r w:rsidRPr="003A3D2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креира композиција на елементи од различни форми </w:t>
            </w:r>
            <w:r w:rsidR="003A3D2B" w:rsidRPr="003A3D2B">
              <w:rPr>
                <w:rFonts w:asciiTheme="minorHAnsi" w:eastAsia="Times New Roman" w:hAnsiTheme="minorHAnsi" w:cstheme="minorHAnsi"/>
                <w:sz w:val="24"/>
                <w:szCs w:val="24"/>
              </w:rPr>
              <w:t>со</w:t>
            </w:r>
            <w:r w:rsidRPr="003A3D2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единство на елементи и хармонија</w:t>
            </w:r>
            <w:r w:rsidR="003A3D2B" w:rsidRPr="003A3D2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и </w:t>
            </w:r>
            <w:r w:rsidR="00C259F4" w:rsidRPr="003A3D2B"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="00262E5B" w:rsidRPr="003A3D2B">
              <w:rPr>
                <w:rFonts w:asciiTheme="minorHAnsi" w:hAnsiTheme="minorHAnsi" w:cstheme="minorHAnsi"/>
                <w:sz w:val="24"/>
                <w:szCs w:val="24"/>
              </w:rPr>
              <w:t>орист</w:t>
            </w:r>
            <w:r w:rsidR="003A3D2B" w:rsidRPr="003A3D2B">
              <w:rPr>
                <w:rFonts w:asciiTheme="minorHAnsi" w:hAnsiTheme="minorHAnsi" w:cstheme="minorHAnsi"/>
                <w:sz w:val="24"/>
                <w:szCs w:val="24"/>
              </w:rPr>
              <w:t>ење на</w:t>
            </w:r>
            <w:r w:rsidR="00262E5B" w:rsidRPr="003A3D2B">
              <w:rPr>
                <w:rFonts w:asciiTheme="minorHAnsi" w:hAnsiTheme="minorHAnsi" w:cstheme="minorHAnsi"/>
                <w:sz w:val="24"/>
                <w:szCs w:val="24"/>
              </w:rPr>
              <w:t xml:space="preserve"> едноставен графички знак или декоративен елемент во печатењето.</w:t>
            </w:r>
          </w:p>
        </w:tc>
      </w:tr>
    </w:tbl>
    <w:tbl>
      <w:tblPr>
        <w:tblW w:w="133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6"/>
        <w:gridCol w:w="7939"/>
      </w:tblGrid>
      <w:tr w:rsidR="00121577" w:rsidRPr="00121577" w14:paraId="415DEE50" w14:textId="77777777" w:rsidTr="003A3D2B">
        <w:trPr>
          <w:trHeight w:val="548"/>
        </w:trPr>
        <w:tc>
          <w:tcPr>
            <w:tcW w:w="13325" w:type="dxa"/>
            <w:gridSpan w:val="2"/>
            <w:shd w:val="clear" w:color="auto" w:fill="D9E2F3"/>
          </w:tcPr>
          <w:p w14:paraId="01F76ECF" w14:textId="77777777" w:rsidR="00161F06" w:rsidRPr="00121577" w:rsidRDefault="00161F06" w:rsidP="009C4BD2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Teмa: </w:t>
            </w:r>
            <w:r w:rsidRPr="0012157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ДИЗАЈН И ВИЗУЕЛНИ КОМУНИКАЦИИ</w:t>
            </w:r>
          </w:p>
          <w:p w14:paraId="0C62B246" w14:textId="77777777" w:rsidR="00161F06" w:rsidRPr="00121577" w:rsidRDefault="00161F06" w:rsidP="009C4BD2">
            <w:pPr>
              <w:tabs>
                <w:tab w:val="left" w:pos="2839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Вкупно часови: 5</w:t>
            </w:r>
          </w:p>
        </w:tc>
      </w:tr>
      <w:tr w:rsidR="00121577" w:rsidRPr="00121577" w14:paraId="31641BFA" w14:textId="77777777" w:rsidTr="003A3D2B">
        <w:tc>
          <w:tcPr>
            <w:tcW w:w="13325" w:type="dxa"/>
            <w:gridSpan w:val="2"/>
            <w:shd w:val="clear" w:color="auto" w:fill="auto"/>
          </w:tcPr>
          <w:p w14:paraId="4B8C5D73" w14:textId="77777777" w:rsidR="00161F06" w:rsidRPr="00121577" w:rsidRDefault="00161F06" w:rsidP="009C4BD2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Резултати од учење</w:t>
            </w:r>
          </w:p>
          <w:p w14:paraId="62E9F2FF" w14:textId="77777777" w:rsidR="00161F06" w:rsidRPr="00121577" w:rsidRDefault="00161F06" w:rsidP="009C4BD2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Ученикот/ученичката ќе биде способен/способна да:</w:t>
            </w:r>
          </w:p>
          <w:p w14:paraId="441C01E5" w14:textId="77777777" w:rsidR="00161F06" w:rsidRPr="00121577" w:rsidRDefault="00161F06" w:rsidP="009C4BD2">
            <w:pPr>
              <w:pStyle w:val="ListParagraph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0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кор</w:t>
            </w:r>
            <w:r w:rsidR="0010725E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исти различни техники, средства</w:t>
            </w:r>
            <w:r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и материјали за </w:t>
            </w:r>
            <w:r w:rsidR="00922E94"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креирање </w:t>
            </w:r>
            <w:r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дизај</w:t>
            </w:r>
            <w:r w:rsidR="004237D3"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н</w:t>
            </w:r>
            <w:r w:rsidR="00A24AF1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</w:t>
            </w:r>
            <w:r w:rsidR="00884CF4"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кој обезбедува</w:t>
            </w:r>
            <w:r w:rsidR="00A24AF1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</w:t>
            </w:r>
            <w:r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визуелн</w:t>
            </w:r>
            <w:r w:rsidR="00922E94"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а</w:t>
            </w:r>
            <w:r w:rsidR="00A24AF1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</w:t>
            </w:r>
            <w:r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комуникаци</w:t>
            </w:r>
            <w:r w:rsidR="00922E94"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ја</w:t>
            </w:r>
            <w:r w:rsidR="002946D8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;</w:t>
            </w:r>
          </w:p>
          <w:p w14:paraId="01817F31" w14:textId="77777777" w:rsidR="00161F06" w:rsidRPr="00121577" w:rsidRDefault="00161F06" w:rsidP="009C4BD2">
            <w:pPr>
              <w:pStyle w:val="ListParagraph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0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применува ликовни елементи и принципи во дизајнот и прави о</w:t>
            </w:r>
            <w:r w:rsidR="00B4748C"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р</w:t>
            </w:r>
            <w:r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игами,</w:t>
            </w:r>
            <w:r w:rsidR="002946D8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</w:t>
            </w:r>
            <w:r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постер</w:t>
            </w:r>
            <w:r w:rsidR="00884CF4"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/</w:t>
            </w:r>
            <w:r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плакат</w:t>
            </w:r>
            <w:r w:rsidR="00B4748C"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,</w:t>
            </w:r>
            <w:r w:rsidR="002946D8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</w:t>
            </w:r>
            <w:r w:rsidR="00B4748C" w:rsidRPr="00121577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монограм</w:t>
            </w:r>
            <w:r w:rsidR="002946D8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r w:rsidR="002946D8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и орнамент;</w:t>
            </w:r>
          </w:p>
          <w:p w14:paraId="5FF93BD6" w14:textId="77777777" w:rsidR="00161F06" w:rsidRPr="00121577" w:rsidRDefault="00161F06" w:rsidP="009C4BD2">
            <w:pPr>
              <w:pStyle w:val="ListParagraph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0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употреб</w:t>
            </w:r>
            <w:r w:rsidR="004237D3"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ува</w:t>
            </w:r>
            <w:r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компјутер и дигитални уреди во дизајнирањето.</w:t>
            </w:r>
          </w:p>
          <w:p w14:paraId="7779740E" w14:textId="77777777" w:rsidR="00161F06" w:rsidRPr="00121577" w:rsidRDefault="00161F06" w:rsidP="009C4BD2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Ученикот/ученичката ќе:</w:t>
            </w:r>
          </w:p>
          <w:p w14:paraId="0966374C" w14:textId="77777777" w:rsidR="00161F06" w:rsidRPr="00121577" w:rsidRDefault="00161F06" w:rsidP="00884CF4">
            <w:pPr>
              <w:pStyle w:val="ListParagraph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раз</w:t>
            </w:r>
            <w:proofErr w:type="spellEnd"/>
            <w:r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в</w:t>
            </w:r>
            <w:proofErr w:type="spellStart"/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ива</w:t>
            </w:r>
            <w:proofErr w:type="spellEnd"/>
            <w:r w:rsidR="002946D8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</w:t>
            </w:r>
            <w:r w:rsidR="00884CF4"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мануелни способности</w:t>
            </w:r>
            <w:r w:rsidR="002946D8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</w:t>
            </w:r>
            <w:r w:rsidR="00884CF4"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и </w:t>
            </w:r>
            <w:proofErr w:type="spellStart"/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креативност</w:t>
            </w:r>
            <w:proofErr w:type="spellEnd"/>
            <w:r w:rsidR="002946D8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.</w:t>
            </w:r>
          </w:p>
        </w:tc>
      </w:tr>
      <w:tr w:rsidR="00121577" w:rsidRPr="00121577" w14:paraId="1EBE20CC" w14:textId="77777777" w:rsidTr="003A3D2B">
        <w:tc>
          <w:tcPr>
            <w:tcW w:w="5386" w:type="dxa"/>
            <w:tcBorders>
              <w:bottom w:val="dashed" w:sz="4" w:space="0" w:color="000000"/>
            </w:tcBorders>
            <w:shd w:val="clear" w:color="auto" w:fill="auto"/>
          </w:tcPr>
          <w:p w14:paraId="68921697" w14:textId="77777777" w:rsidR="00161F06" w:rsidRPr="00121577" w:rsidRDefault="00161F06" w:rsidP="009C4BD2">
            <w:pPr>
              <w:spacing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b/>
                <w:sz w:val="24"/>
                <w:szCs w:val="24"/>
              </w:rPr>
              <w:t>Содржини (и поими)</w:t>
            </w:r>
          </w:p>
        </w:tc>
        <w:tc>
          <w:tcPr>
            <w:tcW w:w="7939" w:type="dxa"/>
            <w:tcBorders>
              <w:bottom w:val="dashed" w:sz="4" w:space="0" w:color="000000"/>
            </w:tcBorders>
            <w:shd w:val="clear" w:color="auto" w:fill="auto"/>
          </w:tcPr>
          <w:p w14:paraId="477997B7" w14:textId="77777777" w:rsidR="00161F06" w:rsidRPr="00121577" w:rsidRDefault="00161F06" w:rsidP="009C4BD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b/>
                <w:sz w:val="24"/>
                <w:szCs w:val="24"/>
              </w:rPr>
              <w:t>Стандарди за оценување</w:t>
            </w:r>
          </w:p>
        </w:tc>
      </w:tr>
      <w:tr w:rsidR="00121577" w:rsidRPr="00121577" w14:paraId="197F264D" w14:textId="77777777" w:rsidTr="003A3D2B">
        <w:tc>
          <w:tcPr>
            <w:tcW w:w="5386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7EFCF95D" w14:textId="77777777" w:rsidR="00161F06" w:rsidRPr="00121577" w:rsidRDefault="00161F06" w:rsidP="009B1128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325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Основи на ликовниот јазик во дизајнот и визуелн</w:t>
            </w:r>
            <w:r w:rsidR="00922E94" w:rsidRPr="00121577">
              <w:rPr>
                <w:rFonts w:asciiTheme="minorHAnsi" w:hAnsiTheme="minorHAnsi" w:cstheme="minorHAnsi"/>
                <w:sz w:val="24"/>
                <w:szCs w:val="24"/>
              </w:rPr>
              <w:t>ата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 xml:space="preserve"> комуникаци</w:t>
            </w:r>
            <w:r w:rsidR="00922E94" w:rsidRPr="00121577">
              <w:rPr>
                <w:rFonts w:asciiTheme="minorHAnsi" w:hAnsiTheme="minorHAnsi" w:cstheme="minorHAnsi"/>
                <w:sz w:val="24"/>
                <w:szCs w:val="24"/>
              </w:rPr>
              <w:t>ја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: ликовни елементи и принципи; средства, материјали за работа (оригами, постер, плакат, орнамен</w:t>
            </w:r>
            <w:r w:rsidR="004237D3" w:rsidRPr="00121577">
              <w:rPr>
                <w:rFonts w:asciiTheme="minorHAnsi" w:hAnsiTheme="minorHAnsi" w:cstheme="minorHAnsi"/>
                <w:sz w:val="24"/>
                <w:szCs w:val="24"/>
              </w:rPr>
              <w:t>т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, фриз</w:t>
            </w:r>
            <w:r w:rsidR="00D56251" w:rsidRPr="00121577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D56251" w:rsidRPr="0012157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монограм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7939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49F75B06" w14:textId="77777777" w:rsidR="00161F06" w:rsidRPr="00121577" w:rsidRDefault="00922E94" w:rsidP="009C4BD2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3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Креира </w:t>
            </w:r>
            <w:r w:rsidR="00161F06"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плакат</w:t>
            </w:r>
            <w:r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користејќи слика и текст</w:t>
            </w:r>
            <w:r w:rsidR="00161F06"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.</w:t>
            </w:r>
          </w:p>
          <w:p w14:paraId="316BC0EF" w14:textId="77777777" w:rsidR="00D56251" w:rsidRPr="00121577" w:rsidRDefault="00161F06" w:rsidP="009C4BD2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3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Изработува фриз и орнамент со употреба на геометриски или природни форми.</w:t>
            </w:r>
          </w:p>
          <w:p w14:paraId="0DD55CCE" w14:textId="77777777" w:rsidR="00161F06" w:rsidRPr="00121577" w:rsidRDefault="00D56251" w:rsidP="009C4BD2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3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Креира </w:t>
            </w:r>
            <w:r w:rsidRPr="00121577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монограм.</w:t>
            </w:r>
          </w:p>
          <w:p w14:paraId="4D56055B" w14:textId="77777777" w:rsidR="00161F06" w:rsidRPr="00121577" w:rsidRDefault="00161F06" w:rsidP="009C4BD2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3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Дизајнира предмети со користење елементи од народниот фолклор.</w:t>
            </w:r>
          </w:p>
          <w:p w14:paraId="78184893" w14:textId="77777777" w:rsidR="00161F06" w:rsidRPr="00121577" w:rsidRDefault="00161F06" w:rsidP="009C4BD2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3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Прави оригами</w:t>
            </w:r>
            <w:r w:rsidR="00C27355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</w:t>
            </w:r>
            <w:r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според демонстрирано упатство.</w:t>
            </w:r>
          </w:p>
          <w:p w14:paraId="56A52B68" w14:textId="77777777" w:rsidR="00161F06" w:rsidRPr="00121577" w:rsidRDefault="00161F06" w:rsidP="009B1128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3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Применува компјутер за изработка на дизајн.</w:t>
            </w:r>
          </w:p>
        </w:tc>
      </w:tr>
      <w:tr w:rsidR="00A41131" w:rsidRPr="00A41131" w14:paraId="58B204F5" w14:textId="77777777" w:rsidTr="003A3D2B">
        <w:tc>
          <w:tcPr>
            <w:tcW w:w="13325" w:type="dxa"/>
            <w:gridSpan w:val="2"/>
            <w:shd w:val="clear" w:color="auto" w:fill="auto"/>
          </w:tcPr>
          <w:p w14:paraId="3DED1291" w14:textId="77777777" w:rsidR="00161F06" w:rsidRDefault="00161F06" w:rsidP="00161F06">
            <w:pPr>
              <w:spacing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1131">
              <w:rPr>
                <w:rFonts w:asciiTheme="minorHAnsi" w:hAnsiTheme="minorHAnsi" w:cstheme="minorHAnsi"/>
                <w:b/>
                <w:sz w:val="24"/>
                <w:szCs w:val="24"/>
              </w:rPr>
              <w:t>Примери за активности</w:t>
            </w:r>
          </w:p>
          <w:p w14:paraId="4AEE202A" w14:textId="77777777" w:rsidR="000F6E9A" w:rsidRPr="00A41131" w:rsidRDefault="000F6E9A" w:rsidP="00161F06">
            <w:pPr>
              <w:spacing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C54BCC8" w14:textId="77777777" w:rsidR="00BC45FF" w:rsidRPr="00A41131" w:rsidRDefault="00BC45FF" w:rsidP="007B1B54">
            <w:pPr>
              <w:pStyle w:val="ListParagraph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Учениците</w:t>
            </w:r>
            <w:proofErr w:type="spellEnd"/>
            <w:r w:rsidR="001B7E13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1B7E13">
              <w:rPr>
                <w:rFonts w:asciiTheme="minorHAnsi" w:eastAsia="Times New Roman" w:hAnsiTheme="minorHAnsi" w:cstheme="minorHAnsi"/>
                <w:sz w:val="24"/>
                <w:szCs w:val="24"/>
              </w:rPr>
              <w:t>диз</w:t>
            </w:r>
            <w:proofErr w:type="spellEnd"/>
            <w:r w:rsidR="001B7E13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ај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нираат</w:t>
            </w:r>
            <w:proofErr w:type="spellEnd"/>
            <w:r w:rsidR="001B7E13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плакат</w:t>
            </w:r>
            <w:proofErr w:type="spellEnd"/>
            <w:r w:rsidR="001B7E13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1B7E13">
              <w:rPr>
                <w:rFonts w:asciiTheme="minorHAnsi" w:eastAsia="Times New Roman" w:hAnsiTheme="minorHAnsi" w:cstheme="minorHAnsi"/>
                <w:sz w:val="24"/>
                <w:szCs w:val="24"/>
              </w:rPr>
              <w:t>за</w:t>
            </w:r>
            <w:proofErr w:type="spellEnd"/>
            <w:r w:rsidR="001B7E13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з</w:t>
            </w:r>
            <w:proofErr w:type="spellStart"/>
            <w:r w:rsidR="001B7E13">
              <w:rPr>
                <w:rFonts w:asciiTheme="minorHAnsi" w:eastAsia="Times New Roman" w:hAnsiTheme="minorHAnsi" w:cstheme="minorHAnsi"/>
                <w:sz w:val="24"/>
                <w:szCs w:val="24"/>
              </w:rPr>
              <w:t>драва</w:t>
            </w:r>
            <w:proofErr w:type="spellEnd"/>
            <w:r w:rsidR="001B7E13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1B7E13">
              <w:rPr>
                <w:rFonts w:asciiTheme="minorHAnsi" w:eastAsia="Times New Roman" w:hAnsiTheme="minorHAnsi" w:cstheme="minorHAnsi"/>
                <w:sz w:val="24"/>
                <w:szCs w:val="24"/>
              </w:rPr>
              <w:t>храна</w:t>
            </w:r>
            <w:proofErr w:type="spellEnd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производство</w:t>
            </w:r>
            <w:proofErr w:type="spellEnd"/>
            <w:r w:rsidR="001B7E13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или</w:t>
            </w:r>
            <w:proofErr w:type="spellEnd"/>
            <w:r w:rsidR="001B7E13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употреба</w:t>
            </w:r>
            <w:proofErr w:type="spellEnd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  <w:r w:rsidR="003A3D2B" w:rsidRPr="00A41131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при што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креира</w:t>
            </w:r>
            <w:proofErr w:type="spellEnd"/>
            <w:r w:rsidR="003A3D2B" w:rsidRPr="00A41131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ат</w:t>
            </w:r>
            <w:r w:rsidR="001B7E13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форми</w:t>
            </w:r>
            <w:proofErr w:type="spellEnd"/>
            <w:r w:rsidR="001B7E13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со</w:t>
            </w:r>
            <w:proofErr w:type="spellEnd"/>
            <w:r w:rsidR="001B7E13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помош</w:t>
            </w:r>
            <w:proofErr w:type="spellEnd"/>
            <w:r w:rsidR="001B7E13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на</w:t>
            </w:r>
            <w:proofErr w:type="spellEnd"/>
            <w:r w:rsidR="001B7E13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боја</w:t>
            </w:r>
            <w:proofErr w:type="spellEnd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ритам</w:t>
            </w:r>
            <w:proofErr w:type="spellEnd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и </w:t>
            </w:r>
            <w:r w:rsidR="003A3D2B" w:rsidRPr="00A41131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ги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нагласува</w:t>
            </w:r>
            <w:proofErr w:type="spellEnd"/>
            <w:r w:rsidR="003A3D2B" w:rsidRPr="00A41131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ат</w:t>
            </w:r>
            <w:r w:rsidR="001B7E13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формите</w:t>
            </w:r>
            <w:proofErr w:type="spellEnd"/>
            <w:r w:rsidR="001B7E13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r w:rsidR="003A3D2B" w:rsidRPr="00A41131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со користење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контраст</w:t>
            </w:r>
            <w:proofErr w:type="spellEnd"/>
            <w:r w:rsidR="001B7E13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со</w:t>
            </w:r>
            <w:proofErr w:type="spellEnd"/>
            <w:r w:rsidR="001B7E13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цел</w:t>
            </w:r>
            <w:proofErr w:type="spellEnd"/>
            <w:r w:rsidR="001B7E13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r w:rsidR="003A3D2B" w:rsidRPr="00A41131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да се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воспостав</w:t>
            </w:r>
            <w:proofErr w:type="spellEnd"/>
            <w:r w:rsidR="003A3D2B" w:rsidRPr="00A41131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и</w:t>
            </w:r>
            <w:r w:rsidR="001B7E13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визуелна</w:t>
            </w:r>
            <w:proofErr w:type="spellEnd"/>
            <w:r w:rsidR="001B7E13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="001B7E13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r w:rsidR="00B03DB1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(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употреба</w:t>
            </w:r>
            <w:proofErr w:type="spellEnd"/>
            <w:r w:rsidR="001B7E13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на</w:t>
            </w:r>
            <w:proofErr w:type="spellEnd"/>
            <w:r w:rsidR="001B7E13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компјутер</w:t>
            </w:r>
            <w:proofErr w:type="spellEnd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). </w:t>
            </w:r>
          </w:p>
          <w:p w14:paraId="49DB101C" w14:textId="77777777" w:rsidR="00354AFF" w:rsidRPr="00A41131" w:rsidRDefault="00354AFF" w:rsidP="00886F8D">
            <w:pPr>
              <w:pStyle w:val="ListParagraph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Учениците</w:t>
            </w:r>
            <w:proofErr w:type="spellEnd"/>
            <w:r w:rsidR="001B7E13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 </w:t>
            </w:r>
            <w:proofErr w:type="spellStart"/>
            <w:r w:rsidR="001B7E13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дизајнираат</w:t>
            </w:r>
            <w:proofErr w:type="spellEnd"/>
            <w:r w:rsidR="001B7E13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1B7E13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>ш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ал</w:t>
            </w:r>
            <w:proofErr w:type="spellEnd"/>
            <w:r w:rsidRPr="00A41131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,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капа</w:t>
            </w:r>
            <w:proofErr w:type="spellEnd"/>
            <w:r w:rsidRPr="00A41131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и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ракавици</w:t>
            </w:r>
            <w:proofErr w:type="spellEnd"/>
            <w:r w:rsidR="001B7E13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,</w:t>
            </w:r>
            <w:r w:rsidR="00B03DB1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B03DB1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применувајќи</w:t>
            </w:r>
            <w:proofErr w:type="spellEnd"/>
            <w:r w:rsidR="001B7E13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ги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ликовни</w:t>
            </w:r>
            <w:proofErr w:type="spellEnd"/>
            <w:r w:rsidR="001B7E13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те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елементи</w:t>
            </w:r>
            <w:proofErr w:type="spellEnd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повт</w:t>
            </w:r>
            <w:r w:rsidR="00B03DB1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орување</w:t>
            </w:r>
            <w:proofErr w:type="spellEnd"/>
            <w:r w:rsidR="00B03DB1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B03DB1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боја</w:t>
            </w:r>
            <w:proofErr w:type="spellEnd"/>
            <w:r w:rsidR="00B03DB1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B03DB1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форма</w:t>
            </w:r>
            <w:proofErr w:type="spellEnd"/>
            <w:r w:rsidR="00B03DB1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B03DB1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големина</w:t>
            </w:r>
            <w:proofErr w:type="spellEnd"/>
            <w:r w:rsidR="00B03DB1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="001B7E13">
              <w:rPr>
                <w:rFonts w:asciiTheme="minorHAnsi" w:eastAsia="Times New Roman" w:hAnsiTheme="minorHAnsi" w:cstheme="minorHAnsi"/>
                <w:sz w:val="24"/>
                <w:szCs w:val="24"/>
              </w:rPr>
              <w:t>градација</w:t>
            </w:r>
            <w:proofErr w:type="spellEnd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</w:t>
            </w:r>
            <w:r w:rsidR="003A3D2B" w:rsidRPr="00A41131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Н</w:t>
            </w:r>
            <w:r w:rsidR="00B03DB1" w:rsidRPr="00A41131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аставникот </w:t>
            </w:r>
            <w:r w:rsidR="003A3D2B" w:rsidRPr="00A41131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дава насока да се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наглас</w:t>
            </w:r>
            <w:proofErr w:type="spellEnd"/>
            <w:r w:rsidR="003A3D2B" w:rsidRPr="00A41131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ат</w:t>
            </w:r>
            <w:r w:rsidR="001B7E13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традиционалните</w:t>
            </w:r>
            <w:proofErr w:type="spellEnd"/>
            <w:r w:rsidR="001B7E13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вредности</w:t>
            </w:r>
            <w:proofErr w:type="spellEnd"/>
            <w:r w:rsidR="001B7E13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или</w:t>
            </w:r>
            <w:proofErr w:type="spellEnd"/>
            <w:r w:rsidR="001B7E13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r w:rsidR="003A3D2B" w:rsidRPr="00A41131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да се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модернизира</w:t>
            </w:r>
            <w:proofErr w:type="spellEnd"/>
            <w:r w:rsidR="003A3D2B" w:rsidRPr="00A41131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ат</w:t>
            </w:r>
            <w:r w:rsidR="001B7E13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.  </w:t>
            </w:r>
            <w:r w:rsidR="00B03DB1" w:rsidRPr="00A41131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(</w:t>
            </w:r>
            <w:r w:rsidR="001B7E13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С</w:t>
            </w:r>
            <w:r w:rsidR="00A41131" w:rsidRPr="00A41131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е </w:t>
            </w:r>
            <w:r w:rsidR="00B03DB1" w:rsidRPr="00A41131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користат елементи од народниот фолклор</w:t>
            </w:r>
            <w:r w:rsidR="00D672F9" w:rsidRPr="00A41131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со природни или геометриски форми</w:t>
            </w:r>
            <w:r w:rsidR="001B7E13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.</w:t>
            </w:r>
            <w:r w:rsidR="00B03DB1" w:rsidRPr="00A41131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)</w:t>
            </w:r>
          </w:p>
          <w:p w14:paraId="7405D8A3" w14:textId="77777777" w:rsidR="00354AFF" w:rsidRPr="00A41131" w:rsidRDefault="00354AFF" w:rsidP="00886F8D">
            <w:pPr>
              <w:pStyle w:val="ListParagraph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Учениците</w:t>
            </w:r>
            <w:proofErr w:type="spellEnd"/>
            <w:r w:rsidR="001B7E13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дизајнираат</w:t>
            </w:r>
            <w:proofErr w:type="spellEnd"/>
            <w:r w:rsidR="003A12F1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личен</w:t>
            </w:r>
            <w:proofErr w:type="spellEnd"/>
            <w:r w:rsidR="003A12F1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3A12F1">
              <w:rPr>
                <w:rFonts w:asciiTheme="minorHAnsi" w:eastAsia="Times New Roman" w:hAnsiTheme="minorHAnsi" w:cstheme="minorHAnsi"/>
                <w:sz w:val="24"/>
                <w:szCs w:val="24"/>
              </w:rPr>
              <w:t>знак</w:t>
            </w:r>
            <w:proofErr w:type="spellEnd"/>
            <w:r w:rsidR="00187D61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, т.е.</w:t>
            </w:r>
            <w:r w:rsidR="003A12F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3A12F1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м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онограм</w:t>
            </w:r>
            <w:proofErr w:type="spellEnd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од</w:t>
            </w:r>
            <w:proofErr w:type="spellEnd"/>
            <w:r w:rsidR="003A12F1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иницијалите</w:t>
            </w:r>
            <w:proofErr w:type="spellEnd"/>
            <w:r w:rsidR="003A12F1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на</w:t>
            </w:r>
            <w:proofErr w:type="spellEnd"/>
            <w:r w:rsidR="003A12F1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личното</w:t>
            </w:r>
            <w:proofErr w:type="spellEnd"/>
            <w:r w:rsidR="003A12F1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име</w:t>
            </w:r>
            <w:proofErr w:type="spellEnd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презиме</w:t>
            </w:r>
            <w:proofErr w:type="spellEnd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</w:t>
            </w:r>
            <w:r w:rsidR="003A12F1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Потоа с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ите</w:t>
            </w:r>
            <w:proofErr w:type="spellEnd"/>
            <w:r w:rsidR="003A12F1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знаци</w:t>
            </w:r>
            <w:proofErr w:type="spellEnd"/>
            <w:r w:rsidR="003A12F1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се</w:t>
            </w:r>
            <w:proofErr w:type="spellEnd"/>
            <w:r w:rsidR="003A12F1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поставуваат</w:t>
            </w:r>
            <w:proofErr w:type="spellEnd"/>
            <w:r w:rsidR="003A12F1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на</w:t>
            </w:r>
            <w:proofErr w:type="spellEnd"/>
            <w:r w:rsidR="003A12F1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една</w:t>
            </w:r>
            <w:proofErr w:type="spellEnd"/>
            <w:r w:rsidR="003A12F1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заедничка</w:t>
            </w:r>
            <w:proofErr w:type="spellEnd"/>
            <w:r w:rsidR="003A12F1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основа</w:t>
            </w:r>
            <w:proofErr w:type="spellEnd"/>
            <w:r w:rsidR="003A12F1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во</w:t>
            </w:r>
            <w:proofErr w:type="spellEnd"/>
            <w:r w:rsidR="003A12F1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форма</w:t>
            </w:r>
            <w:proofErr w:type="spellEnd"/>
            <w:r w:rsidR="003A12F1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на</w:t>
            </w:r>
            <w:proofErr w:type="spellEnd"/>
            <w:r w:rsidR="003A12F1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пано</w:t>
            </w:r>
            <w:proofErr w:type="spellEnd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Наставникот</w:t>
            </w:r>
            <w:proofErr w:type="spellEnd"/>
            <w:r w:rsidR="008D1D6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ги</w:t>
            </w:r>
            <w:proofErr w:type="spellEnd"/>
            <w:r w:rsidR="008D1D6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насочува</w:t>
            </w:r>
            <w:proofErr w:type="spellEnd"/>
            <w:r w:rsidR="008D1D6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учениците</w:t>
            </w:r>
            <w:proofErr w:type="spellEnd"/>
            <w:r w:rsidR="008D1D6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да</w:t>
            </w:r>
            <w:proofErr w:type="spellEnd"/>
            <w:r w:rsidR="008D1D6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креираат</w:t>
            </w:r>
            <w:proofErr w:type="spellEnd"/>
            <w:r w:rsidR="008D1D6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композиција</w:t>
            </w:r>
            <w:proofErr w:type="spellEnd"/>
            <w:r w:rsidR="008D1D6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од</w:t>
            </w:r>
            <w:proofErr w:type="spellEnd"/>
            <w:r w:rsidR="008D1D6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елементи</w:t>
            </w:r>
            <w:proofErr w:type="spellEnd"/>
            <w:r w:rsidR="008D1D6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со</w:t>
            </w:r>
            <w:proofErr w:type="spellEnd"/>
            <w:r w:rsidR="008D1D6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различни</w:t>
            </w:r>
            <w:proofErr w:type="spellEnd"/>
            <w:r w:rsidR="008D1D6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форми</w:t>
            </w:r>
            <w:proofErr w:type="spellEnd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8D1D6E">
              <w:rPr>
                <w:rFonts w:asciiTheme="minorHAnsi" w:eastAsia="Times New Roman" w:hAnsiTheme="minorHAnsi" w:cstheme="minorHAnsi"/>
                <w:sz w:val="24"/>
                <w:szCs w:val="24"/>
              </w:rPr>
              <w:t>–</w:t>
            </w:r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креирање</w:t>
            </w:r>
            <w:proofErr w:type="spellEnd"/>
            <w:r w:rsidR="008D1D6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на</w:t>
            </w:r>
            <w:proofErr w:type="spellEnd"/>
            <w:r w:rsidR="008D1D6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единство</w:t>
            </w:r>
            <w:proofErr w:type="spellEnd"/>
            <w:r w:rsidR="008D1D6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од</w:t>
            </w:r>
            <w:proofErr w:type="spellEnd"/>
            <w:r w:rsidR="008D1D6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елементи</w:t>
            </w:r>
            <w:proofErr w:type="spellEnd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хармонија</w:t>
            </w:r>
            <w:proofErr w:type="spellEnd"/>
            <w:r w:rsidR="008D1D6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и за таа цел може</w:t>
            </w:r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да п</w:t>
            </w:r>
            <w:r w:rsidRPr="00A41131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рименува</w:t>
            </w:r>
            <w:r w:rsidR="00D672F9" w:rsidRPr="00A41131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ат и</w:t>
            </w:r>
            <w:r w:rsidRPr="00A41131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компјутер. </w:t>
            </w:r>
          </w:p>
          <w:p w14:paraId="1F54D695" w14:textId="77777777" w:rsidR="00B61005" w:rsidRPr="00A41131" w:rsidRDefault="00B61005" w:rsidP="00886F8D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pacing w:after="0" w:line="231" w:lineRule="atLeast"/>
              <w:ind w:hanging="408"/>
              <w:mirrorIndents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Учениците</w:t>
            </w:r>
            <w:proofErr w:type="spellEnd"/>
            <w:r w:rsidRPr="00A41131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 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цртаат</w:t>
            </w:r>
            <w:proofErr w:type="spellEnd"/>
            <w:r w:rsidR="007F46B9" w:rsidRPr="00A41131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и </w:t>
            </w:r>
            <w:proofErr w:type="spellStart"/>
            <w:r w:rsidR="007F46B9" w:rsidRPr="00A41131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дизајнираат</w:t>
            </w:r>
            <w:proofErr w:type="spellEnd"/>
            <w:r w:rsidR="008D1D6E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на</w:t>
            </w:r>
            <w:proofErr w:type="spellEnd"/>
            <w:r w:rsidR="008D1D6E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D56BC9" w:rsidRPr="00A41131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м</w:t>
            </w:r>
            <w:r w:rsidRPr="00A41131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отив</w:t>
            </w:r>
            <w:proofErr w:type="spellEnd"/>
            <w:r w:rsidRPr="00A41131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 </w:t>
            </w:r>
            <w:proofErr w:type="spellStart"/>
            <w:r w:rsidRPr="008D1D6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Ѕвезда</w:t>
            </w:r>
            <w:proofErr w:type="spellEnd"/>
            <w:r w:rsidR="008D1D6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,</w:t>
            </w:r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а </w:t>
            </w:r>
            <w:proofErr w:type="spellStart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како</w:t>
            </w:r>
            <w:proofErr w:type="spellEnd"/>
            <w:r w:rsidR="008D1D6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ликов</w:t>
            </w:r>
            <w:r w:rsidR="007F46B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ни</w:t>
            </w:r>
            <w:proofErr w:type="spellEnd"/>
            <w:r w:rsidR="008D1D6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елемент</w:t>
            </w:r>
            <w:r w:rsidR="007F46B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и</w:t>
            </w:r>
            <w:proofErr w:type="spellEnd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користат</w:t>
            </w:r>
            <w:r w:rsidR="008D1D6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повторување</w:t>
            </w:r>
            <w:proofErr w:type="spellEnd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боја</w:t>
            </w:r>
            <w:proofErr w:type="spellEnd"/>
            <w:r w:rsidR="00A41131" w:rsidRPr="00A41131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за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создавање</w:t>
            </w:r>
            <w:proofErr w:type="spellEnd"/>
            <w:r w:rsidR="008D1D6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украс</w:t>
            </w:r>
            <w:proofErr w:type="spellEnd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и</w:t>
            </w:r>
            <w:r w:rsidR="008D1D6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за</w:t>
            </w:r>
            <w:proofErr w:type="spellEnd"/>
            <w:r w:rsidR="008D1D6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празник</w:t>
            </w:r>
            <w:proofErr w:type="spellEnd"/>
            <w:r w:rsidR="008D1D6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(Нова година, 8 Март, р</w:t>
            </w:r>
            <w:r w:rsidR="00781397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оденден и сл.</w:t>
            </w:r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)</w:t>
            </w:r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14B8E53A" w14:textId="77777777" w:rsidR="00354AFF" w:rsidRPr="00A41131" w:rsidRDefault="00354AFF" w:rsidP="00886F8D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pacing w:after="0" w:line="231" w:lineRule="atLeast"/>
              <w:ind w:hanging="408"/>
              <w:mirrorIndents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Учениците</w:t>
            </w:r>
            <w:proofErr w:type="spellEnd"/>
            <w:r w:rsidR="008D1D6E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 </w:t>
            </w:r>
            <w:proofErr w:type="spellStart"/>
            <w:r w:rsidR="008D1D6E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дизајнираат</w:t>
            </w:r>
            <w:proofErr w:type="spellEnd"/>
            <w:r w:rsidR="008D1D6E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8D1D6E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>л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ампион</w:t>
            </w:r>
            <w:proofErr w:type="spellEnd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со</w:t>
            </w:r>
            <w:proofErr w:type="spellEnd"/>
            <w:r w:rsidR="008D1D6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употреба</w:t>
            </w:r>
            <w:proofErr w:type="spellEnd"/>
            <w:r w:rsidR="008D1D6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на</w:t>
            </w:r>
            <w:proofErr w:type="spellEnd"/>
            <w:r w:rsidR="008D1D6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ликовни</w:t>
            </w:r>
            <w:proofErr w:type="spellEnd"/>
            <w:r w:rsidR="00481A98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те</w:t>
            </w:r>
            <w:r w:rsidR="008D1D6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481A98">
              <w:rPr>
                <w:rFonts w:asciiTheme="minorHAnsi" w:eastAsia="Times New Roman" w:hAnsiTheme="minorHAnsi" w:cstheme="minorHAnsi"/>
                <w:sz w:val="24"/>
                <w:szCs w:val="24"/>
              </w:rPr>
              <w:t>елементи</w:t>
            </w:r>
            <w:proofErr w:type="spellEnd"/>
            <w:r w:rsidR="00481A98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:</w:t>
            </w:r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боја</w:t>
            </w:r>
            <w:proofErr w:type="spellEnd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форма</w:t>
            </w:r>
            <w:proofErr w:type="spellEnd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големина</w:t>
            </w:r>
            <w:proofErr w:type="spellEnd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Наставникот</w:t>
            </w:r>
            <w:proofErr w:type="spellEnd"/>
            <w:r w:rsidR="008D1D6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ги</w:t>
            </w:r>
            <w:proofErr w:type="spellEnd"/>
            <w:r w:rsidR="008D1D6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насочува</w:t>
            </w:r>
            <w:proofErr w:type="spellEnd"/>
            <w:r w:rsidR="008D1D6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учениците</w:t>
            </w:r>
            <w:proofErr w:type="spellEnd"/>
            <w:r w:rsidR="008D1D6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да</w:t>
            </w:r>
            <w:proofErr w:type="spellEnd"/>
            <w:r w:rsidR="008D1D6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ги</w:t>
            </w:r>
            <w:proofErr w:type="spellEnd"/>
            <w:r w:rsidR="008D1D6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нагласат</w:t>
            </w:r>
            <w:proofErr w:type="spellEnd"/>
            <w:r w:rsidR="008D1D6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формите</w:t>
            </w:r>
            <w:proofErr w:type="spellEnd"/>
            <w:r w:rsidR="008D1D6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со</w:t>
            </w:r>
            <w:proofErr w:type="spellEnd"/>
            <w:r w:rsidR="008D1D6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помош</w:t>
            </w:r>
            <w:proofErr w:type="spellEnd"/>
            <w:r w:rsidR="008D1D6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на</w:t>
            </w:r>
            <w:proofErr w:type="spellEnd"/>
            <w:r w:rsidR="008D1D6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боја</w:t>
            </w:r>
            <w:proofErr w:type="spellEnd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ритам</w:t>
            </w:r>
            <w:proofErr w:type="spellEnd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употреба</w:t>
            </w:r>
            <w:proofErr w:type="spellEnd"/>
            <w:r w:rsidR="008D1D6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на</w:t>
            </w:r>
            <w:proofErr w:type="spellEnd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8D1D6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о</w:t>
            </w:r>
            <w:proofErr w:type="spellStart"/>
            <w:r w:rsidR="008D1D6E">
              <w:rPr>
                <w:rFonts w:asciiTheme="minorHAnsi" w:eastAsia="Times New Roman" w:hAnsiTheme="minorHAnsi" w:cstheme="minorHAnsi"/>
                <w:sz w:val="24"/>
                <w:szCs w:val="24"/>
              </w:rPr>
              <w:t>ригами</w:t>
            </w:r>
            <w:proofErr w:type="spellEnd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како</w:t>
            </w:r>
            <w:proofErr w:type="spellEnd"/>
            <w:r w:rsidR="008D1D6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основа</w:t>
            </w:r>
            <w:proofErr w:type="spellEnd"/>
            <w:r w:rsidR="008D1D6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во</w:t>
            </w:r>
            <w:proofErr w:type="spellEnd"/>
            <w:r w:rsidR="008D1D6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8D1D6E">
              <w:rPr>
                <w:rFonts w:asciiTheme="minorHAnsi" w:eastAsia="Times New Roman" w:hAnsiTheme="minorHAnsi" w:cstheme="minorHAnsi"/>
                <w:sz w:val="24"/>
                <w:szCs w:val="24"/>
              </w:rPr>
              <w:t>креирањето</w:t>
            </w:r>
            <w:proofErr w:type="spellEnd"/>
            <w:r w:rsidR="008D1D6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.</w:t>
            </w:r>
          </w:p>
          <w:p w14:paraId="143EA668" w14:textId="77777777" w:rsidR="00354AFF" w:rsidRPr="00A41131" w:rsidRDefault="00354AFF" w:rsidP="00886F8D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pacing w:after="0" w:line="231" w:lineRule="atLeast"/>
              <w:ind w:hanging="408"/>
              <w:mirrorIndents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Учениците</w:t>
            </w:r>
            <w:proofErr w:type="spellEnd"/>
            <w:r w:rsidR="004E6CA5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 </w:t>
            </w:r>
            <w:proofErr w:type="spellStart"/>
            <w:r w:rsidR="004E6CA5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дизајнираат</w:t>
            </w:r>
            <w:proofErr w:type="spellEnd"/>
            <w:r w:rsidR="004E6CA5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4E6CA5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>ч</w:t>
            </w:r>
            <w:proofErr w:type="spellStart"/>
            <w:r w:rsidR="004E6CA5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анта</w:t>
            </w:r>
            <w:proofErr w:type="spellEnd"/>
            <w:r w:rsidR="004E6CA5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(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машка</w:t>
            </w:r>
            <w:proofErr w:type="spellEnd"/>
            <w:r w:rsidR="004E6CA5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или</w:t>
            </w:r>
            <w:proofErr w:type="spellEnd"/>
            <w:r w:rsidR="004E6CA5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4E6CA5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женска</w:t>
            </w:r>
            <w:proofErr w:type="spellEnd"/>
            <w:r w:rsidR="004E6CA5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>)</w:t>
            </w:r>
            <w:r w:rsidR="00A6297E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>,</w:t>
            </w:r>
            <w:r w:rsidRPr="00A41131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применувајќи</w:t>
            </w:r>
            <w:proofErr w:type="spellEnd"/>
            <w:r w:rsidR="00A6297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ги</w:t>
            </w:r>
            <w:proofErr w:type="spellEnd"/>
            <w:r w:rsidR="00A6297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ликовни</w:t>
            </w:r>
            <w:proofErr w:type="spellEnd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те</w:t>
            </w:r>
            <w:r w:rsidR="00A6297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елементи</w:t>
            </w:r>
            <w:proofErr w:type="spellEnd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  <w:proofErr w:type="spellStart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боја</w:t>
            </w:r>
            <w:proofErr w:type="spellEnd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форма</w:t>
            </w:r>
            <w:proofErr w:type="spellEnd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големина</w:t>
            </w:r>
            <w:proofErr w:type="spellEnd"/>
            <w:r w:rsidR="0044584D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,</w:t>
            </w:r>
            <w:r w:rsidR="00A41131" w:rsidRPr="00A41131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со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нагласување</w:t>
            </w:r>
            <w:proofErr w:type="spellEnd"/>
            <w:r w:rsidR="00A6297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на</w:t>
            </w:r>
            <w:proofErr w:type="spellEnd"/>
            <w:r w:rsidR="00A6297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формите</w:t>
            </w:r>
            <w:proofErr w:type="spellEnd"/>
            <w:r w:rsidR="00A6297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со</w:t>
            </w:r>
            <w:proofErr w:type="spellEnd"/>
            <w:r w:rsidR="00A6297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боја</w:t>
            </w:r>
            <w:proofErr w:type="spellEnd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ритам</w:t>
            </w:r>
            <w:proofErr w:type="spellEnd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употреба</w:t>
            </w:r>
            <w:proofErr w:type="spellEnd"/>
            <w:r w:rsidR="00C1031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C1031E">
              <w:rPr>
                <w:rFonts w:asciiTheme="minorHAnsi" w:eastAsia="Times New Roman" w:hAnsiTheme="minorHAnsi" w:cstheme="minorHAnsi"/>
                <w:sz w:val="24"/>
                <w:szCs w:val="24"/>
              </w:rPr>
              <w:t>на</w:t>
            </w:r>
            <w:proofErr w:type="spellEnd"/>
            <w:r w:rsidR="00C1031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C1031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о</w:t>
            </w:r>
            <w:proofErr w:type="spellStart"/>
            <w:r w:rsidR="00C1031E">
              <w:rPr>
                <w:rFonts w:asciiTheme="minorHAnsi" w:eastAsia="Times New Roman" w:hAnsiTheme="minorHAnsi" w:cstheme="minorHAnsi"/>
                <w:sz w:val="24"/>
                <w:szCs w:val="24"/>
              </w:rPr>
              <w:t>ригами</w:t>
            </w:r>
            <w:proofErr w:type="spellEnd"/>
            <w:r w:rsidR="00C1031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1031E">
              <w:rPr>
                <w:rFonts w:asciiTheme="minorHAnsi" w:eastAsia="Times New Roman" w:hAnsiTheme="minorHAnsi" w:cstheme="minorHAnsi"/>
                <w:sz w:val="24"/>
                <w:szCs w:val="24"/>
              </w:rPr>
              <w:t>како</w:t>
            </w:r>
            <w:proofErr w:type="spellEnd"/>
            <w:r w:rsidR="00C1031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C1031E">
              <w:rPr>
                <w:rFonts w:asciiTheme="minorHAnsi" w:eastAsia="Times New Roman" w:hAnsiTheme="minorHAnsi" w:cstheme="minorHAnsi"/>
                <w:sz w:val="24"/>
                <w:szCs w:val="24"/>
              </w:rPr>
              <w:t>основа</w:t>
            </w:r>
            <w:proofErr w:type="spellEnd"/>
            <w:r w:rsidR="00C1031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C1031E">
              <w:rPr>
                <w:rFonts w:asciiTheme="minorHAnsi" w:eastAsia="Times New Roman" w:hAnsiTheme="minorHAnsi" w:cstheme="minorHAnsi"/>
                <w:sz w:val="24"/>
                <w:szCs w:val="24"/>
              </w:rPr>
              <w:t>во</w:t>
            </w:r>
            <w:proofErr w:type="spellEnd"/>
            <w:r w:rsidR="00C1031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C1031E">
              <w:rPr>
                <w:rFonts w:asciiTheme="minorHAnsi" w:eastAsia="Times New Roman" w:hAnsiTheme="minorHAnsi" w:cstheme="minorHAnsi"/>
                <w:sz w:val="24"/>
                <w:szCs w:val="24"/>
              </w:rPr>
              <w:t>креирањето</w:t>
            </w:r>
            <w:proofErr w:type="spellEnd"/>
            <w:r w:rsidR="00C1031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.</w:t>
            </w:r>
          </w:p>
          <w:p w14:paraId="4282B06F" w14:textId="77777777" w:rsidR="00B61005" w:rsidRPr="00A41131" w:rsidRDefault="00B61005" w:rsidP="00886F8D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pacing w:after="0" w:line="231" w:lineRule="atLeast"/>
              <w:ind w:hanging="408"/>
              <w:mirrorIndents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Учениците</w:t>
            </w:r>
            <w:proofErr w:type="spellEnd"/>
            <w:r w:rsidRPr="00A41131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 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дизајнираат</w:t>
            </w:r>
            <w:proofErr w:type="spellEnd"/>
            <w:r w:rsidR="00C1031E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м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ени</w:t>
            </w:r>
            <w:proofErr w:type="spellEnd"/>
            <w:r w:rsidR="00C1031E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за</w:t>
            </w:r>
            <w:proofErr w:type="spellEnd"/>
            <w:r w:rsidR="00C1031E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мобилен</w:t>
            </w:r>
            <w:proofErr w:type="spellEnd"/>
            <w:r w:rsidR="00C1031E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телефон</w:t>
            </w:r>
            <w:proofErr w:type="spellEnd"/>
            <w:r w:rsidR="00C1031E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при</w:t>
            </w:r>
            <w:proofErr w:type="spellEnd"/>
            <w:r w:rsidR="00C1031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што</w:t>
            </w:r>
            <w:proofErr w:type="spellEnd"/>
            <w:r w:rsidR="00C1031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r w:rsidR="006C3887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ги </w:t>
            </w:r>
            <w:proofErr w:type="spellStart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користат</w:t>
            </w:r>
            <w:proofErr w:type="spellEnd"/>
            <w:r w:rsidR="00C1031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r w:rsidR="006C3887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следниве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ликов</w:t>
            </w:r>
            <w:r w:rsidR="007F46B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ни</w:t>
            </w:r>
            <w:proofErr w:type="spellEnd"/>
            <w:r w:rsidR="00C1031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елемент</w:t>
            </w:r>
            <w:r w:rsidR="007F46B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и</w:t>
            </w:r>
            <w:proofErr w:type="spellEnd"/>
            <w:r w:rsidR="007F46B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  <w:r w:rsidR="006C3887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повторувањ</w:t>
            </w:r>
            <w:r w:rsidR="00D56BC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е</w:t>
            </w:r>
            <w:proofErr w:type="spellEnd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,</w:t>
            </w:r>
            <w:r w:rsidR="003722BC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боја</w:t>
            </w:r>
            <w:proofErr w:type="spellEnd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форма</w:t>
            </w:r>
            <w:proofErr w:type="spellEnd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и</w:t>
            </w:r>
            <w:r w:rsidR="00C1031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големина</w:t>
            </w:r>
            <w:proofErr w:type="spellEnd"/>
            <w:r w:rsidR="00D56BC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  <w:r w:rsidR="00A41131" w:rsidRPr="00A41131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и ги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нагласува</w:t>
            </w:r>
            <w:proofErr w:type="spellEnd"/>
            <w:r w:rsidR="00A41131" w:rsidRPr="00A41131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ат</w:t>
            </w:r>
            <w:r w:rsidR="00C1031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формите</w:t>
            </w:r>
            <w:proofErr w:type="spellEnd"/>
            <w:r w:rsidR="00C1031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со</w:t>
            </w:r>
            <w:proofErr w:type="spellEnd"/>
            <w:r w:rsidR="00C1031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помош</w:t>
            </w:r>
            <w:proofErr w:type="spellEnd"/>
            <w:r w:rsidR="00C1031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на</w:t>
            </w:r>
            <w:proofErr w:type="spellEnd"/>
            <w:r w:rsidR="00C1031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боја</w:t>
            </w:r>
            <w:proofErr w:type="spellEnd"/>
            <w:r w:rsidR="00C1031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.</w:t>
            </w:r>
          </w:p>
          <w:p w14:paraId="2AB76532" w14:textId="77777777" w:rsidR="00161F06" w:rsidRPr="00A41131" w:rsidRDefault="00B61005" w:rsidP="003A3D2B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pacing w:after="0" w:line="231" w:lineRule="atLeast"/>
              <w:ind w:hanging="408"/>
              <w:mirrorIndents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Учениците</w:t>
            </w:r>
            <w:proofErr w:type="spellEnd"/>
            <w:r w:rsidRPr="00A41131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 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дизајнираат</w:t>
            </w:r>
            <w:proofErr w:type="spellEnd"/>
            <w:r w:rsidR="00C1031E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  <w:t xml:space="preserve"> з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>наме</w:t>
            </w:r>
            <w:proofErr w:type="spellEnd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со</w:t>
            </w:r>
            <w:proofErr w:type="spellEnd"/>
            <w:r w:rsidR="00C1031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употреба</w:t>
            </w:r>
            <w:proofErr w:type="spellEnd"/>
            <w:r w:rsidR="00C1031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на</w:t>
            </w:r>
            <w:proofErr w:type="spellEnd"/>
            <w:r w:rsidR="00C1031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ликов</w:t>
            </w:r>
            <w:r w:rsidR="007F46B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ни</w:t>
            </w:r>
            <w:proofErr w:type="spellEnd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те</w:t>
            </w:r>
            <w:r w:rsidR="00C1031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елемент</w:t>
            </w:r>
            <w:r w:rsidR="007F46B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и</w:t>
            </w:r>
            <w:proofErr w:type="spellEnd"/>
            <w:r w:rsidR="007F46B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  <w:r w:rsidR="00C1031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повторувањ</w:t>
            </w:r>
            <w:r w:rsidR="00D56BC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е</w:t>
            </w:r>
            <w:proofErr w:type="spellEnd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,</w:t>
            </w:r>
            <w:r w:rsidR="00C1031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боја</w:t>
            </w:r>
            <w:proofErr w:type="spellEnd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форма</w:t>
            </w:r>
            <w:proofErr w:type="spellEnd"/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големина</w:t>
            </w:r>
            <w:proofErr w:type="spellEnd"/>
            <w:r w:rsidR="00C1031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r w:rsidR="00D672F9" w:rsidRPr="00A41131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(</w:t>
            </w:r>
            <w:r w:rsidR="00934642" w:rsidRPr="00A41131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државно</w:t>
            </w:r>
            <w:r w:rsidR="00232DAF" w:rsidRPr="00A41131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то</w:t>
            </w:r>
            <w:r w:rsidR="00934642" w:rsidRPr="00A41131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знаме, з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наме</w:t>
            </w:r>
            <w:proofErr w:type="spellEnd"/>
            <w:r w:rsidR="00C1031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на</w:t>
            </w:r>
            <w:proofErr w:type="spellEnd"/>
            <w:r w:rsidR="00C1031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училиштето</w:t>
            </w:r>
            <w:proofErr w:type="spellEnd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r w:rsidR="00C1031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на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спортска</w:t>
            </w:r>
            <w:proofErr w:type="spellEnd"/>
            <w:r w:rsidR="00C1031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та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екипа</w:t>
            </w:r>
            <w:proofErr w:type="spellEnd"/>
            <w:r w:rsidR="00C1031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на</w:t>
            </w:r>
            <w:proofErr w:type="spellEnd"/>
            <w:r w:rsidR="00C1031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училиштето</w:t>
            </w:r>
            <w:proofErr w:type="spellEnd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сл</w:t>
            </w:r>
            <w:proofErr w:type="spellEnd"/>
            <w:r w:rsidRPr="00A41131">
              <w:rPr>
                <w:rFonts w:asciiTheme="minorHAnsi" w:eastAsia="Times New Roman" w:hAnsiTheme="minorHAnsi" w:cstheme="minorHAnsi"/>
                <w:sz w:val="24"/>
                <w:szCs w:val="24"/>
              </w:rPr>
              <w:t>.)</w:t>
            </w:r>
            <w:r w:rsidR="00C1031E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>.</w:t>
            </w:r>
          </w:p>
        </w:tc>
      </w:tr>
    </w:tbl>
    <w:p w14:paraId="40750405" w14:textId="77777777" w:rsidR="002C1AAE" w:rsidRPr="00121577" w:rsidRDefault="002C1AAE" w:rsidP="0021323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sz w:val="24"/>
          <w:szCs w:val="24"/>
        </w:rPr>
      </w:pPr>
    </w:p>
    <w:p w14:paraId="64280590" w14:textId="77777777" w:rsidR="002C1AAE" w:rsidRPr="00E912A0" w:rsidRDefault="00C25C56" w:rsidP="001E0B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2F5496"/>
        <w:ind w:hanging="630"/>
        <w:rPr>
          <w:rFonts w:ascii="Arial Narrow" w:eastAsia="Arial Narrow" w:hAnsi="Arial Narrow" w:cstheme="minorHAnsi"/>
          <w:b/>
          <w:color w:val="FFFFFF" w:themeColor="background1"/>
          <w:sz w:val="28"/>
          <w:szCs w:val="28"/>
        </w:rPr>
      </w:pPr>
      <w:bookmarkStart w:id="3" w:name="_heading=h.3znysh7" w:colFirst="0" w:colLast="0"/>
      <w:bookmarkEnd w:id="3"/>
      <w:r w:rsidRPr="00E912A0">
        <w:rPr>
          <w:rFonts w:ascii="Arial Narrow" w:eastAsia="Arial Narrow" w:hAnsi="Arial Narrow" w:cstheme="minorHAnsi"/>
          <w:b/>
          <w:color w:val="FFFFFF" w:themeColor="background1"/>
          <w:sz w:val="28"/>
          <w:szCs w:val="28"/>
        </w:rPr>
        <w:lastRenderedPageBreak/>
        <w:t>ИНКЛУЗИВНОСТ, РОДОВА РАМНОПРАВНОСТ/СЕНЗИТИВНОСТ, ИНТЕРКУЛТУРНОСТ И МЕЃУПРЕДМЕТНА ИНТЕГРАЦИЈА</w:t>
      </w:r>
    </w:p>
    <w:p w14:paraId="6E6A45AB" w14:textId="77777777" w:rsidR="002C1AAE" w:rsidRPr="00121577" w:rsidRDefault="00D8151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</w:t>
      </w:r>
      <w:r w:rsidR="00C25C56" w:rsidRPr="00121577">
        <w:rPr>
          <w:rFonts w:asciiTheme="minorHAnsi" w:hAnsiTheme="minorHAnsi" w:cstheme="minorHAnsi"/>
          <w:sz w:val="24"/>
          <w:szCs w:val="24"/>
        </w:rPr>
        <w:t>Наставникот обезбедува инклузивност преку вклучување на сите ученици во сите ак</w:t>
      </w:r>
      <w:r w:rsidR="00B3069B" w:rsidRPr="00121577">
        <w:rPr>
          <w:rFonts w:asciiTheme="minorHAnsi" w:hAnsiTheme="minorHAnsi" w:cstheme="minorHAnsi"/>
          <w:sz w:val="24"/>
          <w:szCs w:val="24"/>
        </w:rPr>
        <w:t>тивности за време на часот. При</w:t>
      </w:r>
      <w:r w:rsidR="00C25C56" w:rsidRPr="00121577">
        <w:rPr>
          <w:rFonts w:asciiTheme="minorHAnsi" w:hAnsiTheme="minorHAnsi" w:cstheme="minorHAnsi"/>
          <w:sz w:val="24"/>
          <w:szCs w:val="24"/>
        </w:rPr>
        <w:t>тоа, овозможува секое дете да биде когнитивно и емоционално ангажирано преку користење на соодветни приоди (индивидуализација, диференцијација, тимска работа, соученичка поддршка). При работата со учениците со попреченост применува индивидуален образовен план (со прилагодени резултати од учење и стандарди за оценување) и секогаш кога е можно користи дополнителна поддршка од други лица (лични и образовни асистенти, образовни медијатори, тутори волонтери и професионалци од училиштата со ресурсен центар). Редовно ги следи сите ученици, особено оние од ранливите групи, за да може навремено да ги идентификува тешкотиите во учењето, да ги поттикнува и под</w:t>
      </w:r>
      <w:r w:rsidR="00B524D9" w:rsidRPr="00121577">
        <w:rPr>
          <w:rFonts w:asciiTheme="minorHAnsi" w:hAnsiTheme="minorHAnsi" w:cstheme="minorHAnsi"/>
          <w:sz w:val="24"/>
          <w:szCs w:val="24"/>
        </w:rPr>
        <w:t>држува во постигнува</w:t>
      </w:r>
      <w:r w:rsidR="00C25C56" w:rsidRPr="00121577">
        <w:rPr>
          <w:rFonts w:asciiTheme="minorHAnsi" w:hAnsiTheme="minorHAnsi" w:cstheme="minorHAnsi"/>
          <w:sz w:val="24"/>
          <w:szCs w:val="24"/>
        </w:rPr>
        <w:t xml:space="preserve">њето на резултатите од учењето. </w:t>
      </w:r>
    </w:p>
    <w:p w14:paraId="7DFFA196" w14:textId="77777777" w:rsidR="002C1AAE" w:rsidRPr="00121577" w:rsidRDefault="00D8151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</w:t>
      </w:r>
      <w:r w:rsidR="00C25C56" w:rsidRPr="00121577">
        <w:rPr>
          <w:rFonts w:asciiTheme="minorHAnsi" w:hAnsiTheme="minorHAnsi" w:cstheme="minorHAnsi"/>
          <w:sz w:val="24"/>
          <w:szCs w:val="24"/>
        </w:rPr>
        <w:t>При реализација на активностите наставникот еднакво ги третира и момчињата и девојчињата</w:t>
      </w:r>
      <w:r w:rsidR="00975236" w:rsidRPr="00121577">
        <w:rPr>
          <w:rFonts w:asciiTheme="minorHAnsi" w:hAnsiTheme="minorHAnsi" w:cstheme="minorHAnsi"/>
          <w:sz w:val="24"/>
          <w:szCs w:val="24"/>
        </w:rPr>
        <w:t>,</w:t>
      </w:r>
      <w:r w:rsidR="00C25C56" w:rsidRPr="00121577">
        <w:rPr>
          <w:rFonts w:asciiTheme="minorHAnsi" w:hAnsiTheme="minorHAnsi" w:cstheme="minorHAnsi"/>
          <w:sz w:val="24"/>
          <w:szCs w:val="24"/>
        </w:rPr>
        <w:t xml:space="preserve"> при што води грижа да не им доделува родово стереотипни улоги. При формирање на групите за работа настојува да </w:t>
      </w:r>
      <w:r w:rsidR="00975236" w:rsidRPr="00121577">
        <w:rPr>
          <w:rFonts w:asciiTheme="minorHAnsi" w:hAnsiTheme="minorHAnsi" w:cstheme="minorHAnsi"/>
          <w:sz w:val="24"/>
          <w:szCs w:val="24"/>
        </w:rPr>
        <w:t>обезбеди баланс во однос</w:t>
      </w:r>
      <w:r w:rsidR="00C25C56" w:rsidRPr="00121577">
        <w:rPr>
          <w:rFonts w:asciiTheme="minorHAnsi" w:hAnsiTheme="minorHAnsi" w:cstheme="minorHAnsi"/>
          <w:sz w:val="24"/>
          <w:szCs w:val="24"/>
        </w:rPr>
        <w:t xml:space="preserve"> на пол</w:t>
      </w:r>
      <w:r w:rsidR="00975236" w:rsidRPr="00121577">
        <w:rPr>
          <w:rFonts w:asciiTheme="minorHAnsi" w:hAnsiTheme="minorHAnsi" w:cstheme="minorHAnsi"/>
          <w:sz w:val="24"/>
          <w:szCs w:val="24"/>
        </w:rPr>
        <w:t>от</w:t>
      </w:r>
      <w:r w:rsidR="00462A46" w:rsidRPr="00121577">
        <w:rPr>
          <w:rFonts w:asciiTheme="minorHAnsi" w:hAnsiTheme="minorHAnsi" w:cstheme="minorHAnsi"/>
          <w:sz w:val="24"/>
          <w:szCs w:val="24"/>
        </w:rPr>
        <w:t>.</w:t>
      </w:r>
      <w:r w:rsidR="00C25C56" w:rsidRPr="00121577">
        <w:rPr>
          <w:rFonts w:asciiTheme="minorHAnsi" w:hAnsiTheme="minorHAnsi" w:cstheme="minorHAnsi"/>
          <w:sz w:val="24"/>
          <w:szCs w:val="24"/>
        </w:rPr>
        <w:t xml:space="preserve"> При избор на дополнителни материјали во наставата користи илустрации и примери кои се родово и етнички/културно сензитив</w:t>
      </w:r>
      <w:r w:rsidR="00A505E6" w:rsidRPr="00121577">
        <w:rPr>
          <w:rFonts w:asciiTheme="minorHAnsi" w:hAnsiTheme="minorHAnsi" w:cstheme="minorHAnsi"/>
          <w:sz w:val="24"/>
          <w:szCs w:val="24"/>
        </w:rPr>
        <w:t>ни и поттикнуваат родова рамноп</w:t>
      </w:r>
      <w:r w:rsidR="00C25C56" w:rsidRPr="00121577">
        <w:rPr>
          <w:rFonts w:asciiTheme="minorHAnsi" w:hAnsiTheme="minorHAnsi" w:cstheme="minorHAnsi"/>
          <w:sz w:val="24"/>
          <w:szCs w:val="24"/>
        </w:rPr>
        <w:t>равност, односно</w:t>
      </w:r>
      <w:r w:rsidR="000C5BEF" w:rsidRPr="00121577">
        <w:rPr>
          <w:rFonts w:asciiTheme="minorHAnsi" w:hAnsiTheme="minorHAnsi" w:cstheme="minorHAnsi"/>
          <w:sz w:val="24"/>
          <w:szCs w:val="24"/>
        </w:rPr>
        <w:t xml:space="preserve"> промовираат интеркултурализам.</w:t>
      </w:r>
      <w:r w:rsidR="003E180B">
        <w:rPr>
          <w:rFonts w:asciiTheme="minorHAnsi" w:hAnsiTheme="minorHAnsi" w:cstheme="minorHAnsi"/>
          <w:sz w:val="24"/>
          <w:szCs w:val="24"/>
        </w:rPr>
        <w:t xml:space="preserve"> </w:t>
      </w:r>
      <w:r w:rsidR="00FA2484" w:rsidRPr="00121577">
        <w:rPr>
          <w:rFonts w:asciiTheme="minorHAnsi" w:hAnsiTheme="minorHAnsi" w:cstheme="minorHAnsi"/>
          <w:sz w:val="24"/>
          <w:szCs w:val="24"/>
        </w:rPr>
        <w:t>Исто така,</w:t>
      </w:r>
      <w:r w:rsidR="00193F05">
        <w:rPr>
          <w:rFonts w:asciiTheme="minorHAnsi" w:hAnsiTheme="minorHAnsi" w:cstheme="minorHAnsi"/>
          <w:sz w:val="24"/>
          <w:szCs w:val="24"/>
        </w:rPr>
        <w:t xml:space="preserve"> </w:t>
      </w:r>
      <w:r w:rsidR="00C25C56" w:rsidRPr="00121577">
        <w:rPr>
          <w:rFonts w:asciiTheme="minorHAnsi" w:hAnsiTheme="minorHAnsi" w:cstheme="minorHAnsi"/>
          <w:sz w:val="24"/>
          <w:szCs w:val="24"/>
        </w:rPr>
        <w:t>наставникот внимава</w:t>
      </w:r>
      <w:r w:rsidR="00193F05">
        <w:rPr>
          <w:rFonts w:asciiTheme="minorHAnsi" w:hAnsiTheme="minorHAnsi" w:cstheme="minorHAnsi"/>
          <w:sz w:val="24"/>
          <w:szCs w:val="24"/>
        </w:rPr>
        <w:t xml:space="preserve"> </w:t>
      </w:r>
      <w:r w:rsidR="00C25C56" w:rsidRPr="00121577">
        <w:rPr>
          <w:rFonts w:asciiTheme="minorHAnsi" w:hAnsiTheme="minorHAnsi" w:cstheme="minorHAnsi"/>
          <w:sz w:val="24"/>
          <w:szCs w:val="24"/>
        </w:rPr>
        <w:t>во  изработките на учениците да не се провлекуваат родови и етнички стереотипи.</w:t>
      </w:r>
    </w:p>
    <w:p w14:paraId="52E6EA0F" w14:textId="77777777" w:rsidR="002C1AAE" w:rsidRPr="00121577" w:rsidRDefault="00D815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</w:t>
      </w:r>
      <w:r w:rsidR="00C25C56" w:rsidRPr="00121577">
        <w:rPr>
          <w:rFonts w:asciiTheme="minorHAnsi" w:hAnsiTheme="minorHAnsi" w:cstheme="minorHAnsi"/>
          <w:sz w:val="24"/>
          <w:szCs w:val="24"/>
        </w:rPr>
        <w:t xml:space="preserve">Секогаш кога е можно наставникот користи интеграција на активностите/поимите од </w:t>
      </w:r>
      <w:r w:rsidR="000A3917" w:rsidRPr="00121577">
        <w:rPr>
          <w:rFonts w:asciiTheme="minorHAnsi" w:hAnsiTheme="minorHAnsi" w:cstheme="minorHAnsi"/>
          <w:sz w:val="24"/>
          <w:szCs w:val="24"/>
        </w:rPr>
        <w:t xml:space="preserve">предметот </w:t>
      </w:r>
      <w:r w:rsidR="000A3917" w:rsidRPr="00121577">
        <w:rPr>
          <w:rFonts w:asciiTheme="minorHAnsi" w:hAnsiTheme="minorHAnsi" w:cstheme="minorHAnsi"/>
          <w:b/>
          <w:i/>
          <w:sz w:val="24"/>
          <w:szCs w:val="24"/>
        </w:rPr>
        <w:t>Л</w:t>
      </w:r>
      <w:r w:rsidR="00C25C56" w:rsidRPr="00121577">
        <w:rPr>
          <w:rFonts w:asciiTheme="minorHAnsi" w:hAnsiTheme="minorHAnsi" w:cstheme="minorHAnsi"/>
          <w:b/>
          <w:i/>
          <w:sz w:val="24"/>
          <w:szCs w:val="24"/>
        </w:rPr>
        <w:t>иковно образование</w:t>
      </w:r>
      <w:r w:rsidR="00C25C56" w:rsidRPr="00121577">
        <w:rPr>
          <w:rFonts w:asciiTheme="minorHAnsi" w:hAnsiTheme="minorHAnsi" w:cstheme="minorHAnsi"/>
          <w:sz w:val="24"/>
          <w:szCs w:val="24"/>
        </w:rPr>
        <w:t xml:space="preserve"> со содржините/стандардите од другите предмети при планирањето и реализацијата на наставата. На тој начин овој наставен предмет ги мотивира учениците во учењето на другите предмети и помага во нивно полесно совладување.</w:t>
      </w:r>
    </w:p>
    <w:p w14:paraId="7FAE10F2" w14:textId="77777777" w:rsidR="002C1AAE" w:rsidRPr="00121577" w:rsidRDefault="002C1AA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3CD0967" w14:textId="77777777" w:rsidR="002C1AAE" w:rsidRPr="00E912A0" w:rsidRDefault="00C25C56" w:rsidP="00E912A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2F5496"/>
        <w:ind w:left="-360" w:hanging="90"/>
        <w:jc w:val="both"/>
        <w:rPr>
          <w:rFonts w:ascii="Arial Narrow" w:eastAsia="Arial Narrow" w:hAnsi="Arial Narrow" w:cstheme="minorHAnsi"/>
          <w:b/>
          <w:color w:val="FFFFFF" w:themeColor="background1"/>
          <w:sz w:val="28"/>
          <w:szCs w:val="28"/>
        </w:rPr>
      </w:pPr>
      <w:r w:rsidRPr="00E912A0">
        <w:rPr>
          <w:rFonts w:ascii="Arial Narrow" w:eastAsia="Arial Narrow" w:hAnsi="Arial Narrow" w:cstheme="minorHAnsi"/>
          <w:b/>
          <w:color w:val="FFFFFF" w:themeColor="background1"/>
          <w:sz w:val="28"/>
          <w:szCs w:val="28"/>
        </w:rPr>
        <w:t>ОЦЕНУВАЊЕ НА ПОСТИГАЊАТА НА УЧЕНИЦИТЕ</w:t>
      </w:r>
    </w:p>
    <w:p w14:paraId="7BEE870F" w14:textId="77777777" w:rsidR="002C1AAE" w:rsidRPr="00121577" w:rsidRDefault="002C1AAE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8C05811" w14:textId="77777777" w:rsidR="002C1AAE" w:rsidRPr="00121577" w:rsidRDefault="0099735C" w:rsidP="00986C62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</w:t>
      </w:r>
      <w:r w:rsidR="00034992" w:rsidRPr="00121577">
        <w:rPr>
          <w:rFonts w:asciiTheme="minorHAnsi" w:hAnsiTheme="minorHAnsi" w:cstheme="minorHAnsi"/>
          <w:sz w:val="24"/>
          <w:szCs w:val="24"/>
        </w:rPr>
        <w:t>З</w:t>
      </w:r>
      <w:r w:rsidR="00C25C56" w:rsidRPr="00121577">
        <w:rPr>
          <w:rFonts w:asciiTheme="minorHAnsi" w:hAnsiTheme="minorHAnsi" w:cstheme="minorHAnsi"/>
          <w:sz w:val="24"/>
          <w:szCs w:val="24"/>
        </w:rPr>
        <w:t>а да овозможи учениците да ги постигнат очекуваните стандарди за оценување,</w:t>
      </w:r>
      <w:r w:rsidR="00E34385">
        <w:rPr>
          <w:rFonts w:asciiTheme="minorHAnsi" w:hAnsiTheme="minorHAnsi" w:cstheme="minorHAnsi"/>
          <w:sz w:val="24"/>
          <w:szCs w:val="24"/>
        </w:rPr>
        <w:t xml:space="preserve"> </w:t>
      </w:r>
      <w:r w:rsidR="00C25C56" w:rsidRPr="00121577">
        <w:rPr>
          <w:rFonts w:asciiTheme="minorHAnsi" w:hAnsiTheme="minorHAnsi" w:cstheme="minorHAnsi"/>
          <w:sz w:val="24"/>
          <w:szCs w:val="24"/>
        </w:rPr>
        <w:t>наставникот редовно ги следи и вр</w:t>
      </w:r>
      <w:r w:rsidR="00B60046" w:rsidRPr="00121577">
        <w:rPr>
          <w:rFonts w:asciiTheme="minorHAnsi" w:hAnsiTheme="minorHAnsi" w:cstheme="minorHAnsi"/>
          <w:sz w:val="24"/>
          <w:szCs w:val="24"/>
        </w:rPr>
        <w:t>еднува постигањата на учениците</w:t>
      </w:r>
      <w:r w:rsidR="00034992" w:rsidRPr="00121577">
        <w:rPr>
          <w:rFonts w:asciiTheme="minorHAnsi" w:hAnsiTheme="minorHAnsi" w:cstheme="minorHAnsi"/>
          <w:sz w:val="24"/>
          <w:szCs w:val="24"/>
        </w:rPr>
        <w:t xml:space="preserve"> во текот на наставата</w:t>
      </w:r>
      <w:r w:rsidR="00B60046" w:rsidRPr="00121577">
        <w:rPr>
          <w:rFonts w:asciiTheme="minorHAnsi" w:hAnsiTheme="minorHAnsi" w:cstheme="minorHAnsi"/>
          <w:sz w:val="24"/>
          <w:szCs w:val="24"/>
        </w:rPr>
        <w:t>. С</w:t>
      </w:r>
      <w:r w:rsidR="00C25C56" w:rsidRPr="00121577">
        <w:rPr>
          <w:rFonts w:asciiTheme="minorHAnsi" w:hAnsiTheme="minorHAnsi" w:cstheme="minorHAnsi"/>
          <w:sz w:val="24"/>
          <w:szCs w:val="24"/>
        </w:rPr>
        <w:t>е прибираат показатели за нивните активности, мотивираноста за ликовно творење, ангажираност</w:t>
      </w:r>
      <w:r w:rsidR="00B60046" w:rsidRPr="00121577">
        <w:rPr>
          <w:rFonts w:asciiTheme="minorHAnsi" w:hAnsiTheme="minorHAnsi" w:cstheme="minorHAnsi"/>
          <w:sz w:val="24"/>
          <w:szCs w:val="24"/>
        </w:rPr>
        <w:t>а</w:t>
      </w:r>
      <w:r w:rsidR="00C25C56" w:rsidRPr="00121577">
        <w:rPr>
          <w:rFonts w:asciiTheme="minorHAnsi" w:hAnsiTheme="minorHAnsi" w:cstheme="minorHAnsi"/>
          <w:sz w:val="24"/>
          <w:szCs w:val="24"/>
        </w:rPr>
        <w:t>, посветеност</w:t>
      </w:r>
      <w:r w:rsidR="00B60046" w:rsidRPr="00121577">
        <w:rPr>
          <w:rFonts w:asciiTheme="minorHAnsi" w:hAnsiTheme="minorHAnsi" w:cstheme="minorHAnsi"/>
          <w:sz w:val="24"/>
          <w:szCs w:val="24"/>
        </w:rPr>
        <w:t>а</w:t>
      </w:r>
      <w:r w:rsidR="00C25C56" w:rsidRPr="00121577">
        <w:rPr>
          <w:rFonts w:asciiTheme="minorHAnsi" w:hAnsiTheme="minorHAnsi" w:cstheme="minorHAnsi"/>
          <w:sz w:val="24"/>
          <w:szCs w:val="24"/>
        </w:rPr>
        <w:t xml:space="preserve"> во работата, индивидуална</w:t>
      </w:r>
      <w:r w:rsidR="00B60046" w:rsidRPr="00121577">
        <w:rPr>
          <w:rFonts w:asciiTheme="minorHAnsi" w:hAnsiTheme="minorHAnsi" w:cstheme="minorHAnsi"/>
          <w:sz w:val="24"/>
          <w:szCs w:val="24"/>
        </w:rPr>
        <w:t>та</w:t>
      </w:r>
      <w:r w:rsidR="00C25C56" w:rsidRPr="00121577">
        <w:rPr>
          <w:rFonts w:asciiTheme="minorHAnsi" w:hAnsiTheme="minorHAnsi" w:cstheme="minorHAnsi"/>
          <w:sz w:val="24"/>
          <w:szCs w:val="24"/>
        </w:rPr>
        <w:t>, тандемска</w:t>
      </w:r>
      <w:r w:rsidR="00B60046" w:rsidRPr="00121577">
        <w:rPr>
          <w:rFonts w:asciiTheme="minorHAnsi" w:hAnsiTheme="minorHAnsi" w:cstheme="minorHAnsi"/>
          <w:sz w:val="24"/>
          <w:szCs w:val="24"/>
        </w:rPr>
        <w:t>та</w:t>
      </w:r>
      <w:r w:rsidR="00C25C56" w:rsidRPr="00121577">
        <w:rPr>
          <w:rFonts w:asciiTheme="minorHAnsi" w:hAnsiTheme="minorHAnsi" w:cstheme="minorHAnsi"/>
          <w:sz w:val="24"/>
          <w:szCs w:val="24"/>
        </w:rPr>
        <w:t xml:space="preserve"> и групна</w:t>
      </w:r>
      <w:r w:rsidR="00B60046" w:rsidRPr="00121577">
        <w:rPr>
          <w:rFonts w:asciiTheme="minorHAnsi" w:hAnsiTheme="minorHAnsi" w:cstheme="minorHAnsi"/>
          <w:sz w:val="24"/>
          <w:szCs w:val="24"/>
        </w:rPr>
        <w:t>та</w:t>
      </w:r>
      <w:r w:rsidR="00C25C56" w:rsidRPr="00121577">
        <w:rPr>
          <w:rFonts w:asciiTheme="minorHAnsi" w:hAnsiTheme="minorHAnsi" w:cstheme="minorHAnsi"/>
          <w:sz w:val="24"/>
          <w:szCs w:val="24"/>
        </w:rPr>
        <w:t xml:space="preserve"> работ</w:t>
      </w:r>
      <w:r w:rsidR="00B60046" w:rsidRPr="00121577">
        <w:rPr>
          <w:rFonts w:asciiTheme="minorHAnsi" w:hAnsiTheme="minorHAnsi" w:cstheme="minorHAnsi"/>
          <w:sz w:val="24"/>
          <w:szCs w:val="24"/>
        </w:rPr>
        <w:t>а. За учеството во активностите</w:t>
      </w:r>
      <w:r w:rsidR="00C25C56" w:rsidRPr="00121577">
        <w:rPr>
          <w:rFonts w:asciiTheme="minorHAnsi" w:hAnsiTheme="minorHAnsi" w:cstheme="minorHAnsi"/>
          <w:sz w:val="24"/>
          <w:szCs w:val="24"/>
        </w:rPr>
        <w:t xml:space="preserve"> учениците добиваат повратна информација со која се укажува на нивото на успешност во реализацијата на активноста/задачата и се даваат насоки за подобрување (фо</w:t>
      </w:r>
      <w:r w:rsidR="00B60046" w:rsidRPr="00121577">
        <w:rPr>
          <w:rFonts w:asciiTheme="minorHAnsi" w:hAnsiTheme="minorHAnsi" w:cstheme="minorHAnsi"/>
          <w:sz w:val="24"/>
          <w:szCs w:val="24"/>
        </w:rPr>
        <w:t>рмативно оценување). За таа цел</w:t>
      </w:r>
      <w:r w:rsidR="00C25C56" w:rsidRPr="00121577">
        <w:rPr>
          <w:rFonts w:asciiTheme="minorHAnsi" w:hAnsiTheme="minorHAnsi" w:cstheme="minorHAnsi"/>
          <w:sz w:val="24"/>
          <w:szCs w:val="24"/>
        </w:rPr>
        <w:t xml:space="preserve"> наставникот ги следи и оценува:</w:t>
      </w:r>
    </w:p>
    <w:p w14:paraId="55FF4357" w14:textId="77777777" w:rsidR="002C1AAE" w:rsidRPr="00121577" w:rsidRDefault="00C25C5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rFonts w:asciiTheme="minorHAnsi" w:hAnsiTheme="minorHAnsi" w:cstheme="minorHAnsi"/>
          <w:sz w:val="24"/>
          <w:szCs w:val="24"/>
        </w:rPr>
      </w:pPr>
      <w:r w:rsidRPr="00121577">
        <w:rPr>
          <w:rFonts w:asciiTheme="minorHAnsi" w:hAnsiTheme="minorHAnsi" w:cstheme="minorHAnsi"/>
          <w:sz w:val="24"/>
          <w:szCs w:val="24"/>
        </w:rPr>
        <w:lastRenderedPageBreak/>
        <w:t>усните одговори на прашања</w:t>
      </w:r>
      <w:r w:rsidR="00DE69C1">
        <w:rPr>
          <w:rFonts w:asciiTheme="minorHAnsi" w:hAnsiTheme="minorHAnsi" w:cstheme="minorHAnsi"/>
          <w:sz w:val="24"/>
          <w:szCs w:val="24"/>
        </w:rPr>
        <w:t xml:space="preserve"> </w:t>
      </w:r>
      <w:r w:rsidRPr="00121577">
        <w:rPr>
          <w:rFonts w:asciiTheme="minorHAnsi" w:hAnsiTheme="minorHAnsi" w:cstheme="minorHAnsi"/>
          <w:sz w:val="24"/>
          <w:szCs w:val="24"/>
        </w:rPr>
        <w:t>поставени од наставникот или од соученици</w:t>
      </w:r>
      <w:r w:rsidR="00B60046" w:rsidRPr="00121577">
        <w:rPr>
          <w:rFonts w:asciiTheme="minorHAnsi" w:hAnsiTheme="minorHAnsi" w:cstheme="minorHAnsi"/>
          <w:sz w:val="24"/>
          <w:szCs w:val="24"/>
        </w:rPr>
        <w:t>те</w:t>
      </w:r>
      <w:r w:rsidRPr="00121577">
        <w:rPr>
          <w:rFonts w:asciiTheme="minorHAnsi" w:hAnsiTheme="minorHAnsi" w:cstheme="minorHAnsi"/>
          <w:sz w:val="24"/>
          <w:szCs w:val="24"/>
        </w:rPr>
        <w:t>;</w:t>
      </w:r>
    </w:p>
    <w:p w14:paraId="3CC73F2A" w14:textId="77777777" w:rsidR="002C1AAE" w:rsidRPr="00121577" w:rsidRDefault="00C25C5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rFonts w:asciiTheme="minorHAnsi" w:hAnsiTheme="minorHAnsi" w:cstheme="minorHAnsi"/>
          <w:b/>
          <w:sz w:val="24"/>
          <w:szCs w:val="24"/>
        </w:rPr>
      </w:pPr>
      <w:r w:rsidRPr="00121577">
        <w:rPr>
          <w:rFonts w:asciiTheme="minorHAnsi" w:hAnsiTheme="minorHAnsi" w:cstheme="minorHAnsi"/>
          <w:sz w:val="24"/>
          <w:szCs w:val="24"/>
        </w:rPr>
        <w:t>практичната активност за време на час</w:t>
      </w:r>
      <w:r w:rsidR="00B60046" w:rsidRPr="00121577">
        <w:rPr>
          <w:rFonts w:asciiTheme="minorHAnsi" w:hAnsiTheme="minorHAnsi" w:cstheme="minorHAnsi"/>
          <w:sz w:val="24"/>
          <w:szCs w:val="24"/>
        </w:rPr>
        <w:t>от</w:t>
      </w:r>
      <w:r w:rsidRPr="00121577">
        <w:rPr>
          <w:rFonts w:asciiTheme="minorHAnsi" w:hAnsiTheme="minorHAnsi" w:cstheme="minorHAnsi"/>
          <w:sz w:val="24"/>
          <w:szCs w:val="24"/>
        </w:rPr>
        <w:t xml:space="preserve"> (учество во активностите);</w:t>
      </w:r>
    </w:p>
    <w:p w14:paraId="42CF10F0" w14:textId="77777777" w:rsidR="002C1AAE" w:rsidRPr="00121577" w:rsidRDefault="00C25C5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21577">
        <w:rPr>
          <w:rFonts w:asciiTheme="minorHAnsi" w:hAnsiTheme="minorHAnsi" w:cstheme="minorHAnsi"/>
          <w:sz w:val="24"/>
          <w:szCs w:val="24"/>
        </w:rPr>
        <w:t>изработените ликовни творби (цртање,</w:t>
      </w:r>
      <w:r w:rsidR="00E84A15" w:rsidRPr="00121577">
        <w:rPr>
          <w:rFonts w:asciiTheme="minorHAnsi" w:hAnsiTheme="minorHAnsi" w:cstheme="minorHAnsi"/>
          <w:sz w:val="24"/>
          <w:szCs w:val="24"/>
        </w:rPr>
        <w:t xml:space="preserve"> сликање,</w:t>
      </w:r>
      <w:r w:rsidR="00B60046" w:rsidRPr="00121577">
        <w:rPr>
          <w:rFonts w:asciiTheme="minorHAnsi" w:hAnsiTheme="minorHAnsi" w:cstheme="minorHAnsi"/>
          <w:sz w:val="24"/>
          <w:szCs w:val="24"/>
        </w:rPr>
        <w:t xml:space="preserve"> пластично</w:t>
      </w:r>
      <w:r w:rsidR="00956A52" w:rsidRPr="00121577">
        <w:rPr>
          <w:rFonts w:asciiTheme="minorHAnsi" w:hAnsiTheme="minorHAnsi" w:cstheme="minorHAnsi"/>
          <w:sz w:val="24"/>
          <w:szCs w:val="24"/>
        </w:rPr>
        <w:t xml:space="preserve"> обликување и градење, графика,</w:t>
      </w:r>
      <w:r w:rsidR="00DE69C1">
        <w:rPr>
          <w:rFonts w:asciiTheme="minorHAnsi" w:hAnsiTheme="minorHAnsi" w:cstheme="minorHAnsi"/>
          <w:sz w:val="24"/>
          <w:szCs w:val="24"/>
        </w:rPr>
        <w:t xml:space="preserve"> </w:t>
      </w:r>
      <w:r w:rsidR="00DE67E0" w:rsidRPr="00121577">
        <w:rPr>
          <w:rFonts w:asciiTheme="minorHAnsi" w:hAnsiTheme="minorHAnsi" w:cstheme="minorHAnsi"/>
          <w:sz w:val="24"/>
          <w:szCs w:val="24"/>
        </w:rPr>
        <w:t>дизајн и визуелни комуникации)</w:t>
      </w:r>
      <w:r w:rsidR="00B60046" w:rsidRPr="00121577">
        <w:rPr>
          <w:rFonts w:asciiTheme="minorHAnsi" w:hAnsiTheme="minorHAnsi" w:cstheme="minorHAnsi"/>
          <w:sz w:val="24"/>
          <w:szCs w:val="24"/>
        </w:rPr>
        <w:t>;</w:t>
      </w:r>
    </w:p>
    <w:p w14:paraId="1CC9A97F" w14:textId="77777777" w:rsidR="002C1AAE" w:rsidRPr="00121577" w:rsidRDefault="00C25C5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121577">
        <w:rPr>
          <w:rFonts w:asciiTheme="minorHAnsi" w:hAnsiTheme="minorHAnsi" w:cstheme="minorHAnsi"/>
          <w:sz w:val="24"/>
          <w:szCs w:val="24"/>
        </w:rPr>
        <w:t>учеството во изработка</w:t>
      </w:r>
      <w:r w:rsidR="00C84E83">
        <w:rPr>
          <w:rFonts w:asciiTheme="minorHAnsi" w:hAnsiTheme="minorHAnsi" w:cstheme="minorHAnsi"/>
          <w:sz w:val="24"/>
          <w:szCs w:val="24"/>
        </w:rPr>
        <w:t>та</w:t>
      </w:r>
      <w:r w:rsidRPr="00121577">
        <w:rPr>
          <w:rFonts w:asciiTheme="minorHAnsi" w:hAnsiTheme="minorHAnsi" w:cstheme="minorHAnsi"/>
          <w:sz w:val="24"/>
          <w:szCs w:val="24"/>
        </w:rPr>
        <w:t xml:space="preserve"> на </w:t>
      </w:r>
      <w:r w:rsidR="00D155BE" w:rsidRPr="00121577">
        <w:rPr>
          <w:rFonts w:asciiTheme="minorHAnsi" w:hAnsiTheme="minorHAnsi" w:cstheme="minorHAnsi"/>
          <w:sz w:val="24"/>
          <w:szCs w:val="24"/>
        </w:rPr>
        <w:t>сопст</w:t>
      </w:r>
      <w:r w:rsidR="004237D3" w:rsidRPr="00121577">
        <w:rPr>
          <w:rFonts w:asciiTheme="minorHAnsi" w:hAnsiTheme="minorHAnsi" w:cstheme="minorHAnsi"/>
          <w:sz w:val="24"/>
          <w:szCs w:val="24"/>
        </w:rPr>
        <w:t>в</w:t>
      </w:r>
      <w:r w:rsidR="00D155BE" w:rsidRPr="00121577">
        <w:rPr>
          <w:rFonts w:asciiTheme="minorHAnsi" w:hAnsiTheme="minorHAnsi" w:cstheme="minorHAnsi"/>
          <w:sz w:val="24"/>
          <w:szCs w:val="24"/>
        </w:rPr>
        <w:t>ени</w:t>
      </w:r>
      <w:r w:rsidR="00C84E83">
        <w:rPr>
          <w:rFonts w:asciiTheme="minorHAnsi" w:hAnsiTheme="minorHAnsi" w:cstheme="minorHAnsi"/>
          <w:sz w:val="24"/>
          <w:szCs w:val="24"/>
        </w:rPr>
        <w:t>те</w:t>
      </w:r>
      <w:r w:rsidR="00D155BE" w:rsidRPr="00121577">
        <w:rPr>
          <w:rFonts w:asciiTheme="minorHAnsi" w:hAnsiTheme="minorHAnsi" w:cstheme="minorHAnsi"/>
          <w:sz w:val="24"/>
          <w:szCs w:val="24"/>
        </w:rPr>
        <w:t xml:space="preserve"> и </w:t>
      </w:r>
      <w:r w:rsidRPr="00121577">
        <w:rPr>
          <w:rFonts w:asciiTheme="minorHAnsi" w:hAnsiTheme="minorHAnsi" w:cstheme="minorHAnsi"/>
          <w:sz w:val="24"/>
          <w:szCs w:val="24"/>
        </w:rPr>
        <w:t>заеднички</w:t>
      </w:r>
      <w:r w:rsidR="00C84E83">
        <w:rPr>
          <w:rFonts w:asciiTheme="minorHAnsi" w:hAnsiTheme="minorHAnsi" w:cstheme="minorHAnsi"/>
          <w:sz w:val="24"/>
          <w:szCs w:val="24"/>
        </w:rPr>
        <w:t>те</w:t>
      </w:r>
      <w:r w:rsidRPr="00121577">
        <w:rPr>
          <w:rFonts w:asciiTheme="minorHAnsi" w:hAnsiTheme="minorHAnsi" w:cstheme="minorHAnsi"/>
          <w:sz w:val="24"/>
          <w:szCs w:val="24"/>
        </w:rPr>
        <w:t xml:space="preserve"> творби.</w:t>
      </w:r>
    </w:p>
    <w:p w14:paraId="7F782C99" w14:textId="77777777" w:rsidR="002C1AAE" w:rsidRPr="00121577" w:rsidRDefault="002C1AAE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1353"/>
        <w:rPr>
          <w:rFonts w:asciiTheme="minorHAnsi" w:hAnsiTheme="minorHAnsi" w:cstheme="minorHAnsi"/>
          <w:b/>
          <w:sz w:val="24"/>
          <w:szCs w:val="24"/>
        </w:rPr>
      </w:pPr>
    </w:p>
    <w:p w14:paraId="4053E404" w14:textId="77777777" w:rsidR="002C1AAE" w:rsidRPr="00121577" w:rsidRDefault="0099735C" w:rsidP="00986C62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Theme="minorHAnsi" w:hAnsiTheme="minorHAnsi" w:cstheme="minorHAnsi"/>
          <w:sz w:val="24"/>
          <w:szCs w:val="24"/>
        </w:rPr>
      </w:pPr>
      <w:bookmarkStart w:id="4" w:name="_Hlk70807638"/>
      <w:r>
        <w:rPr>
          <w:rFonts w:asciiTheme="minorHAnsi" w:hAnsiTheme="minorHAnsi" w:cstheme="minorHAnsi"/>
          <w:sz w:val="24"/>
          <w:szCs w:val="24"/>
        </w:rPr>
        <w:t xml:space="preserve">         </w:t>
      </w:r>
      <w:r w:rsidR="00C25C56" w:rsidRPr="00121577">
        <w:rPr>
          <w:rFonts w:asciiTheme="minorHAnsi" w:hAnsiTheme="minorHAnsi" w:cstheme="minorHAnsi"/>
          <w:sz w:val="24"/>
          <w:szCs w:val="24"/>
        </w:rPr>
        <w:t>При следењ</w:t>
      </w:r>
      <w:r w:rsidR="00BD6648">
        <w:rPr>
          <w:rFonts w:asciiTheme="minorHAnsi" w:hAnsiTheme="minorHAnsi" w:cstheme="minorHAnsi"/>
          <w:sz w:val="24"/>
          <w:szCs w:val="24"/>
        </w:rPr>
        <w:t>ето на постигањата на учениците</w:t>
      </w:r>
      <w:r w:rsidR="00C25C56" w:rsidRPr="00121577">
        <w:rPr>
          <w:rFonts w:asciiTheme="minorHAnsi" w:hAnsiTheme="minorHAnsi" w:cstheme="minorHAnsi"/>
          <w:sz w:val="24"/>
          <w:szCs w:val="24"/>
        </w:rPr>
        <w:t xml:space="preserve"> наставникот треба особено да внимава на индивидуалниот пристап за пос</w:t>
      </w:r>
      <w:r w:rsidR="00C003A7" w:rsidRPr="00121577">
        <w:rPr>
          <w:rFonts w:asciiTheme="minorHAnsi" w:hAnsiTheme="minorHAnsi" w:cstheme="minorHAnsi"/>
          <w:sz w:val="24"/>
          <w:szCs w:val="24"/>
        </w:rPr>
        <w:t>тигањата на секој ученик поедине</w:t>
      </w:r>
      <w:r w:rsidR="00C25C56" w:rsidRPr="00121577">
        <w:rPr>
          <w:rFonts w:asciiTheme="minorHAnsi" w:hAnsiTheme="minorHAnsi" w:cstheme="minorHAnsi"/>
          <w:sz w:val="24"/>
          <w:szCs w:val="24"/>
        </w:rPr>
        <w:t>чно.</w:t>
      </w:r>
      <w:r w:rsidR="00BD6648">
        <w:rPr>
          <w:rFonts w:asciiTheme="minorHAnsi" w:hAnsiTheme="minorHAnsi" w:cstheme="minorHAnsi"/>
          <w:sz w:val="24"/>
          <w:szCs w:val="24"/>
        </w:rPr>
        <w:t xml:space="preserve"> </w:t>
      </w:r>
      <w:r w:rsidR="00C25C56" w:rsidRPr="00121577">
        <w:rPr>
          <w:rFonts w:asciiTheme="minorHAnsi" w:hAnsiTheme="minorHAnsi" w:cstheme="minorHAnsi"/>
          <w:sz w:val="24"/>
          <w:szCs w:val="24"/>
        </w:rPr>
        <w:t>На крајот на годината се изведува сумативна описна оценка на постигнатите стандарди за оценување.</w:t>
      </w:r>
      <w:bookmarkStart w:id="5" w:name="_Hlk70809682"/>
      <w:r w:rsidR="00BD6648">
        <w:rPr>
          <w:rFonts w:asciiTheme="minorHAnsi" w:hAnsiTheme="minorHAnsi" w:cstheme="minorHAnsi"/>
          <w:sz w:val="24"/>
          <w:szCs w:val="24"/>
        </w:rPr>
        <w:t xml:space="preserve"> </w:t>
      </w:r>
      <w:r w:rsidR="009A3112" w:rsidRPr="00121577">
        <w:rPr>
          <w:rFonts w:asciiTheme="minorHAnsi" w:hAnsiTheme="minorHAnsi" w:cstheme="minorHAnsi"/>
          <w:sz w:val="24"/>
          <w:szCs w:val="24"/>
        </w:rPr>
        <w:t>На крајот од учебната година ученикот добива бројчана сумативна оценка.</w:t>
      </w:r>
    </w:p>
    <w:bookmarkEnd w:id="4"/>
    <w:bookmarkEnd w:id="5"/>
    <w:p w14:paraId="6D5F3FCC" w14:textId="77777777" w:rsidR="002C1AAE" w:rsidRPr="00121577" w:rsidRDefault="002C1AAE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a4"/>
        <w:tblW w:w="130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83"/>
        <w:gridCol w:w="9056"/>
      </w:tblGrid>
      <w:tr w:rsidR="002C1AAE" w:rsidRPr="00121577" w14:paraId="65C3A39A" w14:textId="77777777"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A1F66D9" w14:textId="77777777" w:rsidR="002C1AAE" w:rsidRPr="002B4C61" w:rsidRDefault="00C25C56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b/>
                <w:sz w:val="24"/>
                <w:szCs w:val="24"/>
              </w:rPr>
              <w:t>Почеток на имплементација на наставната програма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88D9" w14:textId="77777777" w:rsidR="002C1AAE" w:rsidRPr="002B4C61" w:rsidRDefault="00C25C5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BA7F0A" w:rsidRPr="002B4C6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2B4C61">
              <w:rPr>
                <w:rFonts w:asciiTheme="minorHAnsi" w:hAnsiTheme="minorHAnsi" w:cstheme="minorHAnsi"/>
                <w:sz w:val="24"/>
                <w:szCs w:val="24"/>
              </w:rPr>
              <w:t>/202</w:t>
            </w:r>
            <w:r w:rsidR="00BA7F0A" w:rsidRPr="002B4C6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2B4C61">
              <w:rPr>
                <w:rFonts w:asciiTheme="minorHAnsi" w:hAnsiTheme="minorHAnsi" w:cstheme="minorHAnsi"/>
                <w:sz w:val="24"/>
                <w:szCs w:val="24"/>
              </w:rPr>
              <w:t xml:space="preserve"> година</w:t>
            </w:r>
          </w:p>
        </w:tc>
      </w:tr>
      <w:tr w:rsidR="002C1AAE" w:rsidRPr="00121577" w14:paraId="278EFC6E" w14:textId="77777777"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D6842AF" w14:textId="77777777" w:rsidR="002C1AAE" w:rsidRPr="002B4C61" w:rsidRDefault="00A9744E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b/>
                <w:sz w:val="24"/>
                <w:szCs w:val="24"/>
              </w:rPr>
              <w:t>Институција/</w:t>
            </w:r>
          </w:p>
          <w:p w14:paraId="43D2F117" w14:textId="77777777" w:rsidR="002C1AAE" w:rsidRPr="002B4C61" w:rsidRDefault="00C25C56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b/>
                <w:sz w:val="24"/>
                <w:szCs w:val="24"/>
              </w:rPr>
              <w:t>носител на програмата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DE11" w14:textId="77777777" w:rsidR="002C1AAE" w:rsidRPr="002B4C61" w:rsidRDefault="00C25C5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sz w:val="24"/>
                <w:szCs w:val="24"/>
              </w:rPr>
              <w:t>Биро за развој на образованието</w:t>
            </w:r>
          </w:p>
        </w:tc>
      </w:tr>
      <w:tr w:rsidR="002C1AAE" w:rsidRPr="00121577" w14:paraId="73DA0FBF" w14:textId="77777777">
        <w:trPr>
          <w:trHeight w:val="1764"/>
        </w:trPr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376E207" w14:textId="77777777" w:rsidR="002C1AAE" w:rsidRPr="002B4C61" w:rsidRDefault="00C25C56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Согласно член 30, став 3 од Законот за основно образование („Службен весник на Република Северна Македонија“ бр. 161/19 и 229/20) министерот за образование и наука ја донесе наставната програма по </w:t>
            </w:r>
            <w:r w:rsidR="00EC3BFE" w:rsidRPr="002B4C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предметот </w:t>
            </w:r>
            <w:r w:rsidRPr="002B4C61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Ликовно образование</w:t>
            </w:r>
            <w:r w:rsidRPr="002B4C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за V одделение.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E6C1" w14:textId="77777777" w:rsidR="002C1AAE" w:rsidRPr="002B4C61" w:rsidRDefault="002C1AA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A66D81" w14:textId="5565DEAF" w:rsidR="002C1AAE" w:rsidRPr="002B4C61" w:rsidRDefault="00FA649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sz w:val="24"/>
                <w:szCs w:val="24"/>
              </w:rPr>
              <w:t xml:space="preserve">Решение </w:t>
            </w:r>
            <w:r w:rsidR="00C25C56" w:rsidRPr="002B4C61">
              <w:rPr>
                <w:rFonts w:asciiTheme="minorHAnsi" w:hAnsiTheme="minorHAnsi" w:cstheme="minorHAnsi"/>
                <w:sz w:val="24"/>
                <w:szCs w:val="24"/>
              </w:rPr>
              <w:t xml:space="preserve">бр. ___________ </w:t>
            </w:r>
          </w:p>
          <w:p w14:paraId="79C3BD36" w14:textId="77777777" w:rsidR="002C1AAE" w:rsidRPr="002B4C61" w:rsidRDefault="00C25C5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sz w:val="24"/>
                <w:szCs w:val="24"/>
              </w:rPr>
              <w:t>_______________ година</w:t>
            </w:r>
          </w:p>
          <w:p w14:paraId="653EA82B" w14:textId="77777777" w:rsidR="002C1AAE" w:rsidRPr="002B4C61" w:rsidRDefault="002C1AA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A061F1" w14:textId="5DBB52CA" w:rsidR="002C1AAE" w:rsidRPr="002B4C61" w:rsidRDefault="00652A44" w:rsidP="00FA6498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</w:tr>
    </w:tbl>
    <w:p w14:paraId="0F9B113E" w14:textId="77777777" w:rsidR="002C1AAE" w:rsidRDefault="002C1AAE" w:rsidP="001E0BD4"/>
    <w:sectPr w:rsidR="002C1AAE" w:rsidSect="0066355A">
      <w:footerReference w:type="default" r:id="rId10"/>
      <w:pgSz w:w="15840" w:h="12240" w:orient="landscape"/>
      <w:pgMar w:top="1260" w:right="1080" w:bottom="1440" w:left="153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0327C" w14:textId="77777777" w:rsidR="00FA384A" w:rsidRDefault="00FA384A" w:rsidP="009A3112">
      <w:pPr>
        <w:spacing w:after="0" w:line="240" w:lineRule="auto"/>
      </w:pPr>
      <w:r>
        <w:separator/>
      </w:r>
    </w:p>
  </w:endnote>
  <w:endnote w:type="continuationSeparator" w:id="0">
    <w:p w14:paraId="61910A0E" w14:textId="77777777" w:rsidR="00FA384A" w:rsidRDefault="00FA384A" w:rsidP="009A3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0613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A8F8F4" w14:textId="6C740DAE" w:rsidR="0066355A" w:rsidRDefault="006635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1008BF" w14:textId="77777777" w:rsidR="009C4BD2" w:rsidRDefault="009C4B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F340E" w14:textId="77777777" w:rsidR="00FA384A" w:rsidRDefault="00FA384A" w:rsidP="009A3112">
      <w:pPr>
        <w:spacing w:after="0" w:line="240" w:lineRule="auto"/>
      </w:pPr>
      <w:r>
        <w:separator/>
      </w:r>
    </w:p>
  </w:footnote>
  <w:footnote w:type="continuationSeparator" w:id="0">
    <w:p w14:paraId="7A5AE92E" w14:textId="77777777" w:rsidR="00FA384A" w:rsidRDefault="00FA384A" w:rsidP="009A3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6BC7"/>
    <w:multiLevelType w:val="hybridMultilevel"/>
    <w:tmpl w:val="0E4CBEF4"/>
    <w:lvl w:ilvl="0" w:tplc="0809000F">
      <w:start w:val="1"/>
      <w:numFmt w:val="decimal"/>
      <w:lvlText w:val="%1."/>
      <w:lvlJc w:val="left"/>
      <w:pPr>
        <w:ind w:left="747" w:hanging="360"/>
      </w:pPr>
    </w:lvl>
    <w:lvl w:ilvl="1" w:tplc="08090019" w:tentative="1">
      <w:start w:val="1"/>
      <w:numFmt w:val="lowerLetter"/>
      <w:lvlText w:val="%2."/>
      <w:lvlJc w:val="left"/>
      <w:pPr>
        <w:ind w:left="1467" w:hanging="360"/>
      </w:pPr>
    </w:lvl>
    <w:lvl w:ilvl="2" w:tplc="0809001B" w:tentative="1">
      <w:start w:val="1"/>
      <w:numFmt w:val="lowerRoman"/>
      <w:lvlText w:val="%3."/>
      <w:lvlJc w:val="right"/>
      <w:pPr>
        <w:ind w:left="2187" w:hanging="180"/>
      </w:pPr>
    </w:lvl>
    <w:lvl w:ilvl="3" w:tplc="0809000F" w:tentative="1">
      <w:start w:val="1"/>
      <w:numFmt w:val="decimal"/>
      <w:lvlText w:val="%4."/>
      <w:lvlJc w:val="left"/>
      <w:pPr>
        <w:ind w:left="2907" w:hanging="360"/>
      </w:pPr>
    </w:lvl>
    <w:lvl w:ilvl="4" w:tplc="08090019" w:tentative="1">
      <w:start w:val="1"/>
      <w:numFmt w:val="lowerLetter"/>
      <w:lvlText w:val="%5."/>
      <w:lvlJc w:val="left"/>
      <w:pPr>
        <w:ind w:left="3627" w:hanging="360"/>
      </w:pPr>
    </w:lvl>
    <w:lvl w:ilvl="5" w:tplc="0809001B" w:tentative="1">
      <w:start w:val="1"/>
      <w:numFmt w:val="lowerRoman"/>
      <w:lvlText w:val="%6."/>
      <w:lvlJc w:val="right"/>
      <w:pPr>
        <w:ind w:left="4347" w:hanging="180"/>
      </w:pPr>
    </w:lvl>
    <w:lvl w:ilvl="6" w:tplc="0809000F" w:tentative="1">
      <w:start w:val="1"/>
      <w:numFmt w:val="decimal"/>
      <w:lvlText w:val="%7."/>
      <w:lvlJc w:val="left"/>
      <w:pPr>
        <w:ind w:left="5067" w:hanging="360"/>
      </w:pPr>
    </w:lvl>
    <w:lvl w:ilvl="7" w:tplc="08090019" w:tentative="1">
      <w:start w:val="1"/>
      <w:numFmt w:val="lowerLetter"/>
      <w:lvlText w:val="%8."/>
      <w:lvlJc w:val="left"/>
      <w:pPr>
        <w:ind w:left="5787" w:hanging="360"/>
      </w:pPr>
    </w:lvl>
    <w:lvl w:ilvl="8" w:tplc="08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" w15:restartNumberingAfterBreak="0">
    <w:nsid w:val="06EC4CF1"/>
    <w:multiLevelType w:val="hybridMultilevel"/>
    <w:tmpl w:val="802CB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B55D8"/>
    <w:multiLevelType w:val="hybridMultilevel"/>
    <w:tmpl w:val="E996A70E"/>
    <w:lvl w:ilvl="0" w:tplc="0809000F">
      <w:start w:val="1"/>
      <w:numFmt w:val="decimal"/>
      <w:lvlText w:val="%1."/>
      <w:lvlJc w:val="left"/>
      <w:pPr>
        <w:ind w:left="790" w:hanging="360"/>
      </w:p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" w15:restartNumberingAfterBreak="0">
    <w:nsid w:val="074A5520"/>
    <w:multiLevelType w:val="multilevel"/>
    <w:tmpl w:val="1CD229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7B85FDF"/>
    <w:multiLevelType w:val="hybridMultilevel"/>
    <w:tmpl w:val="59E07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348D3"/>
    <w:multiLevelType w:val="multilevel"/>
    <w:tmpl w:val="981870DE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5E383B"/>
    <w:multiLevelType w:val="multilevel"/>
    <w:tmpl w:val="015EF5A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30C6851"/>
    <w:multiLevelType w:val="multilevel"/>
    <w:tmpl w:val="963AC30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6BE30ED"/>
    <w:multiLevelType w:val="multilevel"/>
    <w:tmpl w:val="D5D855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6E86BF5"/>
    <w:multiLevelType w:val="multilevel"/>
    <w:tmpl w:val="AE7668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AEC06AE"/>
    <w:multiLevelType w:val="hybridMultilevel"/>
    <w:tmpl w:val="17E40884"/>
    <w:lvl w:ilvl="0" w:tplc="B87853D2">
      <w:start w:val="5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1" w15:restartNumberingAfterBreak="0">
    <w:nsid w:val="1C21523D"/>
    <w:multiLevelType w:val="multilevel"/>
    <w:tmpl w:val="8BBE88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04E052D"/>
    <w:multiLevelType w:val="hybridMultilevel"/>
    <w:tmpl w:val="5A68D18A"/>
    <w:lvl w:ilvl="0" w:tplc="0F1AA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3418D"/>
    <w:multiLevelType w:val="multilevel"/>
    <w:tmpl w:val="238860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1D773C7"/>
    <w:multiLevelType w:val="hybridMultilevel"/>
    <w:tmpl w:val="B6B26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E4769"/>
    <w:multiLevelType w:val="hybridMultilevel"/>
    <w:tmpl w:val="D9E49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D1A89"/>
    <w:multiLevelType w:val="hybridMultilevel"/>
    <w:tmpl w:val="CE16A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4B3028"/>
    <w:multiLevelType w:val="hybridMultilevel"/>
    <w:tmpl w:val="3FECB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184A0C"/>
    <w:multiLevelType w:val="multilevel"/>
    <w:tmpl w:val="CD1672F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400E3"/>
    <w:multiLevelType w:val="hybridMultilevel"/>
    <w:tmpl w:val="55C0127E"/>
    <w:lvl w:ilvl="0" w:tplc="0F1AA340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0" w15:restartNumberingAfterBreak="0">
    <w:nsid w:val="35CC20CA"/>
    <w:multiLevelType w:val="hybridMultilevel"/>
    <w:tmpl w:val="5988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11989"/>
    <w:multiLevelType w:val="multilevel"/>
    <w:tmpl w:val="BE8696EE"/>
    <w:lvl w:ilvl="0">
      <w:start w:val="1"/>
      <w:numFmt w:val="bullet"/>
      <w:lvlText w:val="●"/>
      <w:lvlJc w:val="left"/>
      <w:pPr>
        <w:ind w:left="97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9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35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F1C4ABC"/>
    <w:multiLevelType w:val="multilevel"/>
    <w:tmpl w:val="CBEE20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FAC5A74"/>
    <w:multiLevelType w:val="multilevel"/>
    <w:tmpl w:val="CD1672F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B1CC7"/>
    <w:multiLevelType w:val="multilevel"/>
    <w:tmpl w:val="58866820"/>
    <w:lvl w:ilvl="0">
      <w:start w:val="1"/>
      <w:numFmt w:val="decimal"/>
      <w:lvlText w:val="%1."/>
      <w:lvlJc w:val="left"/>
      <w:pPr>
        <w:ind w:left="790" w:hanging="360"/>
      </w:pPr>
    </w:lvl>
    <w:lvl w:ilvl="1">
      <w:start w:val="1"/>
      <w:numFmt w:val="lowerLetter"/>
      <w:lvlText w:val="%2."/>
      <w:lvlJc w:val="left"/>
      <w:pPr>
        <w:ind w:left="1510" w:hanging="360"/>
      </w:pPr>
    </w:lvl>
    <w:lvl w:ilvl="2">
      <w:start w:val="1"/>
      <w:numFmt w:val="lowerRoman"/>
      <w:lvlText w:val="%3."/>
      <w:lvlJc w:val="right"/>
      <w:pPr>
        <w:ind w:left="2230" w:hanging="180"/>
      </w:pPr>
    </w:lvl>
    <w:lvl w:ilvl="3">
      <w:start w:val="1"/>
      <w:numFmt w:val="decimal"/>
      <w:lvlText w:val="%4."/>
      <w:lvlJc w:val="left"/>
      <w:pPr>
        <w:ind w:left="2950" w:hanging="360"/>
      </w:pPr>
    </w:lvl>
    <w:lvl w:ilvl="4">
      <w:start w:val="1"/>
      <w:numFmt w:val="lowerLetter"/>
      <w:lvlText w:val="%5."/>
      <w:lvlJc w:val="left"/>
      <w:pPr>
        <w:ind w:left="3670" w:hanging="360"/>
      </w:pPr>
    </w:lvl>
    <w:lvl w:ilvl="5">
      <w:start w:val="1"/>
      <w:numFmt w:val="lowerRoman"/>
      <w:lvlText w:val="%6."/>
      <w:lvlJc w:val="right"/>
      <w:pPr>
        <w:ind w:left="4390" w:hanging="180"/>
      </w:pPr>
    </w:lvl>
    <w:lvl w:ilvl="6">
      <w:start w:val="1"/>
      <w:numFmt w:val="decimal"/>
      <w:lvlText w:val="%7."/>
      <w:lvlJc w:val="left"/>
      <w:pPr>
        <w:ind w:left="5110" w:hanging="360"/>
      </w:pPr>
    </w:lvl>
    <w:lvl w:ilvl="7">
      <w:start w:val="1"/>
      <w:numFmt w:val="lowerLetter"/>
      <w:lvlText w:val="%8."/>
      <w:lvlJc w:val="left"/>
      <w:pPr>
        <w:ind w:left="5830" w:hanging="360"/>
      </w:pPr>
    </w:lvl>
    <w:lvl w:ilvl="8">
      <w:start w:val="1"/>
      <w:numFmt w:val="lowerRoman"/>
      <w:lvlText w:val="%9."/>
      <w:lvlJc w:val="right"/>
      <w:pPr>
        <w:ind w:left="6550" w:hanging="180"/>
      </w:pPr>
    </w:lvl>
  </w:abstractNum>
  <w:abstractNum w:abstractNumId="25" w15:restartNumberingAfterBreak="0">
    <w:nsid w:val="43C34C8F"/>
    <w:multiLevelType w:val="hybridMultilevel"/>
    <w:tmpl w:val="AE50BFAA"/>
    <w:lvl w:ilvl="0" w:tplc="0F1AA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6640FE"/>
    <w:multiLevelType w:val="multilevel"/>
    <w:tmpl w:val="F4DC2A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5145849"/>
    <w:multiLevelType w:val="hybridMultilevel"/>
    <w:tmpl w:val="DA408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010E6"/>
    <w:multiLevelType w:val="hybridMultilevel"/>
    <w:tmpl w:val="DA826986"/>
    <w:lvl w:ilvl="0" w:tplc="042F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9" w15:restartNumberingAfterBreak="0">
    <w:nsid w:val="4CF64FF5"/>
    <w:multiLevelType w:val="hybridMultilevel"/>
    <w:tmpl w:val="6A00E4FC"/>
    <w:lvl w:ilvl="0" w:tplc="0F1AA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131C7C"/>
    <w:multiLevelType w:val="hybridMultilevel"/>
    <w:tmpl w:val="B6E4F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655546"/>
    <w:multiLevelType w:val="multilevel"/>
    <w:tmpl w:val="F4DC2A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4FC21D8E"/>
    <w:multiLevelType w:val="multilevel"/>
    <w:tmpl w:val="E45C4D1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1D11801"/>
    <w:multiLevelType w:val="hybridMultilevel"/>
    <w:tmpl w:val="44C46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5306FD"/>
    <w:multiLevelType w:val="hybridMultilevel"/>
    <w:tmpl w:val="37B0BBD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1922FE"/>
    <w:multiLevelType w:val="hybridMultilevel"/>
    <w:tmpl w:val="17D6D888"/>
    <w:lvl w:ilvl="0" w:tplc="042F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6" w15:restartNumberingAfterBreak="0">
    <w:nsid w:val="5C3F259F"/>
    <w:multiLevelType w:val="multilevel"/>
    <w:tmpl w:val="16D086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1205E72"/>
    <w:multiLevelType w:val="multilevel"/>
    <w:tmpl w:val="303E11F2"/>
    <w:lvl w:ilvl="0">
      <w:start w:val="1"/>
      <w:numFmt w:val="decimal"/>
      <w:lvlText w:val="%1."/>
      <w:lvlJc w:val="left"/>
      <w:pPr>
        <w:ind w:left="790" w:hanging="360"/>
      </w:pPr>
    </w:lvl>
    <w:lvl w:ilvl="1">
      <w:start w:val="1"/>
      <w:numFmt w:val="lowerLetter"/>
      <w:lvlText w:val="%2."/>
      <w:lvlJc w:val="left"/>
      <w:pPr>
        <w:ind w:left="1510" w:hanging="360"/>
      </w:pPr>
    </w:lvl>
    <w:lvl w:ilvl="2">
      <w:start w:val="1"/>
      <w:numFmt w:val="lowerRoman"/>
      <w:lvlText w:val="%3."/>
      <w:lvlJc w:val="right"/>
      <w:pPr>
        <w:ind w:left="2230" w:hanging="180"/>
      </w:pPr>
    </w:lvl>
    <w:lvl w:ilvl="3">
      <w:start w:val="1"/>
      <w:numFmt w:val="decimal"/>
      <w:lvlText w:val="%4."/>
      <w:lvlJc w:val="left"/>
      <w:pPr>
        <w:ind w:left="2950" w:hanging="360"/>
      </w:pPr>
    </w:lvl>
    <w:lvl w:ilvl="4">
      <w:start w:val="1"/>
      <w:numFmt w:val="lowerLetter"/>
      <w:lvlText w:val="%5."/>
      <w:lvlJc w:val="left"/>
      <w:pPr>
        <w:ind w:left="3670" w:hanging="360"/>
      </w:pPr>
    </w:lvl>
    <w:lvl w:ilvl="5">
      <w:start w:val="1"/>
      <w:numFmt w:val="lowerRoman"/>
      <w:lvlText w:val="%6."/>
      <w:lvlJc w:val="right"/>
      <w:pPr>
        <w:ind w:left="4390" w:hanging="180"/>
      </w:pPr>
    </w:lvl>
    <w:lvl w:ilvl="6">
      <w:start w:val="1"/>
      <w:numFmt w:val="decimal"/>
      <w:lvlText w:val="%7."/>
      <w:lvlJc w:val="left"/>
      <w:pPr>
        <w:ind w:left="5110" w:hanging="360"/>
      </w:pPr>
    </w:lvl>
    <w:lvl w:ilvl="7">
      <w:start w:val="1"/>
      <w:numFmt w:val="lowerLetter"/>
      <w:lvlText w:val="%8."/>
      <w:lvlJc w:val="left"/>
      <w:pPr>
        <w:ind w:left="5830" w:hanging="360"/>
      </w:pPr>
    </w:lvl>
    <w:lvl w:ilvl="8">
      <w:start w:val="1"/>
      <w:numFmt w:val="lowerRoman"/>
      <w:lvlText w:val="%9."/>
      <w:lvlJc w:val="right"/>
      <w:pPr>
        <w:ind w:left="6550" w:hanging="180"/>
      </w:pPr>
    </w:lvl>
  </w:abstractNum>
  <w:abstractNum w:abstractNumId="38" w15:restartNumberingAfterBreak="0">
    <w:nsid w:val="61391E14"/>
    <w:multiLevelType w:val="hybridMultilevel"/>
    <w:tmpl w:val="74E85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556E45"/>
    <w:multiLevelType w:val="hybridMultilevel"/>
    <w:tmpl w:val="52E22BF2"/>
    <w:lvl w:ilvl="0" w:tplc="0F1AA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B4084E"/>
    <w:multiLevelType w:val="hybridMultilevel"/>
    <w:tmpl w:val="B3F0A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7F5191"/>
    <w:multiLevelType w:val="multilevel"/>
    <w:tmpl w:val="FF366B5A"/>
    <w:lvl w:ilvl="0">
      <w:start w:val="1"/>
      <w:numFmt w:val="bullet"/>
      <w:lvlText w:val="●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17E4E69"/>
    <w:multiLevelType w:val="multilevel"/>
    <w:tmpl w:val="54863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2AC7A46"/>
    <w:multiLevelType w:val="multilevel"/>
    <w:tmpl w:val="5CDCBF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37F0DCE"/>
    <w:multiLevelType w:val="multilevel"/>
    <w:tmpl w:val="B8FC1DA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7874137"/>
    <w:multiLevelType w:val="hybridMultilevel"/>
    <w:tmpl w:val="2E0A7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DD2A19"/>
    <w:multiLevelType w:val="hybridMultilevel"/>
    <w:tmpl w:val="A89632A4"/>
    <w:lvl w:ilvl="0" w:tplc="86D0730A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7" w15:restartNumberingAfterBreak="0">
    <w:nsid w:val="7A0568F4"/>
    <w:multiLevelType w:val="hybridMultilevel"/>
    <w:tmpl w:val="57E8D250"/>
    <w:lvl w:ilvl="0" w:tplc="0F1AA340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48" w15:restartNumberingAfterBreak="0">
    <w:nsid w:val="7C60473E"/>
    <w:multiLevelType w:val="multilevel"/>
    <w:tmpl w:val="CF72F60A"/>
    <w:lvl w:ilvl="0">
      <w:start w:val="1"/>
      <w:numFmt w:val="bullet"/>
      <w:lvlText w:val="●"/>
      <w:lvlJc w:val="left"/>
      <w:pPr>
        <w:ind w:left="7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49" w15:restartNumberingAfterBreak="0">
    <w:nsid w:val="7EBB11DE"/>
    <w:multiLevelType w:val="multilevel"/>
    <w:tmpl w:val="293ADA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3"/>
  </w:num>
  <w:num w:numId="2">
    <w:abstractNumId w:val="7"/>
  </w:num>
  <w:num w:numId="3">
    <w:abstractNumId w:val="23"/>
  </w:num>
  <w:num w:numId="4">
    <w:abstractNumId w:val="21"/>
  </w:num>
  <w:num w:numId="5">
    <w:abstractNumId w:val="31"/>
  </w:num>
  <w:num w:numId="6">
    <w:abstractNumId w:val="9"/>
  </w:num>
  <w:num w:numId="7">
    <w:abstractNumId w:val="5"/>
  </w:num>
  <w:num w:numId="8">
    <w:abstractNumId w:val="41"/>
  </w:num>
  <w:num w:numId="9">
    <w:abstractNumId w:val="48"/>
  </w:num>
  <w:num w:numId="10">
    <w:abstractNumId w:val="32"/>
  </w:num>
  <w:num w:numId="11">
    <w:abstractNumId w:val="11"/>
  </w:num>
  <w:num w:numId="12">
    <w:abstractNumId w:val="42"/>
  </w:num>
  <w:num w:numId="13">
    <w:abstractNumId w:val="37"/>
  </w:num>
  <w:num w:numId="14">
    <w:abstractNumId w:val="44"/>
  </w:num>
  <w:num w:numId="15">
    <w:abstractNumId w:val="36"/>
  </w:num>
  <w:num w:numId="16">
    <w:abstractNumId w:val="28"/>
  </w:num>
  <w:num w:numId="17">
    <w:abstractNumId w:val="35"/>
  </w:num>
  <w:num w:numId="18">
    <w:abstractNumId w:val="8"/>
  </w:num>
  <w:num w:numId="19">
    <w:abstractNumId w:val="34"/>
  </w:num>
  <w:num w:numId="20">
    <w:abstractNumId w:val="26"/>
  </w:num>
  <w:num w:numId="21">
    <w:abstractNumId w:val="45"/>
  </w:num>
  <w:num w:numId="22">
    <w:abstractNumId w:val="15"/>
  </w:num>
  <w:num w:numId="23">
    <w:abstractNumId w:val="46"/>
  </w:num>
  <w:num w:numId="24">
    <w:abstractNumId w:val="4"/>
  </w:num>
  <w:num w:numId="25">
    <w:abstractNumId w:val="3"/>
  </w:num>
  <w:num w:numId="26">
    <w:abstractNumId w:val="49"/>
  </w:num>
  <w:num w:numId="27">
    <w:abstractNumId w:val="24"/>
  </w:num>
  <w:num w:numId="28">
    <w:abstractNumId w:val="6"/>
  </w:num>
  <w:num w:numId="29">
    <w:abstractNumId w:val="2"/>
  </w:num>
  <w:num w:numId="30">
    <w:abstractNumId w:val="0"/>
  </w:num>
  <w:num w:numId="31">
    <w:abstractNumId w:val="1"/>
  </w:num>
  <w:num w:numId="32">
    <w:abstractNumId w:val="16"/>
  </w:num>
  <w:num w:numId="33">
    <w:abstractNumId w:val="33"/>
  </w:num>
  <w:num w:numId="34">
    <w:abstractNumId w:val="14"/>
  </w:num>
  <w:num w:numId="35">
    <w:abstractNumId w:val="18"/>
  </w:num>
  <w:num w:numId="36">
    <w:abstractNumId w:val="12"/>
  </w:num>
  <w:num w:numId="37">
    <w:abstractNumId w:val="39"/>
  </w:num>
  <w:num w:numId="38">
    <w:abstractNumId w:val="19"/>
  </w:num>
  <w:num w:numId="39">
    <w:abstractNumId w:val="47"/>
  </w:num>
  <w:num w:numId="40">
    <w:abstractNumId w:val="25"/>
  </w:num>
  <w:num w:numId="41">
    <w:abstractNumId w:val="29"/>
  </w:num>
  <w:num w:numId="42">
    <w:abstractNumId w:val="13"/>
  </w:num>
  <w:num w:numId="43">
    <w:abstractNumId w:val="22"/>
  </w:num>
  <w:num w:numId="44">
    <w:abstractNumId w:val="17"/>
  </w:num>
  <w:num w:numId="45">
    <w:abstractNumId w:val="38"/>
  </w:num>
  <w:num w:numId="46">
    <w:abstractNumId w:val="27"/>
  </w:num>
  <w:num w:numId="47">
    <w:abstractNumId w:val="40"/>
  </w:num>
  <w:num w:numId="48">
    <w:abstractNumId w:val="20"/>
  </w:num>
  <w:num w:numId="49">
    <w:abstractNumId w:val="30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AE"/>
    <w:rsid w:val="000003FE"/>
    <w:rsid w:val="00000EB1"/>
    <w:rsid w:val="00002A93"/>
    <w:rsid w:val="00007399"/>
    <w:rsid w:val="00007BC8"/>
    <w:rsid w:val="00012943"/>
    <w:rsid w:val="00012ECF"/>
    <w:rsid w:val="00013E9E"/>
    <w:rsid w:val="0003065B"/>
    <w:rsid w:val="0003074A"/>
    <w:rsid w:val="00034215"/>
    <w:rsid w:val="00034992"/>
    <w:rsid w:val="00036E85"/>
    <w:rsid w:val="00037F55"/>
    <w:rsid w:val="000414A3"/>
    <w:rsid w:val="00043012"/>
    <w:rsid w:val="00052122"/>
    <w:rsid w:val="0005267B"/>
    <w:rsid w:val="00056CBE"/>
    <w:rsid w:val="0006140B"/>
    <w:rsid w:val="000627AD"/>
    <w:rsid w:val="00063B55"/>
    <w:rsid w:val="000657EB"/>
    <w:rsid w:val="000676CC"/>
    <w:rsid w:val="00074E10"/>
    <w:rsid w:val="00085AF4"/>
    <w:rsid w:val="00086C45"/>
    <w:rsid w:val="00095F76"/>
    <w:rsid w:val="000964F1"/>
    <w:rsid w:val="00097815"/>
    <w:rsid w:val="000A0F1C"/>
    <w:rsid w:val="000A3917"/>
    <w:rsid w:val="000B4C53"/>
    <w:rsid w:val="000B691C"/>
    <w:rsid w:val="000B7F31"/>
    <w:rsid w:val="000C3097"/>
    <w:rsid w:val="000C5BEF"/>
    <w:rsid w:val="000C6D5E"/>
    <w:rsid w:val="000D5465"/>
    <w:rsid w:val="000E1077"/>
    <w:rsid w:val="000E2C30"/>
    <w:rsid w:val="000E5029"/>
    <w:rsid w:val="000E52DF"/>
    <w:rsid w:val="000E58AF"/>
    <w:rsid w:val="000E667D"/>
    <w:rsid w:val="000E7246"/>
    <w:rsid w:val="000F3F0E"/>
    <w:rsid w:val="000F67B1"/>
    <w:rsid w:val="000F6E9A"/>
    <w:rsid w:val="0010060E"/>
    <w:rsid w:val="0010137A"/>
    <w:rsid w:val="0010525C"/>
    <w:rsid w:val="0010725E"/>
    <w:rsid w:val="00110E14"/>
    <w:rsid w:val="00111499"/>
    <w:rsid w:val="00115392"/>
    <w:rsid w:val="00117886"/>
    <w:rsid w:val="00117A03"/>
    <w:rsid w:val="00120174"/>
    <w:rsid w:val="00121577"/>
    <w:rsid w:val="00123899"/>
    <w:rsid w:val="00123CBA"/>
    <w:rsid w:val="00124281"/>
    <w:rsid w:val="00124EE6"/>
    <w:rsid w:val="00126E4D"/>
    <w:rsid w:val="001316F5"/>
    <w:rsid w:val="00142370"/>
    <w:rsid w:val="0014491A"/>
    <w:rsid w:val="00151626"/>
    <w:rsid w:val="00161897"/>
    <w:rsid w:val="00161AB5"/>
    <w:rsid w:val="00161BDF"/>
    <w:rsid w:val="00161F06"/>
    <w:rsid w:val="001633E9"/>
    <w:rsid w:val="00164535"/>
    <w:rsid w:val="00164838"/>
    <w:rsid w:val="00165746"/>
    <w:rsid w:val="00165B67"/>
    <w:rsid w:val="001700CD"/>
    <w:rsid w:val="00173418"/>
    <w:rsid w:val="001743DD"/>
    <w:rsid w:val="001769A6"/>
    <w:rsid w:val="00176D5F"/>
    <w:rsid w:val="00176E69"/>
    <w:rsid w:val="0018133C"/>
    <w:rsid w:val="00183B12"/>
    <w:rsid w:val="00185C78"/>
    <w:rsid w:val="00186553"/>
    <w:rsid w:val="00186A06"/>
    <w:rsid w:val="00187847"/>
    <w:rsid w:val="00187D61"/>
    <w:rsid w:val="0019293A"/>
    <w:rsid w:val="00193F05"/>
    <w:rsid w:val="00195E11"/>
    <w:rsid w:val="001A0691"/>
    <w:rsid w:val="001A1830"/>
    <w:rsid w:val="001A2580"/>
    <w:rsid w:val="001A3DFC"/>
    <w:rsid w:val="001A5E6F"/>
    <w:rsid w:val="001B2887"/>
    <w:rsid w:val="001B28D2"/>
    <w:rsid w:val="001B7E13"/>
    <w:rsid w:val="001C2F8F"/>
    <w:rsid w:val="001C3CBA"/>
    <w:rsid w:val="001C4AAB"/>
    <w:rsid w:val="001C5599"/>
    <w:rsid w:val="001D04EE"/>
    <w:rsid w:val="001D1AD4"/>
    <w:rsid w:val="001D2926"/>
    <w:rsid w:val="001D35F1"/>
    <w:rsid w:val="001D368C"/>
    <w:rsid w:val="001E0BD4"/>
    <w:rsid w:val="001E1DC6"/>
    <w:rsid w:val="001E1EE8"/>
    <w:rsid w:val="001F3B3A"/>
    <w:rsid w:val="001F5590"/>
    <w:rsid w:val="001F74E7"/>
    <w:rsid w:val="001F7FED"/>
    <w:rsid w:val="00201279"/>
    <w:rsid w:val="00203F7A"/>
    <w:rsid w:val="00213239"/>
    <w:rsid w:val="00220C2B"/>
    <w:rsid w:val="0022379B"/>
    <w:rsid w:val="0023000B"/>
    <w:rsid w:val="00231BFF"/>
    <w:rsid w:val="00232DAF"/>
    <w:rsid w:val="002373B3"/>
    <w:rsid w:val="00237472"/>
    <w:rsid w:val="002424A3"/>
    <w:rsid w:val="0024318B"/>
    <w:rsid w:val="002506BC"/>
    <w:rsid w:val="00252460"/>
    <w:rsid w:val="00252ADF"/>
    <w:rsid w:val="00257939"/>
    <w:rsid w:val="00262E5B"/>
    <w:rsid w:val="002632C0"/>
    <w:rsid w:val="002670D9"/>
    <w:rsid w:val="0027700D"/>
    <w:rsid w:val="00277A2E"/>
    <w:rsid w:val="00281F56"/>
    <w:rsid w:val="002851F5"/>
    <w:rsid w:val="00293DBE"/>
    <w:rsid w:val="002946D8"/>
    <w:rsid w:val="00294E33"/>
    <w:rsid w:val="002963C8"/>
    <w:rsid w:val="002A2464"/>
    <w:rsid w:val="002A2C96"/>
    <w:rsid w:val="002A7A73"/>
    <w:rsid w:val="002B4C61"/>
    <w:rsid w:val="002B58A4"/>
    <w:rsid w:val="002B71BB"/>
    <w:rsid w:val="002C0C00"/>
    <w:rsid w:val="002C1AAE"/>
    <w:rsid w:val="002C3059"/>
    <w:rsid w:val="002C38C2"/>
    <w:rsid w:val="002C6A44"/>
    <w:rsid w:val="002C7265"/>
    <w:rsid w:val="002D1BBC"/>
    <w:rsid w:val="002D4DA5"/>
    <w:rsid w:val="002E295E"/>
    <w:rsid w:val="002E7D9B"/>
    <w:rsid w:val="002F0502"/>
    <w:rsid w:val="002F1BE8"/>
    <w:rsid w:val="002F33E3"/>
    <w:rsid w:val="002F56B1"/>
    <w:rsid w:val="002F62B6"/>
    <w:rsid w:val="003070FE"/>
    <w:rsid w:val="00310740"/>
    <w:rsid w:val="003109AC"/>
    <w:rsid w:val="00315D23"/>
    <w:rsid w:val="00315F79"/>
    <w:rsid w:val="00316344"/>
    <w:rsid w:val="00316490"/>
    <w:rsid w:val="00326512"/>
    <w:rsid w:val="00335CC3"/>
    <w:rsid w:val="00341C59"/>
    <w:rsid w:val="0034575E"/>
    <w:rsid w:val="003457C1"/>
    <w:rsid w:val="00345A0C"/>
    <w:rsid w:val="00354AFF"/>
    <w:rsid w:val="00363A56"/>
    <w:rsid w:val="0036606E"/>
    <w:rsid w:val="00367548"/>
    <w:rsid w:val="003722BC"/>
    <w:rsid w:val="003732E6"/>
    <w:rsid w:val="00376C38"/>
    <w:rsid w:val="00384FB4"/>
    <w:rsid w:val="00385735"/>
    <w:rsid w:val="00391953"/>
    <w:rsid w:val="0039227E"/>
    <w:rsid w:val="003A0020"/>
    <w:rsid w:val="003A12F1"/>
    <w:rsid w:val="003A3D2B"/>
    <w:rsid w:val="003A5005"/>
    <w:rsid w:val="003A75C1"/>
    <w:rsid w:val="003B3863"/>
    <w:rsid w:val="003C3365"/>
    <w:rsid w:val="003C5602"/>
    <w:rsid w:val="003C738B"/>
    <w:rsid w:val="003E180B"/>
    <w:rsid w:val="003E6F81"/>
    <w:rsid w:val="003F156F"/>
    <w:rsid w:val="003F190E"/>
    <w:rsid w:val="00405D11"/>
    <w:rsid w:val="00412870"/>
    <w:rsid w:val="004138AC"/>
    <w:rsid w:val="00413D56"/>
    <w:rsid w:val="00414541"/>
    <w:rsid w:val="00414F5B"/>
    <w:rsid w:val="004237D3"/>
    <w:rsid w:val="00423A6F"/>
    <w:rsid w:val="0043299D"/>
    <w:rsid w:val="00433359"/>
    <w:rsid w:val="0043403A"/>
    <w:rsid w:val="00436FF1"/>
    <w:rsid w:val="004377E6"/>
    <w:rsid w:val="004417EA"/>
    <w:rsid w:val="00442E46"/>
    <w:rsid w:val="00443FD5"/>
    <w:rsid w:val="00444E12"/>
    <w:rsid w:val="0044584D"/>
    <w:rsid w:val="004509F2"/>
    <w:rsid w:val="00450B06"/>
    <w:rsid w:val="00454F06"/>
    <w:rsid w:val="0045586F"/>
    <w:rsid w:val="00457BBB"/>
    <w:rsid w:val="00462A46"/>
    <w:rsid w:val="004723AC"/>
    <w:rsid w:val="0047365F"/>
    <w:rsid w:val="00476F31"/>
    <w:rsid w:val="00476FA4"/>
    <w:rsid w:val="00481A98"/>
    <w:rsid w:val="00483414"/>
    <w:rsid w:val="00483F91"/>
    <w:rsid w:val="004840AC"/>
    <w:rsid w:val="004875FA"/>
    <w:rsid w:val="00490952"/>
    <w:rsid w:val="00496FE0"/>
    <w:rsid w:val="00497C69"/>
    <w:rsid w:val="004A26C8"/>
    <w:rsid w:val="004A2ADD"/>
    <w:rsid w:val="004A32B0"/>
    <w:rsid w:val="004A6407"/>
    <w:rsid w:val="004A7A13"/>
    <w:rsid w:val="004B2A55"/>
    <w:rsid w:val="004B7593"/>
    <w:rsid w:val="004B7851"/>
    <w:rsid w:val="004B794C"/>
    <w:rsid w:val="004C15BF"/>
    <w:rsid w:val="004C3AC0"/>
    <w:rsid w:val="004C4B3B"/>
    <w:rsid w:val="004C5857"/>
    <w:rsid w:val="004C707D"/>
    <w:rsid w:val="004D2403"/>
    <w:rsid w:val="004D51B8"/>
    <w:rsid w:val="004D63B9"/>
    <w:rsid w:val="004E30C3"/>
    <w:rsid w:val="004E31E7"/>
    <w:rsid w:val="004E3A5A"/>
    <w:rsid w:val="004E6CA5"/>
    <w:rsid w:val="004E74D7"/>
    <w:rsid w:val="004F1146"/>
    <w:rsid w:val="004F1273"/>
    <w:rsid w:val="004F152B"/>
    <w:rsid w:val="004F204F"/>
    <w:rsid w:val="004F2B51"/>
    <w:rsid w:val="004F62FF"/>
    <w:rsid w:val="004F708A"/>
    <w:rsid w:val="0050078D"/>
    <w:rsid w:val="00504CC4"/>
    <w:rsid w:val="005140C4"/>
    <w:rsid w:val="00514318"/>
    <w:rsid w:val="00517101"/>
    <w:rsid w:val="00521656"/>
    <w:rsid w:val="005246B7"/>
    <w:rsid w:val="0052641E"/>
    <w:rsid w:val="00526906"/>
    <w:rsid w:val="0053524C"/>
    <w:rsid w:val="00536B9D"/>
    <w:rsid w:val="00546E3A"/>
    <w:rsid w:val="005479CC"/>
    <w:rsid w:val="0055509E"/>
    <w:rsid w:val="005617C6"/>
    <w:rsid w:val="005618C7"/>
    <w:rsid w:val="00563F8C"/>
    <w:rsid w:val="00564126"/>
    <w:rsid w:val="00573F7F"/>
    <w:rsid w:val="005771F0"/>
    <w:rsid w:val="00583899"/>
    <w:rsid w:val="00586422"/>
    <w:rsid w:val="005870F3"/>
    <w:rsid w:val="0058788F"/>
    <w:rsid w:val="00592423"/>
    <w:rsid w:val="0059318E"/>
    <w:rsid w:val="00593B88"/>
    <w:rsid w:val="00596A7A"/>
    <w:rsid w:val="00596F08"/>
    <w:rsid w:val="0059781D"/>
    <w:rsid w:val="005A05C5"/>
    <w:rsid w:val="005A1456"/>
    <w:rsid w:val="005A34C0"/>
    <w:rsid w:val="005B1FC0"/>
    <w:rsid w:val="005B2738"/>
    <w:rsid w:val="005B4732"/>
    <w:rsid w:val="005B4C02"/>
    <w:rsid w:val="005B5B0A"/>
    <w:rsid w:val="005C2336"/>
    <w:rsid w:val="005C24EB"/>
    <w:rsid w:val="005C718C"/>
    <w:rsid w:val="005D0494"/>
    <w:rsid w:val="005D2CC3"/>
    <w:rsid w:val="005D441E"/>
    <w:rsid w:val="005D5A0C"/>
    <w:rsid w:val="005D5E2D"/>
    <w:rsid w:val="005D6D4B"/>
    <w:rsid w:val="005E0F56"/>
    <w:rsid w:val="005E4B45"/>
    <w:rsid w:val="005F2721"/>
    <w:rsid w:val="005F2B42"/>
    <w:rsid w:val="005F48F6"/>
    <w:rsid w:val="005F4EE5"/>
    <w:rsid w:val="005F5C23"/>
    <w:rsid w:val="005F78CA"/>
    <w:rsid w:val="0061368C"/>
    <w:rsid w:val="00616DCE"/>
    <w:rsid w:val="006217D0"/>
    <w:rsid w:val="00623B02"/>
    <w:rsid w:val="006275F4"/>
    <w:rsid w:val="00636B8C"/>
    <w:rsid w:val="00641557"/>
    <w:rsid w:val="0064197F"/>
    <w:rsid w:val="006427AD"/>
    <w:rsid w:val="00643109"/>
    <w:rsid w:val="00645A2C"/>
    <w:rsid w:val="00646DC3"/>
    <w:rsid w:val="00652A44"/>
    <w:rsid w:val="00654465"/>
    <w:rsid w:val="00656602"/>
    <w:rsid w:val="00657526"/>
    <w:rsid w:val="0066355A"/>
    <w:rsid w:val="00663E19"/>
    <w:rsid w:val="00664362"/>
    <w:rsid w:val="00672844"/>
    <w:rsid w:val="006744E4"/>
    <w:rsid w:val="00675A0A"/>
    <w:rsid w:val="00677261"/>
    <w:rsid w:val="00680D78"/>
    <w:rsid w:val="00682B90"/>
    <w:rsid w:val="00683909"/>
    <w:rsid w:val="00683AA5"/>
    <w:rsid w:val="00691B1D"/>
    <w:rsid w:val="006948F3"/>
    <w:rsid w:val="00694930"/>
    <w:rsid w:val="00696D9A"/>
    <w:rsid w:val="006A6A52"/>
    <w:rsid w:val="006A6C29"/>
    <w:rsid w:val="006A701C"/>
    <w:rsid w:val="006A74F9"/>
    <w:rsid w:val="006B467B"/>
    <w:rsid w:val="006B5FDF"/>
    <w:rsid w:val="006C1800"/>
    <w:rsid w:val="006C1F7D"/>
    <w:rsid w:val="006C3887"/>
    <w:rsid w:val="006C43D4"/>
    <w:rsid w:val="006C6695"/>
    <w:rsid w:val="006C784D"/>
    <w:rsid w:val="006D05EC"/>
    <w:rsid w:val="006D133E"/>
    <w:rsid w:val="006D1B87"/>
    <w:rsid w:val="006D4DBC"/>
    <w:rsid w:val="006D56CA"/>
    <w:rsid w:val="006E4592"/>
    <w:rsid w:val="006F075E"/>
    <w:rsid w:val="006F262A"/>
    <w:rsid w:val="006F4390"/>
    <w:rsid w:val="00701313"/>
    <w:rsid w:val="00701B3B"/>
    <w:rsid w:val="00703B15"/>
    <w:rsid w:val="00703E7A"/>
    <w:rsid w:val="00715716"/>
    <w:rsid w:val="00723819"/>
    <w:rsid w:val="00724131"/>
    <w:rsid w:val="00725ACC"/>
    <w:rsid w:val="00725B10"/>
    <w:rsid w:val="0074233E"/>
    <w:rsid w:val="007433EA"/>
    <w:rsid w:val="0074792E"/>
    <w:rsid w:val="00756180"/>
    <w:rsid w:val="00764DA6"/>
    <w:rsid w:val="0076770D"/>
    <w:rsid w:val="0077019E"/>
    <w:rsid w:val="00781397"/>
    <w:rsid w:val="007847DF"/>
    <w:rsid w:val="00784A36"/>
    <w:rsid w:val="00791C9D"/>
    <w:rsid w:val="00793BD0"/>
    <w:rsid w:val="00794022"/>
    <w:rsid w:val="00797374"/>
    <w:rsid w:val="007A4664"/>
    <w:rsid w:val="007A6929"/>
    <w:rsid w:val="007A6EA1"/>
    <w:rsid w:val="007B1B54"/>
    <w:rsid w:val="007B700C"/>
    <w:rsid w:val="007B7543"/>
    <w:rsid w:val="007C14FB"/>
    <w:rsid w:val="007C2127"/>
    <w:rsid w:val="007C3976"/>
    <w:rsid w:val="007C46FA"/>
    <w:rsid w:val="007C56DF"/>
    <w:rsid w:val="007D296B"/>
    <w:rsid w:val="007D328B"/>
    <w:rsid w:val="007D3625"/>
    <w:rsid w:val="007D7398"/>
    <w:rsid w:val="007D7BBE"/>
    <w:rsid w:val="007E1F23"/>
    <w:rsid w:val="007E43B3"/>
    <w:rsid w:val="007F0184"/>
    <w:rsid w:val="007F46B9"/>
    <w:rsid w:val="007F7E34"/>
    <w:rsid w:val="00802E96"/>
    <w:rsid w:val="00804247"/>
    <w:rsid w:val="00813CB3"/>
    <w:rsid w:val="00814E19"/>
    <w:rsid w:val="00816254"/>
    <w:rsid w:val="008326C6"/>
    <w:rsid w:val="0083462C"/>
    <w:rsid w:val="00840057"/>
    <w:rsid w:val="0084157B"/>
    <w:rsid w:val="00843007"/>
    <w:rsid w:val="008514CB"/>
    <w:rsid w:val="008521E4"/>
    <w:rsid w:val="00852D72"/>
    <w:rsid w:val="008530C4"/>
    <w:rsid w:val="008553B2"/>
    <w:rsid w:val="008609B5"/>
    <w:rsid w:val="008620E8"/>
    <w:rsid w:val="00862812"/>
    <w:rsid w:val="00862AEE"/>
    <w:rsid w:val="00863E0C"/>
    <w:rsid w:val="0087103F"/>
    <w:rsid w:val="00876A74"/>
    <w:rsid w:val="0087726E"/>
    <w:rsid w:val="00884279"/>
    <w:rsid w:val="00884CF4"/>
    <w:rsid w:val="00885358"/>
    <w:rsid w:val="00886F8D"/>
    <w:rsid w:val="00891B1A"/>
    <w:rsid w:val="0089532C"/>
    <w:rsid w:val="00895735"/>
    <w:rsid w:val="00895922"/>
    <w:rsid w:val="008A3BE0"/>
    <w:rsid w:val="008A3CE3"/>
    <w:rsid w:val="008B4125"/>
    <w:rsid w:val="008B5D8E"/>
    <w:rsid w:val="008B75AD"/>
    <w:rsid w:val="008C4136"/>
    <w:rsid w:val="008C4A64"/>
    <w:rsid w:val="008D1A8F"/>
    <w:rsid w:val="008D1D6E"/>
    <w:rsid w:val="008D4988"/>
    <w:rsid w:val="008D7E66"/>
    <w:rsid w:val="008E0B35"/>
    <w:rsid w:val="008E63E7"/>
    <w:rsid w:val="008E7D3C"/>
    <w:rsid w:val="008F7B60"/>
    <w:rsid w:val="0090128F"/>
    <w:rsid w:val="00902DFB"/>
    <w:rsid w:val="00903798"/>
    <w:rsid w:val="00915CBF"/>
    <w:rsid w:val="009209DC"/>
    <w:rsid w:val="00921C84"/>
    <w:rsid w:val="00922E94"/>
    <w:rsid w:val="009305D6"/>
    <w:rsid w:val="00932F41"/>
    <w:rsid w:val="00934642"/>
    <w:rsid w:val="009361B8"/>
    <w:rsid w:val="009400B4"/>
    <w:rsid w:val="00945F9F"/>
    <w:rsid w:val="009470B3"/>
    <w:rsid w:val="009507D6"/>
    <w:rsid w:val="009513D4"/>
    <w:rsid w:val="00951ABC"/>
    <w:rsid w:val="00952509"/>
    <w:rsid w:val="00953A0D"/>
    <w:rsid w:val="00956A52"/>
    <w:rsid w:val="009570C5"/>
    <w:rsid w:val="00957105"/>
    <w:rsid w:val="00963EC3"/>
    <w:rsid w:val="00965A20"/>
    <w:rsid w:val="00966A44"/>
    <w:rsid w:val="0097140E"/>
    <w:rsid w:val="00972896"/>
    <w:rsid w:val="00972FEF"/>
    <w:rsid w:val="00975236"/>
    <w:rsid w:val="009842DB"/>
    <w:rsid w:val="009853FF"/>
    <w:rsid w:val="00986C62"/>
    <w:rsid w:val="0098773E"/>
    <w:rsid w:val="00990D27"/>
    <w:rsid w:val="00992093"/>
    <w:rsid w:val="00992C50"/>
    <w:rsid w:val="00994CD0"/>
    <w:rsid w:val="00996523"/>
    <w:rsid w:val="00997305"/>
    <w:rsid w:val="0099735C"/>
    <w:rsid w:val="009A1697"/>
    <w:rsid w:val="009A3112"/>
    <w:rsid w:val="009A7ADB"/>
    <w:rsid w:val="009B1128"/>
    <w:rsid w:val="009B407D"/>
    <w:rsid w:val="009B6AAD"/>
    <w:rsid w:val="009B79DA"/>
    <w:rsid w:val="009C4BD2"/>
    <w:rsid w:val="009C5061"/>
    <w:rsid w:val="009C609C"/>
    <w:rsid w:val="009C6ABA"/>
    <w:rsid w:val="009D24CB"/>
    <w:rsid w:val="009E2B68"/>
    <w:rsid w:val="009E3575"/>
    <w:rsid w:val="009F63D4"/>
    <w:rsid w:val="00A05FF7"/>
    <w:rsid w:val="00A15B98"/>
    <w:rsid w:val="00A24493"/>
    <w:rsid w:val="00A24AF1"/>
    <w:rsid w:val="00A25215"/>
    <w:rsid w:val="00A25473"/>
    <w:rsid w:val="00A26930"/>
    <w:rsid w:val="00A26F4B"/>
    <w:rsid w:val="00A2714A"/>
    <w:rsid w:val="00A2720C"/>
    <w:rsid w:val="00A30E21"/>
    <w:rsid w:val="00A34898"/>
    <w:rsid w:val="00A359ED"/>
    <w:rsid w:val="00A36A4B"/>
    <w:rsid w:val="00A375DB"/>
    <w:rsid w:val="00A41131"/>
    <w:rsid w:val="00A41FFE"/>
    <w:rsid w:val="00A438D5"/>
    <w:rsid w:val="00A505E6"/>
    <w:rsid w:val="00A51B57"/>
    <w:rsid w:val="00A52B48"/>
    <w:rsid w:val="00A57E19"/>
    <w:rsid w:val="00A57FC7"/>
    <w:rsid w:val="00A61305"/>
    <w:rsid w:val="00A6297E"/>
    <w:rsid w:val="00A63D80"/>
    <w:rsid w:val="00A74FB0"/>
    <w:rsid w:val="00A825A2"/>
    <w:rsid w:val="00A92EAE"/>
    <w:rsid w:val="00A96672"/>
    <w:rsid w:val="00A96765"/>
    <w:rsid w:val="00A9744E"/>
    <w:rsid w:val="00AA1A59"/>
    <w:rsid w:val="00AA42EA"/>
    <w:rsid w:val="00AA6347"/>
    <w:rsid w:val="00AB4198"/>
    <w:rsid w:val="00AB4F5A"/>
    <w:rsid w:val="00AB5BCF"/>
    <w:rsid w:val="00AC0555"/>
    <w:rsid w:val="00AC0872"/>
    <w:rsid w:val="00AC2483"/>
    <w:rsid w:val="00AD5CBE"/>
    <w:rsid w:val="00AD78C6"/>
    <w:rsid w:val="00AD79AF"/>
    <w:rsid w:val="00AE275B"/>
    <w:rsid w:val="00AE55EA"/>
    <w:rsid w:val="00AE614F"/>
    <w:rsid w:val="00AF3B22"/>
    <w:rsid w:val="00AF547F"/>
    <w:rsid w:val="00B03DB1"/>
    <w:rsid w:val="00B0768A"/>
    <w:rsid w:val="00B1301F"/>
    <w:rsid w:val="00B15D84"/>
    <w:rsid w:val="00B21403"/>
    <w:rsid w:val="00B25329"/>
    <w:rsid w:val="00B3069B"/>
    <w:rsid w:val="00B30ABC"/>
    <w:rsid w:val="00B30E62"/>
    <w:rsid w:val="00B35F3E"/>
    <w:rsid w:val="00B37B57"/>
    <w:rsid w:val="00B4447D"/>
    <w:rsid w:val="00B46B6C"/>
    <w:rsid w:val="00B4748C"/>
    <w:rsid w:val="00B5060A"/>
    <w:rsid w:val="00B50C90"/>
    <w:rsid w:val="00B524D9"/>
    <w:rsid w:val="00B54B7D"/>
    <w:rsid w:val="00B60046"/>
    <w:rsid w:val="00B61005"/>
    <w:rsid w:val="00B6275F"/>
    <w:rsid w:val="00B628EF"/>
    <w:rsid w:val="00B63C75"/>
    <w:rsid w:val="00B642CB"/>
    <w:rsid w:val="00B65F18"/>
    <w:rsid w:val="00B6611D"/>
    <w:rsid w:val="00B66DAA"/>
    <w:rsid w:val="00B8396E"/>
    <w:rsid w:val="00B850EF"/>
    <w:rsid w:val="00B86583"/>
    <w:rsid w:val="00B90535"/>
    <w:rsid w:val="00B91E3A"/>
    <w:rsid w:val="00BA0638"/>
    <w:rsid w:val="00BA5228"/>
    <w:rsid w:val="00BA5C66"/>
    <w:rsid w:val="00BA7F0A"/>
    <w:rsid w:val="00BB09DA"/>
    <w:rsid w:val="00BB6EFC"/>
    <w:rsid w:val="00BB7B41"/>
    <w:rsid w:val="00BC45FF"/>
    <w:rsid w:val="00BC56F1"/>
    <w:rsid w:val="00BD1B5E"/>
    <w:rsid w:val="00BD1F8A"/>
    <w:rsid w:val="00BD2371"/>
    <w:rsid w:val="00BD2730"/>
    <w:rsid w:val="00BD6648"/>
    <w:rsid w:val="00BE111A"/>
    <w:rsid w:val="00BE1A91"/>
    <w:rsid w:val="00BE30AB"/>
    <w:rsid w:val="00BE7094"/>
    <w:rsid w:val="00C003A7"/>
    <w:rsid w:val="00C009C5"/>
    <w:rsid w:val="00C1031E"/>
    <w:rsid w:val="00C13394"/>
    <w:rsid w:val="00C14494"/>
    <w:rsid w:val="00C15F77"/>
    <w:rsid w:val="00C16D5E"/>
    <w:rsid w:val="00C1713B"/>
    <w:rsid w:val="00C20B62"/>
    <w:rsid w:val="00C229B7"/>
    <w:rsid w:val="00C259F4"/>
    <w:rsid w:val="00C25C56"/>
    <w:rsid w:val="00C27355"/>
    <w:rsid w:val="00C27666"/>
    <w:rsid w:val="00C35370"/>
    <w:rsid w:val="00C35FDD"/>
    <w:rsid w:val="00C6238F"/>
    <w:rsid w:val="00C6715D"/>
    <w:rsid w:val="00C73C16"/>
    <w:rsid w:val="00C74CB6"/>
    <w:rsid w:val="00C75BA3"/>
    <w:rsid w:val="00C84229"/>
    <w:rsid w:val="00C8436A"/>
    <w:rsid w:val="00C84E83"/>
    <w:rsid w:val="00C85793"/>
    <w:rsid w:val="00C86B9D"/>
    <w:rsid w:val="00C90BBC"/>
    <w:rsid w:val="00C92E9C"/>
    <w:rsid w:val="00C949CD"/>
    <w:rsid w:val="00CB0B1E"/>
    <w:rsid w:val="00CB4FA6"/>
    <w:rsid w:val="00CB6601"/>
    <w:rsid w:val="00CB66A4"/>
    <w:rsid w:val="00CC3B8B"/>
    <w:rsid w:val="00CC3F1D"/>
    <w:rsid w:val="00CD0C20"/>
    <w:rsid w:val="00CD1CFA"/>
    <w:rsid w:val="00CD6384"/>
    <w:rsid w:val="00CE2EDD"/>
    <w:rsid w:val="00CE62B6"/>
    <w:rsid w:val="00CE6E9C"/>
    <w:rsid w:val="00CE7492"/>
    <w:rsid w:val="00CF1FD6"/>
    <w:rsid w:val="00CF4FD6"/>
    <w:rsid w:val="00CF6910"/>
    <w:rsid w:val="00CF7794"/>
    <w:rsid w:val="00D02218"/>
    <w:rsid w:val="00D05BD5"/>
    <w:rsid w:val="00D06E1D"/>
    <w:rsid w:val="00D111A0"/>
    <w:rsid w:val="00D1512C"/>
    <w:rsid w:val="00D155BE"/>
    <w:rsid w:val="00D17818"/>
    <w:rsid w:val="00D22ECE"/>
    <w:rsid w:val="00D2465F"/>
    <w:rsid w:val="00D25B58"/>
    <w:rsid w:val="00D25D46"/>
    <w:rsid w:val="00D3026A"/>
    <w:rsid w:val="00D330A5"/>
    <w:rsid w:val="00D344D9"/>
    <w:rsid w:val="00D34B6C"/>
    <w:rsid w:val="00D3630A"/>
    <w:rsid w:val="00D376FA"/>
    <w:rsid w:val="00D46350"/>
    <w:rsid w:val="00D475E8"/>
    <w:rsid w:val="00D54A87"/>
    <w:rsid w:val="00D56251"/>
    <w:rsid w:val="00D56BC9"/>
    <w:rsid w:val="00D57F09"/>
    <w:rsid w:val="00D60B0E"/>
    <w:rsid w:val="00D672F9"/>
    <w:rsid w:val="00D67A97"/>
    <w:rsid w:val="00D71B0C"/>
    <w:rsid w:val="00D7665E"/>
    <w:rsid w:val="00D81514"/>
    <w:rsid w:val="00D877FA"/>
    <w:rsid w:val="00D9214B"/>
    <w:rsid w:val="00D92659"/>
    <w:rsid w:val="00D92BF5"/>
    <w:rsid w:val="00D93382"/>
    <w:rsid w:val="00D979A0"/>
    <w:rsid w:val="00DA3671"/>
    <w:rsid w:val="00DA6D9C"/>
    <w:rsid w:val="00DB306E"/>
    <w:rsid w:val="00DB6B67"/>
    <w:rsid w:val="00DC475F"/>
    <w:rsid w:val="00DC6A13"/>
    <w:rsid w:val="00DD059A"/>
    <w:rsid w:val="00DD22F2"/>
    <w:rsid w:val="00DD6DA8"/>
    <w:rsid w:val="00DE00FA"/>
    <w:rsid w:val="00DE148D"/>
    <w:rsid w:val="00DE3A5A"/>
    <w:rsid w:val="00DE67E0"/>
    <w:rsid w:val="00DE69C1"/>
    <w:rsid w:val="00DF469F"/>
    <w:rsid w:val="00E000FF"/>
    <w:rsid w:val="00E0140A"/>
    <w:rsid w:val="00E06082"/>
    <w:rsid w:val="00E11081"/>
    <w:rsid w:val="00E205EA"/>
    <w:rsid w:val="00E20EB6"/>
    <w:rsid w:val="00E23058"/>
    <w:rsid w:val="00E24930"/>
    <w:rsid w:val="00E34385"/>
    <w:rsid w:val="00E428A3"/>
    <w:rsid w:val="00E44700"/>
    <w:rsid w:val="00E50839"/>
    <w:rsid w:val="00E50FB7"/>
    <w:rsid w:val="00E51E28"/>
    <w:rsid w:val="00E55B4B"/>
    <w:rsid w:val="00E562F9"/>
    <w:rsid w:val="00E6588E"/>
    <w:rsid w:val="00E70471"/>
    <w:rsid w:val="00E818BC"/>
    <w:rsid w:val="00E84A15"/>
    <w:rsid w:val="00E85558"/>
    <w:rsid w:val="00E85A3B"/>
    <w:rsid w:val="00E85BA2"/>
    <w:rsid w:val="00E912A0"/>
    <w:rsid w:val="00E942E0"/>
    <w:rsid w:val="00E95E74"/>
    <w:rsid w:val="00E97419"/>
    <w:rsid w:val="00EA315C"/>
    <w:rsid w:val="00EA7ABD"/>
    <w:rsid w:val="00EB0D94"/>
    <w:rsid w:val="00EB476D"/>
    <w:rsid w:val="00EB5D3E"/>
    <w:rsid w:val="00EC1500"/>
    <w:rsid w:val="00EC15D6"/>
    <w:rsid w:val="00EC3BFE"/>
    <w:rsid w:val="00EC76DF"/>
    <w:rsid w:val="00ED3536"/>
    <w:rsid w:val="00EF0A8E"/>
    <w:rsid w:val="00EF10F1"/>
    <w:rsid w:val="00F12BA0"/>
    <w:rsid w:val="00F17168"/>
    <w:rsid w:val="00F203B5"/>
    <w:rsid w:val="00F24F6D"/>
    <w:rsid w:val="00F26504"/>
    <w:rsid w:val="00F274E7"/>
    <w:rsid w:val="00F34C6D"/>
    <w:rsid w:val="00F35520"/>
    <w:rsid w:val="00F35FBD"/>
    <w:rsid w:val="00F522D6"/>
    <w:rsid w:val="00F5288E"/>
    <w:rsid w:val="00F554EA"/>
    <w:rsid w:val="00F6681C"/>
    <w:rsid w:val="00F669F9"/>
    <w:rsid w:val="00F82D92"/>
    <w:rsid w:val="00FA073B"/>
    <w:rsid w:val="00FA2484"/>
    <w:rsid w:val="00FA384A"/>
    <w:rsid w:val="00FA6498"/>
    <w:rsid w:val="00FA6E00"/>
    <w:rsid w:val="00FB7427"/>
    <w:rsid w:val="00FC5A74"/>
    <w:rsid w:val="00FC6677"/>
    <w:rsid w:val="00FD4130"/>
    <w:rsid w:val="00FD6B8C"/>
    <w:rsid w:val="00FE4184"/>
    <w:rsid w:val="00FF12EF"/>
    <w:rsid w:val="00FF17E4"/>
    <w:rsid w:val="00FF20EB"/>
    <w:rsid w:val="00FF7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31BCC"/>
  <w15:docId w15:val="{D160C17A-00F4-445E-90BF-160B8F67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mk-MK" w:eastAsia="mk-M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5B"/>
  </w:style>
  <w:style w:type="paragraph" w:styleId="Heading1">
    <w:name w:val="heading 1"/>
    <w:basedOn w:val="Normal"/>
    <w:next w:val="Normal"/>
    <w:rsid w:val="00AC05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1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rsid w:val="00AC05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AC055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AC055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AC05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AC0555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aliases w:val="Ha,Normal numbere,Table of contents numbered,List Paragraph in table,Recommendation,List Paragraph11,Bullet point,NFP GP Bulleted List,L,bullet point list,1 heading,Bulleted Para,Bullet points,Content descriptions,lp1"/>
    <w:basedOn w:val="Normal"/>
    <w:uiPriority w:val="34"/>
    <w:qFormat/>
    <w:rsid w:val="004D26C7"/>
    <w:pPr>
      <w:spacing w:line="256" w:lineRule="auto"/>
      <w:ind w:left="720"/>
      <w:contextualSpacing/>
    </w:pPr>
    <w:rPr>
      <w:rFonts w:cs="Times New Roman"/>
      <w:lang w:val="en-GB"/>
    </w:rPr>
  </w:style>
  <w:style w:type="paragraph" w:styleId="NoSpacing">
    <w:name w:val="No Spacing"/>
    <w:qFormat/>
    <w:rsid w:val="004D26C7"/>
    <w:pPr>
      <w:spacing w:after="0" w:line="240" w:lineRule="auto"/>
    </w:pPr>
    <w:rPr>
      <w:rFonts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E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C5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C095C"/>
    <w:pPr>
      <w:tabs>
        <w:tab w:val="center" w:pos="4536"/>
        <w:tab w:val="right" w:pos="9072"/>
      </w:tabs>
      <w:spacing w:after="200" w:line="276" w:lineRule="auto"/>
    </w:pPr>
    <w:rPr>
      <w:rFonts w:cs="Times New Roman"/>
      <w:lang w:val="en-GB"/>
    </w:rPr>
  </w:style>
  <w:style w:type="character" w:customStyle="1" w:styleId="HeaderChar">
    <w:name w:val="Header Char"/>
    <w:basedOn w:val="DefaultParagraphFont"/>
    <w:link w:val="Header"/>
    <w:rsid w:val="00EC095C"/>
    <w:rPr>
      <w:rFonts w:ascii="Calibri" w:eastAsia="Calibri" w:hAnsi="Calibri" w:cs="Times New Roman"/>
      <w:lang w:val="en-GB"/>
    </w:rPr>
  </w:style>
  <w:style w:type="paragraph" w:customStyle="1" w:styleId="Default">
    <w:name w:val="Default"/>
    <w:rsid w:val="00C166E2"/>
    <w:pPr>
      <w:autoSpaceDE w:val="0"/>
      <w:autoSpaceDN w:val="0"/>
      <w:adjustRightInd w:val="0"/>
      <w:spacing w:after="0" w:line="240" w:lineRule="auto"/>
    </w:pPr>
    <w:rPr>
      <w:rFonts w:ascii="StobiSerif Regular" w:hAnsi="StobiSerif Regular" w:cs="StobiSerif Regular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E69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9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9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9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9A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A1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2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BC0"/>
  </w:style>
  <w:style w:type="character" w:customStyle="1" w:styleId="Heading2Char">
    <w:name w:val="Heading 2 Char"/>
    <w:basedOn w:val="DefaultParagraphFont"/>
    <w:link w:val="Heading2"/>
    <w:uiPriority w:val="9"/>
    <w:rsid w:val="00D701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15378F"/>
    <w:pPr>
      <w:spacing w:line="256" w:lineRule="auto"/>
      <w:ind w:left="720"/>
      <w:contextualSpacing/>
    </w:pPr>
    <w:rPr>
      <w:rFonts w:cs="Times New Roman"/>
      <w:lang w:val="en-GB"/>
    </w:rPr>
  </w:style>
  <w:style w:type="character" w:customStyle="1" w:styleId="ListParagraphChar">
    <w:name w:val="List Paragraph Char"/>
    <w:aliases w:val="Ha Char,Normal numbere Char,Table of contents numbered Char,List Paragraph in table Char,List Paragraph1 Char,Recommendation Char,List Paragraph11 Char,Bullet point Char,NFP GP Bulleted List Char,L Char,bullet point list Char"/>
    <w:link w:val="ListParagraph1"/>
    <w:uiPriority w:val="34"/>
    <w:qFormat/>
    <w:locked/>
    <w:rsid w:val="0015378F"/>
    <w:rPr>
      <w:rFonts w:ascii="Calibri" w:eastAsia="Calibri" w:hAnsi="Calibri" w:cs="Times New Roman"/>
      <w:lang w:val="en-GB"/>
    </w:rPr>
  </w:style>
  <w:style w:type="paragraph" w:customStyle="1" w:styleId="yiv0619154652msonormal">
    <w:name w:val="yiv0619154652msonormal"/>
    <w:basedOn w:val="Normal"/>
    <w:rsid w:val="009A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4458545213gmail-apple-tab-span">
    <w:name w:val="yiv4458545213gmail-apple-tab-span"/>
    <w:basedOn w:val="DefaultParagraphFont"/>
    <w:rsid w:val="00497172"/>
  </w:style>
  <w:style w:type="paragraph" w:styleId="Subtitle">
    <w:name w:val="Subtitle"/>
    <w:basedOn w:val="Normal"/>
    <w:next w:val="Normal"/>
    <w:rsid w:val="00AC05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C055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AC055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AC055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AC055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AC055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AC0555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QEjwZU+F4oLEmjE2b6NcX54xYw==">AMUW2mXIGN1xIRYVvv8jGGMqcUlkKAagnAnoxvDSqulV6d6SSmKSZrD1qzu0+zqH/2gMdbAWtkpmLvXPlbSoaydxHzbOXrCzQzxkAgIoOrqHge+1osQVJIXis+dZD3MZThizA6dcp5F4DAvNAuX5NKHWzbnfPZETnRBUNpi+6lyOZQkWb+0w20E=</go:docsCustomData>
</go:gDocsCustomXmlDataStorage>
</file>

<file path=customXml/itemProps1.xml><?xml version="1.0" encoding="utf-8"?>
<ds:datastoreItem xmlns:ds="http://schemas.openxmlformats.org/officeDocument/2006/customXml" ds:itemID="{700F9935-0331-47B8-9E3B-A0C88156DE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4734</Words>
  <Characters>26990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Ivanka Mijikj</dc:creator>
  <cp:lastModifiedBy>Mitko Cheshlarov</cp:lastModifiedBy>
  <cp:revision>8</cp:revision>
  <cp:lastPrinted>2021-05-05T20:05:00Z</cp:lastPrinted>
  <dcterms:created xsi:type="dcterms:W3CDTF">2021-12-06T23:23:00Z</dcterms:created>
  <dcterms:modified xsi:type="dcterms:W3CDTF">2021-12-15T21:01:00Z</dcterms:modified>
</cp:coreProperties>
</file>