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AA751" w14:textId="77777777" w:rsidR="007B2F6D" w:rsidRPr="00E60086" w:rsidRDefault="007B2F6D" w:rsidP="007B2F6D">
      <w:pPr>
        <w:rPr>
          <w:rFonts w:cstheme="minorHAnsi"/>
          <w:sz w:val="32"/>
          <w:szCs w:val="32"/>
          <w:lang w:val="mk-MK"/>
        </w:rPr>
      </w:pPr>
    </w:p>
    <w:p w14:paraId="49ADED27" w14:textId="77777777" w:rsidR="00E60086" w:rsidRPr="00E60086" w:rsidRDefault="00E60086" w:rsidP="00E60086">
      <w:pPr>
        <w:jc w:val="center"/>
        <w:rPr>
          <w:rFonts w:cstheme="minorHAnsi"/>
          <w:b/>
          <w:sz w:val="32"/>
          <w:szCs w:val="32"/>
          <w:lang w:val="mk-MK"/>
        </w:rPr>
      </w:pPr>
      <w:r w:rsidRPr="00E60086">
        <w:rPr>
          <w:rFonts w:cstheme="minorHAnsi"/>
          <w:b/>
          <w:sz w:val="32"/>
          <w:szCs w:val="32"/>
          <w:lang w:val="mk-MK"/>
        </w:rPr>
        <w:t>EĞİTİM VE BİLİM BAKANLIĞI</w:t>
      </w:r>
    </w:p>
    <w:p w14:paraId="323FDCCA" w14:textId="306FC0F8" w:rsidR="00E60086" w:rsidRPr="00E60086" w:rsidRDefault="00E60086" w:rsidP="00E60086">
      <w:pPr>
        <w:jc w:val="center"/>
        <w:rPr>
          <w:rFonts w:cstheme="minorHAnsi"/>
          <w:b/>
          <w:sz w:val="32"/>
          <w:szCs w:val="32"/>
          <w:lang w:val="mk-MK"/>
        </w:rPr>
      </w:pPr>
      <w:r w:rsidRPr="00E60086">
        <w:rPr>
          <w:rFonts w:cstheme="minorHAnsi"/>
          <w:b/>
          <w:sz w:val="32"/>
          <w:szCs w:val="32"/>
          <w:lang w:val="mk-MK"/>
        </w:rPr>
        <w:t>EĞİTİM GELİŞTİRME BÜROSU</w:t>
      </w:r>
    </w:p>
    <w:p w14:paraId="51FD0DFF" w14:textId="66E31F97" w:rsidR="007B2F6D" w:rsidRPr="00B83717" w:rsidRDefault="007B2F6D" w:rsidP="007B2F6D">
      <w:pPr>
        <w:jc w:val="center"/>
        <w:rPr>
          <w:rFonts w:cstheme="minorHAnsi"/>
          <w:b/>
          <w:lang w:val="mk-MK"/>
        </w:rPr>
      </w:pPr>
      <w:r w:rsidRPr="00B83717">
        <w:rPr>
          <w:rFonts w:cstheme="minorHAnsi"/>
          <w:b/>
          <w:noProof/>
        </w:rPr>
        <w:drawing>
          <wp:inline distT="0" distB="0" distL="0" distR="0" wp14:anchorId="061C0729" wp14:editId="7C4B665D">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740EC2E1" w14:textId="77777777" w:rsidR="007B2F6D" w:rsidRPr="00B83717" w:rsidRDefault="007B2F6D" w:rsidP="007B2F6D">
      <w:pPr>
        <w:tabs>
          <w:tab w:val="left" w:pos="5430"/>
          <w:tab w:val="center" w:pos="6480"/>
        </w:tabs>
        <w:rPr>
          <w:rFonts w:cstheme="minorHAnsi"/>
          <w:b/>
          <w:lang w:val="mk-MK"/>
        </w:rPr>
      </w:pPr>
      <w:r w:rsidRPr="00B83717">
        <w:rPr>
          <w:rFonts w:cstheme="minorHAnsi"/>
          <w:b/>
          <w:lang w:val="mk-MK"/>
        </w:rPr>
        <w:tab/>
      </w:r>
    </w:p>
    <w:p w14:paraId="75572A5F" w14:textId="77777777" w:rsidR="007B2F6D" w:rsidRPr="00B83717" w:rsidRDefault="007B2F6D" w:rsidP="007B2F6D">
      <w:pPr>
        <w:tabs>
          <w:tab w:val="left" w:pos="5430"/>
          <w:tab w:val="center" w:pos="6480"/>
        </w:tabs>
        <w:rPr>
          <w:rFonts w:cstheme="minorHAnsi"/>
          <w:b/>
          <w:lang w:val="mk-MK"/>
        </w:rPr>
      </w:pPr>
    </w:p>
    <w:p w14:paraId="2C016970" w14:textId="77777777" w:rsidR="007B2F6D" w:rsidRPr="00B83717" w:rsidRDefault="007B2F6D" w:rsidP="007B2F6D">
      <w:pPr>
        <w:tabs>
          <w:tab w:val="left" w:pos="5430"/>
          <w:tab w:val="center" w:pos="6480"/>
        </w:tabs>
        <w:rPr>
          <w:rFonts w:cstheme="minorHAnsi"/>
          <w:b/>
          <w:lang w:val="mk-MK"/>
        </w:rPr>
      </w:pPr>
    </w:p>
    <w:p w14:paraId="4D36A8F5" w14:textId="1F5A1A75" w:rsidR="007B2F6D" w:rsidRDefault="00D11473" w:rsidP="007B2F6D">
      <w:pPr>
        <w:tabs>
          <w:tab w:val="left" w:pos="5430"/>
          <w:tab w:val="center" w:pos="6480"/>
        </w:tabs>
        <w:jc w:val="center"/>
        <w:rPr>
          <w:rFonts w:cstheme="minorHAnsi"/>
          <w:b/>
          <w:sz w:val="28"/>
          <w:szCs w:val="28"/>
          <w:lang w:val="mk-MK"/>
        </w:rPr>
      </w:pPr>
      <w:r>
        <w:rPr>
          <w:rFonts w:cstheme="minorHAnsi"/>
          <w:b/>
          <w:sz w:val="28"/>
          <w:szCs w:val="28"/>
          <w:lang w:val="mk-MK"/>
        </w:rPr>
        <w:t>Öğretim programı</w:t>
      </w:r>
    </w:p>
    <w:p w14:paraId="0BAC1404" w14:textId="6ED09889" w:rsidR="00E60086" w:rsidRPr="00A75682" w:rsidRDefault="00E60086" w:rsidP="00E60086">
      <w:pPr>
        <w:tabs>
          <w:tab w:val="left" w:pos="5430"/>
          <w:tab w:val="center" w:pos="6480"/>
        </w:tabs>
        <w:jc w:val="center"/>
        <w:rPr>
          <w:rFonts w:cstheme="minorHAnsi"/>
          <w:b/>
          <w:color w:val="2F5496" w:themeColor="accent5" w:themeShade="BF"/>
          <w:sz w:val="56"/>
          <w:szCs w:val="56"/>
          <w:lang w:val="mk-MK"/>
        </w:rPr>
      </w:pPr>
      <w:r w:rsidRPr="00E60086">
        <w:rPr>
          <w:rFonts w:cstheme="minorHAnsi"/>
          <w:b/>
          <w:color w:val="2F5496" w:themeColor="accent5" w:themeShade="BF"/>
          <w:sz w:val="56"/>
          <w:szCs w:val="56"/>
          <w:lang w:val="mk-MK"/>
        </w:rPr>
        <w:t xml:space="preserve">II. sınıf </w:t>
      </w:r>
    </w:p>
    <w:p w14:paraId="2E35ED57" w14:textId="7284A6B3" w:rsidR="00E60086" w:rsidRPr="00E60086" w:rsidRDefault="00D11473" w:rsidP="00E60086">
      <w:pPr>
        <w:tabs>
          <w:tab w:val="left" w:pos="5430"/>
          <w:tab w:val="center" w:pos="6480"/>
        </w:tabs>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RESİM</w:t>
      </w:r>
      <w:r w:rsidR="00E60086" w:rsidRPr="00E60086">
        <w:rPr>
          <w:rFonts w:cstheme="minorHAnsi"/>
          <w:b/>
          <w:color w:val="2F5496" w:themeColor="accent5" w:themeShade="BF"/>
          <w:sz w:val="56"/>
          <w:szCs w:val="56"/>
          <w:lang w:val="mk-MK"/>
        </w:rPr>
        <w:t xml:space="preserve"> EĞİTİMİ</w:t>
      </w:r>
    </w:p>
    <w:p w14:paraId="2AC5C683" w14:textId="77777777" w:rsidR="007B2F6D" w:rsidRPr="00B83717" w:rsidRDefault="007B2F6D" w:rsidP="007B2F6D">
      <w:pPr>
        <w:jc w:val="center"/>
        <w:rPr>
          <w:rFonts w:cstheme="minorHAnsi"/>
          <w:b/>
          <w:lang w:val="mk-MK"/>
        </w:rPr>
      </w:pPr>
    </w:p>
    <w:p w14:paraId="005D465E" w14:textId="77777777" w:rsidR="007B2F6D" w:rsidRPr="00B83717" w:rsidRDefault="007B2F6D" w:rsidP="007B2F6D">
      <w:pPr>
        <w:jc w:val="center"/>
        <w:rPr>
          <w:rFonts w:cstheme="minorHAnsi"/>
          <w:b/>
          <w:lang w:val="mk-MK"/>
        </w:rPr>
      </w:pPr>
    </w:p>
    <w:p w14:paraId="15612F29" w14:textId="77777777" w:rsidR="007B2F6D" w:rsidRPr="00B83717" w:rsidRDefault="007B2F6D" w:rsidP="007B2F6D">
      <w:pPr>
        <w:jc w:val="center"/>
        <w:rPr>
          <w:rFonts w:cstheme="minorHAnsi"/>
          <w:b/>
          <w:lang w:val="mk-MK"/>
        </w:rPr>
      </w:pPr>
    </w:p>
    <w:p w14:paraId="4C5AF569" w14:textId="77777777" w:rsidR="007B2F6D" w:rsidRPr="00B83717" w:rsidRDefault="007B2F6D" w:rsidP="007B2F6D">
      <w:pPr>
        <w:jc w:val="center"/>
        <w:rPr>
          <w:rFonts w:cstheme="minorHAnsi"/>
          <w:b/>
          <w:lang w:val="mk-MK"/>
        </w:rPr>
      </w:pPr>
    </w:p>
    <w:p w14:paraId="5885AA38" w14:textId="0595D895" w:rsidR="007B2F6D" w:rsidRPr="00B83717" w:rsidRDefault="00E60086" w:rsidP="007B2F6D">
      <w:pPr>
        <w:jc w:val="center"/>
        <w:rPr>
          <w:rFonts w:cstheme="minorHAnsi"/>
          <w:b/>
          <w:lang w:val="mk-MK"/>
        </w:rPr>
      </w:pPr>
      <w:r w:rsidRPr="00E60086">
        <w:rPr>
          <w:rFonts w:cstheme="minorHAnsi"/>
          <w:b/>
          <w:lang w:val="mk-MK"/>
        </w:rPr>
        <w:t>Üsküp, 2021</w:t>
      </w:r>
    </w:p>
    <w:p w14:paraId="1AE01A09" w14:textId="77777777" w:rsidR="007B2F6D" w:rsidRPr="00B83717" w:rsidRDefault="007B2F6D" w:rsidP="007B2F6D">
      <w:pPr>
        <w:rPr>
          <w:rFonts w:cstheme="minorHAnsi"/>
        </w:rPr>
      </w:pPr>
    </w:p>
    <w:p w14:paraId="22539021" w14:textId="77777777" w:rsidR="007B2F6D" w:rsidRPr="00B83717" w:rsidRDefault="007B2F6D" w:rsidP="007B2F6D">
      <w:pPr>
        <w:rPr>
          <w:rFonts w:cstheme="minorHAnsi"/>
        </w:rPr>
      </w:pPr>
    </w:p>
    <w:p w14:paraId="7ACD190D" w14:textId="335DF0BF" w:rsidR="007B2F6D" w:rsidRPr="00835C84" w:rsidRDefault="00500938" w:rsidP="00835C84">
      <w:pPr>
        <w:pStyle w:val="ListParagraph"/>
        <w:pBdr>
          <w:top w:val="single" w:sz="4" w:space="1" w:color="auto"/>
          <w:left w:val="single" w:sz="4" w:space="4" w:color="auto"/>
          <w:bottom w:val="single" w:sz="4" w:space="1" w:color="auto"/>
          <w:right w:val="single" w:sz="4" w:space="4" w:color="auto"/>
        </w:pBdr>
        <w:shd w:val="clear" w:color="auto" w:fill="2F5496" w:themeFill="accent5" w:themeFillShade="BF"/>
        <w:ind w:left="993" w:hanging="1443"/>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lastRenderedPageBreak/>
        <w:t>ÖĞRETİM PROGRAMIN</w:t>
      </w:r>
      <w:r w:rsidR="00E60086" w:rsidRPr="00E60086">
        <w:rPr>
          <w:rFonts w:ascii="Arial Narrow" w:hAnsi="Arial Narrow" w:cstheme="minorHAnsi"/>
          <w:b/>
          <w:color w:val="FFFFFF" w:themeColor="background1"/>
          <w:sz w:val="28"/>
          <w:szCs w:val="28"/>
          <w:lang w:val="mk-MK"/>
        </w:rPr>
        <w:t xml:space="preserve"> TEMEL VERİLER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7B2F6D" w:rsidRPr="00B83717" w14:paraId="5FA3AF1C" w14:textId="77777777" w:rsidTr="00835C8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9470A79" w14:textId="09067CAF" w:rsidR="007B2F6D" w:rsidRPr="00B83717" w:rsidRDefault="00FD625B" w:rsidP="00B612A2">
            <w:pPr>
              <w:spacing w:after="0"/>
              <w:rPr>
                <w:rFonts w:cstheme="minorHAnsi"/>
                <w:b/>
                <w:lang w:val="mk-MK"/>
              </w:rPr>
            </w:pPr>
            <w:r w:rsidRPr="00FD625B">
              <w:rPr>
                <w:rFonts w:cstheme="minorHAnsi"/>
                <w:b/>
                <w:lang w:val="mk-MK"/>
              </w:rPr>
              <w:t xml:space="preserve">Ders </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5699C73" w14:textId="7410B698" w:rsidR="007B2F6D" w:rsidRPr="00BF12AC" w:rsidRDefault="0091169F" w:rsidP="00B612A2">
            <w:pPr>
              <w:spacing w:after="0"/>
              <w:rPr>
                <w:rFonts w:cstheme="minorHAnsi"/>
                <w:b/>
                <w:bCs/>
                <w:i/>
                <w:lang w:val="mk-MK"/>
              </w:rPr>
            </w:pPr>
            <w:r>
              <w:rPr>
                <w:rFonts w:cstheme="minorHAnsi"/>
                <w:b/>
                <w:bCs/>
                <w:i/>
                <w:lang w:val="tr-TR"/>
              </w:rPr>
              <w:t>Resim</w:t>
            </w:r>
            <w:r w:rsidR="00FD625B" w:rsidRPr="00FD625B">
              <w:rPr>
                <w:rFonts w:cstheme="minorHAnsi"/>
                <w:b/>
                <w:bCs/>
                <w:i/>
                <w:lang w:val="mk-MK"/>
              </w:rPr>
              <w:t xml:space="preserve"> eğitimi</w:t>
            </w:r>
          </w:p>
        </w:tc>
      </w:tr>
      <w:tr w:rsidR="007B2F6D" w:rsidRPr="00B83717" w14:paraId="723C119A" w14:textId="77777777" w:rsidTr="00835C8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5819C04" w14:textId="45A654C0" w:rsidR="007B2F6D" w:rsidRPr="00B83717" w:rsidRDefault="00FD625B" w:rsidP="00B612A2">
            <w:pPr>
              <w:spacing w:after="0"/>
              <w:rPr>
                <w:rFonts w:cstheme="minorHAnsi"/>
                <w:b/>
                <w:lang w:val="mk-MK"/>
              </w:rPr>
            </w:pPr>
            <w:r>
              <w:rPr>
                <w:rFonts w:cstheme="minorHAnsi"/>
                <w:b/>
              </w:rPr>
              <w:t xml:space="preserve">Dersin </w:t>
            </w:r>
            <w:r w:rsidRPr="00FD625B">
              <w:rPr>
                <w:rFonts w:cstheme="minorHAnsi"/>
                <w:b/>
                <w:lang w:val="mk-MK"/>
              </w:rPr>
              <w:t>türü / kategorisi</w:t>
            </w:r>
          </w:p>
        </w:tc>
        <w:tc>
          <w:tcPr>
            <w:tcW w:w="8647" w:type="dxa"/>
            <w:tcBorders>
              <w:top w:val="single" w:sz="4" w:space="0" w:color="auto"/>
              <w:left w:val="single" w:sz="4" w:space="0" w:color="auto"/>
              <w:bottom w:val="single" w:sz="4" w:space="0" w:color="auto"/>
              <w:right w:val="single" w:sz="4" w:space="0" w:color="auto"/>
            </w:tcBorders>
            <w:vAlign w:val="center"/>
          </w:tcPr>
          <w:p w14:paraId="784B0CEE" w14:textId="4DC0057B" w:rsidR="007B2F6D" w:rsidRPr="006529D5" w:rsidRDefault="006529D5" w:rsidP="00B612A2">
            <w:pPr>
              <w:spacing w:after="0"/>
              <w:rPr>
                <w:rFonts w:cstheme="minorHAnsi"/>
                <w:bCs/>
              </w:rPr>
            </w:pPr>
            <w:r>
              <w:rPr>
                <w:rFonts w:cstheme="minorHAnsi"/>
                <w:bCs/>
              </w:rPr>
              <w:t>Zorunlu</w:t>
            </w:r>
          </w:p>
        </w:tc>
      </w:tr>
      <w:tr w:rsidR="007B2F6D" w:rsidRPr="00B83717" w14:paraId="3C7B3449" w14:textId="77777777" w:rsidTr="00835C8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C26A0" w14:textId="09833E21" w:rsidR="007B2F6D" w:rsidRPr="006529D5" w:rsidRDefault="006529D5" w:rsidP="00B612A2">
            <w:pPr>
              <w:spacing w:after="0"/>
              <w:rPr>
                <w:rFonts w:cstheme="minorHAnsi"/>
                <w:b/>
              </w:rPr>
            </w:pPr>
            <w:r>
              <w:rPr>
                <w:rFonts w:cstheme="minorHAnsi"/>
                <w:b/>
              </w:rPr>
              <w:t>Sınıf</w:t>
            </w:r>
          </w:p>
        </w:tc>
        <w:tc>
          <w:tcPr>
            <w:tcW w:w="8647" w:type="dxa"/>
            <w:tcBorders>
              <w:top w:val="single" w:sz="4" w:space="0" w:color="auto"/>
              <w:left w:val="single" w:sz="4" w:space="0" w:color="auto"/>
              <w:bottom w:val="single" w:sz="4" w:space="0" w:color="auto"/>
              <w:right w:val="single" w:sz="4" w:space="0" w:color="auto"/>
            </w:tcBorders>
            <w:vAlign w:val="center"/>
          </w:tcPr>
          <w:p w14:paraId="06E28E56" w14:textId="3517E3BE" w:rsidR="007B2F6D" w:rsidRPr="00BF12AC" w:rsidRDefault="007B2F6D" w:rsidP="00B612A2">
            <w:pPr>
              <w:spacing w:after="0"/>
              <w:rPr>
                <w:rFonts w:cstheme="minorHAnsi"/>
                <w:bCs/>
              </w:rPr>
            </w:pPr>
            <w:r w:rsidRPr="00BF12AC">
              <w:rPr>
                <w:rFonts w:cstheme="minorHAnsi"/>
                <w:bCs/>
              </w:rPr>
              <w:t>I</w:t>
            </w:r>
            <w:r w:rsidR="00176FEB" w:rsidRPr="00BF12AC">
              <w:rPr>
                <w:rFonts w:cstheme="minorHAnsi"/>
                <w:bCs/>
              </w:rPr>
              <w:t>I</w:t>
            </w:r>
            <w:r w:rsidRPr="00BF12AC">
              <w:rPr>
                <w:rFonts w:cstheme="minorHAnsi"/>
                <w:bCs/>
              </w:rPr>
              <w:t xml:space="preserve"> (</w:t>
            </w:r>
            <w:r w:rsidR="006529D5">
              <w:rPr>
                <w:rFonts w:cstheme="minorHAnsi"/>
                <w:bCs/>
                <w:lang w:val="tr-TR"/>
              </w:rPr>
              <w:t>ikinci</w:t>
            </w:r>
            <w:r w:rsidRPr="00BF12AC">
              <w:rPr>
                <w:rFonts w:cstheme="minorHAnsi"/>
                <w:bCs/>
                <w:lang w:val="mk-MK"/>
              </w:rPr>
              <w:t>)</w:t>
            </w:r>
          </w:p>
        </w:tc>
      </w:tr>
      <w:tr w:rsidR="007B2F6D" w:rsidRPr="00B83717" w14:paraId="4406D9E2" w14:textId="77777777" w:rsidTr="00835C8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9E484D" w14:textId="1C4EA86E" w:rsidR="007B2F6D" w:rsidRPr="00B83717" w:rsidRDefault="006529D5" w:rsidP="00B612A2">
            <w:pPr>
              <w:spacing w:after="0"/>
              <w:rPr>
                <w:rFonts w:cstheme="minorHAnsi"/>
                <w:b/>
                <w:lang w:val="mk-MK"/>
              </w:rPr>
            </w:pPr>
            <w:r w:rsidRPr="006529D5">
              <w:rPr>
                <w:rFonts w:cstheme="minorHAnsi"/>
                <w:b/>
                <w:lang w:val="mk-MK"/>
              </w:rPr>
              <w:t>Müfredattaki konular / alanlar</w:t>
            </w:r>
          </w:p>
        </w:tc>
        <w:tc>
          <w:tcPr>
            <w:tcW w:w="8647" w:type="dxa"/>
            <w:tcBorders>
              <w:top w:val="single" w:sz="4" w:space="0" w:color="auto"/>
              <w:left w:val="single" w:sz="4" w:space="0" w:color="auto"/>
              <w:bottom w:val="single" w:sz="4" w:space="0" w:color="auto"/>
              <w:right w:val="single" w:sz="4" w:space="0" w:color="auto"/>
            </w:tcBorders>
            <w:vAlign w:val="center"/>
          </w:tcPr>
          <w:p w14:paraId="01660AEB" w14:textId="2FE1AB2C" w:rsidR="006529D5" w:rsidRPr="006529D5" w:rsidRDefault="0091169F" w:rsidP="006529D5">
            <w:pPr>
              <w:spacing w:after="0"/>
              <w:rPr>
                <w:rFonts w:cstheme="minorHAnsi"/>
                <w:b/>
              </w:rPr>
            </w:pPr>
            <w:r>
              <w:rPr>
                <w:rFonts w:cstheme="minorHAnsi"/>
                <w:b/>
              </w:rPr>
              <w:t>• Çizim</w:t>
            </w:r>
          </w:p>
          <w:p w14:paraId="42BD9996" w14:textId="648F659C" w:rsidR="006529D5" w:rsidRPr="006529D5" w:rsidRDefault="006529D5" w:rsidP="006529D5">
            <w:pPr>
              <w:spacing w:after="0"/>
              <w:rPr>
                <w:rFonts w:cstheme="minorHAnsi"/>
                <w:b/>
              </w:rPr>
            </w:pPr>
            <w:r w:rsidRPr="006529D5">
              <w:rPr>
                <w:rFonts w:cstheme="minorHAnsi"/>
                <w:b/>
              </w:rPr>
              <w:t xml:space="preserve">• </w:t>
            </w:r>
            <w:r w:rsidR="0091169F" w:rsidRPr="0091169F">
              <w:rPr>
                <w:b/>
              </w:rPr>
              <w:t>Resim yapma</w:t>
            </w:r>
            <w:r w:rsidR="0091169F" w:rsidRPr="006529D5">
              <w:rPr>
                <w:rFonts w:cstheme="minorHAnsi"/>
                <w:b/>
              </w:rPr>
              <w:t xml:space="preserve"> </w:t>
            </w:r>
            <w:r w:rsidR="0091169F">
              <w:rPr>
                <w:rFonts w:cstheme="minorHAnsi"/>
                <w:b/>
              </w:rPr>
              <w:t>(resimlendirme)</w:t>
            </w:r>
          </w:p>
          <w:p w14:paraId="7EB9DC84" w14:textId="5E367888" w:rsidR="006529D5" w:rsidRPr="006529D5" w:rsidRDefault="006529D5" w:rsidP="006529D5">
            <w:pPr>
              <w:spacing w:after="0"/>
              <w:rPr>
                <w:rFonts w:cstheme="minorHAnsi"/>
                <w:b/>
              </w:rPr>
            </w:pPr>
            <w:r w:rsidRPr="006529D5">
              <w:rPr>
                <w:rFonts w:cstheme="minorHAnsi"/>
                <w:b/>
              </w:rPr>
              <w:t>•</w:t>
            </w:r>
            <w:r w:rsidR="00D11473">
              <w:rPr>
                <w:rFonts w:cstheme="minorHAnsi"/>
                <w:b/>
              </w:rPr>
              <w:t xml:space="preserve"> Plastik şekillendirme ve yapılandırma</w:t>
            </w:r>
          </w:p>
          <w:p w14:paraId="12F7B5D1" w14:textId="3B4DB521" w:rsidR="00212D0F" w:rsidRPr="006529D5" w:rsidRDefault="006529D5" w:rsidP="006529D5">
            <w:pPr>
              <w:spacing w:after="0"/>
              <w:rPr>
                <w:rFonts w:cstheme="minorHAnsi"/>
                <w:bCs/>
              </w:rPr>
            </w:pPr>
            <w:r w:rsidRPr="006529D5">
              <w:rPr>
                <w:rFonts w:cstheme="minorHAnsi"/>
                <w:b/>
              </w:rPr>
              <w:t>• Baskı ve tasarım</w:t>
            </w:r>
          </w:p>
        </w:tc>
      </w:tr>
      <w:tr w:rsidR="007B2F6D" w:rsidRPr="00B83717" w14:paraId="29B60855" w14:textId="77777777" w:rsidTr="00835C8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E18D77" w14:textId="4ECA7EC2" w:rsidR="007B2F6D" w:rsidRPr="006529D5" w:rsidRDefault="006529D5" w:rsidP="00B612A2">
            <w:pPr>
              <w:spacing w:after="0"/>
              <w:rPr>
                <w:rFonts w:cstheme="minorHAnsi"/>
                <w:b/>
                <w:lang w:val="tr-TR"/>
              </w:rPr>
            </w:pPr>
            <w:r>
              <w:rPr>
                <w:rFonts w:cstheme="minorHAnsi"/>
                <w:b/>
                <w:lang w:val="tr-TR"/>
              </w:rPr>
              <w:t>Ders sayısı</w:t>
            </w:r>
          </w:p>
        </w:tc>
        <w:tc>
          <w:tcPr>
            <w:tcW w:w="8647" w:type="dxa"/>
            <w:tcBorders>
              <w:top w:val="single" w:sz="4" w:space="0" w:color="auto"/>
              <w:left w:val="single" w:sz="4" w:space="0" w:color="auto"/>
              <w:bottom w:val="single" w:sz="4" w:space="0" w:color="auto"/>
              <w:right w:val="single" w:sz="4" w:space="0" w:color="auto"/>
            </w:tcBorders>
            <w:vAlign w:val="center"/>
          </w:tcPr>
          <w:p w14:paraId="48FCEA51" w14:textId="3ED3F42A" w:rsidR="007B2F6D" w:rsidRPr="00BF12AC" w:rsidRDefault="006529D5" w:rsidP="00B612A2">
            <w:pPr>
              <w:spacing w:after="0"/>
              <w:rPr>
                <w:rFonts w:cstheme="minorHAnsi"/>
                <w:bCs/>
                <w:lang w:val="mk-MK"/>
              </w:rPr>
            </w:pPr>
            <w:r w:rsidRPr="006529D5">
              <w:rPr>
                <w:rFonts w:cstheme="minorHAnsi"/>
                <w:bCs/>
                <w:lang w:val="mk-MK"/>
              </w:rPr>
              <w:t>Haftada 1 saat / yılda 36 saat</w:t>
            </w:r>
          </w:p>
        </w:tc>
      </w:tr>
      <w:tr w:rsidR="007B2F6D" w:rsidRPr="00B83717" w14:paraId="5974E05D" w14:textId="77777777" w:rsidTr="00835C8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6A75BA" w14:textId="0D11346D" w:rsidR="007B741F" w:rsidRPr="007B741F" w:rsidRDefault="007B741F" w:rsidP="00B612A2">
            <w:pPr>
              <w:spacing w:after="0"/>
              <w:rPr>
                <w:rFonts w:cstheme="minorHAnsi"/>
                <w:b/>
                <w:lang w:val="tr-TR"/>
              </w:rPr>
            </w:pPr>
            <w:r>
              <w:rPr>
                <w:rFonts w:cstheme="minorHAnsi"/>
                <w:b/>
                <w:lang w:val="tr-TR"/>
              </w:rPr>
              <w:t>Ekipman</w:t>
            </w:r>
            <w:r>
              <w:rPr>
                <w:rFonts w:cstheme="minorHAnsi"/>
                <w:b/>
              </w:rPr>
              <w:t>/Araç ve Gere</w:t>
            </w:r>
            <w:r w:rsidR="00976C08">
              <w:rPr>
                <w:rFonts w:cstheme="minorHAnsi"/>
                <w:b/>
              </w:rPr>
              <w:t>çler</w:t>
            </w:r>
          </w:p>
        </w:tc>
        <w:tc>
          <w:tcPr>
            <w:tcW w:w="8647" w:type="dxa"/>
            <w:tcBorders>
              <w:top w:val="single" w:sz="4" w:space="0" w:color="auto"/>
              <w:left w:val="single" w:sz="4" w:space="0" w:color="auto"/>
              <w:bottom w:val="single" w:sz="4" w:space="0" w:color="auto"/>
              <w:right w:val="single" w:sz="4" w:space="0" w:color="auto"/>
            </w:tcBorders>
            <w:vAlign w:val="center"/>
          </w:tcPr>
          <w:p w14:paraId="5A333A09" w14:textId="70A16C0C" w:rsidR="007B2F6D" w:rsidRPr="00BF12AC" w:rsidRDefault="00976C08" w:rsidP="00D364FF">
            <w:pPr>
              <w:pStyle w:val="ListParagraph"/>
              <w:numPr>
                <w:ilvl w:val="0"/>
                <w:numId w:val="4"/>
              </w:numPr>
              <w:spacing w:after="0"/>
              <w:ind w:left="314" w:hanging="283"/>
              <w:rPr>
                <w:rFonts w:cstheme="minorHAnsi"/>
                <w:bCs/>
                <w:lang w:val="mk-MK"/>
              </w:rPr>
            </w:pPr>
            <w:r w:rsidRPr="00976C08">
              <w:rPr>
                <w:rFonts w:cstheme="minorHAnsi"/>
                <w:bCs/>
                <w:lang w:val="mk-MK"/>
              </w:rPr>
              <w:t>Görsel-işitsel medya</w:t>
            </w:r>
            <w:r w:rsidR="00C26616">
              <w:rPr>
                <w:rFonts w:cstheme="minorHAnsi"/>
                <w:bCs/>
                <w:lang w:val="tr-TR"/>
              </w:rPr>
              <w:t xml:space="preserve"> </w:t>
            </w:r>
            <w:r w:rsidRPr="00976C08">
              <w:rPr>
                <w:rFonts w:cstheme="minorHAnsi"/>
                <w:bCs/>
                <w:lang w:val="mk-MK"/>
              </w:rPr>
              <w:t>: TV, DVD oynatıcı, LCD projektör, kaset çalar, dijital</w:t>
            </w:r>
            <w:r>
              <w:rPr>
                <w:rFonts w:cstheme="minorHAnsi"/>
                <w:bCs/>
                <w:lang w:val="tr-TR"/>
              </w:rPr>
              <w:t xml:space="preserve"> fotoğraf makinesi</w:t>
            </w:r>
            <w:r w:rsidRPr="00976C08">
              <w:rPr>
                <w:rFonts w:cstheme="minorHAnsi"/>
                <w:bCs/>
                <w:lang w:val="mk-MK"/>
              </w:rPr>
              <w:t>, dijital kamera, bilgisayar, akıllı tahta (çizim tahtası), çizim tableti, yazıcı veya diğer dijital cihazlar.</w:t>
            </w:r>
          </w:p>
          <w:p w14:paraId="7A464076" w14:textId="17CFDFA3" w:rsidR="007B2F6D" w:rsidRPr="00BF12AC" w:rsidRDefault="00976C08" w:rsidP="00D364FF">
            <w:pPr>
              <w:pStyle w:val="ListParagraph"/>
              <w:numPr>
                <w:ilvl w:val="0"/>
                <w:numId w:val="4"/>
              </w:numPr>
              <w:spacing w:after="0"/>
              <w:ind w:left="314" w:hanging="283"/>
              <w:rPr>
                <w:rFonts w:cstheme="minorHAnsi"/>
                <w:bCs/>
                <w:lang w:val="mk-MK"/>
              </w:rPr>
            </w:pPr>
            <w:r w:rsidRPr="00976C08">
              <w:rPr>
                <w:rFonts w:cstheme="minorHAnsi"/>
                <w:bCs/>
                <w:lang w:val="mk-MK"/>
              </w:rPr>
              <w:t>İnternet, eğitim yazılımı.</w:t>
            </w:r>
          </w:p>
          <w:p w14:paraId="164900DE" w14:textId="3213B33B" w:rsidR="00976C08" w:rsidRDefault="00976C08" w:rsidP="00D364FF">
            <w:pPr>
              <w:pStyle w:val="ListParagraph"/>
              <w:numPr>
                <w:ilvl w:val="0"/>
                <w:numId w:val="4"/>
              </w:numPr>
              <w:spacing w:after="0"/>
              <w:ind w:left="314" w:hanging="283"/>
              <w:rPr>
                <w:rFonts w:cstheme="minorHAnsi"/>
                <w:bCs/>
                <w:lang w:val="mk-MK"/>
              </w:rPr>
            </w:pPr>
            <w:r w:rsidRPr="00976C08">
              <w:rPr>
                <w:rFonts w:cstheme="minorHAnsi"/>
                <w:bCs/>
                <w:lang w:val="mk-MK"/>
              </w:rPr>
              <w:t>Çizim araç ve gereçleri (kağıt, renkli kağıt, kurşun kalem, tahta kalemler, yağlı boya kalemleri, tebeşirler, keçeli kalemler, doğal ve yapay malzemeler, şövaleler...).</w:t>
            </w:r>
          </w:p>
          <w:p w14:paraId="77EE6EEC" w14:textId="6EEA5C89" w:rsidR="00A03754" w:rsidRDefault="00A03754" w:rsidP="00D364FF">
            <w:pPr>
              <w:pStyle w:val="ListParagraph"/>
              <w:numPr>
                <w:ilvl w:val="0"/>
                <w:numId w:val="4"/>
              </w:numPr>
              <w:spacing w:after="0"/>
              <w:ind w:left="314" w:hanging="283"/>
              <w:rPr>
                <w:rFonts w:cstheme="minorHAnsi"/>
                <w:bCs/>
                <w:lang w:val="mk-MK"/>
              </w:rPr>
            </w:pPr>
            <w:r w:rsidRPr="00A03754">
              <w:rPr>
                <w:rFonts w:cstheme="minorHAnsi"/>
                <w:bCs/>
                <w:lang w:val="mk-MK"/>
              </w:rPr>
              <w:t xml:space="preserve"> Görsel yardımcılar (çizimler, tablolar, fotoğraflar, kreasyonlar, dergiler, posterler, </w:t>
            </w:r>
            <w:r>
              <w:rPr>
                <w:rFonts w:cstheme="minorHAnsi"/>
                <w:bCs/>
                <w:lang w:val="tr-TR"/>
              </w:rPr>
              <w:t>afişler</w:t>
            </w:r>
            <w:r w:rsidRPr="00A03754">
              <w:rPr>
                <w:rFonts w:cstheme="minorHAnsi"/>
                <w:bCs/>
                <w:lang w:val="mk-MK"/>
              </w:rPr>
              <w:t>, uygulamalar, illüstrasyonlar, prospektüsler, müzeler, sanat sergileri vb.).</w:t>
            </w:r>
          </w:p>
          <w:p w14:paraId="192308A7" w14:textId="6314702A" w:rsidR="007B2F6D" w:rsidRPr="00BF12AC" w:rsidRDefault="00C26616" w:rsidP="00D364FF">
            <w:pPr>
              <w:pStyle w:val="ListParagraph"/>
              <w:numPr>
                <w:ilvl w:val="0"/>
                <w:numId w:val="4"/>
              </w:numPr>
              <w:spacing w:after="0"/>
              <w:ind w:left="314" w:hanging="283"/>
              <w:rPr>
                <w:rFonts w:cstheme="minorHAnsi"/>
                <w:bCs/>
                <w:lang w:val="mk-MK"/>
              </w:rPr>
            </w:pPr>
            <w:r w:rsidRPr="00C26616">
              <w:rPr>
                <w:rFonts w:cstheme="minorHAnsi"/>
                <w:bCs/>
                <w:lang w:val="mk-MK"/>
              </w:rPr>
              <w:t>Boyama araç ve gereçleri (sulu boya, blok, fırçalar, kağıt, tempera boya</w:t>
            </w:r>
            <w:r w:rsidR="009230D0">
              <w:rPr>
                <w:rFonts w:cstheme="minorHAnsi"/>
                <w:bCs/>
                <w:lang w:val="tr-TR"/>
              </w:rPr>
              <w:t xml:space="preserve"> </w:t>
            </w:r>
            <w:r w:rsidRPr="00C26616">
              <w:rPr>
                <w:rFonts w:cstheme="minorHAnsi"/>
                <w:bCs/>
                <w:lang w:val="mk-MK"/>
              </w:rPr>
              <w:t>, pastel, palet, renkli kağıt, doğal ve yapay malzemeler).</w:t>
            </w:r>
          </w:p>
          <w:p w14:paraId="700FB58C" w14:textId="02F8E485" w:rsidR="00593428" w:rsidRPr="00BF12AC" w:rsidRDefault="006E584B" w:rsidP="00D364FF">
            <w:pPr>
              <w:pStyle w:val="ListParagraph"/>
              <w:numPr>
                <w:ilvl w:val="0"/>
                <w:numId w:val="4"/>
              </w:numPr>
              <w:spacing w:after="0"/>
              <w:ind w:left="314" w:hanging="283"/>
              <w:rPr>
                <w:rFonts w:cstheme="minorHAnsi"/>
                <w:bCs/>
              </w:rPr>
            </w:pPr>
            <w:r w:rsidRPr="006E584B">
              <w:rPr>
                <w:rFonts w:cstheme="minorHAnsi"/>
                <w:bCs/>
              </w:rPr>
              <w:t>Plastik şekillendirme ve yapım için araç ve gereçler (</w:t>
            </w:r>
            <w:r>
              <w:rPr>
                <w:rFonts w:cstheme="minorHAnsi"/>
                <w:bCs/>
              </w:rPr>
              <w:t xml:space="preserve">oyun </w:t>
            </w:r>
            <w:r w:rsidRPr="006E584B">
              <w:rPr>
                <w:rFonts w:cstheme="minorHAnsi"/>
                <w:bCs/>
              </w:rPr>
              <w:t>hamuru, un, hamur, kil, kum, kar, strafor, plastik vb.).</w:t>
            </w:r>
          </w:p>
          <w:p w14:paraId="43230088" w14:textId="543BA990" w:rsidR="006E584B" w:rsidRPr="006E584B" w:rsidRDefault="006E584B" w:rsidP="00D364FF">
            <w:pPr>
              <w:pStyle w:val="ListParagraph"/>
              <w:numPr>
                <w:ilvl w:val="0"/>
                <w:numId w:val="4"/>
              </w:numPr>
              <w:spacing w:after="0"/>
              <w:ind w:left="314" w:hanging="283"/>
              <w:rPr>
                <w:rFonts w:cstheme="minorHAnsi"/>
                <w:bCs/>
              </w:rPr>
            </w:pPr>
            <w:r w:rsidRPr="006E584B">
              <w:rPr>
                <w:rFonts w:cstheme="minorHAnsi"/>
                <w:bCs/>
              </w:rPr>
              <w:t>Baskı için araç ve gereçler (damga, şablonlar ve şablon yapmak için malzemeler, karton, ekolojik renkler, meyveler, karton-damga, şablon, doğal ve yapay malzemeler, vb.).</w:t>
            </w:r>
          </w:p>
          <w:p w14:paraId="4268A2C6" w14:textId="5A0D2DE6" w:rsidR="006E584B" w:rsidRDefault="006E584B" w:rsidP="00910F6F">
            <w:pPr>
              <w:pStyle w:val="ListParagraph"/>
              <w:numPr>
                <w:ilvl w:val="0"/>
                <w:numId w:val="4"/>
              </w:numPr>
              <w:spacing w:after="0"/>
              <w:ind w:left="314" w:hanging="283"/>
              <w:rPr>
                <w:rFonts w:cstheme="minorHAnsi"/>
                <w:bCs/>
                <w:lang w:val="mk-MK"/>
              </w:rPr>
            </w:pPr>
            <w:r w:rsidRPr="006E584B">
              <w:rPr>
                <w:rFonts w:cstheme="minorHAnsi"/>
                <w:bCs/>
                <w:lang w:val="mk-MK"/>
              </w:rPr>
              <w:t>Tasarım araç</w:t>
            </w:r>
            <w:r>
              <w:rPr>
                <w:rFonts w:cstheme="minorHAnsi"/>
                <w:bCs/>
                <w:lang w:val="tr-TR"/>
              </w:rPr>
              <w:t xml:space="preserve"> gereçleri </w:t>
            </w:r>
            <w:r w:rsidRPr="006E584B">
              <w:rPr>
                <w:rFonts w:cstheme="minorHAnsi"/>
                <w:bCs/>
                <w:lang w:val="mk-MK"/>
              </w:rPr>
              <w:t>(fotoğraf, dekorasyon, mücevher, çarşaf, peçete, duvar kağıdı, illüstrasyon, makas, yapıştırıcı vb.)</w:t>
            </w:r>
          </w:p>
          <w:p w14:paraId="73DF52B5" w14:textId="23AFAC3B" w:rsidR="00593428" w:rsidRPr="00BF12AC" w:rsidRDefault="00CF7A8D" w:rsidP="00910F6F">
            <w:pPr>
              <w:pStyle w:val="ListParagraph"/>
              <w:numPr>
                <w:ilvl w:val="0"/>
                <w:numId w:val="4"/>
              </w:numPr>
              <w:spacing w:after="0"/>
              <w:ind w:left="314" w:hanging="283"/>
              <w:rPr>
                <w:rFonts w:cstheme="minorHAnsi"/>
                <w:bCs/>
                <w:lang w:val="mk-MK"/>
              </w:rPr>
            </w:pPr>
            <w:r w:rsidRPr="00CF7A8D">
              <w:rPr>
                <w:rFonts w:cstheme="minorHAnsi"/>
                <w:bCs/>
                <w:lang w:val="mk-MK"/>
              </w:rPr>
              <w:t>Sanatsal olmayan yaratıcı malzemeler (tarak, diş fırçası, makyaj, oje, mum, sabun, şemsiye, şapka, taş, gazlı bez, CD, meyve sıkacağı, sebze ve meyveler, tekstil, bardak, tabak vb.).</w:t>
            </w:r>
          </w:p>
        </w:tc>
      </w:tr>
      <w:tr w:rsidR="007B2F6D" w:rsidRPr="00B83717" w14:paraId="73FAAFF2" w14:textId="77777777" w:rsidTr="00835C8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3D03E4D" w14:textId="7A960893" w:rsidR="007B2F6D" w:rsidRPr="00B83717" w:rsidRDefault="00CF7A8D" w:rsidP="00B612A2">
            <w:pPr>
              <w:spacing w:after="0" w:line="276" w:lineRule="auto"/>
              <w:rPr>
                <w:rFonts w:cstheme="minorHAnsi"/>
                <w:b/>
                <w:lang w:val="mk-MK"/>
              </w:rPr>
            </w:pPr>
            <w:r>
              <w:rPr>
                <w:rFonts w:cstheme="minorHAnsi"/>
                <w:b/>
                <w:lang w:val="tr-TR"/>
              </w:rPr>
              <w:lastRenderedPageBreak/>
              <w:t xml:space="preserve">      </w:t>
            </w:r>
            <w:r w:rsidRPr="00CF7A8D">
              <w:rPr>
                <w:rFonts w:cstheme="minorHAnsi"/>
                <w:b/>
                <w:lang w:val="mk-MK"/>
              </w:rPr>
              <w:t>Öğretim kadrosunun normatifi</w:t>
            </w:r>
          </w:p>
        </w:tc>
        <w:tc>
          <w:tcPr>
            <w:tcW w:w="8647" w:type="dxa"/>
            <w:tcBorders>
              <w:top w:val="single" w:sz="4" w:space="0" w:color="auto"/>
              <w:left w:val="single" w:sz="4" w:space="0" w:color="auto"/>
              <w:bottom w:val="single" w:sz="4" w:space="0" w:color="auto"/>
              <w:right w:val="single" w:sz="4" w:space="0" w:color="auto"/>
            </w:tcBorders>
            <w:vAlign w:val="center"/>
          </w:tcPr>
          <w:p w14:paraId="193FA875" w14:textId="77777777" w:rsidR="00694FF0" w:rsidRPr="00694FF0" w:rsidRDefault="00694FF0" w:rsidP="00694FF0">
            <w:pPr>
              <w:pStyle w:val="ListParagraph"/>
              <w:numPr>
                <w:ilvl w:val="0"/>
                <w:numId w:val="23"/>
              </w:numPr>
              <w:autoSpaceDE w:val="0"/>
              <w:autoSpaceDN w:val="0"/>
              <w:adjustRightInd w:val="0"/>
              <w:spacing w:after="0" w:line="240" w:lineRule="auto"/>
              <w:rPr>
                <w:rFonts w:asciiTheme="minorHAnsi" w:hAnsiTheme="minorHAnsi" w:cstheme="minorHAnsi"/>
              </w:rPr>
            </w:pPr>
            <w:r w:rsidRPr="00694FF0">
              <w:rPr>
                <w:rFonts w:asciiTheme="minorHAnsi" w:hAnsiTheme="minorHAnsi" w:cstheme="minorHAnsi"/>
              </w:rPr>
              <w:t>İkinci sınıftaki eğitim çalışmaları, aşağıdakileri tamamlayan bir kişi tarafından yapılabilir:</w:t>
            </w:r>
          </w:p>
          <w:p w14:paraId="3A2E43FB" w14:textId="0F5B2410" w:rsidR="00694FF0" w:rsidRPr="00694FF0" w:rsidRDefault="00694FF0" w:rsidP="00694FF0">
            <w:pPr>
              <w:pStyle w:val="ListParagraph"/>
              <w:numPr>
                <w:ilvl w:val="0"/>
                <w:numId w:val="23"/>
              </w:numPr>
              <w:autoSpaceDE w:val="0"/>
              <w:autoSpaceDN w:val="0"/>
              <w:adjustRightInd w:val="0"/>
              <w:spacing w:after="0" w:line="240" w:lineRule="auto"/>
              <w:rPr>
                <w:rFonts w:asciiTheme="minorHAnsi" w:hAnsiTheme="minorHAnsi" w:cstheme="minorHAnsi"/>
              </w:rPr>
            </w:pPr>
            <w:r>
              <w:rPr>
                <w:rFonts w:asciiTheme="minorHAnsi" w:hAnsiTheme="minorHAnsi" w:cstheme="minorHAnsi"/>
                <w:lang w:val="en-US"/>
              </w:rPr>
              <w:t>S</w:t>
            </w:r>
            <w:r w:rsidRPr="00694FF0">
              <w:rPr>
                <w:rFonts w:asciiTheme="minorHAnsi" w:hAnsiTheme="minorHAnsi" w:cstheme="minorHAnsi"/>
              </w:rPr>
              <w:t>ınıf öğretmenliği, VII / 1 veya VI / 1 (</w:t>
            </w:r>
            <w:r w:rsidR="002220E4">
              <w:rPr>
                <w:rFonts w:asciiTheme="minorHAnsi" w:hAnsiTheme="minorHAnsi" w:cstheme="minorHAnsi"/>
              </w:rPr>
              <w:t>M</w:t>
            </w:r>
            <w:r w:rsidR="002220E4">
              <w:rPr>
                <w:rFonts w:asciiTheme="minorHAnsi" w:hAnsiTheme="minorHAnsi" w:cstheme="minorHAnsi"/>
                <w:lang w:val="mk-MK"/>
              </w:rPr>
              <w:t>РК</w:t>
            </w:r>
            <w:r w:rsidRPr="00694FF0">
              <w:rPr>
                <w:rFonts w:asciiTheme="minorHAnsi" w:hAnsiTheme="minorHAnsi" w:cstheme="minorHAnsi"/>
              </w:rPr>
              <w:t>'y</w:t>
            </w:r>
            <w:r w:rsidR="002220E4">
              <w:rPr>
                <w:rFonts w:asciiTheme="minorHAnsi" w:hAnsiTheme="minorHAnsi" w:cstheme="minorHAnsi"/>
                <w:lang w:val="mk-MK"/>
              </w:rPr>
              <w:t>а</w:t>
            </w:r>
            <w:r w:rsidRPr="00694FF0">
              <w:rPr>
                <w:rFonts w:asciiTheme="minorHAnsi" w:hAnsiTheme="minorHAnsi" w:cstheme="minorHAnsi"/>
              </w:rPr>
              <w:t xml:space="preserve"> göre) ve 240 </w:t>
            </w:r>
            <w:r w:rsidR="002220E4">
              <w:rPr>
                <w:rFonts w:asciiTheme="minorHAnsi" w:hAnsiTheme="minorHAnsi" w:cstheme="minorHAnsi"/>
                <w:lang w:val="mk-MK"/>
              </w:rPr>
              <w:t>ЕКТС</w:t>
            </w:r>
            <w:r w:rsidRPr="00694FF0">
              <w:rPr>
                <w:rFonts w:asciiTheme="minorHAnsi" w:hAnsiTheme="minorHAnsi" w:cstheme="minorHAnsi"/>
              </w:rPr>
              <w:t>;</w:t>
            </w:r>
          </w:p>
          <w:p w14:paraId="16EF436F" w14:textId="642794D6" w:rsidR="007B2F6D" w:rsidRPr="006306EB" w:rsidRDefault="00694FF0" w:rsidP="00694FF0">
            <w:pPr>
              <w:pStyle w:val="ListParagraph"/>
              <w:numPr>
                <w:ilvl w:val="0"/>
                <w:numId w:val="2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Mezun </w:t>
            </w:r>
            <w:r w:rsidRPr="00694FF0">
              <w:rPr>
                <w:rFonts w:asciiTheme="minorHAnsi" w:hAnsiTheme="minorHAnsi" w:cstheme="minorHAnsi"/>
              </w:rPr>
              <w:t>pedagog, VII / 1 veya VI / 1 (M</w:t>
            </w:r>
            <w:r w:rsidR="002220E4">
              <w:rPr>
                <w:rFonts w:asciiTheme="minorHAnsi" w:hAnsiTheme="minorHAnsi" w:cstheme="minorHAnsi"/>
                <w:lang w:val="mk-MK"/>
              </w:rPr>
              <w:t>РК</w:t>
            </w:r>
            <w:r w:rsidRPr="00694FF0">
              <w:rPr>
                <w:rFonts w:asciiTheme="minorHAnsi" w:hAnsiTheme="minorHAnsi" w:cstheme="minorHAnsi"/>
              </w:rPr>
              <w:t>'y</w:t>
            </w:r>
            <w:r w:rsidR="002220E4">
              <w:rPr>
                <w:rFonts w:asciiTheme="minorHAnsi" w:hAnsiTheme="minorHAnsi" w:cstheme="minorHAnsi"/>
                <w:lang w:val="mk-MK"/>
              </w:rPr>
              <w:t>а</w:t>
            </w:r>
            <w:r w:rsidRPr="00694FF0">
              <w:rPr>
                <w:rFonts w:asciiTheme="minorHAnsi" w:hAnsiTheme="minorHAnsi" w:cstheme="minorHAnsi"/>
              </w:rPr>
              <w:t xml:space="preserve"> göre) ve 240</w:t>
            </w:r>
            <w:r w:rsidR="002220E4">
              <w:rPr>
                <w:rFonts w:asciiTheme="minorHAnsi" w:hAnsiTheme="minorHAnsi" w:cstheme="minorHAnsi"/>
                <w:lang w:val="mk-MK"/>
              </w:rPr>
              <w:t xml:space="preserve"> ЕКТС</w:t>
            </w:r>
            <w:r w:rsidRPr="00694FF0">
              <w:rPr>
                <w:rFonts w:asciiTheme="minorHAnsi" w:hAnsiTheme="minorHAnsi" w:cstheme="minorHAnsi"/>
              </w:rPr>
              <w:t>.</w:t>
            </w:r>
          </w:p>
        </w:tc>
      </w:tr>
    </w:tbl>
    <w:p w14:paraId="733CC0B6" w14:textId="77777777" w:rsidR="007B2F6D" w:rsidRPr="00B83717" w:rsidRDefault="007B2F6D" w:rsidP="007B2F6D">
      <w:pPr>
        <w:rPr>
          <w:rFonts w:cstheme="minorHAnsi"/>
        </w:rPr>
      </w:pPr>
    </w:p>
    <w:p w14:paraId="7CB9F23C" w14:textId="697F0122" w:rsidR="007B2F6D" w:rsidRPr="008371B1" w:rsidRDefault="002220E4" w:rsidP="008371B1">
      <w:pPr>
        <w:pBdr>
          <w:top w:val="single" w:sz="4" w:space="1" w:color="auto"/>
          <w:left w:val="single" w:sz="4" w:space="4" w:color="auto"/>
          <w:bottom w:val="single" w:sz="4" w:space="1" w:color="auto"/>
          <w:right w:val="single" w:sz="4" w:space="4" w:color="auto"/>
        </w:pBdr>
        <w:shd w:val="clear" w:color="auto" w:fill="2F5496" w:themeFill="accent5" w:themeFillShade="BF"/>
        <w:tabs>
          <w:tab w:val="left" w:pos="4320"/>
        </w:tabs>
        <w:ind w:left="-360"/>
        <w:rPr>
          <w:rFonts w:ascii="Arial Narrow" w:hAnsi="Arial Narrow" w:cstheme="minorHAnsi"/>
          <w:b/>
          <w:color w:val="FFFFFF" w:themeColor="background1"/>
          <w:sz w:val="28"/>
          <w:szCs w:val="28"/>
          <w:lang w:val="mk-MK"/>
        </w:rPr>
      </w:pPr>
      <w:r w:rsidRPr="002220E4">
        <w:rPr>
          <w:rFonts w:ascii="Arial Narrow" w:hAnsi="Arial Narrow" w:cstheme="minorHAnsi"/>
          <w:b/>
          <w:color w:val="FFFFFF" w:themeColor="background1"/>
          <w:sz w:val="28"/>
          <w:szCs w:val="28"/>
          <w:lang w:val="mk-MK"/>
        </w:rPr>
        <w:t>ULUSAL STANDARTLARLA İLİŞKİ</w:t>
      </w:r>
    </w:p>
    <w:p w14:paraId="048EEC33" w14:textId="102D5DEB" w:rsidR="00637085" w:rsidRPr="00637085" w:rsidRDefault="00255848" w:rsidP="00637085">
      <w:pPr>
        <w:jc w:val="both"/>
        <w:rPr>
          <w:rFonts w:cstheme="minorHAnsi"/>
          <w:lang w:val="mk-MK"/>
        </w:rPr>
      </w:pPr>
      <w:r w:rsidRPr="00255848">
        <w:rPr>
          <w:rFonts w:cstheme="minorHAnsi"/>
          <w:lang w:val="mk-MK"/>
        </w:rPr>
        <w:t>Müfredatta listelenen öğrenme çıktıları, Ulusal Standartlardan Sanatsal İfade ve Kültür alanında kapsanan aşağıdaki yetkinliklerin kazanılmasını sağlar:</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924"/>
      </w:tblGrid>
      <w:tr w:rsidR="00637085" w:rsidRPr="00637085" w14:paraId="712FB8FE" w14:textId="77777777" w:rsidTr="00A75682">
        <w:trPr>
          <w:trHeight w:val="260"/>
        </w:trPr>
        <w:tc>
          <w:tcPr>
            <w:tcW w:w="964" w:type="dxa"/>
            <w:tcBorders>
              <w:top w:val="single" w:sz="4" w:space="0" w:color="auto"/>
              <w:left w:val="single" w:sz="4" w:space="0" w:color="auto"/>
              <w:bottom w:val="single" w:sz="4" w:space="0" w:color="auto"/>
              <w:right w:val="nil"/>
            </w:tcBorders>
            <w:shd w:val="clear" w:color="auto" w:fill="DEEAF6" w:themeFill="accent1" w:themeFillTint="33"/>
          </w:tcPr>
          <w:p w14:paraId="7A081280" w14:textId="77777777" w:rsidR="00637085" w:rsidRPr="00637085" w:rsidRDefault="00637085" w:rsidP="00637085">
            <w:pPr>
              <w:autoSpaceDE w:val="0"/>
              <w:autoSpaceDN w:val="0"/>
              <w:adjustRightInd w:val="0"/>
              <w:spacing w:after="0" w:line="240" w:lineRule="auto"/>
              <w:ind w:left="360"/>
              <w:rPr>
                <w:rFonts w:cs="Calibri"/>
                <w:color w:val="000000"/>
                <w:lang w:val="mk-MK"/>
              </w:rPr>
            </w:pPr>
          </w:p>
        </w:tc>
        <w:tc>
          <w:tcPr>
            <w:tcW w:w="11924" w:type="dxa"/>
            <w:tcBorders>
              <w:top w:val="single" w:sz="4" w:space="0" w:color="auto"/>
              <w:left w:val="nil"/>
              <w:bottom w:val="single" w:sz="4" w:space="0" w:color="auto"/>
              <w:right w:val="single" w:sz="4" w:space="0" w:color="auto"/>
            </w:tcBorders>
            <w:shd w:val="clear" w:color="auto" w:fill="D9E2F3" w:themeFill="accent5" w:themeFillTint="33"/>
          </w:tcPr>
          <w:p w14:paraId="22BABEA0" w14:textId="2441C0B3" w:rsidR="00637085" w:rsidRPr="00545F0E" w:rsidRDefault="00545F0E" w:rsidP="00637085">
            <w:pPr>
              <w:autoSpaceDE w:val="0"/>
              <w:autoSpaceDN w:val="0"/>
              <w:adjustRightInd w:val="0"/>
              <w:spacing w:after="120" w:line="240" w:lineRule="auto"/>
              <w:rPr>
                <w:rFonts w:cs="Calibri"/>
                <w:lang w:val="mk-MK"/>
              </w:rPr>
            </w:pPr>
            <w:r w:rsidRPr="00545F0E">
              <w:rPr>
                <w:rFonts w:cs="Calibri"/>
                <w:lang w:val="mk-MK"/>
              </w:rPr>
              <w:t>Öğrenci şunları bilir ve/veya şunları yapabilir:</w:t>
            </w:r>
          </w:p>
        </w:tc>
      </w:tr>
      <w:tr w:rsidR="00637085" w:rsidRPr="00637085" w14:paraId="7DD65BF2" w14:textId="77777777" w:rsidTr="00466A41">
        <w:tc>
          <w:tcPr>
            <w:tcW w:w="964" w:type="dxa"/>
            <w:tcBorders>
              <w:top w:val="single" w:sz="4" w:space="0" w:color="auto"/>
            </w:tcBorders>
            <w:shd w:val="clear" w:color="auto" w:fill="auto"/>
          </w:tcPr>
          <w:p w14:paraId="4ED8E34E" w14:textId="77777777" w:rsidR="00637085" w:rsidRPr="00BF12AC" w:rsidRDefault="00637085" w:rsidP="00637085">
            <w:pPr>
              <w:autoSpaceDE w:val="0"/>
              <w:autoSpaceDN w:val="0"/>
              <w:adjustRightInd w:val="0"/>
              <w:spacing w:after="0" w:line="240" w:lineRule="auto"/>
              <w:rPr>
                <w:rFonts w:cstheme="minorHAnsi"/>
              </w:rPr>
            </w:pPr>
            <w:r w:rsidRPr="00BF12AC">
              <w:rPr>
                <w:rFonts w:cstheme="minorHAnsi"/>
              </w:rPr>
              <w:t>VIII-A.1</w:t>
            </w:r>
          </w:p>
        </w:tc>
        <w:tc>
          <w:tcPr>
            <w:tcW w:w="11924" w:type="dxa"/>
            <w:tcBorders>
              <w:top w:val="single" w:sz="4" w:space="0" w:color="auto"/>
            </w:tcBorders>
            <w:shd w:val="clear" w:color="auto" w:fill="auto"/>
          </w:tcPr>
          <w:p w14:paraId="71950B10" w14:textId="655441CF" w:rsidR="00637085" w:rsidRPr="00BF12AC" w:rsidRDefault="00D06EF7" w:rsidP="00637085">
            <w:pPr>
              <w:autoSpaceDE w:val="0"/>
              <w:autoSpaceDN w:val="0"/>
              <w:adjustRightInd w:val="0"/>
              <w:spacing w:after="0" w:line="240" w:lineRule="auto"/>
              <w:rPr>
                <w:rFonts w:cstheme="minorHAnsi"/>
                <w:lang w:val="mk-MK"/>
              </w:rPr>
            </w:pPr>
            <w:r w:rsidRPr="00D06EF7">
              <w:rPr>
                <w:rFonts w:cstheme="minorHAnsi"/>
                <w:lang w:val="mk-MK"/>
              </w:rPr>
              <w:t>kültürün tüm alanlarından (edebiyat, müzik, görsel sanatlar, sahne sanatları, dekoratif sanatlar, mimari, tasarım) farklı sanatsal ifade biçimlerinin bilgisini ortaya koy</w:t>
            </w:r>
            <w:r w:rsidR="002B79FF">
              <w:rPr>
                <w:rFonts w:cstheme="minorHAnsi"/>
              </w:rPr>
              <w:t>ar</w:t>
            </w:r>
            <w:r w:rsidRPr="00D06EF7">
              <w:rPr>
                <w:rFonts w:cstheme="minorHAnsi"/>
                <w:lang w:val="mk-MK"/>
              </w:rPr>
              <w:t>;</w:t>
            </w:r>
            <w:r w:rsidR="00637085" w:rsidRPr="00BF12AC">
              <w:rPr>
                <w:rFonts w:cstheme="minorHAnsi"/>
                <w:lang w:val="mk-MK"/>
              </w:rPr>
              <w:t xml:space="preserve"> </w:t>
            </w:r>
          </w:p>
        </w:tc>
      </w:tr>
      <w:tr w:rsidR="00637085" w:rsidRPr="00637085" w14:paraId="0A121FCD" w14:textId="77777777" w:rsidTr="00466A41">
        <w:tc>
          <w:tcPr>
            <w:tcW w:w="964" w:type="dxa"/>
            <w:tcBorders>
              <w:top w:val="single" w:sz="4" w:space="0" w:color="auto"/>
            </w:tcBorders>
            <w:shd w:val="clear" w:color="auto" w:fill="auto"/>
          </w:tcPr>
          <w:p w14:paraId="23924BED" w14:textId="77777777" w:rsidR="00637085" w:rsidRPr="00BF12AC" w:rsidRDefault="00637085" w:rsidP="00637085">
            <w:pPr>
              <w:autoSpaceDE w:val="0"/>
              <w:autoSpaceDN w:val="0"/>
              <w:adjustRightInd w:val="0"/>
              <w:spacing w:after="0" w:line="240" w:lineRule="auto"/>
              <w:rPr>
                <w:rFonts w:cstheme="minorHAnsi"/>
              </w:rPr>
            </w:pPr>
            <w:r w:rsidRPr="00BF12AC">
              <w:rPr>
                <w:rFonts w:cstheme="minorHAnsi"/>
              </w:rPr>
              <w:t>VIII-A.2</w:t>
            </w:r>
          </w:p>
        </w:tc>
        <w:tc>
          <w:tcPr>
            <w:tcW w:w="11924" w:type="dxa"/>
            <w:tcBorders>
              <w:top w:val="single" w:sz="4" w:space="0" w:color="auto"/>
            </w:tcBorders>
            <w:shd w:val="clear" w:color="auto" w:fill="auto"/>
          </w:tcPr>
          <w:p w14:paraId="3E778410" w14:textId="5052ABD0" w:rsidR="00637085" w:rsidRPr="00BF12AC" w:rsidRDefault="00D06EF7" w:rsidP="00637085">
            <w:pPr>
              <w:autoSpaceDE w:val="0"/>
              <w:autoSpaceDN w:val="0"/>
              <w:adjustRightInd w:val="0"/>
              <w:spacing w:after="0" w:line="240" w:lineRule="auto"/>
              <w:rPr>
                <w:rFonts w:cstheme="minorHAnsi"/>
                <w:lang w:val="mk-MK"/>
              </w:rPr>
            </w:pPr>
            <w:r w:rsidRPr="00D06EF7">
              <w:rPr>
                <w:rFonts w:cstheme="minorHAnsi"/>
                <w:lang w:val="mk-MK"/>
              </w:rPr>
              <w:t>popüler kültürün çeşitli tezahürlerini ve bunların estetik değerlerin gelişimi üzerindeki etkilerini belirl</w:t>
            </w:r>
            <w:r w:rsidR="0040274E">
              <w:rPr>
                <w:rFonts w:cstheme="minorHAnsi"/>
                <w:lang w:val="tr-TR"/>
              </w:rPr>
              <w:t>er</w:t>
            </w:r>
            <w:r w:rsidRPr="00D06EF7">
              <w:rPr>
                <w:rFonts w:cstheme="minorHAnsi"/>
                <w:lang w:val="mk-MK"/>
              </w:rPr>
              <w:t>;</w:t>
            </w:r>
          </w:p>
        </w:tc>
      </w:tr>
      <w:tr w:rsidR="00637085" w:rsidRPr="00637085" w14:paraId="3D88B021" w14:textId="77777777" w:rsidTr="00466A41">
        <w:tc>
          <w:tcPr>
            <w:tcW w:w="964" w:type="dxa"/>
            <w:shd w:val="clear" w:color="auto" w:fill="auto"/>
          </w:tcPr>
          <w:p w14:paraId="745AA19C" w14:textId="77777777" w:rsidR="00637085" w:rsidRPr="00BF12AC" w:rsidRDefault="00637085" w:rsidP="00637085">
            <w:pPr>
              <w:autoSpaceDE w:val="0"/>
              <w:autoSpaceDN w:val="0"/>
              <w:adjustRightInd w:val="0"/>
              <w:spacing w:after="0" w:line="240" w:lineRule="auto"/>
              <w:rPr>
                <w:rFonts w:cstheme="minorHAnsi"/>
              </w:rPr>
            </w:pPr>
            <w:r w:rsidRPr="00BF12AC">
              <w:rPr>
                <w:rFonts w:cstheme="minorHAnsi"/>
              </w:rPr>
              <w:t>VIII-A.3</w:t>
            </w:r>
          </w:p>
        </w:tc>
        <w:tc>
          <w:tcPr>
            <w:tcW w:w="11924" w:type="dxa"/>
            <w:shd w:val="clear" w:color="auto" w:fill="auto"/>
          </w:tcPr>
          <w:p w14:paraId="53F6C8F8" w14:textId="7BBBA32F" w:rsidR="00637085" w:rsidRPr="00BF12AC" w:rsidRDefault="005E5F5C" w:rsidP="00637085">
            <w:pPr>
              <w:autoSpaceDE w:val="0"/>
              <w:autoSpaceDN w:val="0"/>
              <w:adjustRightInd w:val="0"/>
              <w:spacing w:after="0" w:line="240" w:lineRule="auto"/>
              <w:rPr>
                <w:rFonts w:cstheme="minorHAnsi"/>
                <w:lang w:val="ru-RU"/>
              </w:rPr>
            </w:pPr>
            <w:r w:rsidRPr="005E5F5C">
              <w:rPr>
                <w:rFonts w:cstheme="minorHAnsi"/>
                <w:lang w:val="ru-RU"/>
              </w:rPr>
              <w:t>sanatsal veya diğer yaratıcı ifade biçimlerini (bireysel veya toplu) kullanarak kendi fikirlerini, deneyimlerini ve duygularını ifade e</w:t>
            </w:r>
            <w:r w:rsidR="0040274E">
              <w:rPr>
                <w:rFonts w:cstheme="minorHAnsi"/>
                <w:lang w:val="tr-TR"/>
              </w:rPr>
              <w:t>der</w:t>
            </w:r>
            <w:r w:rsidRPr="005E5F5C">
              <w:rPr>
                <w:rFonts w:cstheme="minorHAnsi"/>
                <w:lang w:val="ru-RU"/>
              </w:rPr>
              <w:t>;</w:t>
            </w:r>
          </w:p>
        </w:tc>
      </w:tr>
      <w:tr w:rsidR="00637085" w:rsidRPr="00637085" w14:paraId="72D9DA9F" w14:textId="77777777" w:rsidTr="00466A41">
        <w:tc>
          <w:tcPr>
            <w:tcW w:w="964" w:type="dxa"/>
            <w:shd w:val="clear" w:color="auto" w:fill="auto"/>
          </w:tcPr>
          <w:p w14:paraId="3FD9BA41" w14:textId="77777777" w:rsidR="00637085" w:rsidRPr="00BF12AC" w:rsidRDefault="00637085" w:rsidP="00637085">
            <w:pPr>
              <w:autoSpaceDE w:val="0"/>
              <w:autoSpaceDN w:val="0"/>
              <w:adjustRightInd w:val="0"/>
              <w:spacing w:after="0" w:line="240" w:lineRule="auto"/>
              <w:rPr>
                <w:rFonts w:cstheme="minorHAnsi"/>
                <w:lang w:val="mk-MK"/>
              </w:rPr>
            </w:pPr>
            <w:r w:rsidRPr="00BF12AC">
              <w:rPr>
                <w:rFonts w:cstheme="minorHAnsi"/>
                <w:lang w:val="mk-MK"/>
              </w:rPr>
              <w:t>VIII-A.5</w:t>
            </w:r>
          </w:p>
        </w:tc>
        <w:tc>
          <w:tcPr>
            <w:tcW w:w="11924" w:type="dxa"/>
            <w:shd w:val="clear" w:color="auto" w:fill="auto"/>
          </w:tcPr>
          <w:p w14:paraId="1ECB2868" w14:textId="2BB66C20" w:rsidR="00637085" w:rsidRPr="00BF12AC" w:rsidRDefault="0092485B" w:rsidP="00637085">
            <w:pPr>
              <w:autoSpaceDE w:val="0"/>
              <w:autoSpaceDN w:val="0"/>
              <w:adjustRightInd w:val="0"/>
              <w:spacing w:after="0" w:line="240" w:lineRule="auto"/>
              <w:rPr>
                <w:rFonts w:cstheme="minorHAnsi"/>
                <w:lang w:val="mk-MK"/>
              </w:rPr>
            </w:pPr>
            <w:r w:rsidRPr="0092485B">
              <w:rPr>
                <w:rFonts w:cstheme="minorHAnsi"/>
                <w:lang w:val="mk-MK"/>
              </w:rPr>
              <w:t xml:space="preserve">edebiyat ve görsel sanatlar, müzik ve dans, </w:t>
            </w:r>
            <w:r>
              <w:rPr>
                <w:rFonts w:cstheme="minorHAnsi"/>
              </w:rPr>
              <w:t xml:space="preserve">mimari yapılar </w:t>
            </w:r>
            <w:r w:rsidRPr="0092485B">
              <w:rPr>
                <w:rFonts w:cstheme="minorHAnsi"/>
                <w:lang w:val="mk-MK"/>
              </w:rPr>
              <w:t>ve diğer kültürel ürünler aracılığıyla kendi kültürlerini ve bu kültürün farklı ifade biçimlerini açıkla</w:t>
            </w:r>
            <w:r w:rsidR="0040274E">
              <w:rPr>
                <w:rFonts w:cstheme="minorHAnsi"/>
                <w:lang w:val="tr-TR"/>
              </w:rPr>
              <w:t>r</w:t>
            </w:r>
            <w:r w:rsidRPr="0092485B">
              <w:rPr>
                <w:rFonts w:cstheme="minorHAnsi"/>
                <w:lang w:val="mk-MK"/>
              </w:rPr>
              <w:t>;</w:t>
            </w:r>
          </w:p>
        </w:tc>
      </w:tr>
      <w:tr w:rsidR="00637085" w:rsidRPr="00637085" w14:paraId="6D95EB1A" w14:textId="77777777" w:rsidTr="00466A41">
        <w:tc>
          <w:tcPr>
            <w:tcW w:w="964" w:type="dxa"/>
            <w:shd w:val="clear" w:color="auto" w:fill="auto"/>
          </w:tcPr>
          <w:p w14:paraId="2AA4F27C" w14:textId="77777777" w:rsidR="00637085" w:rsidRPr="00BF12AC" w:rsidRDefault="00637085" w:rsidP="00637085">
            <w:pPr>
              <w:autoSpaceDE w:val="0"/>
              <w:autoSpaceDN w:val="0"/>
              <w:adjustRightInd w:val="0"/>
              <w:spacing w:after="0" w:line="240" w:lineRule="auto"/>
              <w:rPr>
                <w:rFonts w:cstheme="minorHAnsi"/>
              </w:rPr>
            </w:pPr>
            <w:r w:rsidRPr="00BF12AC">
              <w:rPr>
                <w:rFonts w:cstheme="minorHAnsi"/>
              </w:rPr>
              <w:t>VIII-A.6</w:t>
            </w:r>
          </w:p>
        </w:tc>
        <w:tc>
          <w:tcPr>
            <w:tcW w:w="11924" w:type="dxa"/>
            <w:shd w:val="clear" w:color="auto" w:fill="auto"/>
          </w:tcPr>
          <w:p w14:paraId="14F7481B" w14:textId="501B8965" w:rsidR="00637085" w:rsidRPr="00BF12AC" w:rsidRDefault="006B0251" w:rsidP="00637085">
            <w:pPr>
              <w:autoSpaceDE w:val="0"/>
              <w:autoSpaceDN w:val="0"/>
              <w:adjustRightInd w:val="0"/>
              <w:spacing w:after="0" w:line="240" w:lineRule="auto"/>
              <w:rPr>
                <w:rFonts w:cstheme="minorHAnsi"/>
                <w:lang w:val="mk-MK"/>
              </w:rPr>
            </w:pPr>
            <w:r w:rsidRPr="006B0251">
              <w:rPr>
                <w:rFonts w:cstheme="minorHAnsi"/>
                <w:lang w:val="mk-MK"/>
              </w:rPr>
              <w:t>kendi kültürü ile diğer kültürler arasındaki farklılıkları ve benzerlikleri daha dar ve daha geniş bir çevrede tespit etmek ve bunların bağlantılarını ve karşılıklı bağımlılıklarını analiz</w:t>
            </w:r>
            <w:r w:rsidR="0040274E">
              <w:rPr>
                <w:rFonts w:cstheme="minorHAnsi"/>
                <w:lang w:val="tr-TR"/>
              </w:rPr>
              <w:t xml:space="preserve"> eder</w:t>
            </w:r>
            <w:r w:rsidRPr="006B0251">
              <w:rPr>
                <w:rFonts w:cstheme="minorHAnsi"/>
                <w:lang w:val="mk-MK"/>
              </w:rPr>
              <w:t>.</w:t>
            </w:r>
          </w:p>
        </w:tc>
      </w:tr>
      <w:tr w:rsidR="00637085" w:rsidRPr="00637085" w14:paraId="4C2DA23D" w14:textId="77777777" w:rsidTr="00A75682">
        <w:tc>
          <w:tcPr>
            <w:tcW w:w="964" w:type="dxa"/>
            <w:tcBorders>
              <w:top w:val="single" w:sz="4" w:space="0" w:color="auto"/>
              <w:left w:val="single" w:sz="4" w:space="0" w:color="auto"/>
              <w:bottom w:val="single" w:sz="4" w:space="0" w:color="auto"/>
              <w:right w:val="nil"/>
            </w:tcBorders>
            <w:shd w:val="clear" w:color="auto" w:fill="DEEAF6" w:themeFill="accent1" w:themeFillTint="33"/>
          </w:tcPr>
          <w:p w14:paraId="2B694699" w14:textId="77777777" w:rsidR="00637085" w:rsidRPr="00BF12AC" w:rsidRDefault="00637085" w:rsidP="00637085">
            <w:pPr>
              <w:autoSpaceDE w:val="0"/>
              <w:autoSpaceDN w:val="0"/>
              <w:adjustRightInd w:val="0"/>
              <w:spacing w:after="0" w:line="240" w:lineRule="auto"/>
              <w:rPr>
                <w:rFonts w:cstheme="minorHAnsi"/>
                <w:i/>
                <w:iCs/>
                <w:lang w:val="mk-MK"/>
              </w:rPr>
            </w:pPr>
          </w:p>
        </w:tc>
        <w:tc>
          <w:tcPr>
            <w:tcW w:w="11924" w:type="dxa"/>
            <w:tcBorders>
              <w:top w:val="single" w:sz="4" w:space="0" w:color="auto"/>
              <w:left w:val="nil"/>
              <w:bottom w:val="single" w:sz="4" w:space="0" w:color="auto"/>
              <w:right w:val="single" w:sz="4" w:space="0" w:color="auto"/>
            </w:tcBorders>
            <w:shd w:val="clear" w:color="auto" w:fill="D9E2F3" w:themeFill="accent5" w:themeFillTint="33"/>
          </w:tcPr>
          <w:p w14:paraId="00C622B1" w14:textId="65E26053" w:rsidR="00637085" w:rsidRPr="00BF12AC" w:rsidRDefault="003B314C" w:rsidP="00637085">
            <w:pPr>
              <w:autoSpaceDE w:val="0"/>
              <w:autoSpaceDN w:val="0"/>
              <w:adjustRightInd w:val="0"/>
              <w:spacing w:after="0" w:line="240" w:lineRule="auto"/>
              <w:rPr>
                <w:rFonts w:cstheme="minorHAnsi"/>
                <w:i/>
                <w:iCs/>
                <w:lang w:val="mk-MK"/>
              </w:rPr>
            </w:pPr>
            <w:r w:rsidRPr="003B314C">
              <w:rPr>
                <w:rFonts w:cstheme="minorHAnsi"/>
                <w:i/>
                <w:iCs/>
                <w:lang w:val="mk-MK"/>
              </w:rPr>
              <w:t>Öğrenci şunları kabul eder:</w:t>
            </w:r>
            <w:r>
              <w:t xml:space="preserve"> </w:t>
            </w:r>
          </w:p>
        </w:tc>
      </w:tr>
      <w:tr w:rsidR="00637085" w:rsidRPr="00637085" w14:paraId="0DC9D9D6" w14:textId="77777777" w:rsidTr="00466A41">
        <w:tc>
          <w:tcPr>
            <w:tcW w:w="964" w:type="dxa"/>
            <w:tcBorders>
              <w:top w:val="single" w:sz="4" w:space="0" w:color="auto"/>
              <w:left w:val="single" w:sz="4" w:space="0" w:color="auto"/>
              <w:bottom w:val="single" w:sz="4" w:space="0" w:color="auto"/>
              <w:right w:val="single" w:sz="4" w:space="0" w:color="auto"/>
            </w:tcBorders>
            <w:shd w:val="clear" w:color="auto" w:fill="auto"/>
          </w:tcPr>
          <w:p w14:paraId="0DB5D202" w14:textId="0D6F5627" w:rsidR="00637085" w:rsidRPr="00BF12AC" w:rsidRDefault="00637085" w:rsidP="00637085">
            <w:pPr>
              <w:autoSpaceDE w:val="0"/>
              <w:autoSpaceDN w:val="0"/>
              <w:adjustRightInd w:val="0"/>
              <w:spacing w:after="0" w:line="240" w:lineRule="auto"/>
              <w:rPr>
                <w:rFonts w:cstheme="minorHAnsi"/>
                <w:lang w:val="mk-MK"/>
              </w:rPr>
            </w:pPr>
            <w:r w:rsidRPr="00BF12AC">
              <w:rPr>
                <w:rFonts w:cstheme="minorHAnsi"/>
                <w:lang w:val="mk-MK"/>
              </w:rPr>
              <w:t>VIII-</w:t>
            </w:r>
            <w:r w:rsidR="00D06EF7">
              <w:rPr>
                <w:rFonts w:cstheme="minorHAnsi"/>
              </w:rPr>
              <w:t>B</w:t>
            </w:r>
            <w:r w:rsidRPr="00BF12AC">
              <w:rPr>
                <w:rFonts w:cstheme="minorHAnsi"/>
                <w:lang w:val="mk-MK"/>
              </w:rPr>
              <w:t>.2</w:t>
            </w:r>
          </w:p>
        </w:tc>
        <w:tc>
          <w:tcPr>
            <w:tcW w:w="11924" w:type="dxa"/>
            <w:tcBorders>
              <w:top w:val="single" w:sz="4" w:space="0" w:color="auto"/>
              <w:left w:val="single" w:sz="4" w:space="0" w:color="auto"/>
              <w:bottom w:val="single" w:sz="4" w:space="0" w:color="auto"/>
              <w:right w:val="single" w:sz="4" w:space="0" w:color="auto"/>
            </w:tcBorders>
            <w:shd w:val="clear" w:color="auto" w:fill="auto"/>
          </w:tcPr>
          <w:p w14:paraId="13465F7C" w14:textId="34F3692C" w:rsidR="00637085" w:rsidRPr="00BF12AC" w:rsidRDefault="00E335F3" w:rsidP="00637085">
            <w:pPr>
              <w:autoSpaceDE w:val="0"/>
              <w:autoSpaceDN w:val="0"/>
              <w:adjustRightInd w:val="0"/>
              <w:spacing w:after="0" w:line="240" w:lineRule="auto"/>
              <w:rPr>
                <w:rFonts w:cstheme="minorHAnsi"/>
                <w:lang w:val="mk-MK"/>
              </w:rPr>
            </w:pPr>
            <w:r w:rsidRPr="00E335F3">
              <w:rPr>
                <w:rFonts w:cstheme="minorHAnsi"/>
                <w:lang w:val="mk-MK"/>
              </w:rPr>
              <w:t>farklı sanat ürünlerine yönelik eleştirel tutum, bireysel ve toplumsal estetik değerlerin gelişimi için önemlidir;</w:t>
            </w:r>
          </w:p>
        </w:tc>
      </w:tr>
      <w:tr w:rsidR="00637085" w:rsidRPr="00637085" w14:paraId="3F80BBF2" w14:textId="77777777" w:rsidTr="00466A41">
        <w:tc>
          <w:tcPr>
            <w:tcW w:w="964" w:type="dxa"/>
            <w:tcBorders>
              <w:top w:val="single" w:sz="4" w:space="0" w:color="auto"/>
              <w:left w:val="single" w:sz="4" w:space="0" w:color="auto"/>
              <w:bottom w:val="single" w:sz="4" w:space="0" w:color="auto"/>
              <w:right w:val="single" w:sz="4" w:space="0" w:color="auto"/>
            </w:tcBorders>
            <w:shd w:val="clear" w:color="auto" w:fill="auto"/>
          </w:tcPr>
          <w:p w14:paraId="13B6ACA7" w14:textId="19CE77BB" w:rsidR="00637085" w:rsidRPr="00BF12AC" w:rsidRDefault="00637085" w:rsidP="00637085">
            <w:pPr>
              <w:autoSpaceDE w:val="0"/>
              <w:autoSpaceDN w:val="0"/>
              <w:adjustRightInd w:val="0"/>
              <w:spacing w:after="0" w:line="240" w:lineRule="auto"/>
              <w:rPr>
                <w:rFonts w:cstheme="minorHAnsi"/>
                <w:lang w:val="mk-MK"/>
              </w:rPr>
            </w:pPr>
            <w:r w:rsidRPr="00BF12AC">
              <w:rPr>
                <w:rFonts w:cstheme="minorHAnsi"/>
              </w:rPr>
              <w:t>VIII-</w:t>
            </w:r>
            <w:r w:rsidR="00D06EF7">
              <w:rPr>
                <w:rFonts w:cstheme="minorHAnsi"/>
              </w:rPr>
              <w:t>B</w:t>
            </w:r>
            <w:r w:rsidRPr="00BF12AC">
              <w:rPr>
                <w:rFonts w:cstheme="minorHAnsi"/>
                <w:lang w:val="mk-MK"/>
              </w:rPr>
              <w:t>.3</w:t>
            </w:r>
          </w:p>
        </w:tc>
        <w:tc>
          <w:tcPr>
            <w:tcW w:w="11924" w:type="dxa"/>
            <w:tcBorders>
              <w:top w:val="single" w:sz="4" w:space="0" w:color="auto"/>
              <w:left w:val="single" w:sz="4" w:space="0" w:color="auto"/>
              <w:bottom w:val="single" w:sz="4" w:space="0" w:color="auto"/>
              <w:right w:val="single" w:sz="4" w:space="0" w:color="auto"/>
            </w:tcBorders>
            <w:shd w:val="clear" w:color="auto" w:fill="auto"/>
          </w:tcPr>
          <w:p w14:paraId="620A4833" w14:textId="0530C6BC" w:rsidR="00637085" w:rsidRPr="00BF12AC" w:rsidRDefault="00E335F3" w:rsidP="00637085">
            <w:pPr>
              <w:autoSpaceDE w:val="0"/>
              <w:autoSpaceDN w:val="0"/>
              <w:adjustRightInd w:val="0"/>
              <w:spacing w:after="0" w:line="240" w:lineRule="auto"/>
              <w:rPr>
                <w:rFonts w:cstheme="minorHAnsi"/>
                <w:lang w:val="mk-MK"/>
              </w:rPr>
            </w:pPr>
            <w:r w:rsidRPr="00E335F3">
              <w:rPr>
                <w:rFonts w:cstheme="minorHAnsi"/>
                <w:lang w:val="mk-MK"/>
              </w:rPr>
              <w:t>kişinin kendi kültürüne saygı duyması ve onu tanıtması, kültürel kimliğin ve saygınlığın güçlendirilmesine katkıda bulunur;</w:t>
            </w:r>
          </w:p>
        </w:tc>
      </w:tr>
      <w:tr w:rsidR="00637085" w:rsidRPr="00637085" w14:paraId="52FE25D5" w14:textId="77777777" w:rsidTr="00466A41">
        <w:tc>
          <w:tcPr>
            <w:tcW w:w="964" w:type="dxa"/>
            <w:tcBorders>
              <w:top w:val="single" w:sz="4" w:space="0" w:color="auto"/>
              <w:left w:val="single" w:sz="4" w:space="0" w:color="auto"/>
              <w:bottom w:val="single" w:sz="4" w:space="0" w:color="auto"/>
              <w:right w:val="single" w:sz="4" w:space="0" w:color="auto"/>
            </w:tcBorders>
            <w:shd w:val="clear" w:color="auto" w:fill="auto"/>
          </w:tcPr>
          <w:p w14:paraId="48B71093" w14:textId="7DBBEFAC" w:rsidR="00637085" w:rsidRPr="00BF12AC" w:rsidRDefault="00637085" w:rsidP="00637085">
            <w:pPr>
              <w:autoSpaceDE w:val="0"/>
              <w:autoSpaceDN w:val="0"/>
              <w:adjustRightInd w:val="0"/>
              <w:spacing w:after="0" w:line="240" w:lineRule="auto"/>
              <w:rPr>
                <w:rFonts w:cstheme="minorHAnsi"/>
                <w:lang w:val="mk-MK"/>
              </w:rPr>
            </w:pPr>
            <w:r w:rsidRPr="00BF12AC">
              <w:rPr>
                <w:rFonts w:cstheme="minorHAnsi"/>
              </w:rPr>
              <w:t>VIII-</w:t>
            </w:r>
            <w:r w:rsidR="00D06EF7">
              <w:rPr>
                <w:rFonts w:cstheme="minorHAnsi"/>
              </w:rPr>
              <w:t>B</w:t>
            </w:r>
            <w:r w:rsidRPr="00BF12AC">
              <w:rPr>
                <w:rFonts w:cstheme="minorHAnsi"/>
                <w:lang w:val="mk-MK"/>
              </w:rPr>
              <w:t>.6</w:t>
            </w:r>
          </w:p>
        </w:tc>
        <w:tc>
          <w:tcPr>
            <w:tcW w:w="11924" w:type="dxa"/>
            <w:tcBorders>
              <w:top w:val="single" w:sz="4" w:space="0" w:color="auto"/>
              <w:left w:val="single" w:sz="4" w:space="0" w:color="auto"/>
              <w:bottom w:val="single" w:sz="4" w:space="0" w:color="auto"/>
              <w:right w:val="single" w:sz="4" w:space="0" w:color="auto"/>
            </w:tcBorders>
            <w:shd w:val="clear" w:color="auto" w:fill="auto"/>
          </w:tcPr>
          <w:p w14:paraId="3203B331" w14:textId="63C81FEE" w:rsidR="00637085" w:rsidRPr="00BF12AC" w:rsidRDefault="006C30DF" w:rsidP="00637085">
            <w:pPr>
              <w:autoSpaceDE w:val="0"/>
              <w:autoSpaceDN w:val="0"/>
              <w:adjustRightInd w:val="0"/>
              <w:spacing w:after="0" w:line="240" w:lineRule="auto"/>
              <w:rPr>
                <w:rFonts w:cstheme="minorHAnsi"/>
                <w:lang w:val="mk-MK"/>
              </w:rPr>
            </w:pPr>
            <w:r w:rsidRPr="006C30DF">
              <w:rPr>
                <w:rFonts w:cstheme="minorHAnsi"/>
                <w:lang w:val="mk-MK"/>
              </w:rPr>
              <w:t>diğer kültürlere saygı duymak, kişinin kendi kültürüne başkaları tarafından saygı gösterilme</w:t>
            </w:r>
            <w:r>
              <w:rPr>
                <w:rFonts w:cstheme="minorHAnsi"/>
              </w:rPr>
              <w:t>si</w:t>
            </w:r>
            <w:r>
              <w:rPr>
                <w:rFonts w:cstheme="minorHAnsi"/>
                <w:lang w:val="tr-TR"/>
              </w:rPr>
              <w:t>ne teşvik eder</w:t>
            </w:r>
            <w:r w:rsidRPr="006C30DF">
              <w:rPr>
                <w:rFonts w:cstheme="minorHAnsi"/>
                <w:lang w:val="mk-MK"/>
              </w:rPr>
              <w:t>.</w:t>
            </w:r>
          </w:p>
        </w:tc>
      </w:tr>
    </w:tbl>
    <w:p w14:paraId="7AFE3DB5" w14:textId="77777777" w:rsidR="00637085" w:rsidRPr="00637085" w:rsidRDefault="00637085" w:rsidP="00637085">
      <w:pPr>
        <w:tabs>
          <w:tab w:val="left" w:pos="1515"/>
        </w:tabs>
        <w:rPr>
          <w:rFonts w:cstheme="minorHAnsi"/>
          <w:lang w:val="mk-MK"/>
        </w:rPr>
      </w:pPr>
    </w:p>
    <w:p w14:paraId="434023B9" w14:textId="7F8AC33E" w:rsidR="007C2320" w:rsidRPr="007C2320" w:rsidRDefault="007C2320" w:rsidP="007C2320">
      <w:pPr>
        <w:rPr>
          <w:rFonts w:cstheme="minorHAnsi"/>
          <w:lang w:val="mk-MK"/>
        </w:rPr>
      </w:pPr>
      <w:bookmarkStart w:id="0" w:name="_Hlk68434438"/>
      <w:r w:rsidRPr="007C2320">
        <w:rPr>
          <w:rFonts w:cstheme="minorHAnsi"/>
          <w:lang w:val="mk-MK"/>
        </w:rPr>
        <w:t>Müfredat ayrıca Ulusal Standartların aşağıdaki alanlar</w:t>
      </w:r>
      <w:r>
        <w:rPr>
          <w:rFonts w:cstheme="minorHAnsi"/>
        </w:rPr>
        <w:t>la</w:t>
      </w:r>
      <w:r w:rsidRPr="007C2320">
        <w:rPr>
          <w:rFonts w:cstheme="minorHAnsi"/>
          <w:lang w:val="mk-MK"/>
        </w:rPr>
        <w:t xml:space="preserve"> ilgili yetkinlikleri içerir:</w:t>
      </w:r>
    </w:p>
    <w:p w14:paraId="06924716" w14:textId="0EA73CDD" w:rsidR="00637085" w:rsidRPr="00637085" w:rsidRDefault="007C2320" w:rsidP="007C2320">
      <w:pPr>
        <w:rPr>
          <w:rFonts w:cstheme="minorHAnsi"/>
          <w:b/>
          <w:bCs/>
          <w:lang w:val="mk-MK"/>
        </w:rPr>
      </w:pPr>
      <w:r w:rsidRPr="007C2320">
        <w:rPr>
          <w:rFonts w:cstheme="minorHAnsi"/>
          <w:b/>
          <w:bCs/>
          <w:lang w:val="mk-MK"/>
        </w:rPr>
        <w:t>Dijital Okuryazarlık, Kişisel ve Sosyal Gelişim, Toplum ve Demokratik Kültür ve Teknoloji, Teknoloji ve Girişimcilik.</w:t>
      </w:r>
    </w:p>
    <w:bookmarkEnd w:id="0"/>
    <w:tbl>
      <w:tblPr>
        <w:tblW w:w="13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215"/>
      </w:tblGrid>
      <w:tr w:rsidR="00637085" w:rsidRPr="00637085" w14:paraId="68100F18" w14:textId="77777777" w:rsidTr="00A75682">
        <w:trPr>
          <w:trHeight w:val="277"/>
        </w:trPr>
        <w:tc>
          <w:tcPr>
            <w:tcW w:w="972" w:type="dxa"/>
            <w:tcBorders>
              <w:top w:val="single" w:sz="4" w:space="0" w:color="auto"/>
              <w:left w:val="single" w:sz="4" w:space="0" w:color="auto"/>
              <w:bottom w:val="single" w:sz="4" w:space="0" w:color="auto"/>
              <w:right w:val="nil"/>
            </w:tcBorders>
            <w:shd w:val="clear" w:color="auto" w:fill="D9E2F3"/>
          </w:tcPr>
          <w:p w14:paraId="34BDD40F" w14:textId="77777777" w:rsidR="00637085" w:rsidRPr="00637085" w:rsidRDefault="00637085" w:rsidP="00637085">
            <w:pPr>
              <w:autoSpaceDE w:val="0"/>
              <w:autoSpaceDN w:val="0"/>
              <w:adjustRightInd w:val="0"/>
              <w:spacing w:after="0" w:line="240" w:lineRule="auto"/>
              <w:ind w:left="34"/>
              <w:rPr>
                <w:rFonts w:cstheme="minorHAnsi"/>
                <w:color w:val="000000"/>
                <w:lang w:val="mk-MK"/>
              </w:rPr>
            </w:pPr>
          </w:p>
        </w:tc>
        <w:tc>
          <w:tcPr>
            <w:tcW w:w="12215" w:type="dxa"/>
            <w:tcBorders>
              <w:top w:val="single" w:sz="4" w:space="0" w:color="auto"/>
              <w:left w:val="nil"/>
              <w:bottom w:val="single" w:sz="4" w:space="0" w:color="auto"/>
              <w:right w:val="single" w:sz="4" w:space="0" w:color="auto"/>
            </w:tcBorders>
            <w:shd w:val="clear" w:color="auto" w:fill="D9E2F3" w:themeFill="accent5" w:themeFillTint="33"/>
          </w:tcPr>
          <w:p w14:paraId="717D1EB6" w14:textId="432003FD" w:rsidR="00637085" w:rsidRPr="00637085" w:rsidRDefault="007C2320" w:rsidP="00637085">
            <w:pPr>
              <w:autoSpaceDE w:val="0"/>
              <w:autoSpaceDN w:val="0"/>
              <w:adjustRightInd w:val="0"/>
              <w:spacing w:after="0" w:line="240" w:lineRule="auto"/>
              <w:rPr>
                <w:rFonts w:cstheme="minorHAnsi"/>
                <w:i/>
                <w:iCs/>
                <w:lang w:val="mk-MK"/>
              </w:rPr>
            </w:pPr>
            <w:r w:rsidRPr="00545F0E">
              <w:rPr>
                <w:rFonts w:cs="Calibri"/>
                <w:lang w:val="mk-MK"/>
              </w:rPr>
              <w:t>Öğrenci şunları bilir ve/veya şunları yapabilir:</w:t>
            </w:r>
          </w:p>
        </w:tc>
      </w:tr>
      <w:tr w:rsidR="008B029B" w:rsidRPr="00637085" w14:paraId="48B86403" w14:textId="77777777" w:rsidTr="00466A41">
        <w:trPr>
          <w:trHeight w:val="277"/>
        </w:trPr>
        <w:tc>
          <w:tcPr>
            <w:tcW w:w="972" w:type="dxa"/>
            <w:shd w:val="clear" w:color="auto" w:fill="auto"/>
          </w:tcPr>
          <w:p w14:paraId="4B2009F9" w14:textId="77777777" w:rsidR="008B029B" w:rsidRPr="00BF12AC" w:rsidRDefault="008B029B" w:rsidP="00637085">
            <w:pPr>
              <w:autoSpaceDE w:val="0"/>
              <w:autoSpaceDN w:val="0"/>
              <w:adjustRightInd w:val="0"/>
              <w:spacing w:after="0" w:line="240" w:lineRule="auto"/>
              <w:ind w:left="34"/>
              <w:rPr>
                <w:rFonts w:cstheme="minorHAnsi"/>
                <w:lang w:val="mk-MK"/>
              </w:rPr>
            </w:pPr>
            <w:r w:rsidRPr="00BF12AC">
              <w:rPr>
                <w:rFonts w:cstheme="minorHAnsi"/>
              </w:rPr>
              <w:t>IV-A.</w:t>
            </w:r>
            <w:r w:rsidRPr="00BF12AC">
              <w:rPr>
                <w:rFonts w:cstheme="minorHAnsi"/>
                <w:lang w:val="mk-MK"/>
              </w:rPr>
              <w:t>2</w:t>
            </w:r>
          </w:p>
        </w:tc>
        <w:tc>
          <w:tcPr>
            <w:tcW w:w="12215" w:type="dxa"/>
            <w:shd w:val="clear" w:color="auto" w:fill="auto"/>
          </w:tcPr>
          <w:p w14:paraId="272B71C5" w14:textId="6ABE8183" w:rsidR="008B029B" w:rsidRPr="00BF12AC" w:rsidRDefault="002B79FF" w:rsidP="001233D9">
            <w:pPr>
              <w:pStyle w:val="Default"/>
              <w:rPr>
                <w:rFonts w:ascii="Calibri" w:hAnsi="Calibri" w:cs="Calibri"/>
                <w:color w:val="auto"/>
                <w:sz w:val="22"/>
                <w:szCs w:val="22"/>
                <w:shd w:val="clear" w:color="auto" w:fill="FFF2CC"/>
                <w:lang w:val="mk-MK"/>
              </w:rPr>
            </w:pPr>
            <w:r w:rsidRPr="002B79FF">
              <w:rPr>
                <w:rFonts w:ascii="Calibri" w:hAnsi="Calibri" w:cs="Calibri"/>
                <w:color w:val="auto"/>
                <w:sz w:val="22"/>
                <w:szCs w:val="22"/>
                <w:shd w:val="clear" w:color="auto" w:fill="FFF2CC"/>
                <w:lang w:val="mk-MK"/>
              </w:rPr>
              <w:t>bir görevi/sorunu çözmek için ne zaman ve ne şekilde BİT kullanımının gerekli ve etkili olduğunu değerlendir</w:t>
            </w:r>
            <w:r w:rsidR="0040274E">
              <w:rPr>
                <w:rFonts w:ascii="Calibri" w:hAnsi="Calibri" w:cs="Calibri"/>
                <w:color w:val="auto"/>
                <w:sz w:val="22"/>
                <w:szCs w:val="22"/>
                <w:shd w:val="clear" w:color="auto" w:fill="FFF2CC"/>
                <w:lang w:val="tr-TR"/>
              </w:rPr>
              <w:t>ir</w:t>
            </w:r>
            <w:r w:rsidRPr="002B79FF">
              <w:rPr>
                <w:rFonts w:ascii="Calibri" w:hAnsi="Calibri" w:cs="Calibri"/>
                <w:color w:val="auto"/>
                <w:sz w:val="22"/>
                <w:szCs w:val="22"/>
                <w:shd w:val="clear" w:color="auto" w:fill="FFF2CC"/>
                <w:lang w:val="mk-MK"/>
              </w:rPr>
              <w:t>;</w:t>
            </w:r>
          </w:p>
        </w:tc>
      </w:tr>
      <w:tr w:rsidR="008B029B" w:rsidRPr="00637085" w14:paraId="1ECD82ED" w14:textId="77777777" w:rsidTr="00466A41">
        <w:trPr>
          <w:trHeight w:val="277"/>
        </w:trPr>
        <w:tc>
          <w:tcPr>
            <w:tcW w:w="972" w:type="dxa"/>
            <w:shd w:val="clear" w:color="auto" w:fill="auto"/>
          </w:tcPr>
          <w:p w14:paraId="64E1B1F0" w14:textId="77777777" w:rsidR="008B029B" w:rsidRPr="00BF12AC" w:rsidRDefault="008B029B" w:rsidP="00637085">
            <w:pPr>
              <w:autoSpaceDE w:val="0"/>
              <w:autoSpaceDN w:val="0"/>
              <w:adjustRightInd w:val="0"/>
              <w:spacing w:after="0" w:line="240" w:lineRule="auto"/>
              <w:ind w:left="34"/>
              <w:rPr>
                <w:rFonts w:cstheme="minorHAnsi"/>
              </w:rPr>
            </w:pPr>
            <w:r w:rsidRPr="00BF12AC">
              <w:rPr>
                <w:rFonts w:cstheme="minorHAnsi"/>
              </w:rPr>
              <w:t>IV-A.5</w:t>
            </w:r>
          </w:p>
        </w:tc>
        <w:tc>
          <w:tcPr>
            <w:tcW w:w="12215" w:type="dxa"/>
            <w:shd w:val="clear" w:color="auto" w:fill="auto"/>
          </w:tcPr>
          <w:p w14:paraId="41741EC7" w14:textId="74A68B77" w:rsidR="008B029B" w:rsidRPr="006F40D6" w:rsidRDefault="0040274E" w:rsidP="001233D9">
            <w:pPr>
              <w:pStyle w:val="Default"/>
              <w:rPr>
                <w:rFonts w:ascii="Calibri" w:hAnsi="Calibri" w:cs="Calibri"/>
                <w:color w:val="auto"/>
                <w:sz w:val="22"/>
                <w:szCs w:val="22"/>
              </w:rPr>
            </w:pPr>
            <w:r w:rsidRPr="0040274E">
              <w:rPr>
                <w:rFonts w:ascii="Calibri" w:hAnsi="Calibri" w:cs="Calibri"/>
                <w:color w:val="auto"/>
                <w:sz w:val="22"/>
                <w:szCs w:val="22"/>
                <w:lang w:val="mk-MK"/>
              </w:rPr>
              <w:t>hangi bilgilere ihtiyaç duyduğunu belirle</w:t>
            </w:r>
            <w:r w:rsidR="006F40D6">
              <w:rPr>
                <w:rFonts w:ascii="Calibri" w:hAnsi="Calibri" w:cs="Calibri"/>
                <w:color w:val="auto"/>
                <w:sz w:val="22"/>
                <w:szCs w:val="22"/>
              </w:rPr>
              <w:t>r</w:t>
            </w:r>
            <w:r w:rsidRPr="0040274E">
              <w:rPr>
                <w:rFonts w:ascii="Calibri" w:hAnsi="Calibri" w:cs="Calibri"/>
                <w:color w:val="auto"/>
                <w:sz w:val="22"/>
                <w:szCs w:val="22"/>
                <w:lang w:val="mk-MK"/>
              </w:rPr>
              <w:t>, dijital verileri, bilgileri ve içerikleri bul</w:t>
            </w:r>
            <w:r w:rsidR="006F40D6">
              <w:rPr>
                <w:rFonts w:ascii="Calibri" w:hAnsi="Calibri" w:cs="Calibri"/>
                <w:color w:val="auto"/>
                <w:sz w:val="22"/>
                <w:szCs w:val="22"/>
              </w:rPr>
              <w:t>ur</w:t>
            </w:r>
            <w:r w:rsidRPr="0040274E">
              <w:rPr>
                <w:rFonts w:ascii="Calibri" w:hAnsi="Calibri" w:cs="Calibri"/>
                <w:color w:val="auto"/>
                <w:sz w:val="22"/>
                <w:szCs w:val="22"/>
                <w:lang w:val="mk-MK"/>
              </w:rPr>
              <w:t>, seçme</w:t>
            </w:r>
            <w:r w:rsidR="006F40D6">
              <w:rPr>
                <w:rFonts w:ascii="Calibri" w:hAnsi="Calibri" w:cs="Calibri"/>
                <w:color w:val="auto"/>
                <w:sz w:val="22"/>
                <w:szCs w:val="22"/>
              </w:rPr>
              <w:t>r</w:t>
            </w:r>
            <w:r w:rsidRPr="0040274E">
              <w:rPr>
                <w:rFonts w:ascii="Calibri" w:hAnsi="Calibri" w:cs="Calibri"/>
                <w:color w:val="auto"/>
                <w:sz w:val="22"/>
                <w:szCs w:val="22"/>
                <w:lang w:val="mk-MK"/>
              </w:rPr>
              <w:t xml:space="preserve"> ve indir</w:t>
            </w:r>
            <w:r w:rsidR="006F40D6">
              <w:rPr>
                <w:rFonts w:ascii="Calibri" w:hAnsi="Calibri" w:cs="Calibri"/>
                <w:color w:val="auto"/>
                <w:sz w:val="22"/>
                <w:szCs w:val="22"/>
              </w:rPr>
              <w:t>ir</w:t>
            </w:r>
            <w:r w:rsidRPr="0040274E">
              <w:rPr>
                <w:rFonts w:ascii="Calibri" w:hAnsi="Calibri" w:cs="Calibri"/>
                <w:color w:val="auto"/>
                <w:sz w:val="22"/>
                <w:szCs w:val="22"/>
                <w:lang w:val="mk-MK"/>
              </w:rPr>
              <w:t>;</w:t>
            </w:r>
          </w:p>
        </w:tc>
      </w:tr>
      <w:tr w:rsidR="006F40D6" w:rsidRPr="00637085" w14:paraId="76DE0D19" w14:textId="77777777" w:rsidTr="00466A41">
        <w:trPr>
          <w:trHeight w:val="277"/>
        </w:trPr>
        <w:tc>
          <w:tcPr>
            <w:tcW w:w="972" w:type="dxa"/>
            <w:shd w:val="clear" w:color="auto" w:fill="auto"/>
          </w:tcPr>
          <w:p w14:paraId="4D246E47" w14:textId="77777777"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rPr>
              <w:t>V-A.1</w:t>
            </w:r>
          </w:p>
        </w:tc>
        <w:tc>
          <w:tcPr>
            <w:tcW w:w="12215" w:type="dxa"/>
            <w:shd w:val="clear" w:color="auto" w:fill="auto"/>
          </w:tcPr>
          <w:p w14:paraId="09A76BC5" w14:textId="03E5D0D9" w:rsidR="006F40D6" w:rsidRPr="00BF12AC" w:rsidRDefault="006F40D6" w:rsidP="006F40D6">
            <w:pPr>
              <w:autoSpaceDE w:val="0"/>
              <w:autoSpaceDN w:val="0"/>
              <w:adjustRightInd w:val="0"/>
              <w:spacing w:after="0" w:line="240" w:lineRule="auto"/>
              <w:rPr>
                <w:rFonts w:cstheme="minorHAnsi"/>
                <w:lang w:val="mk-MK"/>
              </w:rPr>
            </w:pPr>
            <w:r w:rsidRPr="006F40D6">
              <w:rPr>
                <w:rFonts w:cstheme="minorHAnsi"/>
                <w:lang w:val="mk-MK"/>
              </w:rPr>
              <w:t>hayatın her alanında (yeme alışkanlıkları, spor ve rekreasyon faaliyetleri dahil) sağlıklı yaşam tarzını riskli yaşamdan ayırt e</w:t>
            </w:r>
            <w:r>
              <w:rPr>
                <w:rFonts w:cstheme="minorHAnsi"/>
              </w:rPr>
              <w:t>der</w:t>
            </w:r>
            <w:r w:rsidRPr="006F40D6">
              <w:rPr>
                <w:rFonts w:cstheme="minorHAnsi"/>
                <w:lang w:val="mk-MK"/>
              </w:rPr>
              <w:t>;</w:t>
            </w:r>
          </w:p>
        </w:tc>
      </w:tr>
      <w:tr w:rsidR="006F40D6" w:rsidRPr="00637085" w14:paraId="1ED78E37" w14:textId="77777777" w:rsidTr="00466A41">
        <w:trPr>
          <w:trHeight w:val="277"/>
        </w:trPr>
        <w:tc>
          <w:tcPr>
            <w:tcW w:w="972" w:type="dxa"/>
            <w:shd w:val="clear" w:color="auto" w:fill="auto"/>
          </w:tcPr>
          <w:p w14:paraId="3FA9828D" w14:textId="77777777"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rPr>
              <w:t>V-A.2</w:t>
            </w:r>
          </w:p>
        </w:tc>
        <w:tc>
          <w:tcPr>
            <w:tcW w:w="12215" w:type="dxa"/>
            <w:shd w:val="clear" w:color="auto" w:fill="auto"/>
          </w:tcPr>
          <w:p w14:paraId="65022879" w14:textId="5D6DC067" w:rsidR="006F40D6" w:rsidRPr="00BF12AC" w:rsidRDefault="006F40D6" w:rsidP="006F40D6">
            <w:pPr>
              <w:autoSpaceDE w:val="0"/>
              <w:autoSpaceDN w:val="0"/>
              <w:adjustRightInd w:val="0"/>
              <w:spacing w:after="0" w:line="240" w:lineRule="auto"/>
              <w:rPr>
                <w:rFonts w:cstheme="minorHAnsi"/>
                <w:lang w:val="mk-MK"/>
              </w:rPr>
            </w:pPr>
            <w:r w:rsidRPr="006F40D6">
              <w:rPr>
                <w:rFonts w:cstheme="minorHAnsi"/>
                <w:lang w:val="mk-MK"/>
              </w:rPr>
              <w:t>kendi zihinsel ve fiziksel sağlı</w:t>
            </w:r>
            <w:r w:rsidR="0037632F">
              <w:rPr>
                <w:rFonts w:cstheme="minorHAnsi"/>
                <w:lang w:val="mk-MK"/>
              </w:rPr>
              <w:t>ğının</w:t>
            </w:r>
            <w:r w:rsidRPr="006F40D6">
              <w:rPr>
                <w:rFonts w:cstheme="minorHAnsi"/>
                <w:lang w:val="mk-MK"/>
              </w:rPr>
              <w:t xml:space="preserve"> gelişmesini ve iyi</w:t>
            </w:r>
            <w:r w:rsidR="0037632F">
              <w:rPr>
                <w:rFonts w:cstheme="minorHAnsi"/>
                <w:lang w:val="tr-TR"/>
              </w:rPr>
              <w:t>ye gitmesini</w:t>
            </w:r>
            <w:r w:rsidRPr="006F40D6">
              <w:rPr>
                <w:rFonts w:cstheme="minorHAnsi"/>
                <w:lang w:val="mk-MK"/>
              </w:rPr>
              <w:t xml:space="preserve"> sağlayan faaliyetleri seçe</w:t>
            </w:r>
            <w:r w:rsidR="0037632F">
              <w:rPr>
                <w:rFonts w:cstheme="minorHAnsi"/>
                <w:lang w:val="tr-TR"/>
              </w:rPr>
              <w:t>r</w:t>
            </w:r>
            <w:r w:rsidRPr="006F40D6">
              <w:rPr>
                <w:rFonts w:cstheme="minorHAnsi"/>
                <w:lang w:val="mk-MK"/>
              </w:rPr>
              <w:t xml:space="preserve"> ve uygul</w:t>
            </w:r>
            <w:r w:rsidR="0037632F">
              <w:rPr>
                <w:rFonts w:cstheme="minorHAnsi"/>
                <w:lang w:val="tr-TR"/>
              </w:rPr>
              <w:t>ar</w:t>
            </w:r>
            <w:r w:rsidRPr="006F40D6">
              <w:rPr>
                <w:rFonts w:cstheme="minorHAnsi"/>
                <w:lang w:val="mk-MK"/>
              </w:rPr>
              <w:t>;</w:t>
            </w:r>
          </w:p>
        </w:tc>
      </w:tr>
      <w:tr w:rsidR="006F40D6" w:rsidRPr="00637085" w14:paraId="4AEDBAC5" w14:textId="77777777" w:rsidTr="00466A41">
        <w:trPr>
          <w:trHeight w:val="277"/>
        </w:trPr>
        <w:tc>
          <w:tcPr>
            <w:tcW w:w="972" w:type="dxa"/>
            <w:shd w:val="clear" w:color="auto" w:fill="auto"/>
          </w:tcPr>
          <w:p w14:paraId="4E7788CE" w14:textId="77777777"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lang w:val="mk-MK"/>
              </w:rPr>
              <w:t>V-A.4</w:t>
            </w:r>
          </w:p>
        </w:tc>
        <w:tc>
          <w:tcPr>
            <w:tcW w:w="12215" w:type="dxa"/>
            <w:shd w:val="clear" w:color="auto" w:fill="auto"/>
          </w:tcPr>
          <w:p w14:paraId="5AC822D9" w14:textId="433599A3" w:rsidR="006F40D6" w:rsidRPr="00BF12AC" w:rsidRDefault="007E6C5C" w:rsidP="006F40D6">
            <w:pPr>
              <w:autoSpaceDE w:val="0"/>
              <w:autoSpaceDN w:val="0"/>
              <w:adjustRightInd w:val="0"/>
              <w:spacing w:after="0" w:line="240" w:lineRule="auto"/>
              <w:rPr>
                <w:rFonts w:cstheme="minorHAnsi"/>
              </w:rPr>
            </w:pPr>
            <w:r w:rsidRPr="007E6C5C">
              <w:rPr>
                <w:rFonts w:cstheme="minorHAnsi"/>
              </w:rPr>
              <w:t>kendi yetenek ve başarılarını (güçlü ve zayıf yönleri dahil) değerlendir</w:t>
            </w:r>
            <w:r>
              <w:rPr>
                <w:rFonts w:cstheme="minorHAnsi"/>
              </w:rPr>
              <w:t>ir</w:t>
            </w:r>
            <w:r w:rsidRPr="007E6C5C">
              <w:rPr>
                <w:rFonts w:cstheme="minorHAnsi"/>
              </w:rPr>
              <w:t xml:space="preserve"> ve bu temelde gelişmesini ve ilerlemesini sağlayacak öncelikleri belirle</w:t>
            </w:r>
            <w:r>
              <w:rPr>
                <w:rFonts w:cstheme="minorHAnsi"/>
              </w:rPr>
              <w:t>r</w:t>
            </w:r>
            <w:r w:rsidRPr="007E6C5C">
              <w:rPr>
                <w:rFonts w:cstheme="minorHAnsi"/>
              </w:rPr>
              <w:t>;</w:t>
            </w:r>
          </w:p>
        </w:tc>
      </w:tr>
      <w:tr w:rsidR="006F40D6" w:rsidRPr="00637085" w14:paraId="2734FCA4" w14:textId="77777777" w:rsidTr="00466A41">
        <w:trPr>
          <w:trHeight w:val="277"/>
        </w:trPr>
        <w:tc>
          <w:tcPr>
            <w:tcW w:w="972" w:type="dxa"/>
            <w:shd w:val="clear" w:color="auto" w:fill="auto"/>
          </w:tcPr>
          <w:p w14:paraId="1D22EC8A" w14:textId="77777777"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rPr>
              <w:t>V-A.5</w:t>
            </w:r>
          </w:p>
        </w:tc>
        <w:tc>
          <w:tcPr>
            <w:tcW w:w="12215" w:type="dxa"/>
            <w:shd w:val="clear" w:color="auto" w:fill="auto"/>
          </w:tcPr>
          <w:p w14:paraId="5FD91CDC" w14:textId="068799E7" w:rsidR="006F40D6" w:rsidRPr="00BF12AC" w:rsidRDefault="007E6C5C" w:rsidP="006F40D6">
            <w:pPr>
              <w:autoSpaceDE w:val="0"/>
              <w:autoSpaceDN w:val="0"/>
              <w:adjustRightInd w:val="0"/>
              <w:spacing w:after="0" w:line="240" w:lineRule="auto"/>
              <w:rPr>
                <w:rFonts w:cstheme="minorHAnsi"/>
              </w:rPr>
            </w:pPr>
            <w:r w:rsidRPr="007E6C5C">
              <w:rPr>
                <w:rFonts w:cstheme="minorHAnsi"/>
              </w:rPr>
              <w:t>kendinde ve başkalarında</w:t>
            </w:r>
            <w:r>
              <w:rPr>
                <w:rFonts w:cstheme="minorHAnsi"/>
              </w:rPr>
              <w:t>ki duyguları</w:t>
            </w:r>
            <w:r w:rsidRPr="007E6C5C">
              <w:rPr>
                <w:rFonts w:cstheme="minorHAnsi"/>
              </w:rPr>
              <w:t xml:space="preserve"> tanı</w:t>
            </w:r>
            <w:r>
              <w:rPr>
                <w:rFonts w:cstheme="minorHAnsi"/>
              </w:rPr>
              <w:t>r</w:t>
            </w:r>
            <w:r w:rsidRPr="007E6C5C">
              <w:rPr>
                <w:rFonts w:cstheme="minorHAnsi"/>
              </w:rPr>
              <w:t>;</w:t>
            </w:r>
          </w:p>
        </w:tc>
      </w:tr>
      <w:tr w:rsidR="006F40D6" w:rsidRPr="00637085" w14:paraId="1AB6D55F" w14:textId="77777777" w:rsidTr="00466A41">
        <w:trPr>
          <w:trHeight w:val="277"/>
        </w:trPr>
        <w:tc>
          <w:tcPr>
            <w:tcW w:w="972" w:type="dxa"/>
            <w:shd w:val="clear" w:color="auto" w:fill="auto"/>
          </w:tcPr>
          <w:p w14:paraId="36CCD574" w14:textId="77777777" w:rsidR="006F40D6" w:rsidRPr="00BF12AC" w:rsidRDefault="006F40D6" w:rsidP="006F40D6">
            <w:pPr>
              <w:autoSpaceDE w:val="0"/>
              <w:autoSpaceDN w:val="0"/>
              <w:adjustRightInd w:val="0"/>
              <w:spacing w:after="0" w:line="240" w:lineRule="auto"/>
              <w:rPr>
                <w:rFonts w:cstheme="minorHAnsi"/>
              </w:rPr>
            </w:pPr>
            <w:r w:rsidRPr="00BF12AC">
              <w:rPr>
                <w:rFonts w:cstheme="minorHAnsi"/>
                <w:lang w:val="mk-MK"/>
              </w:rPr>
              <w:lastRenderedPageBreak/>
              <w:t>V-A.</w:t>
            </w:r>
            <w:r w:rsidRPr="00BF12AC">
              <w:rPr>
                <w:rFonts w:cstheme="minorHAnsi"/>
              </w:rPr>
              <w:t>6</w:t>
            </w:r>
          </w:p>
        </w:tc>
        <w:tc>
          <w:tcPr>
            <w:tcW w:w="12215" w:type="dxa"/>
            <w:shd w:val="clear" w:color="auto" w:fill="auto"/>
          </w:tcPr>
          <w:p w14:paraId="6B258D9E" w14:textId="5794D203" w:rsidR="006F40D6" w:rsidRPr="00BF12AC" w:rsidRDefault="007E6C5C" w:rsidP="006F40D6">
            <w:pPr>
              <w:autoSpaceDE w:val="0"/>
              <w:autoSpaceDN w:val="0"/>
              <w:adjustRightInd w:val="0"/>
              <w:spacing w:after="0" w:line="240" w:lineRule="auto"/>
              <w:rPr>
                <w:rFonts w:cstheme="minorHAnsi"/>
              </w:rPr>
            </w:pPr>
            <w:r w:rsidRPr="007E6C5C">
              <w:rPr>
                <w:rFonts w:cstheme="minorHAnsi"/>
                <w:lang w:val="mk-MK"/>
              </w:rPr>
              <w:t>öğrenme ve kendini geliştirme için hedefler belirle</w:t>
            </w:r>
            <w:r>
              <w:rPr>
                <w:rFonts w:cstheme="minorHAnsi"/>
                <w:lang w:val="tr-TR"/>
              </w:rPr>
              <w:t>r</w:t>
            </w:r>
            <w:r w:rsidRPr="007E6C5C">
              <w:rPr>
                <w:rFonts w:cstheme="minorHAnsi"/>
                <w:lang w:val="mk-MK"/>
              </w:rPr>
              <w:t xml:space="preserve"> ve bu hedeflere ulaşma yolunda ortaya çıkan zorlukların üstesinden gelmek için çalış</w:t>
            </w:r>
            <w:r>
              <w:rPr>
                <w:rFonts w:cstheme="minorHAnsi"/>
                <w:lang w:val="tr-TR"/>
              </w:rPr>
              <w:t>ır</w:t>
            </w:r>
            <w:r w:rsidR="006F40D6" w:rsidRPr="00BF12AC">
              <w:rPr>
                <w:rFonts w:cstheme="minorHAnsi"/>
                <w:lang w:val="mk-MK"/>
              </w:rPr>
              <w:t>;</w:t>
            </w:r>
          </w:p>
        </w:tc>
      </w:tr>
      <w:tr w:rsidR="006F40D6" w:rsidRPr="00637085" w14:paraId="008C67DE" w14:textId="77777777" w:rsidTr="00466A41">
        <w:trPr>
          <w:trHeight w:val="277"/>
        </w:trPr>
        <w:tc>
          <w:tcPr>
            <w:tcW w:w="972" w:type="dxa"/>
            <w:shd w:val="clear" w:color="auto" w:fill="auto"/>
          </w:tcPr>
          <w:p w14:paraId="7324516F" w14:textId="77777777"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lang w:val="mk-MK"/>
              </w:rPr>
              <w:t>V-A.7</w:t>
            </w:r>
          </w:p>
        </w:tc>
        <w:tc>
          <w:tcPr>
            <w:tcW w:w="12215" w:type="dxa"/>
            <w:shd w:val="clear" w:color="auto" w:fill="auto"/>
          </w:tcPr>
          <w:p w14:paraId="53550ACE" w14:textId="0A4EF49F" w:rsidR="006F40D6" w:rsidRPr="00BF12AC" w:rsidRDefault="00A105DD" w:rsidP="006F40D6">
            <w:pPr>
              <w:autoSpaceDE w:val="0"/>
              <w:autoSpaceDN w:val="0"/>
              <w:adjustRightInd w:val="0"/>
              <w:spacing w:after="0" w:line="240" w:lineRule="auto"/>
              <w:rPr>
                <w:rFonts w:cstheme="minorHAnsi"/>
                <w:lang w:val="mk-MK"/>
              </w:rPr>
            </w:pPr>
            <w:r w:rsidRPr="00A105DD">
              <w:rPr>
                <w:rFonts w:cstheme="minorHAnsi"/>
                <w:lang w:val="mk-MK"/>
              </w:rPr>
              <w:t>öğrenmelerini kolaylaştırmak ve gelecekte kendi davranışlarını ayarlamak için kendi deneyimlerini kullan</w:t>
            </w:r>
            <w:r>
              <w:rPr>
                <w:rFonts w:cstheme="minorHAnsi"/>
                <w:lang w:val="tr-TR"/>
              </w:rPr>
              <w:t>ır</w:t>
            </w:r>
            <w:r w:rsidR="006F40D6" w:rsidRPr="00BF12AC">
              <w:rPr>
                <w:rFonts w:cstheme="minorHAnsi"/>
                <w:lang w:val="mk-MK"/>
              </w:rPr>
              <w:t>;</w:t>
            </w:r>
          </w:p>
        </w:tc>
      </w:tr>
      <w:tr w:rsidR="006F40D6" w:rsidRPr="00637085" w14:paraId="1CD0582B" w14:textId="77777777" w:rsidTr="00466A41">
        <w:trPr>
          <w:trHeight w:val="277"/>
        </w:trPr>
        <w:tc>
          <w:tcPr>
            <w:tcW w:w="972" w:type="dxa"/>
            <w:shd w:val="clear" w:color="auto" w:fill="auto"/>
          </w:tcPr>
          <w:p w14:paraId="257959C3" w14:textId="77777777"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rPr>
              <w:t>V-A.13</w:t>
            </w:r>
          </w:p>
        </w:tc>
        <w:tc>
          <w:tcPr>
            <w:tcW w:w="12215" w:type="dxa"/>
            <w:shd w:val="clear" w:color="auto" w:fill="auto"/>
          </w:tcPr>
          <w:p w14:paraId="3B754477" w14:textId="4CDB357A" w:rsidR="006F40D6" w:rsidRPr="00BF12AC" w:rsidRDefault="00A105DD" w:rsidP="006F40D6">
            <w:pPr>
              <w:autoSpaceDE w:val="0"/>
              <w:autoSpaceDN w:val="0"/>
              <w:adjustRightInd w:val="0"/>
              <w:spacing w:after="0" w:line="240" w:lineRule="auto"/>
              <w:rPr>
                <w:rFonts w:cstheme="minorHAnsi"/>
                <w:lang w:val="mk-MK"/>
              </w:rPr>
            </w:pPr>
            <w:r>
              <w:rPr>
                <w:rFonts w:cstheme="minorHAnsi"/>
                <w:lang w:val="tr-TR"/>
              </w:rPr>
              <w:t xml:space="preserve">diğerleriyle iletişim kurar </w:t>
            </w:r>
            <w:r w:rsidR="006F40D6" w:rsidRPr="00BF12AC">
              <w:rPr>
                <w:rFonts w:cstheme="minorHAnsi"/>
                <w:lang w:val="mk-MK"/>
              </w:rPr>
              <w:t>;</w:t>
            </w:r>
          </w:p>
        </w:tc>
      </w:tr>
      <w:tr w:rsidR="006F40D6" w:rsidRPr="00637085" w14:paraId="5C787094" w14:textId="77777777" w:rsidTr="00466A41">
        <w:trPr>
          <w:trHeight w:val="277"/>
        </w:trPr>
        <w:tc>
          <w:tcPr>
            <w:tcW w:w="972" w:type="dxa"/>
            <w:shd w:val="clear" w:color="auto" w:fill="auto"/>
          </w:tcPr>
          <w:p w14:paraId="7FD33DFD" w14:textId="77777777"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lang w:val="mk-MK"/>
              </w:rPr>
              <w:t>V-A.</w:t>
            </w:r>
            <w:r w:rsidRPr="00BF12AC">
              <w:rPr>
                <w:rFonts w:cstheme="minorHAnsi"/>
              </w:rPr>
              <w:t>14</w:t>
            </w:r>
          </w:p>
        </w:tc>
        <w:tc>
          <w:tcPr>
            <w:tcW w:w="12215" w:type="dxa"/>
            <w:shd w:val="clear" w:color="auto" w:fill="auto"/>
          </w:tcPr>
          <w:p w14:paraId="65FE00FA" w14:textId="6E312FA6" w:rsidR="006F40D6" w:rsidRPr="00BF12AC" w:rsidRDefault="00A105DD" w:rsidP="006F40D6">
            <w:pPr>
              <w:autoSpaceDE w:val="0"/>
              <w:autoSpaceDN w:val="0"/>
              <w:adjustRightInd w:val="0"/>
              <w:spacing w:after="0" w:line="240" w:lineRule="auto"/>
              <w:rPr>
                <w:rFonts w:cstheme="minorHAnsi"/>
                <w:lang w:val="mk-MK"/>
              </w:rPr>
            </w:pPr>
            <w:r w:rsidRPr="00A105DD">
              <w:rPr>
                <w:rFonts w:cstheme="minorHAnsi"/>
                <w:lang w:val="mk-MK"/>
              </w:rPr>
              <w:t>aktif olarak dinle</w:t>
            </w:r>
            <w:r>
              <w:rPr>
                <w:rFonts w:cstheme="minorHAnsi"/>
                <w:lang w:val="tr-TR"/>
              </w:rPr>
              <w:t>r</w:t>
            </w:r>
            <w:r w:rsidRPr="00A105DD">
              <w:rPr>
                <w:rFonts w:cstheme="minorHAnsi"/>
                <w:lang w:val="mk-MK"/>
              </w:rPr>
              <w:t xml:space="preserve"> ve uygun şekilde tepki ver</w:t>
            </w:r>
            <w:r>
              <w:rPr>
                <w:rFonts w:cstheme="minorHAnsi"/>
                <w:lang w:val="tr-TR"/>
              </w:rPr>
              <w:t>ir</w:t>
            </w:r>
            <w:r w:rsidRPr="00A105DD">
              <w:rPr>
                <w:rFonts w:cstheme="minorHAnsi"/>
                <w:lang w:val="mk-MK"/>
              </w:rPr>
              <w:t>, başkaları</w:t>
            </w:r>
            <w:r>
              <w:rPr>
                <w:rFonts w:cstheme="minorHAnsi"/>
                <w:lang w:val="tr-TR"/>
              </w:rPr>
              <w:t xml:space="preserve">na </w:t>
            </w:r>
            <w:r w:rsidRPr="00A105DD">
              <w:rPr>
                <w:rFonts w:cstheme="minorHAnsi"/>
                <w:lang w:val="mk-MK"/>
              </w:rPr>
              <w:t>empati ve anlayış göste</w:t>
            </w:r>
            <w:r>
              <w:rPr>
                <w:rFonts w:cstheme="minorHAnsi"/>
                <w:lang w:val="tr-TR"/>
              </w:rPr>
              <w:t>rir</w:t>
            </w:r>
            <w:r w:rsidRPr="00A105DD">
              <w:rPr>
                <w:rFonts w:cstheme="minorHAnsi"/>
                <w:lang w:val="mk-MK"/>
              </w:rPr>
              <w:t xml:space="preserve"> ve kendi endişelerini ve ihtiyaçlarını yapıcı bir şekilde ifade e</w:t>
            </w:r>
            <w:r>
              <w:rPr>
                <w:rFonts w:cstheme="minorHAnsi"/>
                <w:lang w:val="tr-TR"/>
              </w:rPr>
              <w:t>der</w:t>
            </w:r>
            <w:r w:rsidRPr="00A105DD">
              <w:rPr>
                <w:rFonts w:cstheme="minorHAnsi"/>
                <w:lang w:val="mk-MK"/>
              </w:rPr>
              <w:t>;</w:t>
            </w:r>
          </w:p>
        </w:tc>
      </w:tr>
      <w:tr w:rsidR="006F40D6" w:rsidRPr="00637085" w14:paraId="07D34D48" w14:textId="77777777" w:rsidTr="00466A41">
        <w:trPr>
          <w:trHeight w:val="277"/>
        </w:trPr>
        <w:tc>
          <w:tcPr>
            <w:tcW w:w="972" w:type="dxa"/>
            <w:shd w:val="clear" w:color="auto" w:fill="auto"/>
          </w:tcPr>
          <w:p w14:paraId="1383BDFA" w14:textId="77777777"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lang w:val="mk-MK"/>
              </w:rPr>
              <w:t>V-A.</w:t>
            </w:r>
            <w:r w:rsidRPr="00BF12AC">
              <w:rPr>
                <w:rFonts w:cstheme="minorHAnsi"/>
              </w:rPr>
              <w:t>15</w:t>
            </w:r>
          </w:p>
        </w:tc>
        <w:tc>
          <w:tcPr>
            <w:tcW w:w="12215" w:type="dxa"/>
            <w:shd w:val="clear" w:color="auto" w:fill="auto"/>
          </w:tcPr>
          <w:p w14:paraId="401BDBFD" w14:textId="6025C55D" w:rsidR="006F40D6" w:rsidRPr="00BF12AC" w:rsidRDefault="00A105DD" w:rsidP="006F40D6">
            <w:pPr>
              <w:autoSpaceDE w:val="0"/>
              <w:autoSpaceDN w:val="0"/>
              <w:adjustRightInd w:val="0"/>
              <w:spacing w:after="0" w:line="240" w:lineRule="auto"/>
              <w:rPr>
                <w:rFonts w:cstheme="minorHAnsi"/>
                <w:lang w:val="mk-MK"/>
              </w:rPr>
            </w:pPr>
            <w:r w:rsidRPr="00A105DD">
              <w:rPr>
                <w:rFonts w:cstheme="minorHAnsi"/>
                <w:lang w:val="mk-MK"/>
              </w:rPr>
              <w:t>ortak hedeflere ulaşmak için başkalarıyla işbirliği yap</w:t>
            </w:r>
            <w:r>
              <w:rPr>
                <w:rFonts w:cstheme="minorHAnsi"/>
                <w:lang w:val="tr-TR"/>
              </w:rPr>
              <w:t>ar</w:t>
            </w:r>
            <w:r w:rsidRPr="00A105DD">
              <w:rPr>
                <w:rFonts w:cstheme="minorHAnsi"/>
                <w:lang w:val="mk-MK"/>
              </w:rPr>
              <w:t>, kendi görüş ve ihtiyaçlarını başkalarıyla paylaş</w:t>
            </w:r>
            <w:r>
              <w:rPr>
                <w:rFonts w:cstheme="minorHAnsi"/>
                <w:lang w:val="tr-TR"/>
              </w:rPr>
              <w:t>ır</w:t>
            </w:r>
            <w:r w:rsidRPr="00A105DD">
              <w:rPr>
                <w:rFonts w:cstheme="minorHAnsi"/>
                <w:lang w:val="mk-MK"/>
              </w:rPr>
              <w:t xml:space="preserve"> ve başkalarının görüş ve ihtiyaçlarını dikkate al</w:t>
            </w:r>
            <w:r>
              <w:rPr>
                <w:rFonts w:cstheme="minorHAnsi"/>
                <w:lang w:val="tr-TR"/>
              </w:rPr>
              <w:t>ır</w:t>
            </w:r>
            <w:r w:rsidRPr="00A105DD">
              <w:rPr>
                <w:rFonts w:cstheme="minorHAnsi"/>
                <w:lang w:val="mk-MK"/>
              </w:rPr>
              <w:t>;</w:t>
            </w:r>
          </w:p>
        </w:tc>
      </w:tr>
      <w:tr w:rsidR="006F40D6" w:rsidRPr="00637085" w14:paraId="5970FA8C" w14:textId="77777777" w:rsidTr="00466A41">
        <w:trPr>
          <w:trHeight w:val="277"/>
        </w:trPr>
        <w:tc>
          <w:tcPr>
            <w:tcW w:w="972" w:type="dxa"/>
            <w:shd w:val="clear" w:color="auto" w:fill="auto"/>
          </w:tcPr>
          <w:p w14:paraId="50488ADD" w14:textId="77777777"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lang w:val="mk-MK"/>
              </w:rPr>
              <w:t>V-A.</w:t>
            </w:r>
            <w:r w:rsidRPr="00BF12AC">
              <w:rPr>
                <w:rFonts w:cstheme="minorHAnsi"/>
              </w:rPr>
              <w:t>17</w:t>
            </w:r>
          </w:p>
        </w:tc>
        <w:tc>
          <w:tcPr>
            <w:tcW w:w="12215" w:type="dxa"/>
            <w:shd w:val="clear" w:color="auto" w:fill="auto"/>
          </w:tcPr>
          <w:p w14:paraId="0A04139C" w14:textId="68FA7D8F" w:rsidR="006F40D6" w:rsidRPr="00BF12AC" w:rsidRDefault="004D7438" w:rsidP="006F40D6">
            <w:pPr>
              <w:autoSpaceDE w:val="0"/>
              <w:autoSpaceDN w:val="0"/>
              <w:adjustRightInd w:val="0"/>
              <w:spacing w:after="0" w:line="240" w:lineRule="auto"/>
              <w:rPr>
                <w:rFonts w:cstheme="minorHAnsi"/>
                <w:lang w:val="mk-MK"/>
              </w:rPr>
            </w:pPr>
            <w:r w:rsidRPr="004D7438">
              <w:rPr>
                <w:rFonts w:cstheme="minorHAnsi"/>
                <w:lang w:val="mk-MK"/>
              </w:rPr>
              <w:t>kendileri için geri bildirim ve destek ararlar, ancak aynı zamanda başkalarının yararına yapıcı geri bildirimler ve destek sağlarlar;</w:t>
            </w:r>
          </w:p>
        </w:tc>
      </w:tr>
      <w:tr w:rsidR="006F40D6" w:rsidRPr="00637085" w14:paraId="078751B9" w14:textId="77777777" w:rsidTr="00466A41">
        <w:trPr>
          <w:trHeight w:val="277"/>
        </w:trPr>
        <w:tc>
          <w:tcPr>
            <w:tcW w:w="972" w:type="dxa"/>
            <w:shd w:val="clear" w:color="auto" w:fill="auto"/>
          </w:tcPr>
          <w:p w14:paraId="5E48B382" w14:textId="77777777"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lang w:val="mk-MK"/>
              </w:rPr>
              <w:t>V-A.</w:t>
            </w:r>
            <w:r w:rsidRPr="00BF12AC">
              <w:rPr>
                <w:rFonts w:cstheme="minorHAnsi"/>
              </w:rPr>
              <w:t>19</w:t>
            </w:r>
          </w:p>
        </w:tc>
        <w:tc>
          <w:tcPr>
            <w:tcW w:w="12215" w:type="dxa"/>
            <w:shd w:val="clear" w:color="auto" w:fill="auto"/>
          </w:tcPr>
          <w:p w14:paraId="261B7C96" w14:textId="02587FE6" w:rsidR="006F40D6" w:rsidRPr="004D7438" w:rsidRDefault="004D7438" w:rsidP="006F40D6">
            <w:pPr>
              <w:autoSpaceDE w:val="0"/>
              <w:autoSpaceDN w:val="0"/>
              <w:adjustRightInd w:val="0"/>
              <w:spacing w:after="0" w:line="240" w:lineRule="auto"/>
              <w:rPr>
                <w:rFonts w:cstheme="minorHAnsi"/>
              </w:rPr>
            </w:pPr>
            <w:r w:rsidRPr="004D7438">
              <w:rPr>
                <w:rFonts w:cstheme="minorHAnsi"/>
                <w:lang w:val="mk-MK"/>
              </w:rPr>
              <w:t>sonuçlar çıkarmak ve rasyonel kararlar vermek için önerilerde bulun</w:t>
            </w:r>
            <w:r>
              <w:rPr>
                <w:rFonts w:cstheme="minorHAnsi"/>
                <w:lang w:val="tr-TR"/>
              </w:rPr>
              <w:t>ur</w:t>
            </w:r>
            <w:r w:rsidRPr="004D7438">
              <w:rPr>
                <w:rFonts w:cstheme="minorHAnsi"/>
                <w:lang w:val="mk-MK"/>
              </w:rPr>
              <w:t>, farklı olasılıkları değerlendi</w:t>
            </w:r>
            <w:r>
              <w:rPr>
                <w:rFonts w:cstheme="minorHAnsi"/>
              </w:rPr>
              <w:t>rir</w:t>
            </w:r>
            <w:r w:rsidRPr="004D7438">
              <w:rPr>
                <w:rFonts w:cstheme="minorHAnsi"/>
                <w:lang w:val="mk-MK"/>
              </w:rPr>
              <w:t xml:space="preserve"> ve sonuçları tahmin e</w:t>
            </w:r>
            <w:r>
              <w:rPr>
                <w:rFonts w:cstheme="minorHAnsi"/>
                <w:lang w:val="tr-TR"/>
              </w:rPr>
              <w:t>der;</w:t>
            </w:r>
          </w:p>
        </w:tc>
      </w:tr>
      <w:tr w:rsidR="006F40D6" w:rsidRPr="00637085" w14:paraId="1E026DE0" w14:textId="77777777" w:rsidTr="00466A41">
        <w:trPr>
          <w:trHeight w:val="277"/>
        </w:trPr>
        <w:tc>
          <w:tcPr>
            <w:tcW w:w="972" w:type="dxa"/>
            <w:shd w:val="clear" w:color="auto" w:fill="auto"/>
          </w:tcPr>
          <w:p w14:paraId="6D56E7C4" w14:textId="77777777"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bCs/>
                <w:lang w:val="mk-MK"/>
              </w:rPr>
              <w:t>V</w:t>
            </w:r>
            <w:r w:rsidRPr="00BF12AC">
              <w:rPr>
                <w:rFonts w:cstheme="minorHAnsi"/>
                <w:bCs/>
                <w:lang w:val="en-GB"/>
              </w:rPr>
              <w:t>I</w:t>
            </w:r>
            <w:r w:rsidRPr="00BF12AC">
              <w:rPr>
                <w:rFonts w:cstheme="minorHAnsi"/>
                <w:bCs/>
                <w:lang w:val="mk-MK"/>
              </w:rPr>
              <w:t>-A.5</w:t>
            </w:r>
          </w:p>
        </w:tc>
        <w:tc>
          <w:tcPr>
            <w:tcW w:w="12215" w:type="dxa"/>
            <w:shd w:val="clear" w:color="auto" w:fill="auto"/>
          </w:tcPr>
          <w:p w14:paraId="3A0647EF" w14:textId="6EEC1373" w:rsidR="006F40D6" w:rsidRPr="00BF12AC" w:rsidRDefault="004D7438" w:rsidP="006F40D6">
            <w:pPr>
              <w:autoSpaceDE w:val="0"/>
              <w:autoSpaceDN w:val="0"/>
              <w:adjustRightInd w:val="0"/>
              <w:spacing w:after="0" w:line="240" w:lineRule="auto"/>
              <w:rPr>
                <w:rFonts w:cstheme="minorHAnsi"/>
                <w:lang w:val="mk-MK"/>
              </w:rPr>
            </w:pPr>
            <w:r w:rsidRPr="004D7438">
              <w:rPr>
                <w:rFonts w:cstheme="minorHAnsi"/>
                <w:lang w:val="mk-MK"/>
              </w:rPr>
              <w:t>insanlar arasındaki farklılıkları herhangi bir temelde (cinsiyet ve etnik köken, yaş, yetenekler, sosyal statü vb.) anla</w:t>
            </w:r>
            <w:r>
              <w:rPr>
                <w:rFonts w:cstheme="minorHAnsi"/>
                <w:lang w:val="tr-TR"/>
              </w:rPr>
              <w:t>r</w:t>
            </w:r>
            <w:r w:rsidRPr="004D7438">
              <w:rPr>
                <w:rFonts w:cstheme="minorHAnsi"/>
                <w:lang w:val="mk-MK"/>
              </w:rPr>
              <w:t>;</w:t>
            </w:r>
          </w:p>
        </w:tc>
      </w:tr>
      <w:tr w:rsidR="006F40D6" w:rsidRPr="00637085" w14:paraId="7443C2D4" w14:textId="77777777" w:rsidTr="00466A41">
        <w:trPr>
          <w:trHeight w:val="277"/>
        </w:trPr>
        <w:tc>
          <w:tcPr>
            <w:tcW w:w="972" w:type="dxa"/>
            <w:shd w:val="clear" w:color="auto" w:fill="auto"/>
          </w:tcPr>
          <w:p w14:paraId="5E3DD9E1" w14:textId="77777777"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bCs/>
                <w:lang w:val="mk-MK"/>
              </w:rPr>
              <w:t>V</w:t>
            </w:r>
            <w:r w:rsidRPr="00BF12AC">
              <w:rPr>
                <w:rFonts w:cstheme="minorHAnsi"/>
                <w:bCs/>
                <w:lang w:val="en-GB"/>
              </w:rPr>
              <w:t>I</w:t>
            </w:r>
            <w:r w:rsidRPr="00BF12AC">
              <w:rPr>
                <w:rFonts w:cstheme="minorHAnsi"/>
                <w:bCs/>
                <w:lang w:val="mk-MK"/>
              </w:rPr>
              <w:t>-A.6</w:t>
            </w:r>
          </w:p>
        </w:tc>
        <w:tc>
          <w:tcPr>
            <w:tcW w:w="12215" w:type="dxa"/>
            <w:shd w:val="clear" w:color="auto" w:fill="auto"/>
          </w:tcPr>
          <w:p w14:paraId="05DC6CBA" w14:textId="15D868B1" w:rsidR="006F40D6" w:rsidRPr="00BF12AC" w:rsidRDefault="00047849" w:rsidP="006F40D6">
            <w:pPr>
              <w:autoSpaceDE w:val="0"/>
              <w:autoSpaceDN w:val="0"/>
              <w:adjustRightInd w:val="0"/>
              <w:spacing w:after="0" w:line="240" w:lineRule="auto"/>
              <w:rPr>
                <w:rFonts w:cstheme="minorHAnsi"/>
                <w:lang w:val="mk-MK"/>
              </w:rPr>
            </w:pPr>
            <w:r w:rsidRPr="00047849">
              <w:rPr>
                <w:rFonts w:cstheme="minorHAnsi"/>
                <w:lang w:val="mk-MK"/>
              </w:rPr>
              <w:t xml:space="preserve">kendisi ve başkaları arasında </w:t>
            </w:r>
            <w:r>
              <w:rPr>
                <w:rFonts w:cstheme="minorHAnsi"/>
                <w:lang w:val="tr-TR"/>
              </w:rPr>
              <w:t xml:space="preserve">stereotiplerin </w:t>
            </w:r>
            <w:r w:rsidRPr="00047849">
              <w:rPr>
                <w:rFonts w:cstheme="minorHAnsi"/>
                <w:lang w:val="mk-MK"/>
              </w:rPr>
              <w:t>ve önyargıların varlığını kabul e</w:t>
            </w:r>
            <w:r>
              <w:rPr>
                <w:rFonts w:cstheme="minorHAnsi"/>
                <w:lang w:val="tr-TR"/>
              </w:rPr>
              <w:t xml:space="preserve">der </w:t>
            </w:r>
            <w:r w:rsidRPr="00047849">
              <w:rPr>
                <w:rFonts w:cstheme="minorHAnsi"/>
                <w:lang w:val="mk-MK"/>
              </w:rPr>
              <w:t>ve ayrımcılığa karşı çı</w:t>
            </w:r>
            <w:r>
              <w:rPr>
                <w:rFonts w:cstheme="minorHAnsi"/>
                <w:lang w:val="tr-TR"/>
              </w:rPr>
              <w:t>kar</w:t>
            </w:r>
            <w:r w:rsidRPr="00047849">
              <w:rPr>
                <w:rFonts w:cstheme="minorHAnsi"/>
                <w:lang w:val="mk-MK"/>
              </w:rPr>
              <w:t>;</w:t>
            </w:r>
          </w:p>
        </w:tc>
      </w:tr>
      <w:tr w:rsidR="006F40D6" w:rsidRPr="00637085" w14:paraId="329175A8" w14:textId="77777777" w:rsidTr="00466A41">
        <w:trPr>
          <w:trHeight w:val="277"/>
        </w:trPr>
        <w:tc>
          <w:tcPr>
            <w:tcW w:w="972" w:type="dxa"/>
            <w:shd w:val="clear" w:color="auto" w:fill="auto"/>
          </w:tcPr>
          <w:p w14:paraId="6696461C" w14:textId="77777777" w:rsidR="006F40D6" w:rsidRPr="00BF12AC" w:rsidRDefault="006F40D6" w:rsidP="006F40D6">
            <w:pPr>
              <w:autoSpaceDE w:val="0"/>
              <w:autoSpaceDN w:val="0"/>
              <w:adjustRightInd w:val="0"/>
              <w:spacing w:after="0" w:line="240" w:lineRule="auto"/>
              <w:ind w:left="34"/>
              <w:rPr>
                <w:rFonts w:cstheme="minorHAnsi"/>
                <w:bCs/>
              </w:rPr>
            </w:pPr>
            <w:r w:rsidRPr="00BF12AC">
              <w:rPr>
                <w:rFonts w:cstheme="minorHAnsi"/>
                <w:bCs/>
              </w:rPr>
              <w:t>VI-A.7</w:t>
            </w:r>
          </w:p>
        </w:tc>
        <w:tc>
          <w:tcPr>
            <w:tcW w:w="12215" w:type="dxa"/>
            <w:shd w:val="clear" w:color="auto" w:fill="auto"/>
          </w:tcPr>
          <w:p w14:paraId="2E0C8D32" w14:textId="62C94367" w:rsidR="006F40D6" w:rsidRPr="00BF12AC" w:rsidRDefault="00047849" w:rsidP="006F40D6">
            <w:pPr>
              <w:autoSpaceDE w:val="0"/>
              <w:autoSpaceDN w:val="0"/>
              <w:adjustRightInd w:val="0"/>
              <w:spacing w:after="0" w:line="240" w:lineRule="auto"/>
              <w:rPr>
                <w:rFonts w:cstheme="minorHAnsi"/>
                <w:lang w:val="mk-MK"/>
              </w:rPr>
            </w:pPr>
            <w:r w:rsidRPr="00047849">
              <w:rPr>
                <w:rFonts w:cstheme="minorHAnsi"/>
                <w:lang w:val="mk-MK"/>
              </w:rPr>
              <w:t>sözlü ve fiziksel şiddetin çevrelerindeki tezahürlerini tanı</w:t>
            </w:r>
            <w:r>
              <w:rPr>
                <w:rFonts w:cstheme="minorHAnsi"/>
                <w:lang w:val="tr-TR"/>
              </w:rPr>
              <w:t>r</w:t>
            </w:r>
            <w:r w:rsidRPr="00047849">
              <w:rPr>
                <w:rFonts w:cstheme="minorHAnsi"/>
                <w:lang w:val="mk-MK"/>
              </w:rPr>
              <w:t>, şiddetin sonuçlarını algıl</w:t>
            </w:r>
            <w:r>
              <w:rPr>
                <w:rFonts w:cstheme="minorHAnsi"/>
                <w:lang w:val="tr-TR"/>
              </w:rPr>
              <w:t>ar</w:t>
            </w:r>
            <w:r w:rsidRPr="00047849">
              <w:rPr>
                <w:rFonts w:cstheme="minorHAnsi"/>
                <w:lang w:val="mk-MK"/>
              </w:rPr>
              <w:t xml:space="preserve"> ve buna karşı çık</w:t>
            </w:r>
            <w:r>
              <w:rPr>
                <w:rFonts w:cstheme="minorHAnsi"/>
                <w:lang w:val="tr-TR"/>
              </w:rPr>
              <w:t>ar</w:t>
            </w:r>
            <w:r w:rsidRPr="00047849">
              <w:rPr>
                <w:rFonts w:cstheme="minorHAnsi"/>
                <w:lang w:val="mk-MK"/>
              </w:rPr>
              <w:t>;</w:t>
            </w:r>
          </w:p>
        </w:tc>
      </w:tr>
      <w:tr w:rsidR="006F40D6" w:rsidRPr="00637085" w14:paraId="68527E9C" w14:textId="77777777" w:rsidTr="00466A41">
        <w:trPr>
          <w:trHeight w:val="277"/>
        </w:trPr>
        <w:tc>
          <w:tcPr>
            <w:tcW w:w="972" w:type="dxa"/>
            <w:shd w:val="clear" w:color="auto" w:fill="auto"/>
          </w:tcPr>
          <w:p w14:paraId="115B743E" w14:textId="77777777" w:rsidR="006F40D6" w:rsidRPr="00BF12AC" w:rsidRDefault="006F40D6" w:rsidP="006F40D6">
            <w:pPr>
              <w:autoSpaceDE w:val="0"/>
              <w:autoSpaceDN w:val="0"/>
              <w:adjustRightInd w:val="0"/>
              <w:spacing w:after="0" w:line="240" w:lineRule="auto"/>
              <w:ind w:left="34"/>
              <w:rPr>
                <w:rFonts w:cstheme="minorHAnsi"/>
                <w:bCs/>
              </w:rPr>
            </w:pPr>
            <w:r w:rsidRPr="00BF12AC">
              <w:rPr>
                <w:rFonts w:cstheme="minorHAnsi"/>
                <w:bCs/>
              </w:rPr>
              <w:t>VI-A.8</w:t>
            </w:r>
          </w:p>
        </w:tc>
        <w:tc>
          <w:tcPr>
            <w:tcW w:w="12215" w:type="dxa"/>
            <w:shd w:val="clear" w:color="auto" w:fill="auto"/>
          </w:tcPr>
          <w:p w14:paraId="7C872990" w14:textId="2A9DF18E" w:rsidR="006F40D6" w:rsidRPr="00BF12AC" w:rsidRDefault="00047849" w:rsidP="006F40D6">
            <w:pPr>
              <w:autoSpaceDE w:val="0"/>
              <w:autoSpaceDN w:val="0"/>
              <w:adjustRightInd w:val="0"/>
              <w:spacing w:after="0" w:line="240" w:lineRule="auto"/>
              <w:rPr>
                <w:rFonts w:cstheme="minorHAnsi"/>
                <w:lang w:val="mk-MK"/>
              </w:rPr>
            </w:pPr>
            <w:r w:rsidRPr="00047849">
              <w:rPr>
                <w:rFonts w:cstheme="minorHAnsi"/>
                <w:lang w:val="mk-MK"/>
              </w:rPr>
              <w:t xml:space="preserve">Toplumdaki insanları neyin birleştirdiğini ve neyin </w:t>
            </w:r>
            <w:r>
              <w:rPr>
                <w:rFonts w:cstheme="minorHAnsi"/>
                <w:lang w:val="tr-TR"/>
              </w:rPr>
              <w:t xml:space="preserve">ayırdığını </w:t>
            </w:r>
            <w:r w:rsidRPr="00047849">
              <w:rPr>
                <w:rFonts w:cstheme="minorHAnsi"/>
                <w:lang w:val="mk-MK"/>
              </w:rPr>
              <w:t>gö</w:t>
            </w:r>
            <w:r>
              <w:rPr>
                <w:rFonts w:cstheme="minorHAnsi"/>
                <w:lang w:val="tr-TR"/>
              </w:rPr>
              <w:t>rür</w:t>
            </w:r>
            <w:r w:rsidRPr="00047849">
              <w:rPr>
                <w:rFonts w:cstheme="minorHAnsi"/>
                <w:lang w:val="mk-MK"/>
              </w:rPr>
              <w:t>, herkesin ihtiyaçlarını ve çıkarlarını dikkate alarak toplumun ilerlemesin</w:t>
            </w:r>
            <w:r w:rsidR="008552C0">
              <w:rPr>
                <w:rFonts w:cstheme="minorHAnsi"/>
                <w:lang w:val="tr-TR"/>
              </w:rPr>
              <w:t xml:space="preserve">de </w:t>
            </w:r>
            <w:r w:rsidRPr="00047849">
              <w:rPr>
                <w:rFonts w:cstheme="minorHAnsi"/>
                <w:lang w:val="mk-MK"/>
              </w:rPr>
              <w:t>katkıda bulunmanın yollarını bul</w:t>
            </w:r>
            <w:r>
              <w:rPr>
                <w:rFonts w:cstheme="minorHAnsi"/>
                <w:lang w:val="tr-TR"/>
              </w:rPr>
              <w:t>ur</w:t>
            </w:r>
            <w:r w:rsidRPr="00047849">
              <w:rPr>
                <w:rFonts w:cstheme="minorHAnsi"/>
                <w:lang w:val="mk-MK"/>
              </w:rPr>
              <w:t>;</w:t>
            </w:r>
          </w:p>
        </w:tc>
      </w:tr>
      <w:tr w:rsidR="006F40D6" w:rsidRPr="00637085" w14:paraId="751072DB" w14:textId="77777777" w:rsidTr="00466A41">
        <w:trPr>
          <w:trHeight w:val="277"/>
        </w:trPr>
        <w:tc>
          <w:tcPr>
            <w:tcW w:w="972" w:type="dxa"/>
            <w:shd w:val="clear" w:color="auto" w:fill="auto"/>
          </w:tcPr>
          <w:p w14:paraId="3FD005E8" w14:textId="77777777" w:rsidR="006F40D6" w:rsidRPr="00BF12AC" w:rsidRDefault="006F40D6" w:rsidP="006F40D6">
            <w:pPr>
              <w:autoSpaceDE w:val="0"/>
              <w:autoSpaceDN w:val="0"/>
              <w:adjustRightInd w:val="0"/>
              <w:spacing w:after="0" w:line="240" w:lineRule="auto"/>
              <w:ind w:left="34"/>
              <w:rPr>
                <w:rFonts w:cstheme="minorHAnsi"/>
                <w:bCs/>
              </w:rPr>
            </w:pPr>
            <w:r w:rsidRPr="00BF12AC">
              <w:rPr>
                <w:rFonts w:cstheme="minorHAnsi"/>
                <w:bCs/>
              </w:rPr>
              <w:t>VI-A.11</w:t>
            </w:r>
          </w:p>
        </w:tc>
        <w:tc>
          <w:tcPr>
            <w:tcW w:w="12215" w:type="dxa"/>
            <w:shd w:val="clear" w:color="auto" w:fill="auto"/>
          </w:tcPr>
          <w:p w14:paraId="2A7F69F4" w14:textId="5017FC79" w:rsidR="006F40D6" w:rsidRPr="00BF12AC" w:rsidRDefault="008552C0" w:rsidP="006F40D6">
            <w:pPr>
              <w:autoSpaceDE w:val="0"/>
              <w:autoSpaceDN w:val="0"/>
              <w:adjustRightInd w:val="0"/>
              <w:spacing w:after="0" w:line="240" w:lineRule="auto"/>
              <w:rPr>
                <w:rFonts w:cstheme="minorHAnsi"/>
              </w:rPr>
            </w:pPr>
            <w:r w:rsidRPr="008552C0">
              <w:rPr>
                <w:rFonts w:cstheme="minorHAnsi"/>
              </w:rPr>
              <w:t>trafiğe güvenli katılım için kural ve düzenlemeleri uygular;</w:t>
            </w:r>
          </w:p>
        </w:tc>
      </w:tr>
      <w:tr w:rsidR="006F40D6" w:rsidRPr="00637085" w14:paraId="2A19738C" w14:textId="77777777" w:rsidTr="00466A41">
        <w:trPr>
          <w:trHeight w:val="277"/>
        </w:trPr>
        <w:tc>
          <w:tcPr>
            <w:tcW w:w="972" w:type="dxa"/>
            <w:shd w:val="clear" w:color="auto" w:fill="auto"/>
          </w:tcPr>
          <w:p w14:paraId="131324C3" w14:textId="77777777" w:rsidR="006F40D6" w:rsidRPr="00BF12AC" w:rsidRDefault="006F40D6" w:rsidP="006F40D6">
            <w:pPr>
              <w:autoSpaceDE w:val="0"/>
              <w:autoSpaceDN w:val="0"/>
              <w:adjustRightInd w:val="0"/>
              <w:spacing w:after="0" w:line="240" w:lineRule="auto"/>
              <w:ind w:left="34"/>
              <w:rPr>
                <w:rFonts w:cstheme="minorHAnsi"/>
                <w:bCs/>
              </w:rPr>
            </w:pPr>
            <w:r w:rsidRPr="00BF12AC">
              <w:rPr>
                <w:rFonts w:cstheme="minorHAnsi"/>
                <w:bCs/>
              </w:rPr>
              <w:t>VI-A.22</w:t>
            </w:r>
          </w:p>
        </w:tc>
        <w:tc>
          <w:tcPr>
            <w:tcW w:w="12215" w:type="dxa"/>
            <w:shd w:val="clear" w:color="auto" w:fill="auto"/>
          </w:tcPr>
          <w:p w14:paraId="60760137" w14:textId="71B82A60" w:rsidR="006F40D6" w:rsidRPr="00BF12AC" w:rsidRDefault="008552C0" w:rsidP="006F40D6">
            <w:pPr>
              <w:autoSpaceDE w:val="0"/>
              <w:autoSpaceDN w:val="0"/>
              <w:adjustRightInd w:val="0"/>
              <w:spacing w:after="0" w:line="240" w:lineRule="auto"/>
              <w:rPr>
                <w:rFonts w:eastAsia="Calibri" w:cstheme="minorHAnsi"/>
                <w:lang w:val="mk-MK"/>
              </w:rPr>
            </w:pPr>
            <w:r w:rsidRPr="008552C0">
              <w:rPr>
                <w:rFonts w:eastAsia="Calibri" w:cstheme="minorHAnsi"/>
                <w:lang w:val="ru-RU"/>
              </w:rPr>
              <w:t>Kuzey Makedonya Cumhuriyeti devletinin tüm ulusal sembollerini belirle</w:t>
            </w:r>
            <w:r>
              <w:rPr>
                <w:rFonts w:eastAsia="Calibri" w:cstheme="minorHAnsi"/>
                <w:lang w:val="tr-TR"/>
              </w:rPr>
              <w:t>r</w:t>
            </w:r>
            <w:r w:rsidRPr="008552C0">
              <w:rPr>
                <w:rFonts w:eastAsia="Calibri" w:cstheme="minorHAnsi"/>
                <w:lang w:val="ru-RU"/>
              </w:rPr>
              <w:t xml:space="preserve"> ve bunlara saygı göster</w:t>
            </w:r>
            <w:r>
              <w:rPr>
                <w:rFonts w:eastAsia="Calibri" w:cstheme="minorHAnsi"/>
                <w:lang w:val="tr-TR"/>
              </w:rPr>
              <w:t>ip</w:t>
            </w:r>
            <w:r w:rsidRPr="008552C0">
              <w:rPr>
                <w:rFonts w:eastAsia="Calibri" w:cstheme="minorHAnsi"/>
                <w:lang w:val="ru-RU"/>
              </w:rPr>
              <w:t xml:space="preserve"> ve devlete ait olma duygusu sergile</w:t>
            </w:r>
            <w:r>
              <w:rPr>
                <w:rFonts w:eastAsia="Calibri" w:cstheme="minorHAnsi"/>
                <w:lang w:val="tr-TR"/>
              </w:rPr>
              <w:t>r</w:t>
            </w:r>
            <w:r w:rsidR="006F40D6" w:rsidRPr="00BF12AC">
              <w:rPr>
                <w:rFonts w:eastAsia="Calibri" w:cstheme="minorHAnsi"/>
                <w:lang w:val="ru-RU"/>
              </w:rPr>
              <w:t>;</w:t>
            </w:r>
          </w:p>
        </w:tc>
      </w:tr>
      <w:tr w:rsidR="006F40D6" w:rsidRPr="00637085" w14:paraId="74F54040" w14:textId="77777777" w:rsidTr="00466A41">
        <w:trPr>
          <w:trHeight w:val="277"/>
        </w:trPr>
        <w:tc>
          <w:tcPr>
            <w:tcW w:w="972" w:type="dxa"/>
            <w:shd w:val="clear" w:color="auto" w:fill="auto"/>
          </w:tcPr>
          <w:p w14:paraId="2D729029" w14:textId="77777777" w:rsidR="006F40D6" w:rsidRPr="00BF12AC" w:rsidRDefault="006F40D6" w:rsidP="006F40D6">
            <w:pPr>
              <w:autoSpaceDE w:val="0"/>
              <w:autoSpaceDN w:val="0"/>
              <w:adjustRightInd w:val="0"/>
              <w:spacing w:after="0" w:line="240" w:lineRule="auto"/>
              <w:ind w:left="34"/>
              <w:rPr>
                <w:rFonts w:cstheme="minorHAnsi"/>
                <w:bCs/>
                <w:lang w:val="mk-MK"/>
              </w:rPr>
            </w:pPr>
            <w:r w:rsidRPr="00BF12AC">
              <w:rPr>
                <w:rFonts w:cstheme="minorHAnsi"/>
                <w:bCs/>
                <w:lang w:val="mk-MK"/>
              </w:rPr>
              <w:t>V</w:t>
            </w:r>
            <w:r w:rsidRPr="00BF12AC">
              <w:rPr>
                <w:rFonts w:cstheme="minorHAnsi"/>
                <w:bCs/>
                <w:lang w:val="en-GB"/>
              </w:rPr>
              <w:t>II</w:t>
            </w:r>
            <w:r w:rsidRPr="00BF12AC">
              <w:rPr>
                <w:rFonts w:cstheme="minorHAnsi"/>
                <w:bCs/>
                <w:lang w:val="mk-MK"/>
              </w:rPr>
              <w:t>-A.4</w:t>
            </w:r>
          </w:p>
        </w:tc>
        <w:tc>
          <w:tcPr>
            <w:tcW w:w="12215" w:type="dxa"/>
            <w:shd w:val="clear" w:color="auto" w:fill="auto"/>
          </w:tcPr>
          <w:p w14:paraId="1F11479E" w14:textId="4F11A685" w:rsidR="006F40D6" w:rsidRPr="00BF12AC" w:rsidRDefault="008552C0" w:rsidP="006F40D6">
            <w:pPr>
              <w:autoSpaceDE w:val="0"/>
              <w:autoSpaceDN w:val="0"/>
              <w:adjustRightInd w:val="0"/>
              <w:spacing w:after="0" w:line="240" w:lineRule="auto"/>
              <w:rPr>
                <w:rFonts w:cstheme="minorHAnsi"/>
                <w:lang w:val="mk-MK"/>
              </w:rPr>
            </w:pPr>
            <w:r w:rsidRPr="008552C0">
              <w:rPr>
                <w:rFonts w:cstheme="minorHAnsi"/>
                <w:lang w:val="mk-MK"/>
              </w:rPr>
              <w:t>ürünlere ve/veya hizmetlere yol açan fikirler üret</w:t>
            </w:r>
            <w:r>
              <w:rPr>
                <w:rFonts w:cstheme="minorHAnsi"/>
                <w:lang w:val="tr-TR"/>
              </w:rPr>
              <w:t>ir</w:t>
            </w:r>
            <w:r w:rsidRPr="008552C0">
              <w:rPr>
                <w:rFonts w:cstheme="minorHAnsi"/>
                <w:lang w:val="mk-MK"/>
              </w:rPr>
              <w:t xml:space="preserve"> ve faaliyetler tasarla</w:t>
            </w:r>
            <w:r>
              <w:rPr>
                <w:rFonts w:cstheme="minorHAnsi"/>
                <w:lang w:val="tr-TR"/>
              </w:rPr>
              <w:t>r</w:t>
            </w:r>
            <w:r w:rsidR="006F40D6" w:rsidRPr="00BF12AC">
              <w:rPr>
                <w:rFonts w:cstheme="minorHAnsi"/>
                <w:lang w:val="mk-MK"/>
              </w:rPr>
              <w:t>;</w:t>
            </w:r>
          </w:p>
        </w:tc>
      </w:tr>
      <w:tr w:rsidR="006F40D6" w:rsidRPr="00637085" w14:paraId="53F90DF1" w14:textId="77777777" w:rsidTr="00466A41">
        <w:trPr>
          <w:trHeight w:val="277"/>
        </w:trPr>
        <w:tc>
          <w:tcPr>
            <w:tcW w:w="972" w:type="dxa"/>
            <w:shd w:val="clear" w:color="auto" w:fill="auto"/>
          </w:tcPr>
          <w:p w14:paraId="7FAEDEDE" w14:textId="77777777" w:rsidR="006F40D6" w:rsidRPr="00BF12AC" w:rsidRDefault="006F40D6" w:rsidP="006F40D6">
            <w:pPr>
              <w:autoSpaceDE w:val="0"/>
              <w:autoSpaceDN w:val="0"/>
              <w:adjustRightInd w:val="0"/>
              <w:spacing w:after="0" w:line="240" w:lineRule="auto"/>
              <w:ind w:left="34"/>
              <w:rPr>
                <w:rFonts w:cstheme="minorHAnsi"/>
                <w:bCs/>
              </w:rPr>
            </w:pPr>
            <w:r w:rsidRPr="00BF12AC">
              <w:rPr>
                <w:rFonts w:cstheme="minorHAnsi"/>
                <w:bCs/>
              </w:rPr>
              <w:t>VII-A.9</w:t>
            </w:r>
          </w:p>
        </w:tc>
        <w:tc>
          <w:tcPr>
            <w:tcW w:w="12215" w:type="dxa"/>
            <w:shd w:val="clear" w:color="auto" w:fill="auto"/>
          </w:tcPr>
          <w:p w14:paraId="72A8E228" w14:textId="7AF29CD8" w:rsidR="006F40D6" w:rsidRPr="00BF12AC" w:rsidRDefault="008552C0" w:rsidP="006F40D6">
            <w:pPr>
              <w:autoSpaceDE w:val="0"/>
              <w:autoSpaceDN w:val="0"/>
              <w:adjustRightInd w:val="0"/>
              <w:spacing w:after="0" w:line="240" w:lineRule="auto"/>
              <w:rPr>
                <w:rFonts w:cstheme="minorHAnsi"/>
                <w:lang w:val="mk-MK"/>
              </w:rPr>
            </w:pPr>
            <w:r w:rsidRPr="008552C0">
              <w:rPr>
                <w:rFonts w:cstheme="minorHAnsi"/>
                <w:lang w:val="mk-MK"/>
              </w:rPr>
              <w:t>önceden kabul edilmiş kurallara göre ve tüm ekip üyelerinin rolüne ve katkısına tutarlı bir saygıyla ekip çalışmasına aktif olarak katıl</w:t>
            </w:r>
            <w:r>
              <w:rPr>
                <w:rFonts w:cstheme="minorHAnsi"/>
                <w:lang w:val="tr-TR"/>
              </w:rPr>
              <w:t>ır</w:t>
            </w:r>
            <w:r w:rsidRPr="008552C0">
              <w:rPr>
                <w:rFonts w:cstheme="minorHAnsi"/>
                <w:lang w:val="mk-MK"/>
              </w:rPr>
              <w:t>.</w:t>
            </w:r>
          </w:p>
        </w:tc>
      </w:tr>
      <w:tr w:rsidR="006F40D6" w:rsidRPr="00637085" w14:paraId="5BAAE3F7" w14:textId="77777777" w:rsidTr="00466A41">
        <w:trPr>
          <w:trHeight w:val="323"/>
        </w:trPr>
        <w:tc>
          <w:tcPr>
            <w:tcW w:w="972" w:type="dxa"/>
            <w:tcBorders>
              <w:right w:val="nil"/>
            </w:tcBorders>
            <w:shd w:val="clear" w:color="auto" w:fill="D9E2F3"/>
          </w:tcPr>
          <w:p w14:paraId="1498C8AB" w14:textId="77777777" w:rsidR="006F40D6" w:rsidRPr="00637085" w:rsidRDefault="006F40D6" w:rsidP="006F40D6">
            <w:pPr>
              <w:autoSpaceDE w:val="0"/>
              <w:autoSpaceDN w:val="0"/>
              <w:adjustRightInd w:val="0"/>
              <w:spacing w:after="0" w:line="240" w:lineRule="auto"/>
              <w:rPr>
                <w:rFonts w:cstheme="minorHAnsi"/>
                <w:color w:val="000000"/>
                <w:lang w:val="mk-MK"/>
              </w:rPr>
            </w:pPr>
          </w:p>
        </w:tc>
        <w:tc>
          <w:tcPr>
            <w:tcW w:w="12215" w:type="dxa"/>
            <w:tcBorders>
              <w:left w:val="nil"/>
            </w:tcBorders>
            <w:shd w:val="clear" w:color="auto" w:fill="D9E2F3"/>
          </w:tcPr>
          <w:p w14:paraId="44571419" w14:textId="5F865879" w:rsidR="006F40D6" w:rsidRPr="00637085" w:rsidRDefault="002B1D02" w:rsidP="006F40D6">
            <w:pPr>
              <w:autoSpaceDE w:val="0"/>
              <w:autoSpaceDN w:val="0"/>
              <w:adjustRightInd w:val="0"/>
              <w:spacing w:after="0" w:line="240" w:lineRule="auto"/>
              <w:rPr>
                <w:rFonts w:cstheme="minorHAnsi"/>
                <w:lang w:val="mk-MK"/>
              </w:rPr>
            </w:pPr>
            <w:r w:rsidRPr="002B1D02">
              <w:rPr>
                <w:rFonts w:cstheme="minorHAnsi"/>
                <w:lang w:val="mk-MK"/>
              </w:rPr>
              <w:t>Öğrenci şunu anlar ve kabul eder:</w:t>
            </w:r>
          </w:p>
        </w:tc>
      </w:tr>
      <w:tr w:rsidR="006F40D6" w:rsidRPr="00637085" w14:paraId="79A55F44" w14:textId="77777777" w:rsidTr="00466A41">
        <w:trPr>
          <w:trHeight w:val="593"/>
        </w:trPr>
        <w:tc>
          <w:tcPr>
            <w:tcW w:w="972" w:type="dxa"/>
            <w:shd w:val="clear" w:color="auto" w:fill="auto"/>
          </w:tcPr>
          <w:p w14:paraId="45F84F40" w14:textId="639ED6EF"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rPr>
              <w:t>IV-</w:t>
            </w:r>
            <w:r w:rsidR="002926E8">
              <w:rPr>
                <w:rFonts w:cstheme="minorHAnsi"/>
              </w:rPr>
              <w:t>B</w:t>
            </w:r>
            <w:r w:rsidRPr="00BF12AC">
              <w:rPr>
                <w:rFonts w:cstheme="minorHAnsi"/>
              </w:rPr>
              <w:t>.1</w:t>
            </w:r>
          </w:p>
        </w:tc>
        <w:tc>
          <w:tcPr>
            <w:tcW w:w="12215" w:type="dxa"/>
            <w:shd w:val="clear" w:color="auto" w:fill="auto"/>
          </w:tcPr>
          <w:p w14:paraId="62051FE4" w14:textId="4C86B287" w:rsidR="006F40D6" w:rsidRPr="00BF12AC" w:rsidRDefault="002B1D02" w:rsidP="006F40D6">
            <w:pPr>
              <w:autoSpaceDE w:val="0"/>
              <w:autoSpaceDN w:val="0"/>
              <w:adjustRightInd w:val="0"/>
              <w:spacing w:after="0" w:line="240" w:lineRule="auto"/>
              <w:rPr>
                <w:rFonts w:cstheme="minorHAnsi"/>
                <w:lang w:val="mk-MK"/>
              </w:rPr>
            </w:pPr>
            <w:r w:rsidRPr="002B1D02">
              <w:rPr>
                <w:rFonts w:cstheme="minorHAnsi"/>
                <w:lang w:val="mk-MK"/>
              </w:rPr>
              <w:t>dijital okuryazarlık günlük yaşam için gereklidir - öğrenmeyi, yaşamı ve çalışmayı kolaylaştırır, iletişimin, yaratıcılığın ve yeniliğin genişlemesine katkıda bulunur, eğlence için çeşitli fırsatlar sunar;</w:t>
            </w:r>
          </w:p>
        </w:tc>
      </w:tr>
      <w:tr w:rsidR="006F40D6" w:rsidRPr="00637085" w14:paraId="7B3FC9AE" w14:textId="77777777" w:rsidTr="00A81D91">
        <w:trPr>
          <w:trHeight w:val="440"/>
        </w:trPr>
        <w:tc>
          <w:tcPr>
            <w:tcW w:w="972" w:type="dxa"/>
            <w:shd w:val="clear" w:color="auto" w:fill="auto"/>
          </w:tcPr>
          <w:p w14:paraId="5844B40E" w14:textId="5EC36563"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rPr>
              <w:t>V-</w:t>
            </w:r>
            <w:r w:rsidR="002926E8">
              <w:rPr>
                <w:rFonts w:cstheme="minorHAnsi"/>
                <w:lang w:val="tr-TR"/>
              </w:rPr>
              <w:t>B</w:t>
            </w:r>
            <w:r w:rsidRPr="00BF12AC">
              <w:rPr>
                <w:rFonts w:cstheme="minorHAnsi"/>
                <w:lang w:val="mk-MK"/>
              </w:rPr>
              <w:t>.1</w:t>
            </w:r>
          </w:p>
        </w:tc>
        <w:tc>
          <w:tcPr>
            <w:tcW w:w="12215" w:type="dxa"/>
            <w:shd w:val="clear" w:color="auto" w:fill="auto"/>
          </w:tcPr>
          <w:p w14:paraId="5EBC5CC5" w14:textId="225D4D23" w:rsidR="006F40D6" w:rsidRPr="00BF12AC" w:rsidRDefault="002B1D02" w:rsidP="006F40D6">
            <w:pPr>
              <w:autoSpaceDE w:val="0"/>
              <w:autoSpaceDN w:val="0"/>
              <w:adjustRightInd w:val="0"/>
              <w:spacing w:after="0" w:line="240" w:lineRule="auto"/>
              <w:rPr>
                <w:rFonts w:cstheme="minorHAnsi"/>
                <w:lang w:val="mk-MK"/>
              </w:rPr>
            </w:pPr>
            <w:r>
              <w:rPr>
                <w:rFonts w:cstheme="minorHAnsi"/>
                <w:lang w:val="tr-TR"/>
              </w:rPr>
              <w:t>k</w:t>
            </w:r>
            <w:r w:rsidRPr="002B1D02">
              <w:rPr>
                <w:rFonts w:cstheme="minorHAnsi"/>
                <w:lang w:val="mk-MK"/>
              </w:rPr>
              <w:t>endi bedeni</w:t>
            </w:r>
            <w:r>
              <w:rPr>
                <w:rFonts w:cstheme="minorHAnsi"/>
                <w:lang w:val="tr-TR"/>
              </w:rPr>
              <w:t>mize</w:t>
            </w:r>
            <w:r w:rsidRPr="002B1D02">
              <w:rPr>
                <w:rFonts w:cstheme="minorHAnsi"/>
                <w:lang w:val="mk-MK"/>
              </w:rPr>
              <w:t xml:space="preserve"> iyi bakma</w:t>
            </w:r>
            <w:r>
              <w:rPr>
                <w:rFonts w:cstheme="minorHAnsi"/>
                <w:lang w:val="tr-TR"/>
              </w:rPr>
              <w:t>k</w:t>
            </w:r>
            <w:r w:rsidRPr="002B1D02">
              <w:rPr>
                <w:rFonts w:cstheme="minorHAnsi"/>
                <w:lang w:val="mk-MK"/>
              </w:rPr>
              <w:t xml:space="preserve"> ve düzenli fiziksel aktivite, fiziksel ve zihinsel sağlı</w:t>
            </w:r>
            <w:r>
              <w:rPr>
                <w:rFonts w:cstheme="minorHAnsi"/>
                <w:lang w:val="tr-TR"/>
              </w:rPr>
              <w:t xml:space="preserve">k </w:t>
            </w:r>
            <w:r w:rsidRPr="002B1D02">
              <w:rPr>
                <w:rFonts w:cstheme="minorHAnsi"/>
                <w:lang w:val="mk-MK"/>
              </w:rPr>
              <w:t>için önemli bir koşuldur.</w:t>
            </w:r>
            <w:r w:rsidR="006F40D6" w:rsidRPr="00BF12AC">
              <w:rPr>
                <w:rFonts w:cstheme="minorHAnsi"/>
                <w:lang w:val="mk-MK"/>
              </w:rPr>
              <w:t>;</w:t>
            </w:r>
          </w:p>
        </w:tc>
      </w:tr>
      <w:tr w:rsidR="006F40D6" w:rsidRPr="00637085" w14:paraId="50351FD6" w14:textId="77777777" w:rsidTr="0027693F">
        <w:trPr>
          <w:trHeight w:val="446"/>
        </w:trPr>
        <w:tc>
          <w:tcPr>
            <w:tcW w:w="972" w:type="dxa"/>
            <w:shd w:val="clear" w:color="auto" w:fill="auto"/>
          </w:tcPr>
          <w:p w14:paraId="5929096D" w14:textId="18799F1C"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rPr>
              <w:t>V-</w:t>
            </w:r>
            <w:r w:rsidR="002926E8">
              <w:rPr>
                <w:rFonts w:cstheme="minorHAnsi"/>
                <w:lang w:val="tr-TR"/>
              </w:rPr>
              <w:t>B</w:t>
            </w:r>
            <w:r w:rsidRPr="00BF12AC">
              <w:rPr>
                <w:rFonts w:cstheme="minorHAnsi"/>
              </w:rPr>
              <w:t>.2</w:t>
            </w:r>
          </w:p>
        </w:tc>
        <w:tc>
          <w:tcPr>
            <w:tcW w:w="12215" w:type="dxa"/>
            <w:shd w:val="clear" w:color="auto" w:fill="auto"/>
          </w:tcPr>
          <w:p w14:paraId="165B861F" w14:textId="5E6087A9" w:rsidR="006F40D6" w:rsidRPr="00BF12AC" w:rsidRDefault="002B1D02" w:rsidP="006F40D6">
            <w:pPr>
              <w:autoSpaceDE w:val="0"/>
              <w:autoSpaceDN w:val="0"/>
              <w:adjustRightInd w:val="0"/>
              <w:spacing w:after="0" w:line="240" w:lineRule="auto"/>
              <w:rPr>
                <w:rFonts w:cstheme="minorHAnsi"/>
                <w:lang w:val="mk-MK"/>
              </w:rPr>
            </w:pPr>
            <w:r w:rsidRPr="002B1D02">
              <w:rPr>
                <w:rFonts w:cstheme="minorHAnsi"/>
                <w:lang w:val="mk-MK"/>
              </w:rPr>
              <w:t>kişinin kendi kimliğini bilmesi, özgüveninin güçlenmesine ve kişiliğin gelişmesine katkıda bulunur;</w:t>
            </w:r>
          </w:p>
        </w:tc>
      </w:tr>
      <w:tr w:rsidR="006F40D6" w:rsidRPr="00637085" w14:paraId="0F1DF939" w14:textId="77777777" w:rsidTr="00A81D91">
        <w:trPr>
          <w:trHeight w:val="440"/>
        </w:trPr>
        <w:tc>
          <w:tcPr>
            <w:tcW w:w="972" w:type="dxa"/>
            <w:shd w:val="clear" w:color="auto" w:fill="auto"/>
          </w:tcPr>
          <w:p w14:paraId="21134703" w14:textId="14E2BD15"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rPr>
              <w:t>V-</w:t>
            </w:r>
            <w:r w:rsidR="002926E8">
              <w:rPr>
                <w:rFonts w:cstheme="minorHAnsi"/>
              </w:rPr>
              <w:t>B</w:t>
            </w:r>
            <w:r w:rsidRPr="00BF12AC">
              <w:rPr>
                <w:rFonts w:cstheme="minorHAnsi"/>
              </w:rPr>
              <w:t>.3</w:t>
            </w:r>
          </w:p>
        </w:tc>
        <w:tc>
          <w:tcPr>
            <w:tcW w:w="12215" w:type="dxa"/>
            <w:shd w:val="clear" w:color="auto" w:fill="auto"/>
          </w:tcPr>
          <w:p w14:paraId="7B97F1A3" w14:textId="0504108D" w:rsidR="006F40D6" w:rsidRPr="00BF12AC" w:rsidRDefault="002926E8" w:rsidP="006F40D6">
            <w:pPr>
              <w:autoSpaceDE w:val="0"/>
              <w:autoSpaceDN w:val="0"/>
              <w:adjustRightInd w:val="0"/>
              <w:spacing w:after="0" w:line="240" w:lineRule="auto"/>
              <w:rPr>
                <w:rFonts w:cstheme="minorHAnsi"/>
                <w:lang w:val="mk-MK"/>
              </w:rPr>
            </w:pPr>
            <w:r w:rsidRPr="002926E8">
              <w:rPr>
                <w:rFonts w:cstheme="minorHAnsi"/>
                <w:lang w:val="mk-MK"/>
              </w:rPr>
              <w:t>kişinin kendi başarıları büyük ölçüde yatırım yaptığı işe ve elde ettiği sonuçlara bağlıdır;</w:t>
            </w:r>
          </w:p>
        </w:tc>
      </w:tr>
      <w:tr w:rsidR="006F40D6" w:rsidRPr="00637085" w14:paraId="31191E56" w14:textId="77777777" w:rsidTr="00466A41">
        <w:trPr>
          <w:trHeight w:val="440"/>
        </w:trPr>
        <w:tc>
          <w:tcPr>
            <w:tcW w:w="972" w:type="dxa"/>
            <w:shd w:val="clear" w:color="auto" w:fill="auto"/>
          </w:tcPr>
          <w:p w14:paraId="0BEEAEB1" w14:textId="1BD9B1FA"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rPr>
              <w:t>V-</w:t>
            </w:r>
            <w:r w:rsidR="002926E8">
              <w:rPr>
                <w:rFonts w:cstheme="minorHAnsi"/>
              </w:rPr>
              <w:t>B</w:t>
            </w:r>
            <w:r w:rsidRPr="00BF12AC">
              <w:rPr>
                <w:rFonts w:cstheme="minorHAnsi"/>
              </w:rPr>
              <w:t>.4</w:t>
            </w:r>
          </w:p>
        </w:tc>
        <w:tc>
          <w:tcPr>
            <w:tcW w:w="12215" w:type="dxa"/>
            <w:shd w:val="clear" w:color="auto" w:fill="auto"/>
          </w:tcPr>
          <w:p w14:paraId="5EB06B81" w14:textId="5E203419" w:rsidR="006F40D6" w:rsidRPr="00BF12AC" w:rsidRDefault="002926E8" w:rsidP="006F40D6">
            <w:pPr>
              <w:autoSpaceDE w:val="0"/>
              <w:autoSpaceDN w:val="0"/>
              <w:adjustRightInd w:val="0"/>
              <w:spacing w:after="0" w:line="240" w:lineRule="auto"/>
              <w:rPr>
                <w:rFonts w:cstheme="minorHAnsi"/>
                <w:lang w:val="mk-MK"/>
              </w:rPr>
            </w:pPr>
            <w:r w:rsidRPr="002926E8">
              <w:rPr>
                <w:rFonts w:cstheme="minorHAnsi"/>
                <w:lang w:val="mk-MK"/>
              </w:rPr>
              <w:t>yaptığı her eylemin kendisi ve/veya çevresi için sonuçları vardır;</w:t>
            </w:r>
          </w:p>
        </w:tc>
      </w:tr>
      <w:tr w:rsidR="006F40D6" w:rsidRPr="00637085" w14:paraId="75E8AD20" w14:textId="77777777" w:rsidTr="00466A41">
        <w:trPr>
          <w:trHeight w:val="593"/>
        </w:trPr>
        <w:tc>
          <w:tcPr>
            <w:tcW w:w="972" w:type="dxa"/>
            <w:shd w:val="clear" w:color="auto" w:fill="auto"/>
          </w:tcPr>
          <w:p w14:paraId="2BADA75B" w14:textId="7A237805" w:rsidR="006F40D6" w:rsidRPr="00BF12AC" w:rsidRDefault="006F40D6" w:rsidP="006F40D6">
            <w:pPr>
              <w:autoSpaceDE w:val="0"/>
              <w:autoSpaceDN w:val="0"/>
              <w:adjustRightInd w:val="0"/>
              <w:spacing w:after="0" w:line="240" w:lineRule="auto"/>
              <w:ind w:left="34"/>
              <w:rPr>
                <w:rFonts w:cstheme="minorHAnsi"/>
              </w:rPr>
            </w:pPr>
            <w:r w:rsidRPr="00BF12AC">
              <w:rPr>
                <w:rFonts w:cstheme="minorHAnsi"/>
              </w:rPr>
              <w:t>V-</w:t>
            </w:r>
            <w:r w:rsidR="00A81D91">
              <w:rPr>
                <w:rFonts w:cstheme="minorHAnsi"/>
              </w:rPr>
              <w:t>B</w:t>
            </w:r>
            <w:r w:rsidRPr="00BF12AC">
              <w:rPr>
                <w:rFonts w:cstheme="minorHAnsi"/>
              </w:rPr>
              <w:t>.7</w:t>
            </w:r>
          </w:p>
        </w:tc>
        <w:tc>
          <w:tcPr>
            <w:tcW w:w="12215" w:type="dxa"/>
            <w:shd w:val="clear" w:color="auto" w:fill="auto"/>
          </w:tcPr>
          <w:p w14:paraId="3FFA06EE" w14:textId="566567A1" w:rsidR="006F40D6" w:rsidRPr="00BF12AC" w:rsidRDefault="002926E8" w:rsidP="006F40D6">
            <w:pPr>
              <w:pStyle w:val="Default"/>
              <w:rPr>
                <w:rFonts w:ascii="Calibri" w:hAnsi="Calibri" w:cs="Calibri"/>
                <w:color w:val="auto"/>
                <w:sz w:val="22"/>
                <w:szCs w:val="22"/>
                <w:lang w:val="mk-MK"/>
              </w:rPr>
            </w:pPr>
            <w:r w:rsidRPr="002926E8">
              <w:rPr>
                <w:rFonts w:ascii="Calibri" w:hAnsi="Calibri" w:cs="Calibri"/>
                <w:color w:val="auto"/>
                <w:sz w:val="22"/>
                <w:szCs w:val="22"/>
                <w:lang w:val="mk-MK"/>
              </w:rPr>
              <w:t>inisiyatif, azim</w:t>
            </w:r>
            <w:r>
              <w:rPr>
                <w:rFonts w:ascii="Calibri" w:hAnsi="Calibri" w:cs="Calibri"/>
                <w:color w:val="auto"/>
                <w:sz w:val="22"/>
                <w:szCs w:val="22"/>
                <w:lang w:val="tr-TR"/>
              </w:rPr>
              <w:t xml:space="preserve"> </w:t>
            </w:r>
            <w:r w:rsidRPr="002926E8">
              <w:rPr>
                <w:rFonts w:ascii="Calibri" w:hAnsi="Calibri" w:cs="Calibri"/>
                <w:color w:val="auto"/>
                <w:sz w:val="22"/>
                <w:szCs w:val="22"/>
                <w:lang w:val="mk-MK"/>
              </w:rPr>
              <w:t>ve sorumluluk, görevlerin uygulanması, hedeflere ulaşılması ve günlük durumlarda zorlukların üstesinden gelinmesi için önemlidir;</w:t>
            </w:r>
          </w:p>
        </w:tc>
      </w:tr>
      <w:tr w:rsidR="006F40D6" w:rsidRPr="00637085" w14:paraId="1CED2110" w14:textId="77777777" w:rsidTr="00A81D91">
        <w:trPr>
          <w:trHeight w:val="647"/>
        </w:trPr>
        <w:tc>
          <w:tcPr>
            <w:tcW w:w="972" w:type="dxa"/>
            <w:shd w:val="clear" w:color="auto" w:fill="auto"/>
          </w:tcPr>
          <w:p w14:paraId="7A46AE91" w14:textId="1833FB99"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lang w:val="mk-MK"/>
              </w:rPr>
              <w:t>V-</w:t>
            </w:r>
            <w:r w:rsidR="00A81D91">
              <w:rPr>
                <w:rFonts w:cstheme="minorHAnsi"/>
                <w:lang w:val="tr-TR"/>
              </w:rPr>
              <w:t>B</w:t>
            </w:r>
            <w:r w:rsidRPr="00BF12AC">
              <w:rPr>
                <w:rFonts w:cstheme="minorHAnsi"/>
                <w:lang w:val="mk-MK"/>
              </w:rPr>
              <w:t>.8</w:t>
            </w:r>
          </w:p>
        </w:tc>
        <w:tc>
          <w:tcPr>
            <w:tcW w:w="12215" w:type="dxa"/>
            <w:shd w:val="clear" w:color="auto" w:fill="auto"/>
          </w:tcPr>
          <w:p w14:paraId="04A3D9F4" w14:textId="6A2E8E8C" w:rsidR="006F40D6" w:rsidRPr="00BF12AC" w:rsidRDefault="00A81D91" w:rsidP="006F40D6">
            <w:pPr>
              <w:autoSpaceDE w:val="0"/>
              <w:autoSpaceDN w:val="0"/>
              <w:adjustRightInd w:val="0"/>
              <w:spacing w:after="0" w:line="240" w:lineRule="auto"/>
              <w:rPr>
                <w:rFonts w:cstheme="minorHAnsi"/>
                <w:lang w:val="mk-MK"/>
              </w:rPr>
            </w:pPr>
            <w:r w:rsidRPr="00A81D91">
              <w:rPr>
                <w:rFonts w:cstheme="minorHAnsi"/>
                <w:lang w:val="mk-MK"/>
              </w:rPr>
              <w:t>başkalarıyla etkileşim iki yönlüdür - tıpkı başkalarından kendi çıkarlarını ve ihtiyaçlarını karşılamasını isteme hakkı olduğu gibi, kendi çıkarlarını ve ihtiyaçlarını karşılamaları için başkalarına yer verme sorumluluğuna da sahiptir;</w:t>
            </w:r>
          </w:p>
        </w:tc>
      </w:tr>
      <w:tr w:rsidR="006F40D6" w:rsidRPr="00637085" w14:paraId="1BC15EAF" w14:textId="77777777" w:rsidTr="00A81D91">
        <w:trPr>
          <w:trHeight w:val="359"/>
        </w:trPr>
        <w:tc>
          <w:tcPr>
            <w:tcW w:w="972" w:type="dxa"/>
            <w:shd w:val="clear" w:color="auto" w:fill="auto"/>
          </w:tcPr>
          <w:p w14:paraId="501A17DC" w14:textId="6A4A1B7C"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rPr>
              <w:lastRenderedPageBreak/>
              <w:t>V-</w:t>
            </w:r>
            <w:r w:rsidR="00A81D91">
              <w:rPr>
                <w:rFonts w:cstheme="minorHAnsi"/>
              </w:rPr>
              <w:t>B</w:t>
            </w:r>
            <w:r w:rsidRPr="00BF12AC">
              <w:rPr>
                <w:rFonts w:cstheme="minorHAnsi"/>
              </w:rPr>
              <w:t>.9</w:t>
            </w:r>
          </w:p>
        </w:tc>
        <w:tc>
          <w:tcPr>
            <w:tcW w:w="12215" w:type="dxa"/>
            <w:shd w:val="clear" w:color="auto" w:fill="auto"/>
          </w:tcPr>
          <w:p w14:paraId="141243D8" w14:textId="27D97864" w:rsidR="006F40D6" w:rsidRPr="00BF12AC" w:rsidRDefault="00A81D91" w:rsidP="006F40D6">
            <w:pPr>
              <w:autoSpaceDE w:val="0"/>
              <w:autoSpaceDN w:val="0"/>
              <w:adjustRightInd w:val="0"/>
              <w:spacing w:after="0" w:line="240" w:lineRule="auto"/>
              <w:rPr>
                <w:rFonts w:cstheme="minorHAnsi"/>
                <w:lang w:val="mk-MK"/>
              </w:rPr>
            </w:pPr>
            <w:r w:rsidRPr="00A81D91">
              <w:rPr>
                <w:rFonts w:cstheme="minorHAnsi"/>
                <w:lang w:val="mk-MK"/>
              </w:rPr>
              <w:t>geri bildirim aramak ve yapıcı eleştiriyi kabul etmek, bireysel ve sosyal düzeyde kişisel ilerlemeye yol açar;</w:t>
            </w:r>
          </w:p>
        </w:tc>
      </w:tr>
      <w:tr w:rsidR="006F40D6" w:rsidRPr="00637085" w14:paraId="0E906C8D" w14:textId="77777777" w:rsidTr="00466A41">
        <w:trPr>
          <w:trHeight w:val="647"/>
        </w:trPr>
        <w:tc>
          <w:tcPr>
            <w:tcW w:w="972" w:type="dxa"/>
            <w:shd w:val="clear" w:color="auto" w:fill="auto"/>
          </w:tcPr>
          <w:p w14:paraId="645A0F4D" w14:textId="733C2EE5" w:rsidR="006F40D6" w:rsidRPr="00BF12AC" w:rsidRDefault="006F40D6" w:rsidP="006F40D6">
            <w:pPr>
              <w:autoSpaceDE w:val="0"/>
              <w:autoSpaceDN w:val="0"/>
              <w:adjustRightInd w:val="0"/>
              <w:spacing w:after="0" w:line="240" w:lineRule="auto"/>
              <w:ind w:left="34"/>
              <w:rPr>
                <w:rFonts w:cstheme="minorHAnsi"/>
                <w:lang w:val="mk-MK"/>
              </w:rPr>
            </w:pPr>
            <w:r w:rsidRPr="00BF12AC">
              <w:rPr>
                <w:rFonts w:cstheme="minorHAnsi"/>
              </w:rPr>
              <w:t>VI-</w:t>
            </w:r>
            <w:r w:rsidR="00A81D91">
              <w:rPr>
                <w:rFonts w:cstheme="minorHAnsi"/>
                <w:lang w:val="tr-TR"/>
              </w:rPr>
              <w:t>B</w:t>
            </w:r>
            <w:r w:rsidRPr="00BF12AC">
              <w:rPr>
                <w:rFonts w:cstheme="minorHAnsi"/>
                <w:lang w:val="mk-MK"/>
              </w:rPr>
              <w:t>.13</w:t>
            </w:r>
          </w:p>
        </w:tc>
        <w:tc>
          <w:tcPr>
            <w:tcW w:w="12215" w:type="dxa"/>
            <w:shd w:val="clear" w:color="auto" w:fill="auto"/>
          </w:tcPr>
          <w:p w14:paraId="6E09F1DC" w14:textId="40B7F115" w:rsidR="006F40D6" w:rsidRPr="00BF12AC" w:rsidRDefault="00A81D91" w:rsidP="006F40D6">
            <w:pPr>
              <w:autoSpaceDE w:val="0"/>
              <w:autoSpaceDN w:val="0"/>
              <w:adjustRightInd w:val="0"/>
              <w:spacing w:after="0" w:line="240" w:lineRule="auto"/>
              <w:rPr>
                <w:rFonts w:cstheme="minorHAnsi"/>
                <w:lang w:val="mk-MK"/>
              </w:rPr>
            </w:pPr>
            <w:r w:rsidRPr="00A81D91">
              <w:rPr>
                <w:rFonts w:cstheme="minorHAnsi"/>
                <w:lang w:val="mk-MK"/>
              </w:rPr>
              <w:t>Kuzey Makedonya Cumhuriyeti devletinin üyeliğinden kaynaklanan ulusal kimlik, ülkenin tüm vatandaşlarının kimliğinin önemli bir bileşenidir.</w:t>
            </w:r>
            <w:r w:rsidR="006F40D6" w:rsidRPr="00BF12AC">
              <w:rPr>
                <w:rFonts w:cstheme="minorHAnsi"/>
                <w:lang w:val="mk-MK"/>
              </w:rPr>
              <w:t>.</w:t>
            </w:r>
          </w:p>
        </w:tc>
      </w:tr>
    </w:tbl>
    <w:p w14:paraId="55A118CA" w14:textId="77777777" w:rsidR="00CB6C68" w:rsidRDefault="00CB6C68" w:rsidP="00504C90">
      <w:pPr>
        <w:tabs>
          <w:tab w:val="left" w:pos="1845"/>
        </w:tabs>
        <w:rPr>
          <w:rFonts w:cstheme="minorHAnsi"/>
          <w:b/>
          <w:lang w:val="mk-MK"/>
        </w:rPr>
      </w:pPr>
    </w:p>
    <w:p w14:paraId="2040E6BC" w14:textId="4EA30125" w:rsidR="007B2F6D" w:rsidRPr="00CB6C68" w:rsidRDefault="0091169F" w:rsidP="00CB6C68">
      <w:pPr>
        <w:pStyle w:val="ListParagraph"/>
        <w:shd w:val="clear" w:color="auto" w:fill="2F5496" w:themeFill="accent5" w:themeFillShade="BF"/>
        <w:ind w:left="-360" w:right="-18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ÖĞRENİM KAZANIMLARI</w:t>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7824"/>
        <w:gridCol w:w="11"/>
      </w:tblGrid>
      <w:tr w:rsidR="007B2F6D" w:rsidRPr="00B83717" w14:paraId="5A45D1AF" w14:textId="77777777" w:rsidTr="00322571">
        <w:trPr>
          <w:trHeight w:val="548"/>
        </w:trPr>
        <w:tc>
          <w:tcPr>
            <w:tcW w:w="13221" w:type="dxa"/>
            <w:gridSpan w:val="3"/>
            <w:tcBorders>
              <w:bottom w:val="single" w:sz="4" w:space="0" w:color="auto"/>
            </w:tcBorders>
            <w:shd w:val="clear" w:color="auto" w:fill="D9E2F3" w:themeFill="accent5" w:themeFillTint="33"/>
          </w:tcPr>
          <w:p w14:paraId="74E07C9B" w14:textId="40C295E7" w:rsidR="007B2F6D" w:rsidRPr="00A81D91" w:rsidRDefault="00A81D91" w:rsidP="00CB6C68">
            <w:pPr>
              <w:spacing w:after="0"/>
              <w:rPr>
                <w:rFonts w:cstheme="minorHAnsi"/>
                <w:lang w:val="tr-TR"/>
              </w:rPr>
            </w:pPr>
            <w:r>
              <w:rPr>
                <w:rFonts w:cstheme="minorHAnsi"/>
                <w:bCs/>
              </w:rPr>
              <w:t>Konu</w:t>
            </w:r>
            <w:r w:rsidR="007B2F6D" w:rsidRPr="00BF12AC">
              <w:rPr>
                <w:rFonts w:cstheme="minorHAnsi"/>
              </w:rPr>
              <w:t xml:space="preserve">: </w:t>
            </w:r>
            <w:r>
              <w:rPr>
                <w:rFonts w:cstheme="minorHAnsi"/>
                <w:b/>
                <w:bCs/>
                <w:i/>
                <w:iCs/>
                <w:lang w:val="tr-TR"/>
              </w:rPr>
              <w:t>ÇİZİM</w:t>
            </w:r>
          </w:p>
          <w:p w14:paraId="63193CFE" w14:textId="6E4982F4" w:rsidR="007B2F6D" w:rsidRPr="00BF12AC" w:rsidRDefault="00A81D91" w:rsidP="00CB6C68">
            <w:pPr>
              <w:tabs>
                <w:tab w:val="left" w:pos="2839"/>
              </w:tabs>
              <w:spacing w:after="0"/>
              <w:ind w:right="-119"/>
              <w:rPr>
                <w:rFonts w:eastAsia="Calibri" w:cstheme="minorHAnsi"/>
                <w:b/>
              </w:rPr>
            </w:pPr>
            <w:r>
              <w:rPr>
                <w:rFonts w:cstheme="minorHAnsi"/>
                <w:lang w:val="tr-TR"/>
              </w:rPr>
              <w:t>Toplam ders sayısı</w:t>
            </w:r>
            <w:r w:rsidR="007B2F6D" w:rsidRPr="00BF12AC">
              <w:rPr>
                <w:rFonts w:cstheme="minorHAnsi"/>
                <w:lang w:val="mk-MK"/>
              </w:rPr>
              <w:t xml:space="preserve">: </w:t>
            </w:r>
            <w:r w:rsidR="007B2F6D" w:rsidRPr="00BF12AC">
              <w:rPr>
                <w:rFonts w:cstheme="minorHAnsi"/>
                <w:b/>
                <w:bCs/>
                <w:lang w:val="mk-MK"/>
              </w:rPr>
              <w:t>1</w:t>
            </w:r>
            <w:r w:rsidR="00720A81" w:rsidRPr="00BF12AC">
              <w:rPr>
                <w:rFonts w:cstheme="minorHAnsi"/>
                <w:b/>
                <w:bCs/>
              </w:rPr>
              <w:t>0</w:t>
            </w:r>
          </w:p>
        </w:tc>
      </w:tr>
      <w:tr w:rsidR="007B2F6D" w:rsidRPr="00FC1938" w14:paraId="526224BA" w14:textId="77777777" w:rsidTr="00B47B59">
        <w:trPr>
          <w:trHeight w:val="2627"/>
        </w:trPr>
        <w:tc>
          <w:tcPr>
            <w:tcW w:w="13221" w:type="dxa"/>
            <w:gridSpan w:val="3"/>
            <w:tcBorders>
              <w:top w:val="single" w:sz="4" w:space="0" w:color="auto"/>
              <w:left w:val="single" w:sz="4" w:space="0" w:color="auto"/>
              <w:bottom w:val="single" w:sz="4" w:space="0" w:color="auto"/>
              <w:right w:val="single" w:sz="4" w:space="0" w:color="auto"/>
            </w:tcBorders>
            <w:shd w:val="clear" w:color="auto" w:fill="auto"/>
          </w:tcPr>
          <w:p w14:paraId="2AD027E1" w14:textId="511F9032" w:rsidR="00A81D91" w:rsidRPr="00A81D91" w:rsidRDefault="00A81D91" w:rsidP="00B612A2">
            <w:pPr>
              <w:spacing w:after="60" w:line="240" w:lineRule="auto"/>
              <w:rPr>
                <w:rFonts w:eastAsia="Calibri" w:cstheme="minorHAnsi"/>
                <w:bCs/>
                <w:lang w:val="tr-TR"/>
              </w:rPr>
            </w:pPr>
            <w:r w:rsidRPr="00A81D91">
              <w:rPr>
                <w:rFonts w:eastAsia="Calibri" w:cstheme="minorHAnsi"/>
                <w:bCs/>
                <w:lang w:val="mk-MK"/>
              </w:rPr>
              <w:t xml:space="preserve">Öğrenme </w:t>
            </w:r>
            <w:r>
              <w:rPr>
                <w:rFonts w:eastAsia="Calibri" w:cstheme="minorHAnsi"/>
                <w:bCs/>
                <w:lang w:val="tr-TR"/>
              </w:rPr>
              <w:t>Sonuçları</w:t>
            </w:r>
          </w:p>
          <w:p w14:paraId="484D4264" w14:textId="7E936C13" w:rsidR="00B47B59" w:rsidRPr="00B47B59" w:rsidRDefault="00B47B59" w:rsidP="00B47B59">
            <w:pPr>
              <w:pStyle w:val="ListParagraph"/>
              <w:spacing w:after="0" w:line="240" w:lineRule="auto"/>
              <w:ind w:left="313"/>
              <w:rPr>
                <w:rFonts w:cstheme="minorHAnsi"/>
                <w:bCs/>
                <w:lang w:val="mk-MK"/>
              </w:rPr>
            </w:pPr>
            <w:r w:rsidRPr="00B47B59">
              <w:rPr>
                <w:rFonts w:cstheme="minorHAnsi"/>
                <w:bCs/>
                <w:lang w:val="mk-MK"/>
              </w:rPr>
              <w:t>Öğrenci şunları yapabil</w:t>
            </w:r>
            <w:r>
              <w:rPr>
                <w:rFonts w:cstheme="minorHAnsi"/>
                <w:bCs/>
                <w:lang w:val="tr-TR"/>
              </w:rPr>
              <w:t>ir</w:t>
            </w:r>
            <w:r w:rsidRPr="00B47B59">
              <w:rPr>
                <w:rFonts w:cstheme="minorHAnsi"/>
                <w:bCs/>
                <w:lang w:val="mk-MK"/>
              </w:rPr>
              <w:t>:</w:t>
            </w:r>
          </w:p>
          <w:p w14:paraId="56F8E260" w14:textId="3C7D442B" w:rsidR="00B47B59" w:rsidRPr="00B47B59" w:rsidRDefault="00B47B59" w:rsidP="00B47B59">
            <w:pPr>
              <w:pStyle w:val="ListParagraph"/>
              <w:spacing w:after="0" w:line="240" w:lineRule="auto"/>
              <w:ind w:left="313"/>
              <w:rPr>
                <w:rFonts w:cstheme="minorHAnsi"/>
                <w:bCs/>
                <w:lang w:val="mk-MK"/>
              </w:rPr>
            </w:pPr>
            <w:r w:rsidRPr="00B47B59">
              <w:rPr>
                <w:rFonts w:cstheme="minorHAnsi"/>
                <w:bCs/>
                <w:lang w:val="mk-MK"/>
              </w:rPr>
              <w:t xml:space="preserve">1. </w:t>
            </w:r>
            <w:r>
              <w:rPr>
                <w:rFonts w:cstheme="minorHAnsi"/>
                <w:bCs/>
                <w:lang w:val="mk-MK"/>
              </w:rPr>
              <w:t>Ç</w:t>
            </w:r>
            <w:r w:rsidRPr="00B47B59">
              <w:rPr>
                <w:rFonts w:cstheme="minorHAnsi"/>
                <w:bCs/>
                <w:lang w:val="mk-MK"/>
              </w:rPr>
              <w:t>izimde farklı yüzeyler, aletler ve malzemeler uygular;</w:t>
            </w:r>
          </w:p>
          <w:p w14:paraId="251153DE" w14:textId="77777777" w:rsidR="00B47B59" w:rsidRPr="00B47B59" w:rsidRDefault="00B47B59" w:rsidP="00B47B59">
            <w:pPr>
              <w:pStyle w:val="ListParagraph"/>
              <w:spacing w:after="0" w:line="240" w:lineRule="auto"/>
              <w:ind w:left="313"/>
              <w:rPr>
                <w:rFonts w:cstheme="minorHAnsi"/>
                <w:bCs/>
                <w:lang w:val="mk-MK"/>
              </w:rPr>
            </w:pPr>
            <w:r w:rsidRPr="00B47B59">
              <w:rPr>
                <w:rFonts w:cstheme="minorHAnsi"/>
                <w:bCs/>
                <w:lang w:val="mk-MK"/>
              </w:rPr>
              <w:t>2. Sanatsal öğeleri kullanarak bir çizim oluşturur: boyut, boşluk, ton ve alan;</w:t>
            </w:r>
          </w:p>
          <w:p w14:paraId="24CB4112" w14:textId="77777777" w:rsidR="00B47B59" w:rsidRPr="00B47B59" w:rsidRDefault="00B47B59" w:rsidP="00B47B59">
            <w:pPr>
              <w:pStyle w:val="ListParagraph"/>
              <w:spacing w:after="0" w:line="240" w:lineRule="auto"/>
              <w:ind w:left="313"/>
              <w:rPr>
                <w:rFonts w:cstheme="minorHAnsi"/>
                <w:bCs/>
                <w:lang w:val="mk-MK"/>
              </w:rPr>
            </w:pPr>
            <w:r w:rsidRPr="00B47B59">
              <w:rPr>
                <w:rFonts w:cstheme="minorHAnsi"/>
                <w:bCs/>
                <w:lang w:val="mk-MK"/>
              </w:rPr>
              <w:t>3. Yaşadığı ve çalıştığı çevreden tanıdık nesneleri, karakterleri ve olguları çizer.</w:t>
            </w:r>
          </w:p>
          <w:p w14:paraId="248C05B7" w14:textId="16004482" w:rsidR="00B47B59" w:rsidRPr="00B47B59" w:rsidRDefault="00B47B59" w:rsidP="00B47B59">
            <w:pPr>
              <w:pStyle w:val="ListParagraph"/>
              <w:spacing w:after="0" w:line="240" w:lineRule="auto"/>
              <w:ind w:left="313"/>
              <w:rPr>
                <w:rFonts w:cstheme="minorHAnsi"/>
                <w:bCs/>
                <w:lang w:val="mk-MK"/>
              </w:rPr>
            </w:pPr>
            <w:r w:rsidRPr="00B47B59">
              <w:rPr>
                <w:rFonts w:cstheme="minorHAnsi"/>
                <w:bCs/>
                <w:lang w:val="mk-MK"/>
              </w:rPr>
              <w:t>4. Bilgisayarda çizimler oluşturu</w:t>
            </w:r>
            <w:r>
              <w:rPr>
                <w:rFonts w:cstheme="minorHAnsi"/>
                <w:bCs/>
                <w:lang w:val="tr-TR"/>
              </w:rPr>
              <w:t>r</w:t>
            </w:r>
            <w:r w:rsidRPr="00B47B59">
              <w:rPr>
                <w:rFonts w:cstheme="minorHAnsi"/>
                <w:bCs/>
                <w:lang w:val="mk-MK"/>
              </w:rPr>
              <w:t>.</w:t>
            </w:r>
          </w:p>
          <w:p w14:paraId="2AC3FD79" w14:textId="77777777" w:rsidR="00B47B59" w:rsidRPr="00B47B59" w:rsidRDefault="00B47B59" w:rsidP="00B47B59">
            <w:pPr>
              <w:pStyle w:val="ListParagraph"/>
              <w:spacing w:after="0" w:line="240" w:lineRule="auto"/>
              <w:ind w:left="313"/>
              <w:rPr>
                <w:rFonts w:cstheme="minorHAnsi"/>
                <w:bCs/>
                <w:lang w:val="mk-MK"/>
              </w:rPr>
            </w:pPr>
            <w:r w:rsidRPr="00B47B59">
              <w:rPr>
                <w:rFonts w:cstheme="minorHAnsi"/>
                <w:bCs/>
                <w:lang w:val="mk-MK"/>
              </w:rPr>
              <w:t>Öğrenci:</w:t>
            </w:r>
          </w:p>
          <w:p w14:paraId="3BDFC314" w14:textId="77777777" w:rsidR="00B47B59" w:rsidRPr="00B47B59" w:rsidRDefault="00B47B59" w:rsidP="00B47B59">
            <w:pPr>
              <w:pStyle w:val="ListParagraph"/>
              <w:spacing w:after="0" w:line="240" w:lineRule="auto"/>
              <w:ind w:left="313"/>
              <w:rPr>
                <w:rFonts w:cstheme="minorHAnsi"/>
                <w:bCs/>
                <w:lang w:val="mk-MK"/>
              </w:rPr>
            </w:pPr>
            <w:r w:rsidRPr="00B47B59">
              <w:rPr>
                <w:rFonts w:cstheme="minorHAnsi"/>
                <w:bCs/>
                <w:lang w:val="mk-MK"/>
              </w:rPr>
              <w:t>5. Çizim yoluyla yaratıcılığını geliştirir.</w:t>
            </w:r>
          </w:p>
          <w:p w14:paraId="16D70832" w14:textId="124BB1FB" w:rsidR="007B2F6D" w:rsidRPr="00BF12AC" w:rsidRDefault="00B47B59" w:rsidP="00B47B59">
            <w:pPr>
              <w:pStyle w:val="ListParagraph"/>
              <w:spacing w:after="0" w:line="240" w:lineRule="auto"/>
              <w:ind w:left="313"/>
              <w:rPr>
                <w:rFonts w:cstheme="minorHAnsi"/>
                <w:bCs/>
                <w:lang w:val="mk-MK"/>
              </w:rPr>
            </w:pPr>
            <w:r w:rsidRPr="00B47B59">
              <w:rPr>
                <w:rFonts w:cstheme="minorHAnsi"/>
                <w:bCs/>
                <w:lang w:val="mk-MK"/>
              </w:rPr>
              <w:t>6. Hijyenik-teknik ve çalışma alışkanlıklarını geliştirir ve besler.</w:t>
            </w:r>
          </w:p>
        </w:tc>
      </w:tr>
      <w:tr w:rsidR="007B2F6D" w:rsidRPr="00B83717" w14:paraId="506A39D0" w14:textId="77777777" w:rsidTr="00322571">
        <w:tc>
          <w:tcPr>
            <w:tcW w:w="5386" w:type="dxa"/>
            <w:tcBorders>
              <w:bottom w:val="dashed" w:sz="4" w:space="0" w:color="auto"/>
            </w:tcBorders>
            <w:shd w:val="clear" w:color="auto" w:fill="auto"/>
          </w:tcPr>
          <w:p w14:paraId="1A27E71D" w14:textId="32627E0F" w:rsidR="007B2F6D" w:rsidRPr="00BF12AC" w:rsidRDefault="00B47B59" w:rsidP="00B612A2">
            <w:pPr>
              <w:spacing w:after="60" w:line="240" w:lineRule="auto"/>
              <w:rPr>
                <w:rFonts w:eastAsia="Calibri" w:cstheme="minorHAnsi"/>
                <w:b/>
                <w:lang w:val="mk-MK"/>
              </w:rPr>
            </w:pPr>
            <w:r w:rsidRPr="00B47B59">
              <w:rPr>
                <w:rFonts w:eastAsia="Calibri" w:cstheme="minorHAnsi"/>
                <w:b/>
                <w:lang w:val="mk-MK"/>
              </w:rPr>
              <w:t>İçindekiler (ve</w:t>
            </w:r>
            <w:r w:rsidR="00222178">
              <w:rPr>
                <w:rFonts w:eastAsia="Calibri" w:cstheme="minorHAnsi"/>
                <w:b/>
              </w:rPr>
              <w:t xml:space="preserve"> kavramlar</w:t>
            </w:r>
            <w:r w:rsidRPr="00B47B59">
              <w:rPr>
                <w:rFonts w:eastAsia="Calibri" w:cstheme="minorHAnsi"/>
                <w:b/>
                <w:lang w:val="mk-MK"/>
              </w:rPr>
              <w:t>)</w:t>
            </w:r>
          </w:p>
        </w:tc>
        <w:tc>
          <w:tcPr>
            <w:tcW w:w="7835" w:type="dxa"/>
            <w:gridSpan w:val="2"/>
            <w:tcBorders>
              <w:bottom w:val="dashed" w:sz="4" w:space="0" w:color="auto"/>
            </w:tcBorders>
            <w:shd w:val="clear" w:color="auto" w:fill="auto"/>
          </w:tcPr>
          <w:p w14:paraId="07D9FA76" w14:textId="4F3DB55A" w:rsidR="007B2F6D" w:rsidRPr="001D69BD" w:rsidRDefault="00BB7FC3" w:rsidP="00B612A2">
            <w:pPr>
              <w:spacing w:after="0" w:line="240" w:lineRule="auto"/>
              <w:rPr>
                <w:rFonts w:eastAsia="Calibri" w:cstheme="minorHAnsi"/>
                <w:b/>
              </w:rPr>
            </w:pPr>
            <w:r w:rsidRPr="00BB7FC3">
              <w:rPr>
                <w:rFonts w:eastAsia="Calibri" w:cstheme="minorHAnsi"/>
                <w:b/>
                <w:lang w:val="mk-MK"/>
              </w:rPr>
              <w:t>Değerlendirme standartları</w:t>
            </w:r>
          </w:p>
        </w:tc>
      </w:tr>
      <w:tr w:rsidR="007B2F6D" w:rsidRPr="00B83717" w14:paraId="3B5C701E" w14:textId="77777777" w:rsidTr="00322571">
        <w:tc>
          <w:tcPr>
            <w:tcW w:w="5386" w:type="dxa"/>
            <w:tcBorders>
              <w:top w:val="dashed" w:sz="4" w:space="0" w:color="auto"/>
              <w:bottom w:val="dashed" w:sz="4" w:space="0" w:color="auto"/>
            </w:tcBorders>
            <w:shd w:val="clear" w:color="auto" w:fill="auto"/>
          </w:tcPr>
          <w:p w14:paraId="0F827530" w14:textId="77777777" w:rsidR="006C11C8" w:rsidRPr="006C11C8" w:rsidRDefault="006C11C8" w:rsidP="006C11C8">
            <w:pPr>
              <w:pStyle w:val="ListParagraph"/>
              <w:numPr>
                <w:ilvl w:val="0"/>
                <w:numId w:val="3"/>
              </w:numPr>
              <w:spacing w:after="60" w:line="240" w:lineRule="auto"/>
              <w:rPr>
                <w:rFonts w:cstheme="minorHAnsi"/>
                <w:lang w:val="mk-MK"/>
              </w:rPr>
            </w:pPr>
            <w:r w:rsidRPr="006C11C8">
              <w:rPr>
                <w:rFonts w:cstheme="minorHAnsi"/>
                <w:lang w:val="mk-MK"/>
              </w:rPr>
              <w:t>Çizim ve bunların kullanımı için yüzeyler, araçlar ve malzemeler</w:t>
            </w:r>
          </w:p>
          <w:p w14:paraId="1998CFFD" w14:textId="1AD65D86" w:rsidR="007B2F6D" w:rsidRPr="006C11C8" w:rsidRDefault="006C11C8" w:rsidP="006C11C8">
            <w:pPr>
              <w:pStyle w:val="ListParagraph"/>
              <w:spacing w:after="60" w:line="240" w:lineRule="auto"/>
              <w:contextualSpacing w:val="0"/>
              <w:rPr>
                <w:rFonts w:cstheme="minorHAnsi"/>
                <w:lang w:val="mk-MK"/>
              </w:rPr>
            </w:pPr>
            <w:r w:rsidRPr="006C11C8">
              <w:rPr>
                <w:rFonts w:cstheme="minorHAnsi"/>
                <w:lang w:val="mk-MK"/>
              </w:rPr>
              <w:t>(kağıt, renkli kağıt, kurşun kalem, tahta kalemler, tebeşir, yağlı boya kalemleri, keçeli kalemler, doğal ve yapay malzemeler)</w:t>
            </w:r>
          </w:p>
        </w:tc>
        <w:tc>
          <w:tcPr>
            <w:tcW w:w="7835" w:type="dxa"/>
            <w:gridSpan w:val="2"/>
            <w:tcBorders>
              <w:top w:val="dashed" w:sz="4" w:space="0" w:color="auto"/>
              <w:bottom w:val="dashed" w:sz="4" w:space="0" w:color="auto"/>
            </w:tcBorders>
            <w:shd w:val="clear" w:color="auto" w:fill="auto"/>
          </w:tcPr>
          <w:p w14:paraId="2ED1F63B" w14:textId="77777777" w:rsidR="00BB7FC3" w:rsidRPr="00BB7FC3" w:rsidRDefault="00BB7FC3" w:rsidP="00BB7FC3">
            <w:pPr>
              <w:spacing w:after="60" w:line="240" w:lineRule="auto"/>
              <w:rPr>
                <w:rFonts w:cstheme="minorHAnsi"/>
                <w:lang w:val="mk-MK"/>
              </w:rPr>
            </w:pPr>
            <w:r w:rsidRPr="00BB7FC3">
              <w:rPr>
                <w:rFonts w:cstheme="minorHAnsi"/>
                <w:lang w:val="mk-MK"/>
              </w:rPr>
              <w:t>• Çizimde çeşitli alt tabakalar, araçlar ve malzemeler kullanır.</w:t>
            </w:r>
          </w:p>
          <w:p w14:paraId="47DFFE30" w14:textId="77777777" w:rsidR="00BB7FC3" w:rsidRPr="00BB7FC3" w:rsidRDefault="00BB7FC3" w:rsidP="00BB7FC3">
            <w:pPr>
              <w:spacing w:after="60" w:line="240" w:lineRule="auto"/>
              <w:rPr>
                <w:rFonts w:cstheme="minorHAnsi"/>
                <w:lang w:val="mk-MK"/>
              </w:rPr>
            </w:pPr>
            <w:r w:rsidRPr="00BB7FC3">
              <w:rPr>
                <w:rFonts w:cstheme="minorHAnsi"/>
                <w:lang w:val="mk-MK"/>
              </w:rPr>
              <w:t>• Alt tabakaya, kullanılan aletlere ve malzemelere göre çizimleri karşılaştırır ve ayırt eder.</w:t>
            </w:r>
          </w:p>
          <w:p w14:paraId="5F181EA4" w14:textId="77275F96" w:rsidR="007B2F6D" w:rsidRPr="00BB7FC3" w:rsidRDefault="00BB7FC3" w:rsidP="00BB7FC3">
            <w:pPr>
              <w:spacing w:after="60" w:line="240" w:lineRule="auto"/>
              <w:rPr>
                <w:rFonts w:cstheme="minorHAnsi"/>
                <w:lang w:val="mk-MK"/>
              </w:rPr>
            </w:pPr>
            <w:r w:rsidRPr="00BB7FC3">
              <w:rPr>
                <w:rFonts w:cstheme="minorHAnsi"/>
                <w:lang w:val="mk-MK"/>
              </w:rPr>
              <w:t>• Farklı araç ve malzemeleri birleştirerek çeşitli çizgiler çizer.</w:t>
            </w:r>
          </w:p>
        </w:tc>
      </w:tr>
      <w:tr w:rsidR="007B2F6D" w:rsidRPr="00B83717" w14:paraId="1A6A8202" w14:textId="77777777" w:rsidTr="00322571">
        <w:tc>
          <w:tcPr>
            <w:tcW w:w="5386" w:type="dxa"/>
            <w:tcBorders>
              <w:top w:val="dashed" w:sz="4" w:space="0" w:color="auto"/>
              <w:bottom w:val="dashed" w:sz="4" w:space="0" w:color="auto"/>
            </w:tcBorders>
            <w:shd w:val="clear" w:color="auto" w:fill="auto"/>
          </w:tcPr>
          <w:p w14:paraId="3756B8DB" w14:textId="0C76D2E0" w:rsidR="006C11C8" w:rsidRPr="00BB7FC3" w:rsidRDefault="006C11C8" w:rsidP="006C11C8">
            <w:pPr>
              <w:pStyle w:val="NormalWeb"/>
              <w:spacing w:after="0"/>
              <w:ind w:left="313"/>
              <w:rPr>
                <w:rFonts w:asciiTheme="minorHAnsi" w:hAnsiTheme="minorHAnsi" w:cstheme="minorHAnsi"/>
                <w:bCs/>
                <w:sz w:val="22"/>
                <w:szCs w:val="22"/>
                <w:lang w:val="tr-TR"/>
              </w:rPr>
            </w:pPr>
            <w:r w:rsidRPr="006C11C8">
              <w:rPr>
                <w:rFonts w:asciiTheme="minorHAnsi" w:hAnsiTheme="minorHAnsi" w:cstheme="minorHAnsi"/>
                <w:bCs/>
                <w:sz w:val="22"/>
                <w:szCs w:val="22"/>
                <w:lang w:val="mk-MK"/>
              </w:rPr>
              <w:t xml:space="preserve">• </w:t>
            </w:r>
            <w:r w:rsidR="00BB7FC3">
              <w:rPr>
                <w:rFonts w:asciiTheme="minorHAnsi" w:hAnsiTheme="minorHAnsi" w:cstheme="minorHAnsi"/>
                <w:bCs/>
                <w:sz w:val="22"/>
                <w:szCs w:val="22"/>
                <w:lang w:val="tr-TR"/>
              </w:rPr>
              <w:t>Sanat dilinin terimleri</w:t>
            </w:r>
          </w:p>
          <w:p w14:paraId="6A157702" w14:textId="14FE81D4" w:rsidR="007B2F6D" w:rsidRPr="00BF12AC" w:rsidRDefault="006C11C8" w:rsidP="006C11C8">
            <w:pPr>
              <w:pStyle w:val="NormalWeb"/>
              <w:spacing w:before="0" w:beforeAutospacing="0" w:after="0" w:afterAutospacing="0"/>
              <w:ind w:left="313"/>
              <w:rPr>
                <w:rFonts w:asciiTheme="minorHAnsi" w:hAnsiTheme="minorHAnsi" w:cstheme="minorHAnsi"/>
                <w:sz w:val="22"/>
                <w:szCs w:val="22"/>
              </w:rPr>
            </w:pPr>
            <w:r w:rsidRPr="006C11C8">
              <w:rPr>
                <w:rFonts w:asciiTheme="minorHAnsi" w:hAnsiTheme="minorHAnsi" w:cstheme="minorHAnsi"/>
                <w:bCs/>
                <w:sz w:val="22"/>
                <w:szCs w:val="22"/>
                <w:lang w:val="mk-MK"/>
              </w:rPr>
              <w:t>(nokta, çizgi - ince / kalın, uzun / kısa, kavisli / düz, zikzak, renk, yön, şekil, boyut, boşluk - ön / arka, yukarı / aşağı, sol / sağ, ton - açık / koyu, yüzey - pürüzsüz / kaba, sert / yumuşak, gölgeleme, ayrıntı, yoğunluk, kesinlik)</w:t>
            </w:r>
            <w:r w:rsidR="00CC2BDF" w:rsidRPr="00BF12AC">
              <w:rPr>
                <w:rFonts w:asciiTheme="minorHAnsi" w:hAnsiTheme="minorHAnsi" w:cstheme="minorHAnsi"/>
                <w:bCs/>
                <w:sz w:val="22"/>
                <w:szCs w:val="22"/>
                <w:lang w:val="mk-MK"/>
              </w:rPr>
              <w:t xml:space="preserve"> </w:t>
            </w:r>
          </w:p>
        </w:tc>
        <w:tc>
          <w:tcPr>
            <w:tcW w:w="7835" w:type="dxa"/>
            <w:gridSpan w:val="2"/>
            <w:tcBorders>
              <w:top w:val="dashed" w:sz="4" w:space="0" w:color="auto"/>
              <w:bottom w:val="dashed" w:sz="4" w:space="0" w:color="auto"/>
            </w:tcBorders>
            <w:shd w:val="clear" w:color="auto" w:fill="auto"/>
          </w:tcPr>
          <w:p w14:paraId="50562C52" w14:textId="77777777" w:rsidR="00BB7FC3" w:rsidRPr="00BB7FC3" w:rsidRDefault="00BB7FC3" w:rsidP="00BB7FC3">
            <w:pPr>
              <w:spacing w:after="60" w:line="240" w:lineRule="auto"/>
              <w:rPr>
                <w:rFonts w:cstheme="minorHAnsi"/>
                <w:lang w:val="mk-MK"/>
              </w:rPr>
            </w:pPr>
            <w:r w:rsidRPr="00BB7FC3">
              <w:rPr>
                <w:rFonts w:cstheme="minorHAnsi"/>
                <w:lang w:val="mk-MK"/>
              </w:rPr>
              <w:t>• Çizimleri sanat dilinin terimleriyle açıklar.</w:t>
            </w:r>
          </w:p>
          <w:p w14:paraId="14EF16F0" w14:textId="77777777" w:rsidR="00BB7FC3" w:rsidRPr="00BB7FC3" w:rsidRDefault="00BB7FC3" w:rsidP="00BB7FC3">
            <w:pPr>
              <w:spacing w:after="60" w:line="240" w:lineRule="auto"/>
              <w:rPr>
                <w:rFonts w:cstheme="minorHAnsi"/>
                <w:lang w:val="mk-MK"/>
              </w:rPr>
            </w:pPr>
            <w:r w:rsidRPr="00BB7FC3">
              <w:rPr>
                <w:rFonts w:cstheme="minorHAnsi"/>
                <w:lang w:val="mk-MK"/>
              </w:rPr>
              <w:t>• Sanat öğelerini kullanarak çizer: boyut, boşluk, ton ve alan.</w:t>
            </w:r>
          </w:p>
          <w:p w14:paraId="334FC42A" w14:textId="77777777" w:rsidR="00BB7FC3" w:rsidRPr="00BB7FC3" w:rsidRDefault="00BB7FC3" w:rsidP="00BB7FC3">
            <w:pPr>
              <w:spacing w:after="60" w:line="240" w:lineRule="auto"/>
              <w:rPr>
                <w:rFonts w:cstheme="minorHAnsi"/>
                <w:lang w:val="mk-MK"/>
              </w:rPr>
            </w:pPr>
            <w:r w:rsidRPr="00BB7FC3">
              <w:rPr>
                <w:rFonts w:cstheme="minorHAnsi"/>
                <w:lang w:val="mk-MK"/>
              </w:rPr>
              <w:t>• Çizimde kesinlik sağlamak için çeşitli kurşun kalemler kullanır.</w:t>
            </w:r>
          </w:p>
          <w:p w14:paraId="162543F8" w14:textId="77777777" w:rsidR="00BB7FC3" w:rsidRPr="00BB7FC3" w:rsidRDefault="00BB7FC3" w:rsidP="00BB7FC3">
            <w:pPr>
              <w:spacing w:after="60" w:line="240" w:lineRule="auto"/>
              <w:rPr>
                <w:rFonts w:cstheme="minorHAnsi"/>
                <w:lang w:val="mk-MK"/>
              </w:rPr>
            </w:pPr>
            <w:r w:rsidRPr="00BB7FC3">
              <w:rPr>
                <w:rFonts w:cstheme="minorHAnsi"/>
                <w:lang w:val="mk-MK"/>
              </w:rPr>
              <w:t>• Detayları kullanarak bütün bir çizim yapar.</w:t>
            </w:r>
          </w:p>
          <w:p w14:paraId="2EAD4A3A" w14:textId="77777777" w:rsidR="00BB7FC3" w:rsidRPr="00BB7FC3" w:rsidRDefault="00BB7FC3" w:rsidP="00BB7FC3">
            <w:pPr>
              <w:spacing w:after="60" w:line="240" w:lineRule="auto"/>
              <w:rPr>
                <w:rFonts w:cstheme="minorHAnsi"/>
                <w:lang w:val="mk-MK"/>
              </w:rPr>
            </w:pPr>
            <w:r w:rsidRPr="00BB7FC3">
              <w:rPr>
                <w:rFonts w:cstheme="minorHAnsi"/>
                <w:lang w:val="mk-MK"/>
              </w:rPr>
              <w:t>Çizimde Gölgelendirme tekniğini kullanarak açık-koyu efekti elde eder.</w:t>
            </w:r>
          </w:p>
          <w:p w14:paraId="11AC4F4A" w14:textId="6B11A09B" w:rsidR="007B2F6D" w:rsidRPr="00BB7FC3" w:rsidRDefault="00BB7FC3" w:rsidP="00BB7FC3">
            <w:pPr>
              <w:spacing w:after="60" w:line="240" w:lineRule="auto"/>
              <w:rPr>
                <w:rFonts w:cstheme="minorHAnsi"/>
                <w:lang w:val="mk-MK"/>
              </w:rPr>
            </w:pPr>
            <w:r w:rsidRPr="00BB7FC3">
              <w:rPr>
                <w:rFonts w:cstheme="minorHAnsi"/>
                <w:lang w:val="mk-MK"/>
              </w:rPr>
              <w:t xml:space="preserve">• Bilgisayarda çizimler yapar (örneğin: okul, ev, favori karakter, </w:t>
            </w:r>
            <w:r>
              <w:rPr>
                <w:rFonts w:cstheme="minorHAnsi"/>
              </w:rPr>
              <w:t xml:space="preserve">yaşam </w:t>
            </w:r>
            <w:r w:rsidRPr="00BB7FC3">
              <w:rPr>
                <w:rFonts w:cstheme="minorHAnsi"/>
                <w:lang w:val="mk-MK"/>
              </w:rPr>
              <w:t>yeri vb.).</w:t>
            </w:r>
          </w:p>
        </w:tc>
      </w:tr>
      <w:tr w:rsidR="007B2F6D" w:rsidRPr="00B83717" w14:paraId="52BA4244" w14:textId="77777777" w:rsidTr="00322571">
        <w:tc>
          <w:tcPr>
            <w:tcW w:w="13221" w:type="dxa"/>
            <w:gridSpan w:val="3"/>
            <w:shd w:val="clear" w:color="auto" w:fill="auto"/>
          </w:tcPr>
          <w:p w14:paraId="2FD75775" w14:textId="77777777" w:rsid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Faaliyet örnekleri</w:t>
            </w:r>
          </w:p>
          <w:p w14:paraId="4EA33727" w14:textId="6649BAD9"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lastRenderedPageBreak/>
              <w:t xml:space="preserve">• Öğrenciler Yağmur konusunu ince, kalın, uzun ve kısa çizgiler yardımıyla çizer. Öğrenci ayrıca bir noktayı önemli bir yaratıcı unsur olarak kullanır. Bu görev için kullanılan malzemeler: farklı kalınlıklarda kurşun kalemler, odun kömürü ve </w:t>
            </w:r>
            <w:r>
              <w:rPr>
                <w:rFonts w:asciiTheme="minorHAnsi" w:hAnsiTheme="minorHAnsi" w:cstheme="minorHAnsi"/>
                <w:sz w:val="22"/>
                <w:szCs w:val="22"/>
              </w:rPr>
              <w:t xml:space="preserve"> mürekkep</w:t>
            </w:r>
            <w:r w:rsidRPr="001D69BD">
              <w:rPr>
                <w:rFonts w:asciiTheme="minorHAnsi" w:hAnsiTheme="minorHAnsi" w:cstheme="minorHAnsi"/>
                <w:sz w:val="22"/>
                <w:szCs w:val="22"/>
              </w:rPr>
              <w:t>.</w:t>
            </w:r>
          </w:p>
          <w:p w14:paraId="6687C462" w14:textId="18D50F93"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 xml:space="preserve">• Öğrenciler, Okula giden yol veya Evime giden yol konularında ince ve kalın </w:t>
            </w:r>
            <w:r w:rsidR="00740F10">
              <w:rPr>
                <w:rFonts w:asciiTheme="minorHAnsi" w:hAnsiTheme="minorHAnsi" w:cstheme="minorHAnsi"/>
                <w:sz w:val="22"/>
                <w:szCs w:val="22"/>
              </w:rPr>
              <w:t xml:space="preserve">keçeli kalemlerle </w:t>
            </w:r>
            <w:r w:rsidRPr="001D69BD">
              <w:rPr>
                <w:rFonts w:asciiTheme="minorHAnsi" w:hAnsiTheme="minorHAnsi" w:cstheme="minorHAnsi"/>
                <w:sz w:val="22"/>
                <w:szCs w:val="22"/>
              </w:rPr>
              <w:t>çizer ve eğri çizgiler kullanır.</w:t>
            </w:r>
          </w:p>
          <w:p w14:paraId="0185CF0E" w14:textId="63A2CF94"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 xml:space="preserve">• Öğrenciler farklı kalınlıklarda kurşun kalem, karakalem ve </w:t>
            </w:r>
            <w:r w:rsidR="00740F10">
              <w:rPr>
                <w:rFonts w:asciiTheme="minorHAnsi" w:hAnsiTheme="minorHAnsi" w:cstheme="minorHAnsi"/>
                <w:sz w:val="22"/>
                <w:szCs w:val="22"/>
              </w:rPr>
              <w:t>mürekkep</w:t>
            </w:r>
            <w:r w:rsidRPr="001D69BD">
              <w:rPr>
                <w:rFonts w:asciiTheme="minorHAnsi" w:hAnsiTheme="minorHAnsi" w:cstheme="minorHAnsi"/>
                <w:sz w:val="22"/>
                <w:szCs w:val="22"/>
              </w:rPr>
              <w:t xml:space="preserve"> ile Sonbahar yaprakları konulu bir çizim yaparlar. Farklı kalınlıklarda ve farklı uzunluklarda eğri çizgiler kullanırlar.</w:t>
            </w:r>
          </w:p>
          <w:p w14:paraId="0564EB56" w14:textId="77777777"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 Öğrenciler, farklı boyutlardaki karton kutuları model olarak kullanarak bir natürmort teması üzerine çizim yaparlar. Farklı kalınlıklarda ve farklı uzunluklarda eğri ve düz çizgiler kullanırlar.</w:t>
            </w:r>
          </w:p>
          <w:p w14:paraId="0BA4EBE8" w14:textId="77777777"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 Öğrenciler, farklı türde çizgilerle (ince, uzun, kısa, eğri, düz, zikzak), belirli bir yöndeki noktalarla ve benzerleriyle Çevremdeki Uzay konulu bir çizim yaparlar.</w:t>
            </w:r>
          </w:p>
          <w:p w14:paraId="50FAE1F4" w14:textId="77777777"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 Öğretmen, öğrencilerin içine girebilecekleri ve alanı hissedebilecekleri yeterli alana sahip farklı boyutlardaki karton kutuların kullanıldığı bir oyun düzenler. Kutular kapatıldığında içerisi karanlık, açıldığında ise aydınlıktır. Öğrenciler kutuları kendileri ve kendi istekleri doğrultusunda yağlı boya kalemleri ile çizgide ritim uygulayarak süslüyorlar.</w:t>
            </w:r>
          </w:p>
          <w:p w14:paraId="43BB30D4" w14:textId="77777777"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 Öğrenciler kalem ve ahşap pastellerle takılar çizer, detayları gölgelendirerek bir bütün oluşturur.</w:t>
            </w:r>
          </w:p>
          <w:p w14:paraId="7F4D033D" w14:textId="77777777"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 Öğrenciler bilgisayarda farklı kalınlıkta çizgilerle trafik ışığı çizerler.</w:t>
            </w:r>
          </w:p>
          <w:p w14:paraId="48822D47" w14:textId="77777777" w:rsidR="001D69BD" w:rsidRPr="001D69BD" w:rsidRDefault="001D69BD" w:rsidP="001D69BD">
            <w:pPr>
              <w:pStyle w:val="NormalWeb"/>
              <w:spacing w:after="0"/>
              <w:rPr>
                <w:rFonts w:asciiTheme="minorHAnsi" w:hAnsiTheme="minorHAnsi" w:cstheme="minorHAnsi"/>
                <w:sz w:val="22"/>
                <w:szCs w:val="22"/>
              </w:rPr>
            </w:pPr>
            <w:r w:rsidRPr="001D69BD">
              <w:rPr>
                <w:rFonts w:asciiTheme="minorHAnsi" w:hAnsiTheme="minorHAnsi" w:cstheme="minorHAnsi"/>
                <w:sz w:val="22"/>
                <w:szCs w:val="22"/>
              </w:rPr>
              <w:t>• Öğrenciler geometrik şekiller üzerine kontur çizgileri ve gölgeleme ile evden ve/veya okuldan bir motif çizerler.</w:t>
            </w:r>
          </w:p>
          <w:p w14:paraId="761D079E" w14:textId="450FC8D8" w:rsidR="007B2F6D" w:rsidRPr="00BF12AC" w:rsidRDefault="001D69BD" w:rsidP="001D69BD">
            <w:pPr>
              <w:pStyle w:val="NormalWeb"/>
              <w:spacing w:before="0" w:beforeAutospacing="0" w:after="0" w:afterAutospacing="0"/>
              <w:rPr>
                <w:rFonts w:asciiTheme="minorHAnsi" w:hAnsiTheme="minorHAnsi" w:cstheme="minorHAnsi"/>
                <w:sz w:val="22"/>
                <w:szCs w:val="22"/>
              </w:rPr>
            </w:pPr>
            <w:r w:rsidRPr="001D69BD">
              <w:rPr>
                <w:rFonts w:asciiTheme="minorHAnsi" w:hAnsiTheme="minorHAnsi" w:cstheme="minorHAnsi"/>
                <w:sz w:val="22"/>
                <w:szCs w:val="22"/>
              </w:rPr>
              <w:t>• Okul bahçesindeki öğrenciler renkli tebeşirle çevrenin farklı şekilleriyle çizgiler çizer ve terimleri belirler: ön/arka, yukarı/aşağı, sol/sağ.</w:t>
            </w:r>
          </w:p>
        </w:tc>
      </w:tr>
      <w:tr w:rsidR="007B2F6D" w:rsidRPr="00B83717" w14:paraId="786B10C3" w14:textId="77777777" w:rsidTr="00322571">
        <w:trPr>
          <w:trHeight w:val="548"/>
        </w:trPr>
        <w:tc>
          <w:tcPr>
            <w:tcW w:w="13221" w:type="dxa"/>
            <w:gridSpan w:val="3"/>
            <w:shd w:val="clear" w:color="auto" w:fill="D9E2F3" w:themeFill="accent5" w:themeFillTint="33"/>
          </w:tcPr>
          <w:p w14:paraId="4E8D0CEF" w14:textId="5BC9FAC7" w:rsidR="007B2F6D" w:rsidRPr="00740F10" w:rsidRDefault="00740F10" w:rsidP="00CB6C68">
            <w:pPr>
              <w:spacing w:after="0"/>
              <w:rPr>
                <w:rFonts w:cstheme="minorHAnsi"/>
                <w:b/>
                <w:bCs/>
                <w:i/>
                <w:iCs/>
                <w:lang w:val="tr-TR"/>
              </w:rPr>
            </w:pPr>
            <w:r>
              <w:rPr>
                <w:rFonts w:cstheme="minorHAnsi"/>
                <w:bCs/>
              </w:rPr>
              <w:lastRenderedPageBreak/>
              <w:t>Konu</w:t>
            </w:r>
            <w:r w:rsidR="007B2F6D" w:rsidRPr="00BF12AC">
              <w:rPr>
                <w:rFonts w:cstheme="minorHAnsi"/>
              </w:rPr>
              <w:t>:</w:t>
            </w:r>
            <w:r w:rsidR="007766A8" w:rsidRPr="00BF12AC">
              <w:rPr>
                <w:rFonts w:cstheme="minorHAnsi"/>
                <w:lang w:val="mk-MK"/>
              </w:rPr>
              <w:t xml:space="preserve"> </w:t>
            </w:r>
            <w:r w:rsidR="0091169F">
              <w:rPr>
                <w:rFonts w:cstheme="minorHAnsi"/>
                <w:b/>
                <w:bCs/>
                <w:i/>
                <w:iCs/>
                <w:lang w:val="tr-TR"/>
              </w:rPr>
              <w:t>RESİMLENDİRME</w:t>
            </w:r>
          </w:p>
          <w:p w14:paraId="14360BB0" w14:textId="7633C453" w:rsidR="007B2F6D" w:rsidRPr="00BF12AC" w:rsidRDefault="00740F10" w:rsidP="00CB6C68">
            <w:pPr>
              <w:tabs>
                <w:tab w:val="left" w:pos="2839"/>
              </w:tabs>
              <w:spacing w:after="0"/>
              <w:rPr>
                <w:rFonts w:eastAsia="Calibri" w:cstheme="minorHAnsi"/>
                <w:b/>
                <w:lang w:val="mk-MK"/>
              </w:rPr>
            </w:pPr>
            <w:r>
              <w:rPr>
                <w:rFonts w:cstheme="minorHAnsi"/>
                <w:lang w:val="tr-TR"/>
              </w:rPr>
              <w:t>Toplam ders sayısı</w:t>
            </w:r>
            <w:r w:rsidR="007B2F6D" w:rsidRPr="00BF12AC">
              <w:rPr>
                <w:rFonts w:cstheme="minorHAnsi"/>
                <w:lang w:val="mk-MK"/>
              </w:rPr>
              <w:t xml:space="preserve">: </w:t>
            </w:r>
            <w:r w:rsidR="00720A81" w:rsidRPr="00BF12AC">
              <w:rPr>
                <w:rFonts w:cstheme="minorHAnsi"/>
                <w:b/>
                <w:bCs/>
              </w:rPr>
              <w:t>14</w:t>
            </w:r>
          </w:p>
        </w:tc>
      </w:tr>
      <w:tr w:rsidR="007B2F6D" w:rsidRPr="00FC1938" w14:paraId="388E79D7" w14:textId="77777777" w:rsidTr="00322571">
        <w:tc>
          <w:tcPr>
            <w:tcW w:w="13221" w:type="dxa"/>
            <w:gridSpan w:val="3"/>
            <w:shd w:val="clear" w:color="auto" w:fill="auto"/>
          </w:tcPr>
          <w:p w14:paraId="4CA6F358" w14:textId="7A5AB3A4" w:rsidR="00740F10" w:rsidRPr="00740F10" w:rsidRDefault="00740F10" w:rsidP="00E458FC">
            <w:pPr>
              <w:spacing w:after="60" w:line="240" w:lineRule="auto"/>
              <w:rPr>
                <w:rFonts w:eastAsia="Calibri" w:cstheme="minorHAnsi"/>
                <w:bCs/>
                <w:lang w:val="tr-TR"/>
              </w:rPr>
            </w:pPr>
            <w:r w:rsidRPr="00740F10">
              <w:rPr>
                <w:rFonts w:eastAsia="Calibri" w:cstheme="minorHAnsi"/>
                <w:bCs/>
                <w:lang w:val="mk-MK"/>
              </w:rPr>
              <w:t xml:space="preserve">Öğrenme </w:t>
            </w:r>
            <w:r>
              <w:rPr>
                <w:rFonts w:eastAsia="Calibri" w:cstheme="minorHAnsi"/>
                <w:bCs/>
                <w:lang w:val="mk-MK"/>
              </w:rPr>
              <w:t>Sonu</w:t>
            </w:r>
            <w:r>
              <w:rPr>
                <w:rFonts w:eastAsia="Calibri" w:cstheme="minorHAnsi"/>
                <w:bCs/>
                <w:lang w:val="tr-TR"/>
              </w:rPr>
              <w:t>çları</w:t>
            </w:r>
          </w:p>
          <w:p w14:paraId="1B669DE2" w14:textId="77777777" w:rsidR="00EE025F" w:rsidRPr="00EE025F" w:rsidRDefault="00EE025F" w:rsidP="00EE025F">
            <w:pPr>
              <w:pStyle w:val="ListParagraph"/>
              <w:spacing w:after="0" w:line="240" w:lineRule="auto"/>
              <w:ind w:left="1080"/>
              <w:rPr>
                <w:rFonts w:asciiTheme="minorHAnsi" w:hAnsiTheme="minorHAnsi" w:cstheme="minorHAnsi"/>
                <w:bCs/>
                <w:lang w:val="mk-MK"/>
              </w:rPr>
            </w:pPr>
            <w:r w:rsidRPr="00EE025F">
              <w:rPr>
                <w:rFonts w:asciiTheme="minorHAnsi" w:hAnsiTheme="minorHAnsi" w:cstheme="minorHAnsi"/>
                <w:bCs/>
                <w:lang w:val="mk-MK"/>
              </w:rPr>
              <w:t>Öğrenci şunları yapabilecektir:</w:t>
            </w:r>
          </w:p>
          <w:p w14:paraId="4AC39507" w14:textId="15D5F1E8" w:rsidR="00EE025F" w:rsidRPr="00EE025F" w:rsidRDefault="00EE025F" w:rsidP="00EE025F">
            <w:pPr>
              <w:spacing w:after="0" w:line="240" w:lineRule="auto"/>
              <w:rPr>
                <w:rFonts w:cstheme="minorHAnsi"/>
                <w:bCs/>
                <w:lang w:val="mk-MK"/>
              </w:rPr>
            </w:pPr>
            <w:r w:rsidRPr="00EE025F">
              <w:rPr>
                <w:rFonts w:cstheme="minorHAnsi"/>
                <w:bCs/>
                <w:lang w:val="mk-MK"/>
              </w:rPr>
              <w:t xml:space="preserve">1. </w:t>
            </w:r>
            <w:r>
              <w:rPr>
                <w:rFonts w:cstheme="minorHAnsi"/>
                <w:bCs/>
                <w:lang w:val="tr-TR"/>
              </w:rPr>
              <w:t>B</w:t>
            </w:r>
            <w:r w:rsidRPr="00EE025F">
              <w:rPr>
                <w:rFonts w:cstheme="minorHAnsi"/>
                <w:bCs/>
                <w:lang w:val="mk-MK"/>
              </w:rPr>
              <w:t>oyamada farklı yüzeyler, araçlar ve malzemeler uygul</w:t>
            </w:r>
            <w:r>
              <w:rPr>
                <w:rFonts w:cstheme="minorHAnsi"/>
                <w:bCs/>
                <w:lang w:val="tr-TR"/>
              </w:rPr>
              <w:t>ayabilecek</w:t>
            </w:r>
            <w:r w:rsidRPr="00EE025F">
              <w:rPr>
                <w:rFonts w:cstheme="minorHAnsi"/>
                <w:bCs/>
                <w:lang w:val="mk-MK"/>
              </w:rPr>
              <w:t>;</w:t>
            </w:r>
          </w:p>
          <w:p w14:paraId="4C390D00" w14:textId="17FBF648" w:rsidR="00EE025F" w:rsidRPr="00EE025F" w:rsidRDefault="00EE025F" w:rsidP="00EE025F">
            <w:pPr>
              <w:spacing w:after="0" w:line="240" w:lineRule="auto"/>
              <w:rPr>
                <w:rFonts w:cstheme="minorHAnsi"/>
                <w:bCs/>
                <w:lang w:val="mk-MK"/>
              </w:rPr>
            </w:pPr>
            <w:r w:rsidRPr="00EE025F">
              <w:rPr>
                <w:rFonts w:cstheme="minorHAnsi"/>
                <w:bCs/>
                <w:lang w:val="mk-MK"/>
              </w:rPr>
              <w:t>2. Sanatsal öğeleri kullanarak bir görüntü oluştur</w:t>
            </w:r>
            <w:r>
              <w:rPr>
                <w:rFonts w:cstheme="minorHAnsi"/>
                <w:bCs/>
                <w:lang w:val="tr-TR"/>
              </w:rPr>
              <w:t>abilecek</w:t>
            </w:r>
            <w:r w:rsidRPr="00EE025F">
              <w:rPr>
                <w:rFonts w:cstheme="minorHAnsi"/>
                <w:bCs/>
                <w:lang w:val="mk-MK"/>
              </w:rPr>
              <w:t>: boyut, boşluk, ton ve yüzey;</w:t>
            </w:r>
          </w:p>
          <w:p w14:paraId="43B4A293" w14:textId="79BB740E" w:rsidR="00EE025F" w:rsidRPr="00EE025F" w:rsidRDefault="00EE025F" w:rsidP="00EE025F">
            <w:pPr>
              <w:spacing w:after="0" w:line="240" w:lineRule="auto"/>
              <w:rPr>
                <w:rFonts w:cstheme="minorHAnsi"/>
                <w:bCs/>
                <w:lang w:val="mk-MK"/>
              </w:rPr>
            </w:pPr>
            <w:r w:rsidRPr="00EE025F">
              <w:rPr>
                <w:rFonts w:cstheme="minorHAnsi"/>
                <w:bCs/>
                <w:lang w:val="mk-MK"/>
              </w:rPr>
              <w:t>3. Yaşadığı ve çalıştığı çevreden nesneleri, karakterleri ve fenomenleri boya</w:t>
            </w:r>
            <w:r>
              <w:rPr>
                <w:rFonts w:cstheme="minorHAnsi"/>
                <w:bCs/>
                <w:lang w:val="tr-TR"/>
              </w:rPr>
              <w:t>yabilecek</w:t>
            </w:r>
            <w:r w:rsidRPr="00EE025F">
              <w:rPr>
                <w:rFonts w:cstheme="minorHAnsi"/>
                <w:bCs/>
                <w:lang w:val="mk-MK"/>
              </w:rPr>
              <w:t>;</w:t>
            </w:r>
          </w:p>
          <w:p w14:paraId="03CDB89F" w14:textId="4A5BA2FC" w:rsidR="00EE025F" w:rsidRPr="00EE025F" w:rsidRDefault="00EE025F" w:rsidP="00EE025F">
            <w:pPr>
              <w:spacing w:after="0" w:line="240" w:lineRule="auto"/>
              <w:rPr>
                <w:rFonts w:cstheme="minorHAnsi"/>
                <w:bCs/>
                <w:lang w:val="mk-MK"/>
              </w:rPr>
            </w:pPr>
            <w:r w:rsidRPr="00EE025F">
              <w:rPr>
                <w:rFonts w:cstheme="minorHAnsi"/>
                <w:bCs/>
                <w:lang w:val="mk-MK"/>
              </w:rPr>
              <w:t>4. Ara renkleri ayırt ed</w:t>
            </w:r>
            <w:r>
              <w:rPr>
                <w:rFonts w:cstheme="minorHAnsi"/>
                <w:bCs/>
                <w:lang w:val="tr-TR"/>
              </w:rPr>
              <w:t>ip</w:t>
            </w:r>
            <w:r w:rsidRPr="00EE025F">
              <w:rPr>
                <w:rFonts w:cstheme="minorHAnsi"/>
                <w:bCs/>
                <w:lang w:val="mk-MK"/>
              </w:rPr>
              <w:t xml:space="preserve"> onlarla yaratıcı bir şekilde kendini ifade ed</w:t>
            </w:r>
            <w:r>
              <w:rPr>
                <w:rFonts w:cstheme="minorHAnsi"/>
                <w:bCs/>
                <w:lang w:val="tr-TR"/>
              </w:rPr>
              <w:t>ebilecek</w:t>
            </w:r>
            <w:r w:rsidRPr="00EE025F">
              <w:rPr>
                <w:rFonts w:cstheme="minorHAnsi"/>
                <w:bCs/>
                <w:lang w:val="mk-MK"/>
              </w:rPr>
              <w:t>;</w:t>
            </w:r>
          </w:p>
          <w:p w14:paraId="06306FBA" w14:textId="1C6CE222" w:rsidR="00EE025F" w:rsidRPr="00EE025F" w:rsidRDefault="00EE025F" w:rsidP="00EE025F">
            <w:pPr>
              <w:spacing w:after="0" w:line="240" w:lineRule="auto"/>
              <w:rPr>
                <w:rFonts w:cstheme="minorHAnsi"/>
                <w:bCs/>
                <w:lang w:val="mk-MK"/>
              </w:rPr>
            </w:pPr>
            <w:r w:rsidRPr="00EE025F">
              <w:rPr>
                <w:rFonts w:cstheme="minorHAnsi"/>
                <w:bCs/>
                <w:lang w:val="mk-MK"/>
              </w:rPr>
              <w:t>5. Resimde bilgisayar kullan</w:t>
            </w:r>
            <w:r>
              <w:rPr>
                <w:rFonts w:cstheme="minorHAnsi"/>
                <w:bCs/>
                <w:lang w:val="tr-TR"/>
              </w:rPr>
              <w:t>abilecek</w:t>
            </w:r>
            <w:r w:rsidRPr="00EE025F">
              <w:rPr>
                <w:rFonts w:cstheme="minorHAnsi"/>
                <w:bCs/>
                <w:lang w:val="mk-MK"/>
              </w:rPr>
              <w:t>.</w:t>
            </w:r>
          </w:p>
          <w:p w14:paraId="0B3ADC62" w14:textId="77777777" w:rsidR="00EE025F" w:rsidRPr="00EE025F" w:rsidRDefault="00EE025F" w:rsidP="00EE025F">
            <w:pPr>
              <w:spacing w:after="0" w:line="240" w:lineRule="auto"/>
              <w:rPr>
                <w:rFonts w:cstheme="minorHAnsi"/>
                <w:bCs/>
                <w:lang w:val="mk-MK"/>
              </w:rPr>
            </w:pPr>
            <w:r w:rsidRPr="00EE025F">
              <w:rPr>
                <w:rFonts w:cstheme="minorHAnsi"/>
                <w:bCs/>
                <w:lang w:val="mk-MK"/>
              </w:rPr>
              <w:t>Öğrenci:</w:t>
            </w:r>
          </w:p>
          <w:p w14:paraId="6C255CB6" w14:textId="69644D6F" w:rsidR="00EE025F" w:rsidRPr="00EE025F" w:rsidRDefault="00EE025F" w:rsidP="00EE025F">
            <w:pPr>
              <w:spacing w:after="0" w:line="240" w:lineRule="auto"/>
              <w:rPr>
                <w:rFonts w:cstheme="minorHAnsi"/>
                <w:bCs/>
                <w:lang w:val="mk-MK"/>
              </w:rPr>
            </w:pPr>
            <w:r w:rsidRPr="00EE025F">
              <w:rPr>
                <w:rFonts w:cstheme="minorHAnsi"/>
                <w:bCs/>
                <w:lang w:val="mk-MK"/>
              </w:rPr>
              <w:t xml:space="preserve">6. </w:t>
            </w:r>
            <w:r>
              <w:rPr>
                <w:rFonts w:cstheme="minorHAnsi"/>
                <w:bCs/>
                <w:lang w:val="tr-TR"/>
              </w:rPr>
              <w:t>R</w:t>
            </w:r>
            <w:r w:rsidRPr="00EE025F">
              <w:rPr>
                <w:rFonts w:cstheme="minorHAnsi"/>
                <w:bCs/>
                <w:lang w:val="mk-MK"/>
              </w:rPr>
              <w:t>esim yaparak yaratıcılığı geliştirir;</w:t>
            </w:r>
          </w:p>
          <w:p w14:paraId="398EDBAE" w14:textId="7062AC66" w:rsidR="00622D6F" w:rsidRPr="00EE025F" w:rsidRDefault="00EE025F" w:rsidP="00EE025F">
            <w:pPr>
              <w:spacing w:after="0" w:line="240" w:lineRule="auto"/>
              <w:rPr>
                <w:rFonts w:cstheme="minorHAnsi"/>
                <w:bCs/>
                <w:lang w:val="mk-MK"/>
              </w:rPr>
            </w:pPr>
            <w:r w:rsidRPr="00EE025F">
              <w:rPr>
                <w:rFonts w:cstheme="minorHAnsi"/>
                <w:bCs/>
                <w:lang w:val="mk-MK"/>
              </w:rPr>
              <w:lastRenderedPageBreak/>
              <w:t>hijyenik-teknik ve çalışma alışkanlıklarını geliştirir ve besler.</w:t>
            </w:r>
          </w:p>
        </w:tc>
      </w:tr>
      <w:tr w:rsidR="007B2F6D" w:rsidRPr="008F6A4A" w14:paraId="44285CED" w14:textId="77777777" w:rsidTr="00322571">
        <w:trPr>
          <w:gridAfter w:val="1"/>
          <w:wAfter w:w="11" w:type="dxa"/>
        </w:trPr>
        <w:tc>
          <w:tcPr>
            <w:tcW w:w="5386" w:type="dxa"/>
            <w:tcBorders>
              <w:bottom w:val="dashed" w:sz="4" w:space="0" w:color="auto"/>
            </w:tcBorders>
            <w:shd w:val="clear" w:color="auto" w:fill="auto"/>
          </w:tcPr>
          <w:p w14:paraId="4CE5042C" w14:textId="62234E31" w:rsidR="007B2F6D" w:rsidRPr="00BF12AC" w:rsidRDefault="00222178" w:rsidP="00B612A2">
            <w:pPr>
              <w:spacing w:after="60" w:line="240" w:lineRule="auto"/>
              <w:rPr>
                <w:rFonts w:eastAsia="Calibri" w:cstheme="minorHAnsi"/>
                <w:b/>
                <w:lang w:val="mk-MK"/>
              </w:rPr>
            </w:pPr>
            <w:r w:rsidRPr="00222178">
              <w:rPr>
                <w:rFonts w:eastAsia="Calibri" w:cstheme="minorHAnsi"/>
                <w:b/>
                <w:lang w:val="mk-MK"/>
              </w:rPr>
              <w:lastRenderedPageBreak/>
              <w:t>İçindekiler (ve</w:t>
            </w:r>
            <w:r>
              <w:rPr>
                <w:rFonts w:eastAsia="Calibri" w:cstheme="minorHAnsi"/>
                <w:b/>
                <w:lang w:val="mk-MK"/>
              </w:rPr>
              <w:t xml:space="preserve"> </w:t>
            </w:r>
            <w:r>
              <w:rPr>
                <w:rFonts w:eastAsia="Calibri" w:cstheme="minorHAnsi"/>
                <w:b/>
              </w:rPr>
              <w:t>kavramlar</w:t>
            </w:r>
            <w:r w:rsidRPr="00222178">
              <w:rPr>
                <w:rFonts w:eastAsia="Calibri" w:cstheme="minorHAnsi"/>
                <w:b/>
                <w:lang w:val="mk-MK"/>
              </w:rPr>
              <w:t>)</w:t>
            </w:r>
          </w:p>
        </w:tc>
        <w:tc>
          <w:tcPr>
            <w:tcW w:w="7824" w:type="dxa"/>
            <w:tcBorders>
              <w:bottom w:val="dashed" w:sz="4" w:space="0" w:color="auto"/>
            </w:tcBorders>
            <w:shd w:val="clear" w:color="auto" w:fill="auto"/>
          </w:tcPr>
          <w:p w14:paraId="08DDE860" w14:textId="3459E53C" w:rsidR="007B2F6D" w:rsidRPr="00BF12AC" w:rsidRDefault="00222178" w:rsidP="00B612A2">
            <w:pPr>
              <w:spacing w:after="0" w:line="240" w:lineRule="auto"/>
              <w:rPr>
                <w:rFonts w:eastAsia="Calibri" w:cstheme="minorHAnsi"/>
                <w:b/>
                <w:lang w:val="mk-MK"/>
              </w:rPr>
            </w:pPr>
            <w:r w:rsidRPr="00222178">
              <w:rPr>
                <w:rFonts w:eastAsia="Calibri" w:cstheme="minorHAnsi"/>
                <w:b/>
                <w:lang w:val="mk-MK"/>
              </w:rPr>
              <w:t>Değerlendirme standartları</w:t>
            </w:r>
          </w:p>
        </w:tc>
      </w:tr>
      <w:tr w:rsidR="007B2F6D" w:rsidRPr="008F6A4A" w14:paraId="3AA51C2D" w14:textId="77777777" w:rsidTr="00322571">
        <w:trPr>
          <w:gridAfter w:val="1"/>
          <w:wAfter w:w="11" w:type="dxa"/>
        </w:trPr>
        <w:tc>
          <w:tcPr>
            <w:tcW w:w="5386" w:type="dxa"/>
            <w:tcBorders>
              <w:top w:val="dashed" w:sz="4" w:space="0" w:color="auto"/>
              <w:bottom w:val="dashed" w:sz="4" w:space="0" w:color="auto"/>
            </w:tcBorders>
            <w:shd w:val="clear" w:color="auto" w:fill="auto"/>
          </w:tcPr>
          <w:p w14:paraId="3A5526E0" w14:textId="77777777" w:rsidR="00222178" w:rsidRPr="00222178" w:rsidRDefault="00222178" w:rsidP="00222178">
            <w:pPr>
              <w:spacing w:after="0"/>
              <w:ind w:left="340"/>
              <w:rPr>
                <w:rFonts w:cstheme="minorHAnsi"/>
                <w:lang w:val="mk-MK"/>
              </w:rPr>
            </w:pPr>
            <w:r w:rsidRPr="00222178">
              <w:rPr>
                <w:rFonts w:cstheme="minorHAnsi"/>
                <w:lang w:val="mk-MK"/>
              </w:rPr>
              <w:t>• Boyama için yüzeyler, aletler ve malzemeler ve bunların kullanımı</w:t>
            </w:r>
          </w:p>
          <w:p w14:paraId="1F1B379E" w14:textId="62948676" w:rsidR="007B2F6D" w:rsidRPr="00BF12AC" w:rsidRDefault="00222178" w:rsidP="00222178">
            <w:pPr>
              <w:spacing w:after="0"/>
              <w:ind w:left="340"/>
              <w:rPr>
                <w:rFonts w:cstheme="minorHAnsi"/>
                <w:lang w:val="mk-MK"/>
              </w:rPr>
            </w:pPr>
            <w:r w:rsidRPr="00222178">
              <w:rPr>
                <w:rFonts w:cstheme="minorHAnsi"/>
                <w:lang w:val="mk-MK"/>
              </w:rPr>
              <w:t>(sulu boya kalemleri, blok, fırçalar, çekiçli kağıt, tempera boya, pastel, kolaj, palet, renkli kağıt, yapıştırıcı, makas, doğal malzemeler, yapay malzemeler...)</w:t>
            </w:r>
          </w:p>
        </w:tc>
        <w:tc>
          <w:tcPr>
            <w:tcW w:w="7824" w:type="dxa"/>
            <w:tcBorders>
              <w:top w:val="dashed" w:sz="4" w:space="0" w:color="auto"/>
              <w:bottom w:val="dashed" w:sz="4" w:space="0" w:color="auto"/>
            </w:tcBorders>
            <w:shd w:val="clear" w:color="auto" w:fill="auto"/>
          </w:tcPr>
          <w:p w14:paraId="042B413B" w14:textId="3A2ABAF0" w:rsidR="002332C6" w:rsidRPr="002332C6" w:rsidRDefault="002332C6" w:rsidP="002332C6">
            <w:pPr>
              <w:pStyle w:val="ListParagraph"/>
              <w:numPr>
                <w:ilvl w:val="0"/>
                <w:numId w:val="8"/>
              </w:numPr>
              <w:spacing w:after="60" w:line="240" w:lineRule="auto"/>
              <w:rPr>
                <w:rFonts w:asciiTheme="minorHAnsi" w:hAnsiTheme="minorHAnsi" w:cstheme="minorHAnsi"/>
                <w:lang w:val="mk-MK"/>
              </w:rPr>
            </w:pPr>
            <w:r w:rsidRPr="002332C6">
              <w:rPr>
                <w:rFonts w:asciiTheme="minorHAnsi" w:hAnsiTheme="minorHAnsi" w:cstheme="minorHAnsi"/>
                <w:lang w:val="mk-MK"/>
              </w:rPr>
              <w:t>Boyamada çeşitli yüzeyler, aletler ve malzemeler kullanır.</w:t>
            </w:r>
          </w:p>
          <w:p w14:paraId="0A7226B7" w14:textId="5A51BF1B" w:rsidR="002332C6" w:rsidRPr="002332C6" w:rsidRDefault="002332C6" w:rsidP="002332C6">
            <w:pPr>
              <w:pStyle w:val="ListParagraph"/>
              <w:numPr>
                <w:ilvl w:val="0"/>
                <w:numId w:val="8"/>
              </w:numPr>
              <w:spacing w:after="60" w:line="240" w:lineRule="auto"/>
              <w:rPr>
                <w:rFonts w:asciiTheme="minorHAnsi" w:hAnsiTheme="minorHAnsi" w:cstheme="minorHAnsi"/>
                <w:lang w:val="mk-MK"/>
              </w:rPr>
            </w:pPr>
            <w:r w:rsidRPr="002332C6">
              <w:rPr>
                <w:rFonts w:asciiTheme="minorHAnsi" w:hAnsiTheme="minorHAnsi" w:cstheme="minorHAnsi"/>
                <w:lang w:val="mk-MK"/>
              </w:rPr>
              <w:t xml:space="preserve"> Farklı araç, gereç ve tekniklerle yapılmış görüntüleri karşılaştırır ve ayırt eder.</w:t>
            </w:r>
          </w:p>
          <w:p w14:paraId="379A6F1A" w14:textId="3E747A91" w:rsidR="007B2F6D" w:rsidRPr="00BF12AC" w:rsidRDefault="002332C6" w:rsidP="002332C6">
            <w:pPr>
              <w:pStyle w:val="ListParagraph"/>
              <w:numPr>
                <w:ilvl w:val="0"/>
                <w:numId w:val="8"/>
              </w:numPr>
              <w:spacing w:after="60" w:line="240" w:lineRule="auto"/>
              <w:rPr>
                <w:rFonts w:asciiTheme="minorHAnsi" w:hAnsiTheme="minorHAnsi" w:cstheme="minorHAnsi"/>
                <w:lang w:val="mk-MK"/>
              </w:rPr>
            </w:pPr>
            <w:r w:rsidRPr="002332C6">
              <w:rPr>
                <w:rFonts w:asciiTheme="minorHAnsi" w:hAnsiTheme="minorHAnsi" w:cstheme="minorHAnsi"/>
                <w:lang w:val="mk-MK"/>
              </w:rPr>
              <w:t xml:space="preserve"> </w:t>
            </w:r>
            <w:r>
              <w:rPr>
                <w:rFonts w:asciiTheme="minorHAnsi" w:hAnsiTheme="minorHAnsi" w:cstheme="minorHAnsi"/>
                <w:lang w:val="tr-TR"/>
              </w:rPr>
              <w:t>Çizim yapıp</w:t>
            </w:r>
            <w:r>
              <w:rPr>
                <w:rFonts w:asciiTheme="minorHAnsi" w:hAnsiTheme="minorHAnsi" w:cstheme="minorHAnsi"/>
                <w:lang w:val="mk-MK"/>
              </w:rPr>
              <w:t>,</w:t>
            </w:r>
            <w:r w:rsidRPr="002332C6">
              <w:rPr>
                <w:rFonts w:asciiTheme="minorHAnsi" w:hAnsiTheme="minorHAnsi" w:cstheme="minorHAnsi"/>
                <w:lang w:val="mk-MK"/>
              </w:rPr>
              <w:t xml:space="preserve"> </w:t>
            </w:r>
            <w:r>
              <w:rPr>
                <w:rFonts w:asciiTheme="minorHAnsi" w:hAnsiTheme="minorHAnsi" w:cstheme="minorHAnsi"/>
                <w:lang w:val="tr-TR"/>
              </w:rPr>
              <w:t>a</w:t>
            </w:r>
            <w:r w:rsidRPr="002332C6">
              <w:rPr>
                <w:rFonts w:asciiTheme="minorHAnsi" w:hAnsiTheme="minorHAnsi" w:cstheme="minorHAnsi"/>
                <w:lang w:val="mk-MK"/>
              </w:rPr>
              <w:t>lt tabakaları, araçları ve malzemeleri birleştirerek kolaj yap</w:t>
            </w:r>
            <w:r>
              <w:rPr>
                <w:rFonts w:asciiTheme="minorHAnsi" w:hAnsiTheme="minorHAnsi" w:cstheme="minorHAnsi"/>
                <w:lang w:val="en-US"/>
              </w:rPr>
              <w:t>ar</w:t>
            </w:r>
            <w:r w:rsidRPr="002332C6">
              <w:rPr>
                <w:rFonts w:asciiTheme="minorHAnsi" w:hAnsiTheme="minorHAnsi" w:cstheme="minorHAnsi"/>
                <w:lang w:val="mk-MK"/>
              </w:rPr>
              <w:t>.</w:t>
            </w:r>
          </w:p>
        </w:tc>
      </w:tr>
      <w:tr w:rsidR="007B2F6D" w:rsidRPr="008F6A4A" w14:paraId="2A55359D" w14:textId="77777777" w:rsidTr="00322571">
        <w:trPr>
          <w:gridAfter w:val="1"/>
          <w:wAfter w:w="11" w:type="dxa"/>
        </w:trPr>
        <w:tc>
          <w:tcPr>
            <w:tcW w:w="5386" w:type="dxa"/>
            <w:tcBorders>
              <w:top w:val="dashed" w:sz="4" w:space="0" w:color="auto"/>
              <w:bottom w:val="dashed" w:sz="4" w:space="0" w:color="auto"/>
            </w:tcBorders>
            <w:shd w:val="clear" w:color="auto" w:fill="auto"/>
          </w:tcPr>
          <w:p w14:paraId="1CFDF61A" w14:textId="4CFE129D" w:rsidR="00222178" w:rsidRPr="002332C6" w:rsidRDefault="00222178" w:rsidP="00222178">
            <w:pPr>
              <w:pStyle w:val="ListParagraph"/>
              <w:spacing w:after="60" w:line="240" w:lineRule="auto"/>
              <w:ind w:left="289"/>
              <w:rPr>
                <w:rFonts w:cstheme="minorHAnsi"/>
                <w:lang w:val="en-US"/>
              </w:rPr>
            </w:pPr>
            <w:r w:rsidRPr="00222178">
              <w:rPr>
                <w:rFonts w:cstheme="minorHAnsi"/>
                <w:lang w:val="mk-MK"/>
              </w:rPr>
              <w:t xml:space="preserve">• </w:t>
            </w:r>
            <w:r>
              <w:rPr>
                <w:rFonts w:asciiTheme="minorHAnsi" w:hAnsiTheme="minorHAnsi" w:cstheme="minorHAnsi"/>
                <w:bCs/>
                <w:lang w:val="tr-TR"/>
              </w:rPr>
              <w:t>Sanat dilinin terimleri</w:t>
            </w:r>
          </w:p>
          <w:p w14:paraId="2DB566C2" w14:textId="0A7413A4" w:rsidR="007B2F6D" w:rsidRPr="00BF12AC" w:rsidRDefault="00222178" w:rsidP="00222178">
            <w:pPr>
              <w:pStyle w:val="ListParagraph"/>
              <w:spacing w:after="60" w:line="240" w:lineRule="auto"/>
              <w:ind w:left="289"/>
              <w:rPr>
                <w:rFonts w:cstheme="minorHAnsi"/>
                <w:lang w:val="mk-MK"/>
              </w:rPr>
            </w:pPr>
            <w:r w:rsidRPr="00222178">
              <w:rPr>
                <w:rFonts w:cstheme="minorHAnsi"/>
                <w:lang w:val="mk-MK"/>
              </w:rPr>
              <w:t xml:space="preserve">(boyut, </w:t>
            </w:r>
            <w:r>
              <w:rPr>
                <w:rFonts w:cstheme="minorHAnsi"/>
                <w:lang w:val="en-US"/>
              </w:rPr>
              <w:t>alan</w:t>
            </w:r>
            <w:r w:rsidRPr="00222178">
              <w:rPr>
                <w:rFonts w:cstheme="minorHAnsi"/>
                <w:lang w:val="mk-MK"/>
              </w:rPr>
              <w:t xml:space="preserve">, ton, </w:t>
            </w:r>
            <w:r>
              <w:rPr>
                <w:rFonts w:cstheme="minorHAnsi"/>
                <w:lang w:val="en-US"/>
              </w:rPr>
              <w:t>y</w:t>
            </w:r>
            <w:r>
              <w:rPr>
                <w:rFonts w:cstheme="minorHAnsi"/>
                <w:lang w:val="tr-TR"/>
              </w:rPr>
              <w:t>üzey</w:t>
            </w:r>
            <w:r w:rsidRPr="00222178">
              <w:rPr>
                <w:rFonts w:cstheme="minorHAnsi"/>
                <w:lang w:val="mk-MK"/>
              </w:rPr>
              <w:t>, desen)</w:t>
            </w:r>
          </w:p>
        </w:tc>
        <w:tc>
          <w:tcPr>
            <w:tcW w:w="7824" w:type="dxa"/>
            <w:tcBorders>
              <w:top w:val="dashed" w:sz="4" w:space="0" w:color="auto"/>
              <w:bottom w:val="dashed" w:sz="4" w:space="0" w:color="auto"/>
            </w:tcBorders>
            <w:shd w:val="clear" w:color="auto" w:fill="auto"/>
          </w:tcPr>
          <w:p w14:paraId="40F1537F" w14:textId="19EAAC77" w:rsidR="00434A67" w:rsidRPr="00434A67" w:rsidRDefault="00434A67" w:rsidP="00434A67">
            <w:pPr>
              <w:pStyle w:val="ListParagraph"/>
              <w:numPr>
                <w:ilvl w:val="0"/>
                <w:numId w:val="7"/>
              </w:numPr>
              <w:spacing w:after="60" w:line="240" w:lineRule="auto"/>
              <w:rPr>
                <w:rFonts w:cstheme="minorHAnsi"/>
                <w:lang w:val="mk-MK"/>
              </w:rPr>
            </w:pPr>
            <w:r w:rsidRPr="00434A67">
              <w:rPr>
                <w:rFonts w:cstheme="minorHAnsi"/>
                <w:lang w:val="mk-MK"/>
              </w:rPr>
              <w:t xml:space="preserve"> Uygun görsel dil kullanarak görüntüleri betimler.</w:t>
            </w:r>
          </w:p>
          <w:p w14:paraId="051D1591" w14:textId="1CE0453C" w:rsidR="00434A67" w:rsidRPr="00434A67" w:rsidRDefault="00434A67" w:rsidP="00434A67">
            <w:pPr>
              <w:pStyle w:val="ListParagraph"/>
              <w:numPr>
                <w:ilvl w:val="0"/>
                <w:numId w:val="7"/>
              </w:numPr>
              <w:spacing w:after="60" w:line="240" w:lineRule="auto"/>
              <w:rPr>
                <w:rFonts w:cstheme="minorHAnsi"/>
                <w:lang w:val="mk-MK"/>
              </w:rPr>
            </w:pPr>
            <w:r w:rsidRPr="00434A67">
              <w:rPr>
                <w:rFonts w:cstheme="minorHAnsi"/>
                <w:lang w:val="mk-MK"/>
              </w:rPr>
              <w:t xml:space="preserve"> Sanatsal öğeleri uygulayarak</w:t>
            </w:r>
            <w:r>
              <w:rPr>
                <w:rFonts w:cstheme="minorHAnsi"/>
                <w:lang w:val="tr-TR"/>
              </w:rPr>
              <w:t xml:space="preserve"> resim yapar </w:t>
            </w:r>
            <w:r w:rsidRPr="00434A67">
              <w:rPr>
                <w:rFonts w:cstheme="minorHAnsi"/>
                <w:lang w:val="mk-MK"/>
              </w:rPr>
              <w:t>: boyut, boşluk, ton ve alan.</w:t>
            </w:r>
          </w:p>
          <w:p w14:paraId="47D11AC4" w14:textId="24ECD26B" w:rsidR="00434A67" w:rsidRPr="00434A67" w:rsidRDefault="00434A67" w:rsidP="00434A67">
            <w:pPr>
              <w:pStyle w:val="ListParagraph"/>
              <w:numPr>
                <w:ilvl w:val="0"/>
                <w:numId w:val="7"/>
              </w:numPr>
              <w:spacing w:after="60" w:line="240" w:lineRule="auto"/>
              <w:rPr>
                <w:rFonts w:cstheme="minorHAnsi"/>
                <w:lang w:val="mk-MK"/>
              </w:rPr>
            </w:pPr>
            <w:r w:rsidRPr="00434A67">
              <w:rPr>
                <w:rFonts w:cstheme="minorHAnsi"/>
                <w:lang w:val="mk-MK"/>
              </w:rPr>
              <w:t>Farklı desen boyama tekniklerini kullanır.</w:t>
            </w:r>
          </w:p>
          <w:p w14:paraId="2AB985F8" w14:textId="41DCEF1E" w:rsidR="007B2F6D" w:rsidRPr="00BF12AC" w:rsidRDefault="00434A67" w:rsidP="00434A67">
            <w:pPr>
              <w:pStyle w:val="ListParagraph"/>
              <w:numPr>
                <w:ilvl w:val="0"/>
                <w:numId w:val="7"/>
              </w:numPr>
              <w:spacing w:after="60" w:line="240" w:lineRule="auto"/>
              <w:rPr>
                <w:rFonts w:cstheme="minorHAnsi"/>
                <w:lang w:val="mk-MK"/>
              </w:rPr>
            </w:pPr>
            <w:r w:rsidRPr="00434A67">
              <w:rPr>
                <w:rFonts w:cstheme="minorHAnsi"/>
                <w:lang w:val="mk-MK"/>
              </w:rPr>
              <w:t>Detayları resimde kullanır ve bir bütün oluşturur.</w:t>
            </w:r>
          </w:p>
        </w:tc>
      </w:tr>
      <w:tr w:rsidR="007B2F6D" w:rsidRPr="008F6A4A" w14:paraId="3DC97F1D" w14:textId="77777777" w:rsidTr="00322571">
        <w:trPr>
          <w:gridAfter w:val="1"/>
          <w:wAfter w:w="11" w:type="dxa"/>
          <w:trHeight w:val="1088"/>
        </w:trPr>
        <w:tc>
          <w:tcPr>
            <w:tcW w:w="5386" w:type="dxa"/>
            <w:tcBorders>
              <w:top w:val="dashed" w:sz="4" w:space="0" w:color="auto"/>
              <w:bottom w:val="dashed" w:sz="4" w:space="0" w:color="auto"/>
            </w:tcBorders>
            <w:shd w:val="clear" w:color="auto" w:fill="auto"/>
          </w:tcPr>
          <w:p w14:paraId="7A25F1AC" w14:textId="4DF16AFF" w:rsidR="002332C6" w:rsidRPr="002332C6" w:rsidRDefault="002332C6" w:rsidP="002332C6">
            <w:pPr>
              <w:pStyle w:val="ListParagraph"/>
              <w:spacing w:after="60" w:line="240" w:lineRule="auto"/>
              <w:ind w:left="318"/>
              <w:rPr>
                <w:rFonts w:cstheme="minorHAnsi"/>
                <w:lang w:val="tr-TR"/>
              </w:rPr>
            </w:pPr>
            <w:r w:rsidRPr="002332C6">
              <w:rPr>
                <w:rFonts w:cstheme="minorHAnsi"/>
                <w:lang w:val="mk-MK"/>
              </w:rPr>
              <w:t xml:space="preserve">• İkincil renkler ve </w:t>
            </w:r>
            <w:r>
              <w:rPr>
                <w:rFonts w:cstheme="minorHAnsi"/>
                <w:lang w:val="tr-TR"/>
              </w:rPr>
              <w:t>tonlar</w:t>
            </w:r>
          </w:p>
          <w:p w14:paraId="0CE0C93B" w14:textId="1CB54DD8" w:rsidR="007B2F6D" w:rsidRPr="00BF12AC" w:rsidRDefault="002332C6" w:rsidP="002332C6">
            <w:pPr>
              <w:pStyle w:val="ListParagraph"/>
              <w:spacing w:after="60" w:line="240" w:lineRule="auto"/>
              <w:ind w:left="318"/>
              <w:contextualSpacing w:val="0"/>
              <w:rPr>
                <w:rFonts w:cstheme="minorHAnsi"/>
                <w:lang w:val="mk-MK"/>
              </w:rPr>
            </w:pPr>
            <w:r w:rsidRPr="002332C6">
              <w:rPr>
                <w:rFonts w:cstheme="minorHAnsi"/>
                <w:lang w:val="mk-MK"/>
              </w:rPr>
              <w:t>(turuncu, mor, yeşil)</w:t>
            </w:r>
          </w:p>
        </w:tc>
        <w:tc>
          <w:tcPr>
            <w:tcW w:w="7824" w:type="dxa"/>
            <w:tcBorders>
              <w:top w:val="dashed" w:sz="4" w:space="0" w:color="auto"/>
              <w:bottom w:val="dashed" w:sz="4" w:space="0" w:color="auto"/>
            </w:tcBorders>
            <w:shd w:val="clear" w:color="auto" w:fill="auto"/>
          </w:tcPr>
          <w:p w14:paraId="14756615" w14:textId="1187326E" w:rsidR="00DF6648" w:rsidRPr="00DF6648" w:rsidRDefault="00DF6648" w:rsidP="00DF6648">
            <w:pPr>
              <w:pStyle w:val="ListParagraph"/>
              <w:numPr>
                <w:ilvl w:val="0"/>
                <w:numId w:val="7"/>
              </w:numPr>
              <w:spacing w:after="60" w:line="240" w:lineRule="auto"/>
              <w:rPr>
                <w:rFonts w:cstheme="minorHAnsi"/>
                <w:bCs/>
                <w:lang w:val="mk-MK"/>
              </w:rPr>
            </w:pPr>
            <w:r w:rsidRPr="00DF6648">
              <w:rPr>
                <w:rFonts w:cstheme="minorHAnsi"/>
                <w:bCs/>
                <w:lang w:val="mk-MK"/>
              </w:rPr>
              <w:t xml:space="preserve"> Ara renkleri ve gölgelerini tanır ve isimlendirir.</w:t>
            </w:r>
          </w:p>
          <w:p w14:paraId="76D9E813" w14:textId="0AA672FE" w:rsidR="00DF6648" w:rsidRPr="00DF6648" w:rsidRDefault="00DF6648" w:rsidP="00DF6648">
            <w:pPr>
              <w:pStyle w:val="ListParagraph"/>
              <w:numPr>
                <w:ilvl w:val="0"/>
                <w:numId w:val="7"/>
              </w:numPr>
              <w:spacing w:after="60" w:line="240" w:lineRule="auto"/>
              <w:rPr>
                <w:rFonts w:cstheme="minorHAnsi"/>
                <w:bCs/>
                <w:lang w:val="mk-MK"/>
              </w:rPr>
            </w:pPr>
            <w:r w:rsidRPr="00DF6648">
              <w:rPr>
                <w:rFonts w:cstheme="minorHAnsi"/>
                <w:bCs/>
                <w:lang w:val="mk-MK"/>
              </w:rPr>
              <w:t xml:space="preserve"> Ana renkleri karıştırarak ara renkleri elde eder.</w:t>
            </w:r>
          </w:p>
          <w:p w14:paraId="20A926CD" w14:textId="31839FB3" w:rsidR="00DF6648" w:rsidRPr="00DF6648" w:rsidRDefault="00DF6648" w:rsidP="00DF6648">
            <w:pPr>
              <w:pStyle w:val="ListParagraph"/>
              <w:numPr>
                <w:ilvl w:val="0"/>
                <w:numId w:val="7"/>
              </w:numPr>
              <w:spacing w:after="60" w:line="240" w:lineRule="auto"/>
              <w:rPr>
                <w:rFonts w:cstheme="minorHAnsi"/>
                <w:bCs/>
                <w:lang w:val="mk-MK"/>
              </w:rPr>
            </w:pPr>
            <w:r w:rsidRPr="00DF6648">
              <w:rPr>
                <w:rFonts w:cstheme="minorHAnsi"/>
                <w:bCs/>
                <w:lang w:val="mk-MK"/>
              </w:rPr>
              <w:t xml:space="preserve"> Ev, okul ve </w:t>
            </w:r>
            <w:r>
              <w:rPr>
                <w:rFonts w:cstheme="minorHAnsi"/>
                <w:bCs/>
                <w:lang w:val="tr-TR"/>
              </w:rPr>
              <w:t xml:space="preserve">yaşam </w:t>
            </w:r>
            <w:r w:rsidRPr="00DF6648">
              <w:rPr>
                <w:rFonts w:cstheme="minorHAnsi"/>
                <w:bCs/>
                <w:lang w:val="mk-MK"/>
              </w:rPr>
              <w:t>yeri ile ilgili karakterleri, nesneleri ve nesneleri boyamak için ikincil renkleri ve gölgelerini uygular.</w:t>
            </w:r>
          </w:p>
          <w:p w14:paraId="144250BB" w14:textId="0A504406" w:rsidR="00DF6648" w:rsidRPr="00DF6648" w:rsidRDefault="00DF6648" w:rsidP="00DF6648">
            <w:pPr>
              <w:pStyle w:val="ListParagraph"/>
              <w:numPr>
                <w:ilvl w:val="0"/>
                <w:numId w:val="7"/>
              </w:numPr>
              <w:spacing w:after="60" w:line="240" w:lineRule="auto"/>
              <w:rPr>
                <w:rFonts w:cstheme="minorHAnsi"/>
                <w:bCs/>
                <w:lang w:val="mk-MK"/>
              </w:rPr>
            </w:pPr>
            <w:r w:rsidRPr="00DF6648">
              <w:rPr>
                <w:rFonts w:cstheme="minorHAnsi"/>
                <w:bCs/>
                <w:lang w:val="mk-MK"/>
              </w:rPr>
              <w:t>Doğal ve yapay malzemelerden ara renkler uygulayarak bir kolaj oluşturur.</w:t>
            </w:r>
          </w:p>
          <w:p w14:paraId="570D8C3A" w14:textId="3EF2F1EF" w:rsidR="007B2F6D" w:rsidRPr="00BF12AC" w:rsidRDefault="00DF6648" w:rsidP="00DF6648">
            <w:pPr>
              <w:pStyle w:val="ListParagraph"/>
              <w:numPr>
                <w:ilvl w:val="0"/>
                <w:numId w:val="7"/>
              </w:numPr>
              <w:spacing w:after="60" w:line="240" w:lineRule="auto"/>
              <w:rPr>
                <w:rFonts w:cstheme="minorHAnsi"/>
                <w:bCs/>
                <w:lang w:val="mk-MK"/>
              </w:rPr>
            </w:pPr>
            <w:r w:rsidRPr="00DF6648">
              <w:rPr>
                <w:rFonts w:cstheme="minorHAnsi"/>
                <w:bCs/>
                <w:lang w:val="mk-MK"/>
              </w:rPr>
              <w:t xml:space="preserve"> Hem birincil hem de ikincil renkleri ve bunların </w:t>
            </w:r>
            <w:r>
              <w:rPr>
                <w:rFonts w:cstheme="minorHAnsi"/>
                <w:bCs/>
                <w:lang w:val="tr-TR"/>
              </w:rPr>
              <w:t xml:space="preserve">tonlarını </w:t>
            </w:r>
            <w:r w:rsidRPr="00DF6648">
              <w:rPr>
                <w:rFonts w:cstheme="minorHAnsi"/>
                <w:bCs/>
                <w:lang w:val="mk-MK"/>
              </w:rPr>
              <w:t>kullana</w:t>
            </w:r>
            <w:r>
              <w:rPr>
                <w:rFonts w:cstheme="minorHAnsi"/>
                <w:bCs/>
                <w:lang w:val="tr-TR"/>
              </w:rPr>
              <w:t xml:space="preserve">rak </w:t>
            </w:r>
            <w:r w:rsidRPr="00DF6648">
              <w:rPr>
                <w:rFonts w:cstheme="minorHAnsi"/>
                <w:bCs/>
                <w:lang w:val="mk-MK"/>
              </w:rPr>
              <w:t>bilgisayar</w:t>
            </w:r>
            <w:r>
              <w:rPr>
                <w:rFonts w:cstheme="minorHAnsi"/>
                <w:bCs/>
                <w:lang w:val="tr-TR"/>
              </w:rPr>
              <w:t>da resim yapar</w:t>
            </w:r>
            <w:r w:rsidRPr="00DF6648">
              <w:rPr>
                <w:rFonts w:cstheme="minorHAnsi"/>
                <w:bCs/>
                <w:lang w:val="mk-MK"/>
              </w:rPr>
              <w:t>.</w:t>
            </w:r>
          </w:p>
        </w:tc>
      </w:tr>
      <w:tr w:rsidR="007B2F6D" w:rsidRPr="00B83717" w14:paraId="52BA6AB6" w14:textId="77777777" w:rsidTr="00322571">
        <w:tc>
          <w:tcPr>
            <w:tcW w:w="13221" w:type="dxa"/>
            <w:gridSpan w:val="3"/>
            <w:shd w:val="clear" w:color="auto" w:fill="auto"/>
          </w:tcPr>
          <w:p w14:paraId="796DF706" w14:textId="66940E8E" w:rsidR="00DF6648" w:rsidRPr="006A42FD" w:rsidRDefault="00DF6648" w:rsidP="006A42FD">
            <w:pPr>
              <w:spacing w:after="0" w:line="240" w:lineRule="auto"/>
              <w:contextualSpacing/>
              <w:rPr>
                <w:rFonts w:ascii="Calibri" w:eastAsia="Calibri" w:hAnsi="Calibri" w:cs="Calibri"/>
              </w:rPr>
            </w:pPr>
            <w:r w:rsidRPr="00DF6648">
              <w:rPr>
                <w:rFonts w:ascii="Calibri" w:eastAsia="Calibri" w:hAnsi="Calibri" w:cs="Calibri"/>
                <w:lang w:val="mk-MK"/>
              </w:rPr>
              <w:t>Faaliyet örnekleri</w:t>
            </w:r>
            <w:r w:rsidR="006A42FD">
              <w:rPr>
                <w:rFonts w:ascii="Calibri" w:eastAsia="Calibri" w:hAnsi="Calibri" w:cs="Calibri"/>
              </w:rPr>
              <w:t>:</w:t>
            </w:r>
          </w:p>
          <w:p w14:paraId="0AAA9339" w14:textId="77777777" w:rsidR="00DF6648" w:rsidRPr="00DF6648" w:rsidRDefault="00DF6648" w:rsidP="00DF6648">
            <w:pPr>
              <w:spacing w:after="0" w:line="240" w:lineRule="auto"/>
              <w:ind w:left="319"/>
              <w:contextualSpacing/>
              <w:rPr>
                <w:rFonts w:ascii="Calibri" w:eastAsia="Calibri" w:hAnsi="Calibri" w:cs="Calibri"/>
                <w:lang w:val="mk-MK"/>
              </w:rPr>
            </w:pPr>
          </w:p>
          <w:p w14:paraId="32DC51B7" w14:textId="20BE4453" w:rsidR="00DF6648" w:rsidRDefault="00DF6648" w:rsidP="00DF6648">
            <w:pPr>
              <w:spacing w:after="0" w:line="240" w:lineRule="auto"/>
              <w:contextualSpacing/>
              <w:rPr>
                <w:rFonts w:ascii="Calibri" w:eastAsia="Calibri" w:hAnsi="Calibri" w:cs="Calibri"/>
                <w:lang w:val="mk-MK"/>
              </w:rPr>
            </w:pPr>
            <w:r w:rsidRPr="00DF6648">
              <w:rPr>
                <w:rFonts w:ascii="Calibri" w:eastAsia="Calibri" w:hAnsi="Calibri" w:cs="Calibri"/>
                <w:lang w:val="mk-MK"/>
              </w:rPr>
              <w:t>• Öğrenciler havai fişekler çizer. Anlatım aracı olarak ana renkler, ara renkler ve yüzey kullanıl</w:t>
            </w:r>
            <w:r>
              <w:rPr>
                <w:rFonts w:ascii="Calibri" w:eastAsia="Calibri" w:hAnsi="Calibri" w:cs="Calibri"/>
                <w:lang w:val="tr-TR"/>
              </w:rPr>
              <w:t>ı</w:t>
            </w:r>
            <w:r w:rsidRPr="00DF6648">
              <w:rPr>
                <w:rFonts w:ascii="Calibri" w:eastAsia="Calibri" w:hAnsi="Calibri" w:cs="Calibri"/>
                <w:lang w:val="mk-MK"/>
              </w:rPr>
              <w:t>r. Tempera ve pastel kombinasyonu</w:t>
            </w:r>
            <w:r>
              <w:rPr>
                <w:rFonts w:ascii="Calibri" w:eastAsia="Calibri" w:hAnsi="Calibri" w:cs="Calibri"/>
                <w:lang w:val="tr-TR"/>
              </w:rPr>
              <w:t xml:space="preserve"> </w:t>
            </w:r>
            <w:r w:rsidRPr="00DF6648">
              <w:rPr>
                <w:rFonts w:ascii="Calibri" w:eastAsia="Calibri" w:hAnsi="Calibri" w:cs="Calibri"/>
                <w:lang w:val="mk-MK"/>
              </w:rPr>
              <w:t>malzeme</w:t>
            </w:r>
            <w:r>
              <w:rPr>
                <w:rFonts w:ascii="Calibri" w:eastAsia="Calibri" w:hAnsi="Calibri" w:cs="Calibri"/>
                <w:lang w:val="tr-TR"/>
              </w:rPr>
              <w:t xml:space="preserve"> </w:t>
            </w:r>
            <w:r w:rsidRPr="00DF6648">
              <w:rPr>
                <w:rFonts w:ascii="Calibri" w:eastAsia="Calibri" w:hAnsi="Calibri" w:cs="Calibri"/>
                <w:lang w:val="mk-MK"/>
              </w:rPr>
              <w:t>olarak kullanılmaktadır. Van Gogh'dan</w:t>
            </w:r>
            <w:r w:rsidR="006A42FD">
              <w:rPr>
                <w:rFonts w:ascii="Calibri" w:eastAsia="Calibri" w:hAnsi="Calibri" w:cs="Calibri"/>
              </w:rPr>
              <w:t xml:space="preserve"> – ( Y</w:t>
            </w:r>
            <w:r w:rsidR="006A42FD">
              <w:rPr>
                <w:rFonts w:ascii="Calibri" w:eastAsia="Calibri" w:hAnsi="Calibri" w:cs="Calibri"/>
                <w:lang w:val="tr-TR"/>
              </w:rPr>
              <w:t xml:space="preserve">ıldızlı Gece </w:t>
            </w:r>
            <w:r w:rsidR="006A42FD">
              <w:rPr>
                <w:rFonts w:ascii="Calibri" w:eastAsia="Calibri" w:hAnsi="Calibri" w:cs="Calibri"/>
              </w:rPr>
              <w:t>)</w:t>
            </w:r>
            <w:r w:rsidRPr="00DF6648">
              <w:rPr>
                <w:rFonts w:ascii="Calibri" w:eastAsia="Calibri" w:hAnsi="Calibri" w:cs="Calibri"/>
                <w:lang w:val="mk-MK"/>
              </w:rPr>
              <w:t xml:space="preserve"> örnekler gösteril</w:t>
            </w:r>
            <w:r w:rsidR="00424494">
              <w:rPr>
                <w:rFonts w:ascii="Calibri" w:eastAsia="Calibri" w:hAnsi="Calibri" w:cs="Calibri"/>
              </w:rPr>
              <w:t>ir</w:t>
            </w:r>
            <w:r w:rsidRPr="00DF6648">
              <w:rPr>
                <w:rFonts w:ascii="Calibri" w:eastAsia="Calibri" w:hAnsi="Calibri" w:cs="Calibri"/>
                <w:lang w:val="mk-MK"/>
              </w:rPr>
              <w:t>.</w:t>
            </w:r>
          </w:p>
          <w:p w14:paraId="706CF17E" w14:textId="49218812" w:rsidR="006A42FD" w:rsidRPr="00DF6648" w:rsidRDefault="006A42FD" w:rsidP="00DF6648">
            <w:pPr>
              <w:spacing w:after="0" w:line="240" w:lineRule="auto"/>
              <w:contextualSpacing/>
              <w:rPr>
                <w:rFonts w:ascii="Calibri" w:eastAsia="Calibri" w:hAnsi="Calibri" w:cs="Calibri"/>
                <w:lang w:val="mk-MK"/>
              </w:rPr>
            </w:pPr>
            <w:r w:rsidRPr="006A42FD">
              <w:rPr>
                <w:rFonts w:ascii="Calibri" w:eastAsia="Calibri" w:hAnsi="Calibri" w:cs="Calibri"/>
                <w:lang w:val="mk-MK"/>
              </w:rPr>
              <w:t xml:space="preserve">• Öğrenciler verilen bir konu üzerinde çizim yaparlar. Sınıfımdaki pencere. Uzay </w:t>
            </w:r>
            <w:r>
              <w:rPr>
                <w:rFonts w:ascii="Calibri" w:eastAsia="Calibri" w:hAnsi="Calibri" w:cs="Calibri"/>
                <w:lang w:val="mk-MK"/>
              </w:rPr>
              <w:t xml:space="preserve">/ </w:t>
            </w:r>
            <w:r>
              <w:rPr>
                <w:rFonts w:ascii="Calibri" w:eastAsia="Calibri" w:hAnsi="Calibri" w:cs="Calibri"/>
              </w:rPr>
              <w:t>Alan kavrami</w:t>
            </w:r>
            <w:r w:rsidRPr="006A42FD">
              <w:rPr>
                <w:rFonts w:ascii="Calibri" w:eastAsia="Calibri" w:hAnsi="Calibri" w:cs="Calibri"/>
                <w:lang w:val="mk-MK"/>
              </w:rPr>
              <w:t xml:space="preserve"> öğrenilir, birincil ve ikincil renkler kullanılır. Kullanılan sanat malzemesi - sulu boya. Rene Magritte'den örnekler gösteri</w:t>
            </w:r>
            <w:r w:rsidR="00424494">
              <w:rPr>
                <w:rFonts w:ascii="Calibri" w:eastAsia="Calibri" w:hAnsi="Calibri" w:cs="Calibri"/>
              </w:rPr>
              <w:t>lir</w:t>
            </w:r>
            <w:r w:rsidRPr="006A42FD">
              <w:rPr>
                <w:rFonts w:ascii="Calibri" w:eastAsia="Calibri" w:hAnsi="Calibri" w:cs="Calibri"/>
                <w:lang w:val="mk-MK"/>
              </w:rPr>
              <w:t>.</w:t>
            </w:r>
          </w:p>
          <w:p w14:paraId="536148FB" w14:textId="63F1061C" w:rsidR="00ED35BF" w:rsidRPr="00ED35BF" w:rsidRDefault="00ED35BF" w:rsidP="00C5005B">
            <w:pPr>
              <w:pStyle w:val="ListParagraph"/>
              <w:numPr>
                <w:ilvl w:val="0"/>
                <w:numId w:val="7"/>
              </w:numPr>
              <w:shd w:val="clear" w:color="auto" w:fill="FFFFFF"/>
              <w:spacing w:after="0" w:line="253" w:lineRule="atLeast"/>
              <w:ind w:left="319" w:hanging="284"/>
              <w:rPr>
                <w:rFonts w:eastAsia="Times New Roman" w:cs="Calibri"/>
              </w:rPr>
            </w:pPr>
            <w:r w:rsidRPr="00ED35BF">
              <w:rPr>
                <w:rFonts w:eastAsia="Times New Roman" w:cs="Calibri"/>
              </w:rPr>
              <w:t xml:space="preserve"> Öğrencilerin yarısı okulum konusunu kendi seçtikleri renkleri kullanarak boyarlar. Diğer yarısı aynı konuda, ancak yalnızca siyah beyaz olarak. Çizimleri sunduktan sonra, farklı renk kompozisyonlarının farklı mesajları nasıl ilettiği ortaklaşa tartışılır.</w:t>
            </w:r>
          </w:p>
          <w:p w14:paraId="4F3AEFBD" w14:textId="5735BE02" w:rsidR="00ED35BF" w:rsidRPr="00ED35BF" w:rsidRDefault="00ED35BF" w:rsidP="00C5005B">
            <w:pPr>
              <w:numPr>
                <w:ilvl w:val="0"/>
                <w:numId w:val="7"/>
              </w:numPr>
              <w:spacing w:after="0" w:line="240" w:lineRule="auto"/>
              <w:ind w:left="319" w:hanging="284"/>
              <w:contextualSpacing/>
              <w:rPr>
                <w:rFonts w:ascii="Calibri" w:eastAsia="Calibri" w:hAnsi="Calibri" w:cs="Calibri"/>
                <w:lang w:val="mk-MK"/>
              </w:rPr>
            </w:pPr>
            <w:r w:rsidRPr="00ED35BF">
              <w:rPr>
                <w:rFonts w:ascii="Calibri" w:eastAsia="Calibri" w:hAnsi="Calibri" w:cs="Calibri"/>
                <w:lang w:val="mk-MK"/>
              </w:rPr>
              <w:t xml:space="preserve"> Öğrenci,</w:t>
            </w:r>
            <w:r>
              <w:rPr>
                <w:rFonts w:ascii="Calibri" w:eastAsia="Calibri" w:hAnsi="Calibri" w:cs="Calibri"/>
              </w:rPr>
              <w:t xml:space="preserve"> vazo</w:t>
            </w:r>
            <w:r w:rsidR="00FB615F">
              <w:rPr>
                <w:rFonts w:ascii="Calibri" w:eastAsia="Calibri" w:hAnsi="Calibri" w:cs="Calibri"/>
              </w:rPr>
              <w:t xml:space="preserve">da çiçek </w:t>
            </w:r>
            <w:r w:rsidRPr="00ED35BF">
              <w:rPr>
                <w:rFonts w:ascii="Calibri" w:eastAsia="Calibri" w:hAnsi="Calibri" w:cs="Calibri"/>
                <w:lang w:val="mk-MK"/>
              </w:rPr>
              <w:t>motif</w:t>
            </w:r>
            <w:r w:rsidR="00FB615F">
              <w:rPr>
                <w:rFonts w:ascii="Calibri" w:eastAsia="Calibri" w:hAnsi="Calibri" w:cs="Calibri"/>
                <w:lang w:val="tr-TR"/>
              </w:rPr>
              <w:t xml:space="preserve">i </w:t>
            </w:r>
            <w:r w:rsidRPr="00ED35BF">
              <w:rPr>
                <w:rFonts w:ascii="Calibri" w:eastAsia="Calibri" w:hAnsi="Calibri" w:cs="Calibri"/>
                <w:lang w:val="mk-MK"/>
              </w:rPr>
              <w:t>çizer. Kullanılan: sıcak renkler, tonlar ve yüzey</w:t>
            </w:r>
            <w:r w:rsidR="00FB615F">
              <w:rPr>
                <w:rFonts w:ascii="Calibri" w:eastAsia="Calibri" w:hAnsi="Calibri" w:cs="Calibri"/>
                <w:lang w:val="mk-MK"/>
              </w:rPr>
              <w:t>,</w:t>
            </w:r>
            <w:r w:rsidRPr="00ED35BF">
              <w:rPr>
                <w:rFonts w:ascii="Calibri" w:eastAsia="Calibri" w:hAnsi="Calibri" w:cs="Calibri"/>
                <w:lang w:val="mk-MK"/>
              </w:rPr>
              <w:t xml:space="preserve"> sanat dilinde ifade ve kavram aracı olarak. Kullanılan sanat malzemesi - tempera ve pastel</w:t>
            </w:r>
            <w:r w:rsidR="00FB615F">
              <w:rPr>
                <w:rFonts w:ascii="Calibri" w:eastAsia="Calibri" w:hAnsi="Calibri" w:cs="Calibri"/>
              </w:rPr>
              <w:t xml:space="preserve"> kombinasyonu</w:t>
            </w:r>
            <w:r w:rsidRPr="00ED35BF">
              <w:rPr>
                <w:rFonts w:ascii="Calibri" w:eastAsia="Calibri" w:hAnsi="Calibri" w:cs="Calibri"/>
                <w:lang w:val="mk-MK"/>
              </w:rPr>
              <w:t>. Van Gogh</w:t>
            </w:r>
            <w:r w:rsidR="00FB615F">
              <w:rPr>
                <w:rFonts w:ascii="Calibri" w:eastAsia="Calibri" w:hAnsi="Calibri" w:cs="Calibri"/>
              </w:rPr>
              <w:t>’dan</w:t>
            </w:r>
            <w:r w:rsidRPr="00ED35BF">
              <w:rPr>
                <w:rFonts w:ascii="Calibri" w:eastAsia="Calibri" w:hAnsi="Calibri" w:cs="Calibri"/>
                <w:lang w:val="mk-MK"/>
              </w:rPr>
              <w:t xml:space="preserve"> </w:t>
            </w:r>
            <w:r w:rsidR="00FB615F">
              <w:rPr>
                <w:rFonts w:ascii="Calibri" w:eastAsia="Calibri" w:hAnsi="Calibri" w:cs="Calibri"/>
                <w:lang w:val="mk-MK"/>
              </w:rPr>
              <w:t>–</w:t>
            </w:r>
            <w:r w:rsidRPr="00ED35BF">
              <w:rPr>
                <w:rFonts w:ascii="Calibri" w:eastAsia="Calibri" w:hAnsi="Calibri" w:cs="Calibri"/>
                <w:lang w:val="mk-MK"/>
              </w:rPr>
              <w:t xml:space="preserve"> </w:t>
            </w:r>
            <w:r w:rsidR="00FB615F">
              <w:rPr>
                <w:rFonts w:ascii="Calibri" w:eastAsia="Calibri" w:hAnsi="Calibri" w:cs="Calibri"/>
              </w:rPr>
              <w:t>(</w:t>
            </w:r>
            <w:r w:rsidR="00424494">
              <w:rPr>
                <w:rFonts w:ascii="Calibri" w:eastAsia="Calibri" w:hAnsi="Calibri" w:cs="Calibri"/>
              </w:rPr>
              <w:t xml:space="preserve"> </w:t>
            </w:r>
            <w:r w:rsidRPr="00ED35BF">
              <w:rPr>
                <w:rFonts w:ascii="Calibri" w:eastAsia="Calibri" w:hAnsi="Calibri" w:cs="Calibri"/>
                <w:lang w:val="mk-MK"/>
              </w:rPr>
              <w:t>Ayçiçekleri</w:t>
            </w:r>
            <w:r w:rsidR="00424494">
              <w:rPr>
                <w:rFonts w:ascii="Calibri" w:eastAsia="Calibri" w:hAnsi="Calibri" w:cs="Calibri"/>
              </w:rPr>
              <w:t xml:space="preserve"> </w:t>
            </w:r>
            <w:r w:rsidR="00FB615F">
              <w:rPr>
                <w:rFonts w:ascii="Calibri" w:eastAsia="Calibri" w:hAnsi="Calibri" w:cs="Calibri"/>
              </w:rPr>
              <w:t>)</w:t>
            </w:r>
            <w:r w:rsidRPr="00ED35BF">
              <w:rPr>
                <w:rFonts w:ascii="Calibri" w:eastAsia="Calibri" w:hAnsi="Calibri" w:cs="Calibri"/>
                <w:lang w:val="mk-MK"/>
              </w:rPr>
              <w:t xml:space="preserve"> örnekler gösteri</w:t>
            </w:r>
            <w:r w:rsidR="00424494">
              <w:rPr>
                <w:rFonts w:ascii="Calibri" w:eastAsia="Calibri" w:hAnsi="Calibri" w:cs="Calibri"/>
              </w:rPr>
              <w:t>lir</w:t>
            </w:r>
            <w:r w:rsidRPr="00ED35BF">
              <w:rPr>
                <w:rFonts w:ascii="Calibri" w:eastAsia="Calibri" w:hAnsi="Calibri" w:cs="Calibri"/>
                <w:lang w:val="mk-MK"/>
              </w:rPr>
              <w:t>.</w:t>
            </w:r>
          </w:p>
          <w:p w14:paraId="062AFC5F" w14:textId="42E83C03" w:rsidR="0093468B" w:rsidRPr="0093468B" w:rsidRDefault="0093468B" w:rsidP="00C5005B">
            <w:pPr>
              <w:numPr>
                <w:ilvl w:val="0"/>
                <w:numId w:val="7"/>
              </w:numPr>
              <w:spacing w:after="0" w:line="240" w:lineRule="auto"/>
              <w:ind w:left="319" w:hanging="284"/>
              <w:contextualSpacing/>
              <w:rPr>
                <w:rFonts w:ascii="Calibri" w:eastAsia="Calibri" w:hAnsi="Calibri" w:cs="Calibri"/>
                <w:lang w:val="mk-MK"/>
              </w:rPr>
            </w:pPr>
            <w:r w:rsidRPr="0093468B">
              <w:rPr>
                <w:rFonts w:ascii="Calibri" w:eastAsia="Calibri" w:hAnsi="Calibri" w:cs="Calibri"/>
                <w:lang w:val="mk-MK"/>
              </w:rPr>
              <w:t xml:space="preserve"> Öğrenciler bir bahar motifi çizer. İfade aracı olarak soğuk renkler, tonlar ve yüzey kullanılmıştır. Kullanılan sanat malzemesi - tempera ve pastel</w:t>
            </w:r>
            <w:r>
              <w:rPr>
                <w:rFonts w:ascii="Calibri" w:eastAsia="Calibri" w:hAnsi="Calibri" w:cs="Calibri"/>
              </w:rPr>
              <w:t xml:space="preserve"> komb</w:t>
            </w:r>
            <w:r>
              <w:rPr>
                <w:rFonts w:ascii="Calibri" w:eastAsia="Calibri" w:hAnsi="Calibri" w:cs="Calibri"/>
                <w:lang w:val="tr-TR"/>
              </w:rPr>
              <w:t>inasyonu</w:t>
            </w:r>
            <w:r w:rsidRPr="0093468B">
              <w:rPr>
                <w:rFonts w:ascii="Calibri" w:eastAsia="Calibri" w:hAnsi="Calibri" w:cs="Calibri"/>
                <w:lang w:val="mk-MK"/>
              </w:rPr>
              <w:t>. Van Gogh</w:t>
            </w:r>
            <w:r w:rsidR="00424494">
              <w:rPr>
                <w:rFonts w:ascii="Calibri" w:eastAsia="Calibri" w:hAnsi="Calibri" w:cs="Calibri"/>
              </w:rPr>
              <w:t>’dan</w:t>
            </w:r>
            <w:r w:rsidR="00BE4649">
              <w:rPr>
                <w:rFonts w:ascii="Calibri" w:eastAsia="Calibri" w:hAnsi="Calibri" w:cs="Calibri"/>
                <w:lang w:val="mk-MK"/>
              </w:rPr>
              <w:t>–</w:t>
            </w:r>
            <w:r w:rsidRPr="0093468B">
              <w:rPr>
                <w:rFonts w:ascii="Calibri" w:eastAsia="Calibri" w:hAnsi="Calibri" w:cs="Calibri"/>
                <w:lang w:val="mk-MK"/>
              </w:rPr>
              <w:t xml:space="preserve"> </w:t>
            </w:r>
            <w:r w:rsidR="00BE4649">
              <w:rPr>
                <w:rFonts w:ascii="Calibri" w:eastAsia="Calibri" w:hAnsi="Calibri" w:cs="Calibri"/>
              </w:rPr>
              <w:t>(</w:t>
            </w:r>
            <w:r w:rsidR="00424494">
              <w:rPr>
                <w:rFonts w:ascii="Calibri" w:eastAsia="Calibri" w:hAnsi="Calibri" w:cs="Calibri"/>
              </w:rPr>
              <w:t xml:space="preserve"> Badem </w:t>
            </w:r>
            <w:r w:rsidRPr="0093468B">
              <w:rPr>
                <w:rFonts w:ascii="Calibri" w:eastAsia="Calibri" w:hAnsi="Calibri" w:cs="Calibri"/>
                <w:lang w:val="mk-MK"/>
              </w:rPr>
              <w:t>çiçekleri</w:t>
            </w:r>
            <w:r w:rsidR="00424494">
              <w:rPr>
                <w:rFonts w:ascii="Calibri" w:eastAsia="Calibri" w:hAnsi="Calibri" w:cs="Calibri"/>
              </w:rPr>
              <w:t xml:space="preserve"> </w:t>
            </w:r>
            <w:r w:rsidR="00BE4649">
              <w:rPr>
                <w:rFonts w:ascii="Calibri" w:eastAsia="Calibri" w:hAnsi="Calibri" w:cs="Calibri"/>
              </w:rPr>
              <w:t>)</w:t>
            </w:r>
            <w:r w:rsidRPr="0093468B">
              <w:rPr>
                <w:rFonts w:ascii="Calibri" w:eastAsia="Calibri" w:hAnsi="Calibri" w:cs="Calibri"/>
                <w:lang w:val="mk-MK"/>
              </w:rPr>
              <w:t xml:space="preserve"> örnekler gösteril</w:t>
            </w:r>
            <w:r w:rsidR="00424494">
              <w:rPr>
                <w:rFonts w:ascii="Calibri" w:eastAsia="Calibri" w:hAnsi="Calibri" w:cs="Calibri"/>
              </w:rPr>
              <w:t>ir</w:t>
            </w:r>
            <w:r w:rsidRPr="0093468B">
              <w:rPr>
                <w:rFonts w:ascii="Calibri" w:eastAsia="Calibri" w:hAnsi="Calibri" w:cs="Calibri"/>
                <w:lang w:val="mk-MK"/>
              </w:rPr>
              <w:t>.</w:t>
            </w:r>
          </w:p>
          <w:p w14:paraId="1E0A3899" w14:textId="19326E80" w:rsidR="00BE4649" w:rsidRPr="00BE4649" w:rsidRDefault="00BE4649" w:rsidP="00C5005B">
            <w:pPr>
              <w:numPr>
                <w:ilvl w:val="0"/>
                <w:numId w:val="7"/>
              </w:numPr>
              <w:spacing w:after="0" w:line="240" w:lineRule="auto"/>
              <w:ind w:left="319" w:hanging="284"/>
              <w:contextualSpacing/>
              <w:rPr>
                <w:rFonts w:ascii="Calibri" w:eastAsia="Calibri" w:hAnsi="Calibri" w:cs="Calibri"/>
                <w:lang w:val="mk-MK"/>
              </w:rPr>
            </w:pPr>
            <w:r w:rsidRPr="00BE4649">
              <w:rPr>
                <w:rFonts w:ascii="Calibri" w:eastAsia="Calibri" w:hAnsi="Calibri" w:cs="Calibri"/>
                <w:lang w:val="mk-MK"/>
              </w:rPr>
              <w:t>Öğrenciler meyve çizer.</w:t>
            </w:r>
            <w:r>
              <w:rPr>
                <w:rFonts w:ascii="Calibri" w:eastAsia="Calibri" w:hAnsi="Calibri" w:cs="Calibri"/>
              </w:rPr>
              <w:t xml:space="preserve"> i</w:t>
            </w:r>
            <w:r w:rsidRPr="00BE4649">
              <w:rPr>
                <w:rFonts w:ascii="Calibri" w:eastAsia="Calibri" w:hAnsi="Calibri" w:cs="Calibri"/>
                <w:lang w:val="mk-MK"/>
              </w:rPr>
              <w:t>fade aracı olarak: birincil ve ikincil renkler, boyut ve şeki</w:t>
            </w:r>
            <w:r>
              <w:rPr>
                <w:rFonts w:ascii="Calibri" w:eastAsia="Calibri" w:hAnsi="Calibri" w:cs="Calibri"/>
              </w:rPr>
              <w:t xml:space="preserve"> </w:t>
            </w:r>
            <w:r w:rsidRPr="00BE4649">
              <w:rPr>
                <w:rFonts w:ascii="Calibri" w:eastAsia="Calibri" w:hAnsi="Calibri" w:cs="Calibri"/>
                <w:lang w:val="mk-MK"/>
              </w:rPr>
              <w:t>kullanılır. Kullanılan sanat malzeme</w:t>
            </w:r>
            <w:r>
              <w:rPr>
                <w:rFonts w:ascii="Calibri" w:eastAsia="Calibri" w:hAnsi="Calibri" w:cs="Calibri"/>
              </w:rPr>
              <w:t>si</w:t>
            </w:r>
            <w:r w:rsidRPr="00BE4649">
              <w:rPr>
                <w:rFonts w:ascii="Calibri" w:eastAsia="Calibri" w:hAnsi="Calibri" w:cs="Calibri"/>
                <w:lang w:val="mk-MK"/>
              </w:rPr>
              <w:t xml:space="preserve"> - suluboya ve pastel kombinasyonu. Ressam Paul Cézanne'dan örnekler gösterili</w:t>
            </w:r>
            <w:r w:rsidR="00424494">
              <w:rPr>
                <w:rFonts w:ascii="Calibri" w:eastAsia="Calibri" w:hAnsi="Calibri" w:cs="Calibri"/>
              </w:rPr>
              <w:t>r</w:t>
            </w:r>
            <w:r w:rsidRPr="00BE4649">
              <w:rPr>
                <w:rFonts w:ascii="Calibri" w:eastAsia="Calibri" w:hAnsi="Calibri" w:cs="Calibri"/>
                <w:lang w:val="mk-MK"/>
              </w:rPr>
              <w:t>.</w:t>
            </w:r>
          </w:p>
          <w:p w14:paraId="0383D6AF" w14:textId="732EA1BE" w:rsidR="00424494" w:rsidRPr="00424494" w:rsidRDefault="00424494" w:rsidP="00C5005B">
            <w:pPr>
              <w:numPr>
                <w:ilvl w:val="0"/>
                <w:numId w:val="7"/>
              </w:numPr>
              <w:spacing w:after="0" w:line="240" w:lineRule="auto"/>
              <w:ind w:left="319" w:hanging="284"/>
              <w:contextualSpacing/>
              <w:rPr>
                <w:rFonts w:ascii="Calibri" w:eastAsia="Calibri" w:hAnsi="Calibri" w:cs="Calibri"/>
                <w:lang w:val="mk-MK"/>
              </w:rPr>
            </w:pPr>
            <w:r w:rsidRPr="00424494">
              <w:rPr>
                <w:rFonts w:ascii="Calibri" w:eastAsia="Calibri" w:hAnsi="Calibri" w:cs="Calibri"/>
                <w:lang w:val="mk-MK"/>
              </w:rPr>
              <w:t xml:space="preserve">Öğrenciler okul bahçesinde kendi fikirlerine göre bir motif çizerler. </w:t>
            </w:r>
            <w:r>
              <w:rPr>
                <w:rFonts w:ascii="Calibri" w:eastAsia="Calibri" w:hAnsi="Calibri" w:cs="Calibri"/>
              </w:rPr>
              <w:t>S</w:t>
            </w:r>
            <w:r w:rsidRPr="00424494">
              <w:rPr>
                <w:rFonts w:ascii="Calibri" w:eastAsia="Calibri" w:hAnsi="Calibri" w:cs="Calibri"/>
                <w:lang w:val="mk-MK"/>
              </w:rPr>
              <w:t>anat malzemesi olarak İkincil renkler, boşluk, alan</w:t>
            </w:r>
            <w:r>
              <w:rPr>
                <w:rFonts w:ascii="Calibri" w:eastAsia="Calibri" w:hAnsi="Calibri" w:cs="Calibri"/>
              </w:rPr>
              <w:t xml:space="preserve"> ve</w:t>
            </w:r>
            <w:r w:rsidRPr="00424494">
              <w:rPr>
                <w:rFonts w:ascii="Calibri" w:eastAsia="Calibri" w:hAnsi="Calibri" w:cs="Calibri"/>
                <w:lang w:val="mk-MK"/>
              </w:rPr>
              <w:t xml:space="preserve"> boyut terimleri hakkında bilgi edinmek için kullanılır. Cézanne'dan manzara örnekleri göster</w:t>
            </w:r>
            <w:r w:rsidR="00965FF7">
              <w:rPr>
                <w:rFonts w:ascii="Calibri" w:eastAsia="Calibri" w:hAnsi="Calibri" w:cs="Calibri"/>
              </w:rPr>
              <w:t>ilir</w:t>
            </w:r>
            <w:r w:rsidRPr="00424494">
              <w:rPr>
                <w:rFonts w:ascii="Calibri" w:eastAsia="Calibri" w:hAnsi="Calibri" w:cs="Calibri"/>
                <w:lang w:val="mk-MK"/>
              </w:rPr>
              <w:t>.</w:t>
            </w:r>
          </w:p>
          <w:p w14:paraId="7A4BE541" w14:textId="1624D0B0" w:rsidR="00965FF7" w:rsidRPr="00965FF7" w:rsidRDefault="00965FF7" w:rsidP="00E00664">
            <w:pPr>
              <w:numPr>
                <w:ilvl w:val="0"/>
                <w:numId w:val="7"/>
              </w:numPr>
              <w:spacing w:after="0" w:line="240" w:lineRule="auto"/>
              <w:ind w:left="319" w:hanging="284"/>
              <w:contextualSpacing/>
              <w:rPr>
                <w:rFonts w:ascii="Calibri" w:eastAsia="Calibri" w:hAnsi="Calibri" w:cs="Calibri"/>
                <w:lang w:val="mk-MK"/>
              </w:rPr>
            </w:pPr>
            <w:r w:rsidRPr="00965FF7">
              <w:rPr>
                <w:rFonts w:ascii="Calibri" w:eastAsia="Calibri" w:hAnsi="Calibri" w:cs="Calibri"/>
                <w:lang w:val="mk-MK"/>
              </w:rPr>
              <w:lastRenderedPageBreak/>
              <w:t>Kolaj tekniği ile öğrenciler, makas, yapıştırıcı, iplik, tel, kumaş, çiçek, yaprak, tohum, karton vb. doğal ve yapay malzemeler</w:t>
            </w:r>
            <w:r>
              <w:rPr>
                <w:rFonts w:ascii="Calibri" w:eastAsia="Calibri" w:hAnsi="Calibri" w:cs="Calibri"/>
              </w:rPr>
              <w:t xml:space="preserve"> ile</w:t>
            </w:r>
            <w:r w:rsidRPr="00965FF7">
              <w:rPr>
                <w:rFonts w:ascii="Calibri" w:eastAsia="Calibri" w:hAnsi="Calibri" w:cs="Calibri"/>
                <w:lang w:val="mk-MK"/>
              </w:rPr>
              <w:t xml:space="preserve"> mevsimler</w:t>
            </w:r>
            <w:r>
              <w:rPr>
                <w:rFonts w:ascii="Calibri" w:eastAsia="Calibri" w:hAnsi="Calibri" w:cs="Calibri"/>
              </w:rPr>
              <w:t xml:space="preserve">den esinlenerek </w:t>
            </w:r>
            <w:r w:rsidRPr="00965FF7">
              <w:rPr>
                <w:rFonts w:ascii="Calibri" w:eastAsia="Calibri" w:hAnsi="Calibri" w:cs="Calibri"/>
                <w:lang w:val="mk-MK"/>
              </w:rPr>
              <w:t>tebrik kartları yaparlar.</w:t>
            </w:r>
          </w:p>
          <w:p w14:paraId="2EE6438E" w14:textId="7AFBF3D4" w:rsidR="000B49BC" w:rsidRPr="00965FF7" w:rsidRDefault="00965FF7" w:rsidP="00965FF7">
            <w:pPr>
              <w:numPr>
                <w:ilvl w:val="0"/>
                <w:numId w:val="7"/>
              </w:numPr>
              <w:spacing w:after="0" w:line="240" w:lineRule="auto"/>
              <w:ind w:left="319" w:hanging="284"/>
              <w:contextualSpacing/>
              <w:rPr>
                <w:rFonts w:ascii="Calibri" w:eastAsia="Calibri" w:hAnsi="Calibri" w:cs="Calibri"/>
                <w:color w:val="FF0000"/>
                <w:lang w:val="mk-MK"/>
              </w:rPr>
            </w:pPr>
            <w:r w:rsidRPr="00965FF7">
              <w:rPr>
                <w:rFonts w:ascii="Calibri" w:eastAsia="Calibri" w:hAnsi="Calibri" w:cs="Calibri"/>
                <w:lang w:val="mk-MK"/>
              </w:rPr>
              <w:t>Ana renklerin nasıl karıştırıldığını ve ara renklerin nasıl elde edildiğini görmek için öğrenciler farklı bilgisayar uygulamaları kullanırlar. Daha sonra sıcak, soğuk renkler ve gölgeleriyle bir bilgisayar</w:t>
            </w:r>
            <w:r w:rsidR="00542B89">
              <w:rPr>
                <w:rFonts w:ascii="Calibri" w:eastAsia="Calibri" w:hAnsi="Calibri" w:cs="Calibri"/>
                <w:lang w:val="tr-TR"/>
              </w:rPr>
              <w:t xml:space="preserve"> çizimi yap</w:t>
            </w:r>
            <w:r w:rsidRPr="00965FF7">
              <w:rPr>
                <w:rFonts w:ascii="Calibri" w:eastAsia="Calibri" w:hAnsi="Calibri" w:cs="Calibri"/>
                <w:lang w:val="mk-MK"/>
              </w:rPr>
              <w:t>arlar.</w:t>
            </w:r>
          </w:p>
        </w:tc>
      </w:tr>
      <w:tr w:rsidR="00442060" w:rsidRPr="00B83717" w14:paraId="243068A0" w14:textId="77777777" w:rsidTr="00322571">
        <w:trPr>
          <w:trHeight w:val="548"/>
        </w:trPr>
        <w:tc>
          <w:tcPr>
            <w:tcW w:w="13221" w:type="dxa"/>
            <w:gridSpan w:val="3"/>
            <w:shd w:val="clear" w:color="auto" w:fill="DEEAF6" w:themeFill="accent1" w:themeFillTint="33"/>
          </w:tcPr>
          <w:p w14:paraId="53931B7E" w14:textId="1A6D5E39" w:rsidR="00542B89" w:rsidRPr="00542B89" w:rsidRDefault="00542B89" w:rsidP="00542B89">
            <w:pPr>
              <w:tabs>
                <w:tab w:val="left" w:pos="2839"/>
              </w:tabs>
              <w:spacing w:after="120"/>
              <w:rPr>
                <w:rFonts w:eastAsia="Calibri" w:cstheme="minorHAnsi"/>
                <w:b/>
                <w:lang w:val="tr-TR"/>
              </w:rPr>
            </w:pPr>
            <w:r w:rsidRPr="00542B89">
              <w:rPr>
                <w:rFonts w:eastAsia="Calibri" w:cstheme="minorHAnsi"/>
                <w:b/>
                <w:lang w:val="mk-MK"/>
              </w:rPr>
              <w:lastRenderedPageBreak/>
              <w:t>Konu: PLASTİK ŞEKİLLENDİRME VE YAPI</w:t>
            </w:r>
            <w:r>
              <w:rPr>
                <w:rFonts w:eastAsia="Calibri" w:cstheme="minorHAnsi"/>
                <w:b/>
                <w:lang w:val="tr-TR"/>
              </w:rPr>
              <w:t>LANDIRMA</w:t>
            </w:r>
          </w:p>
          <w:p w14:paraId="1B22E178" w14:textId="040B6B76" w:rsidR="00442060" w:rsidRPr="00BF12AC" w:rsidRDefault="00542B89" w:rsidP="00542B89">
            <w:pPr>
              <w:tabs>
                <w:tab w:val="left" w:pos="2839"/>
              </w:tabs>
              <w:spacing w:after="120"/>
              <w:rPr>
                <w:rFonts w:eastAsia="Calibri" w:cstheme="minorHAnsi"/>
                <w:b/>
                <w:lang w:val="mk-MK"/>
              </w:rPr>
            </w:pPr>
            <w:r w:rsidRPr="00542B89">
              <w:rPr>
                <w:rFonts w:eastAsia="Calibri" w:cstheme="minorHAnsi"/>
                <w:b/>
                <w:lang w:val="mk-MK"/>
              </w:rPr>
              <w:t>Toplam</w:t>
            </w:r>
            <w:r>
              <w:rPr>
                <w:rFonts w:eastAsia="Calibri" w:cstheme="minorHAnsi"/>
                <w:b/>
                <w:lang w:val="mk-MK"/>
              </w:rPr>
              <w:t xml:space="preserve"> </w:t>
            </w:r>
            <w:r>
              <w:rPr>
                <w:rFonts w:eastAsia="Calibri" w:cstheme="minorHAnsi"/>
                <w:b/>
              </w:rPr>
              <w:t xml:space="preserve">ders </w:t>
            </w:r>
            <w:r>
              <w:rPr>
                <w:rFonts w:eastAsia="Calibri" w:cstheme="minorHAnsi"/>
                <w:b/>
                <w:lang w:val="tr-TR"/>
              </w:rPr>
              <w:t>sayısı</w:t>
            </w:r>
            <w:r w:rsidRPr="00542B89">
              <w:rPr>
                <w:rFonts w:eastAsia="Calibri" w:cstheme="minorHAnsi"/>
                <w:b/>
                <w:lang w:val="mk-MK"/>
              </w:rPr>
              <w:t>: 5</w:t>
            </w:r>
          </w:p>
        </w:tc>
      </w:tr>
      <w:tr w:rsidR="00442060" w:rsidRPr="00FC1938" w14:paraId="081BC15D" w14:textId="77777777" w:rsidTr="00322571">
        <w:tc>
          <w:tcPr>
            <w:tcW w:w="13221" w:type="dxa"/>
            <w:gridSpan w:val="3"/>
            <w:shd w:val="clear" w:color="auto" w:fill="auto"/>
          </w:tcPr>
          <w:p w14:paraId="1979B7E6" w14:textId="77777777" w:rsidR="002513FC" w:rsidRPr="002513FC" w:rsidRDefault="002513FC" w:rsidP="002513FC">
            <w:pPr>
              <w:spacing w:after="0" w:line="240" w:lineRule="auto"/>
              <w:rPr>
                <w:rFonts w:cstheme="minorHAnsi"/>
                <w:bCs/>
                <w:lang w:val="mk-MK"/>
              </w:rPr>
            </w:pPr>
            <w:r w:rsidRPr="002513FC">
              <w:rPr>
                <w:rFonts w:cstheme="minorHAnsi"/>
                <w:bCs/>
                <w:lang w:val="mk-MK"/>
              </w:rPr>
              <w:t>Öğrenme Çıktıları</w:t>
            </w:r>
          </w:p>
          <w:p w14:paraId="6D90ADF8" w14:textId="4545219C" w:rsidR="002513FC" w:rsidRPr="002513FC" w:rsidRDefault="002513FC" w:rsidP="002513FC">
            <w:pPr>
              <w:spacing w:after="0" w:line="240" w:lineRule="auto"/>
              <w:rPr>
                <w:rFonts w:cstheme="minorHAnsi"/>
                <w:bCs/>
                <w:lang w:val="mk-MK"/>
              </w:rPr>
            </w:pPr>
            <w:r w:rsidRPr="002513FC">
              <w:rPr>
                <w:rFonts w:cstheme="minorHAnsi"/>
                <w:bCs/>
                <w:lang w:val="mk-MK"/>
              </w:rPr>
              <w:t>Öğrenci şunları yapabil</w:t>
            </w:r>
            <w:r w:rsidR="00D82DF5">
              <w:rPr>
                <w:rFonts w:cstheme="minorHAnsi"/>
                <w:bCs/>
                <w:lang w:val="tr-TR"/>
              </w:rPr>
              <w:t>ir</w:t>
            </w:r>
            <w:r w:rsidRPr="002513FC">
              <w:rPr>
                <w:rFonts w:cstheme="minorHAnsi"/>
                <w:bCs/>
                <w:lang w:val="mk-MK"/>
              </w:rPr>
              <w:t>:</w:t>
            </w:r>
          </w:p>
          <w:p w14:paraId="626F04DE" w14:textId="77777777" w:rsidR="002513FC" w:rsidRPr="002513FC" w:rsidRDefault="002513FC" w:rsidP="002513FC">
            <w:pPr>
              <w:spacing w:after="0" w:line="240" w:lineRule="auto"/>
              <w:rPr>
                <w:rFonts w:cstheme="minorHAnsi"/>
                <w:bCs/>
                <w:lang w:val="mk-MK"/>
              </w:rPr>
            </w:pPr>
            <w:r w:rsidRPr="002513FC">
              <w:rPr>
                <w:rFonts w:cstheme="minorHAnsi"/>
                <w:bCs/>
                <w:lang w:val="mk-MK"/>
              </w:rPr>
              <w:t>1. Şekillendirme için doğal ve yapay malzemelerden farklı figürler yapar;</w:t>
            </w:r>
          </w:p>
          <w:p w14:paraId="581AA990" w14:textId="77777777" w:rsidR="002513FC" w:rsidRPr="002513FC" w:rsidRDefault="002513FC" w:rsidP="002513FC">
            <w:pPr>
              <w:spacing w:after="0" w:line="240" w:lineRule="auto"/>
              <w:rPr>
                <w:rFonts w:cstheme="minorHAnsi"/>
                <w:bCs/>
                <w:lang w:val="mk-MK"/>
              </w:rPr>
            </w:pPr>
            <w:r w:rsidRPr="002513FC">
              <w:rPr>
                <w:rFonts w:cstheme="minorHAnsi"/>
                <w:bCs/>
                <w:lang w:val="mk-MK"/>
              </w:rPr>
              <w:t>2. Plastik kalıplamada farklı teknikleri (kesme, yapıştırma, katlama, birleştirme, origami vb.) kullanır;</w:t>
            </w:r>
          </w:p>
          <w:p w14:paraId="11E7EF41" w14:textId="1D70DBD5" w:rsidR="002513FC" w:rsidRPr="002513FC" w:rsidRDefault="002513FC" w:rsidP="002513FC">
            <w:pPr>
              <w:spacing w:after="0" w:line="240" w:lineRule="auto"/>
              <w:rPr>
                <w:rFonts w:cstheme="minorHAnsi"/>
                <w:bCs/>
                <w:lang w:val="mk-MK"/>
              </w:rPr>
            </w:pPr>
            <w:r w:rsidRPr="002513FC">
              <w:rPr>
                <w:rFonts w:cstheme="minorHAnsi"/>
                <w:bCs/>
                <w:lang w:val="mk-MK"/>
              </w:rPr>
              <w:t xml:space="preserve">3. </w:t>
            </w:r>
            <w:r>
              <w:rPr>
                <w:rFonts w:cstheme="minorHAnsi"/>
                <w:bCs/>
                <w:lang w:val="mk-MK"/>
              </w:rPr>
              <w:t>Ü</w:t>
            </w:r>
            <w:r w:rsidRPr="002513FC">
              <w:rPr>
                <w:rFonts w:cstheme="minorHAnsi"/>
                <w:bCs/>
                <w:lang w:val="mk-MK"/>
              </w:rPr>
              <w:t>ç boyutlu şekilleri modelle</w:t>
            </w:r>
            <w:r w:rsidR="00D82DF5">
              <w:rPr>
                <w:rFonts w:cstheme="minorHAnsi"/>
                <w:bCs/>
                <w:lang w:val="mk-MK"/>
              </w:rPr>
              <w:t>yip</w:t>
            </w:r>
            <w:r w:rsidRPr="002513FC">
              <w:rPr>
                <w:rFonts w:cstheme="minorHAnsi"/>
                <w:bCs/>
                <w:lang w:val="mk-MK"/>
              </w:rPr>
              <w:t xml:space="preserve"> farklı malzemelerden farklı şekiller oluşturu</w:t>
            </w:r>
            <w:r w:rsidR="00D82DF5">
              <w:rPr>
                <w:rFonts w:cstheme="minorHAnsi"/>
                <w:bCs/>
                <w:lang w:val="tr-TR"/>
              </w:rPr>
              <w:t>r</w:t>
            </w:r>
            <w:r w:rsidRPr="002513FC">
              <w:rPr>
                <w:rFonts w:cstheme="minorHAnsi"/>
                <w:bCs/>
                <w:lang w:val="mk-MK"/>
              </w:rPr>
              <w:t>;</w:t>
            </w:r>
          </w:p>
          <w:p w14:paraId="09D24059" w14:textId="62596CAF" w:rsidR="002513FC" w:rsidRPr="002513FC" w:rsidRDefault="002513FC" w:rsidP="002513FC">
            <w:pPr>
              <w:spacing w:after="0" w:line="240" w:lineRule="auto"/>
              <w:rPr>
                <w:rFonts w:cstheme="minorHAnsi"/>
                <w:bCs/>
                <w:lang w:val="mk-MK"/>
              </w:rPr>
            </w:pPr>
            <w:r w:rsidRPr="002513FC">
              <w:rPr>
                <w:rFonts w:cstheme="minorHAnsi"/>
                <w:bCs/>
                <w:lang w:val="mk-MK"/>
              </w:rPr>
              <w:t xml:space="preserve">4. Plastik </w:t>
            </w:r>
            <w:r w:rsidR="003F65B4">
              <w:rPr>
                <w:rFonts w:cstheme="minorHAnsi"/>
                <w:bCs/>
                <w:lang w:val="tr-TR"/>
              </w:rPr>
              <w:t xml:space="preserve">şekillendirme </w:t>
            </w:r>
            <w:r w:rsidRPr="002513FC">
              <w:rPr>
                <w:rFonts w:cstheme="minorHAnsi"/>
                <w:bCs/>
                <w:lang w:val="mk-MK"/>
              </w:rPr>
              <w:t xml:space="preserve">ve </w:t>
            </w:r>
            <w:r w:rsidR="003F65B4">
              <w:rPr>
                <w:rFonts w:cstheme="minorHAnsi"/>
                <w:bCs/>
                <w:lang w:val="mk-MK"/>
              </w:rPr>
              <w:t>yapıl</w:t>
            </w:r>
            <w:r w:rsidR="003F65B4">
              <w:rPr>
                <w:rFonts w:cstheme="minorHAnsi"/>
                <w:bCs/>
                <w:lang w:val="tr-TR"/>
              </w:rPr>
              <w:t xml:space="preserve">andırmada </w:t>
            </w:r>
            <w:r w:rsidRPr="002513FC">
              <w:rPr>
                <w:rFonts w:cstheme="minorHAnsi"/>
                <w:bCs/>
                <w:lang w:val="mk-MK"/>
              </w:rPr>
              <w:t>bilgisayar kullanır.</w:t>
            </w:r>
          </w:p>
          <w:p w14:paraId="61FB3E7E" w14:textId="77777777" w:rsidR="002513FC" w:rsidRPr="002513FC" w:rsidRDefault="002513FC" w:rsidP="002513FC">
            <w:pPr>
              <w:spacing w:after="0" w:line="240" w:lineRule="auto"/>
              <w:rPr>
                <w:rFonts w:cstheme="minorHAnsi"/>
                <w:bCs/>
                <w:lang w:val="mk-MK"/>
              </w:rPr>
            </w:pPr>
            <w:r w:rsidRPr="002513FC">
              <w:rPr>
                <w:rFonts w:cstheme="minorHAnsi"/>
                <w:bCs/>
                <w:lang w:val="mk-MK"/>
              </w:rPr>
              <w:t>Öğrenci:</w:t>
            </w:r>
          </w:p>
          <w:p w14:paraId="7E994F65" w14:textId="43C23C31" w:rsidR="002513FC" w:rsidRPr="002513FC" w:rsidRDefault="002513FC" w:rsidP="002513FC">
            <w:pPr>
              <w:spacing w:after="0" w:line="240" w:lineRule="auto"/>
              <w:rPr>
                <w:rFonts w:cstheme="minorHAnsi"/>
                <w:bCs/>
                <w:lang w:val="mk-MK"/>
              </w:rPr>
            </w:pPr>
            <w:r w:rsidRPr="002513FC">
              <w:rPr>
                <w:rFonts w:cstheme="minorHAnsi"/>
                <w:bCs/>
                <w:lang w:val="mk-MK"/>
              </w:rPr>
              <w:t xml:space="preserve">5. </w:t>
            </w:r>
            <w:r w:rsidR="0084355A">
              <w:rPr>
                <w:rFonts w:cstheme="minorHAnsi"/>
                <w:bCs/>
                <w:lang w:val="tr-TR"/>
              </w:rPr>
              <w:t>S</w:t>
            </w:r>
            <w:r w:rsidRPr="002513FC">
              <w:rPr>
                <w:rFonts w:cstheme="minorHAnsi"/>
                <w:bCs/>
                <w:lang w:val="mk-MK"/>
              </w:rPr>
              <w:t>ensorimotor becerileri geliştirir;</w:t>
            </w:r>
          </w:p>
          <w:p w14:paraId="5A87DDE9" w14:textId="4F4645F9" w:rsidR="002513FC" w:rsidRPr="002513FC" w:rsidRDefault="002513FC" w:rsidP="002513FC">
            <w:pPr>
              <w:spacing w:after="0" w:line="240" w:lineRule="auto"/>
              <w:rPr>
                <w:rFonts w:cstheme="minorHAnsi"/>
                <w:bCs/>
                <w:lang w:val="mk-MK"/>
              </w:rPr>
            </w:pPr>
            <w:r w:rsidRPr="002513FC">
              <w:rPr>
                <w:rFonts w:cstheme="minorHAnsi"/>
                <w:bCs/>
                <w:lang w:val="mk-MK"/>
              </w:rPr>
              <w:t>6. Plastik şekillendirme ve inşa etme yoluyla yaratıcılığı</w:t>
            </w:r>
            <w:r w:rsidR="0084355A">
              <w:rPr>
                <w:rFonts w:cstheme="minorHAnsi"/>
                <w:bCs/>
                <w:lang w:val="tr-TR"/>
              </w:rPr>
              <w:t>nı</w:t>
            </w:r>
            <w:r w:rsidRPr="002513FC">
              <w:rPr>
                <w:rFonts w:cstheme="minorHAnsi"/>
                <w:bCs/>
                <w:lang w:val="mk-MK"/>
              </w:rPr>
              <w:t xml:space="preserve"> geliştirir;</w:t>
            </w:r>
          </w:p>
          <w:p w14:paraId="61E0CCC0" w14:textId="2959162D" w:rsidR="00CC5798" w:rsidRPr="002513FC" w:rsidRDefault="002513FC" w:rsidP="002513FC">
            <w:pPr>
              <w:spacing w:after="0" w:line="240" w:lineRule="auto"/>
              <w:rPr>
                <w:rFonts w:cstheme="minorHAnsi"/>
                <w:bCs/>
                <w:lang w:val="mk-MK"/>
              </w:rPr>
            </w:pPr>
            <w:r w:rsidRPr="002513FC">
              <w:rPr>
                <w:rFonts w:cstheme="minorHAnsi"/>
                <w:bCs/>
                <w:lang w:val="mk-MK"/>
              </w:rPr>
              <w:t>7. Hijyenik-teknik ve çalışma alışkanlıklarını kazanır.</w:t>
            </w:r>
          </w:p>
        </w:tc>
      </w:tr>
      <w:tr w:rsidR="00442060" w:rsidRPr="008F6A4A" w14:paraId="58AEFD29" w14:textId="77777777" w:rsidTr="00322571">
        <w:trPr>
          <w:gridAfter w:val="1"/>
          <w:wAfter w:w="11" w:type="dxa"/>
        </w:trPr>
        <w:tc>
          <w:tcPr>
            <w:tcW w:w="5386" w:type="dxa"/>
            <w:tcBorders>
              <w:bottom w:val="dashed" w:sz="4" w:space="0" w:color="auto"/>
            </w:tcBorders>
            <w:shd w:val="clear" w:color="auto" w:fill="auto"/>
          </w:tcPr>
          <w:p w14:paraId="2BD5B792" w14:textId="622E2AFD" w:rsidR="00442060" w:rsidRPr="003F65B4" w:rsidRDefault="003F65B4" w:rsidP="009261D3">
            <w:pPr>
              <w:spacing w:after="60" w:line="240" w:lineRule="auto"/>
              <w:rPr>
                <w:rFonts w:eastAsia="Calibri" w:cstheme="minorHAnsi"/>
                <w:b/>
                <w:sz w:val="28"/>
                <w:szCs w:val="28"/>
                <w:lang w:val="tr-TR"/>
              </w:rPr>
            </w:pPr>
            <w:r>
              <w:rPr>
                <w:rFonts w:eastAsia="Calibri" w:cstheme="minorHAnsi"/>
                <w:b/>
                <w:sz w:val="28"/>
                <w:szCs w:val="28"/>
                <w:lang w:val="tr-TR"/>
              </w:rPr>
              <w:t>İçindekiler ( ve kavramlar)</w:t>
            </w:r>
          </w:p>
        </w:tc>
        <w:tc>
          <w:tcPr>
            <w:tcW w:w="7824" w:type="dxa"/>
            <w:tcBorders>
              <w:bottom w:val="dashed" w:sz="4" w:space="0" w:color="auto"/>
            </w:tcBorders>
            <w:shd w:val="clear" w:color="auto" w:fill="auto"/>
          </w:tcPr>
          <w:p w14:paraId="40F02B04" w14:textId="0956073C" w:rsidR="00442060" w:rsidRPr="008F6A4A" w:rsidRDefault="003F65B4" w:rsidP="009261D3">
            <w:pPr>
              <w:spacing w:after="0" w:line="240" w:lineRule="auto"/>
              <w:rPr>
                <w:rFonts w:eastAsia="Calibri" w:cstheme="minorHAnsi"/>
                <w:b/>
                <w:sz w:val="28"/>
                <w:szCs w:val="28"/>
                <w:lang w:val="mk-MK"/>
              </w:rPr>
            </w:pPr>
            <w:r w:rsidRPr="003F65B4">
              <w:rPr>
                <w:rFonts w:eastAsia="Calibri" w:cstheme="minorHAnsi"/>
                <w:b/>
                <w:sz w:val="28"/>
                <w:szCs w:val="28"/>
                <w:lang w:val="mk-MK"/>
              </w:rPr>
              <w:t>Değerlendirme standartları</w:t>
            </w:r>
          </w:p>
        </w:tc>
      </w:tr>
      <w:tr w:rsidR="00442060" w:rsidRPr="008F6A4A" w14:paraId="43E41603" w14:textId="77777777" w:rsidTr="00322571">
        <w:trPr>
          <w:gridAfter w:val="1"/>
          <w:wAfter w:w="11" w:type="dxa"/>
        </w:trPr>
        <w:tc>
          <w:tcPr>
            <w:tcW w:w="5386" w:type="dxa"/>
            <w:tcBorders>
              <w:top w:val="dashed" w:sz="4" w:space="0" w:color="auto"/>
              <w:bottom w:val="dashed" w:sz="4" w:space="0" w:color="auto"/>
            </w:tcBorders>
            <w:shd w:val="clear" w:color="auto" w:fill="auto"/>
          </w:tcPr>
          <w:p w14:paraId="38CD22BC" w14:textId="77777777" w:rsidR="003F65B4" w:rsidRPr="003F65B4" w:rsidRDefault="003F65B4" w:rsidP="003F65B4">
            <w:pPr>
              <w:spacing w:after="0"/>
              <w:ind w:left="255"/>
              <w:rPr>
                <w:rFonts w:ascii="Calibri" w:hAnsi="Calibri" w:cs="Calibri"/>
                <w:lang w:val="mk-MK"/>
              </w:rPr>
            </w:pPr>
            <w:r w:rsidRPr="003F65B4">
              <w:rPr>
                <w:rFonts w:ascii="Calibri" w:hAnsi="Calibri" w:cs="Calibri"/>
                <w:lang w:val="mk-MK"/>
              </w:rPr>
              <w:t>• Plastik kalıplama ve inşaat için yüzeyler, aletler ve malzemeler ve bunların kullanımı</w:t>
            </w:r>
          </w:p>
          <w:p w14:paraId="5B2FA398" w14:textId="2D64BCB9" w:rsidR="00442060" w:rsidRPr="00BF12AC" w:rsidRDefault="003F65B4" w:rsidP="003F65B4">
            <w:pPr>
              <w:spacing w:after="0"/>
              <w:ind w:left="255"/>
              <w:rPr>
                <w:rFonts w:ascii="Calibri" w:hAnsi="Calibri" w:cs="Calibri"/>
                <w:lang w:val="mk-MK"/>
              </w:rPr>
            </w:pPr>
            <w:r w:rsidRPr="003F65B4">
              <w:rPr>
                <w:rFonts w:ascii="Calibri" w:hAnsi="Calibri" w:cs="Calibri"/>
                <w:lang w:val="mk-MK"/>
              </w:rPr>
              <w:t>(kil,</w:t>
            </w:r>
            <w:r>
              <w:rPr>
                <w:rFonts w:ascii="Calibri" w:hAnsi="Calibri" w:cs="Calibri"/>
                <w:lang w:val="tr-TR"/>
              </w:rPr>
              <w:t xml:space="preserve"> oyun</w:t>
            </w:r>
            <w:r w:rsidRPr="003F65B4">
              <w:rPr>
                <w:rFonts w:ascii="Calibri" w:hAnsi="Calibri" w:cs="Calibri"/>
                <w:lang w:val="mk-MK"/>
              </w:rPr>
              <w:t xml:space="preserve"> hamuru, un, hamur, doğal ve yapay malzemeler)</w:t>
            </w:r>
          </w:p>
        </w:tc>
        <w:tc>
          <w:tcPr>
            <w:tcW w:w="7824" w:type="dxa"/>
            <w:tcBorders>
              <w:top w:val="dashed" w:sz="4" w:space="0" w:color="auto"/>
              <w:bottom w:val="dashed" w:sz="4" w:space="0" w:color="auto"/>
            </w:tcBorders>
            <w:shd w:val="clear" w:color="auto" w:fill="auto"/>
          </w:tcPr>
          <w:p w14:paraId="2BEE81D4" w14:textId="5771B7DC" w:rsidR="00177B4A" w:rsidRPr="00177B4A" w:rsidRDefault="00177B4A" w:rsidP="00177B4A">
            <w:pPr>
              <w:pStyle w:val="ListParagraph"/>
              <w:numPr>
                <w:ilvl w:val="0"/>
                <w:numId w:val="8"/>
              </w:numPr>
              <w:spacing w:after="60" w:line="240" w:lineRule="auto"/>
              <w:rPr>
                <w:rFonts w:cs="Calibri"/>
                <w:lang w:val="mk-MK"/>
              </w:rPr>
            </w:pPr>
            <w:r w:rsidRPr="00177B4A">
              <w:rPr>
                <w:rFonts w:cs="Calibri"/>
                <w:lang w:val="mk-MK"/>
              </w:rPr>
              <w:t xml:space="preserve"> Şekillendirme, modelleme ve inşa için farklı araç ve malzemeleri tanımlar.</w:t>
            </w:r>
          </w:p>
          <w:p w14:paraId="77F75A95" w14:textId="07D37D11" w:rsidR="00177B4A" w:rsidRPr="00177B4A" w:rsidRDefault="00177B4A" w:rsidP="00177B4A">
            <w:pPr>
              <w:pStyle w:val="ListParagraph"/>
              <w:numPr>
                <w:ilvl w:val="0"/>
                <w:numId w:val="8"/>
              </w:numPr>
              <w:spacing w:after="60" w:line="240" w:lineRule="auto"/>
              <w:rPr>
                <w:rFonts w:cs="Calibri"/>
                <w:lang w:val="mk-MK"/>
              </w:rPr>
            </w:pPr>
            <w:r w:rsidRPr="00177B4A">
              <w:rPr>
                <w:rFonts w:cs="Calibri"/>
                <w:lang w:val="mk-MK"/>
              </w:rPr>
              <w:t>Farklı şekil ve yapıları ayırt eder.</w:t>
            </w:r>
          </w:p>
          <w:p w14:paraId="423344D2" w14:textId="675B0BA6" w:rsidR="00442060" w:rsidRPr="00BF12AC" w:rsidRDefault="00177B4A" w:rsidP="00177B4A">
            <w:pPr>
              <w:pStyle w:val="ListParagraph"/>
              <w:numPr>
                <w:ilvl w:val="0"/>
                <w:numId w:val="8"/>
              </w:numPr>
              <w:spacing w:after="60" w:line="240" w:lineRule="auto"/>
              <w:rPr>
                <w:rFonts w:cs="Calibri"/>
                <w:lang w:val="mk-MK"/>
              </w:rPr>
            </w:pPr>
            <w:r w:rsidRPr="00177B4A">
              <w:rPr>
                <w:rFonts w:cs="Calibri"/>
                <w:lang w:val="mk-MK"/>
              </w:rPr>
              <w:t>Şekiller ve yapılar oluşturmak için çeşitli araç ve malzemeleri kullanır ve birleştirir.</w:t>
            </w:r>
          </w:p>
        </w:tc>
      </w:tr>
      <w:tr w:rsidR="00442060" w:rsidRPr="008F6A4A" w14:paraId="5305C451" w14:textId="77777777" w:rsidTr="00322571">
        <w:trPr>
          <w:gridAfter w:val="1"/>
          <w:wAfter w:w="11" w:type="dxa"/>
          <w:trHeight w:val="1088"/>
        </w:trPr>
        <w:tc>
          <w:tcPr>
            <w:tcW w:w="5386" w:type="dxa"/>
            <w:tcBorders>
              <w:top w:val="dashed" w:sz="4" w:space="0" w:color="auto"/>
              <w:bottom w:val="dashed" w:sz="4" w:space="0" w:color="auto"/>
            </w:tcBorders>
            <w:shd w:val="clear" w:color="auto" w:fill="auto"/>
          </w:tcPr>
          <w:p w14:paraId="5A7FDCAA" w14:textId="464514A3" w:rsidR="00177B4A" w:rsidRPr="00177B4A" w:rsidRDefault="00177B4A" w:rsidP="00177B4A">
            <w:pPr>
              <w:pStyle w:val="ListParagraph"/>
              <w:spacing w:after="60" w:line="240" w:lineRule="auto"/>
              <w:ind w:left="255"/>
              <w:rPr>
                <w:rFonts w:cs="Calibri"/>
                <w:lang w:val="tr-TR"/>
              </w:rPr>
            </w:pPr>
            <w:r w:rsidRPr="00177B4A">
              <w:rPr>
                <w:rFonts w:cs="Calibri"/>
                <w:lang w:val="mk-MK"/>
              </w:rPr>
              <w:t xml:space="preserve">• Plastik tasarım ve yapımda </w:t>
            </w:r>
            <w:r>
              <w:rPr>
                <w:rFonts w:cs="Calibri"/>
                <w:lang w:val="mk-MK"/>
              </w:rPr>
              <w:t xml:space="preserve">sanat </w:t>
            </w:r>
            <w:r w:rsidRPr="00177B4A">
              <w:rPr>
                <w:rFonts w:cs="Calibri"/>
                <w:lang w:val="mk-MK"/>
              </w:rPr>
              <w:t>dil</w:t>
            </w:r>
            <w:r>
              <w:rPr>
                <w:rFonts w:cs="Calibri"/>
                <w:lang w:val="tr-TR"/>
              </w:rPr>
              <w:t>i</w:t>
            </w:r>
          </w:p>
          <w:p w14:paraId="06526A9C" w14:textId="76413F38" w:rsidR="00442060" w:rsidRPr="00BF12AC" w:rsidRDefault="00177B4A" w:rsidP="00177B4A">
            <w:pPr>
              <w:pStyle w:val="ListParagraph"/>
              <w:spacing w:after="60" w:line="240" w:lineRule="auto"/>
              <w:ind w:left="255"/>
              <w:rPr>
                <w:rFonts w:cs="Calibri"/>
                <w:lang w:val="mk-MK"/>
              </w:rPr>
            </w:pPr>
            <w:r w:rsidRPr="00177B4A">
              <w:rPr>
                <w:rFonts w:cs="Calibri"/>
                <w:lang w:val="mk-MK"/>
              </w:rPr>
              <w:t>(plastik şekillendirme, modelleme, konstrüksiyon, üç boyutlu şekil, boyut, boşluk, ton, yüzey, şekil, heykel, figür, model, geri dönüştürülmüş/atık malzeme, laminasyon)</w:t>
            </w:r>
          </w:p>
        </w:tc>
        <w:tc>
          <w:tcPr>
            <w:tcW w:w="7824" w:type="dxa"/>
            <w:tcBorders>
              <w:top w:val="dashed" w:sz="4" w:space="0" w:color="auto"/>
              <w:bottom w:val="dashed" w:sz="4" w:space="0" w:color="auto"/>
            </w:tcBorders>
            <w:shd w:val="clear" w:color="auto" w:fill="auto"/>
          </w:tcPr>
          <w:p w14:paraId="1F3388BD" w14:textId="219CE95F" w:rsidR="00DC701C" w:rsidRPr="00DC701C" w:rsidRDefault="00DC701C" w:rsidP="00DC701C">
            <w:pPr>
              <w:pStyle w:val="ListParagraph"/>
              <w:numPr>
                <w:ilvl w:val="0"/>
                <w:numId w:val="22"/>
              </w:numPr>
              <w:spacing w:after="60" w:line="240" w:lineRule="auto"/>
              <w:rPr>
                <w:rFonts w:cs="Calibri"/>
                <w:bCs/>
                <w:lang w:val="mk-MK"/>
              </w:rPr>
            </w:pPr>
            <w:r w:rsidRPr="00DC701C">
              <w:rPr>
                <w:rFonts w:cs="Calibri"/>
                <w:bCs/>
                <w:lang w:val="mk-MK"/>
              </w:rPr>
              <w:t>Üç boyutlu şekilleri</w:t>
            </w:r>
            <w:r>
              <w:rPr>
                <w:rFonts w:cs="Calibri"/>
                <w:bCs/>
                <w:lang w:val="tr-TR"/>
              </w:rPr>
              <w:t xml:space="preserve"> inşa eder ve şekillendirir</w:t>
            </w:r>
            <w:r w:rsidRPr="00DC701C">
              <w:rPr>
                <w:rFonts w:cs="Calibri"/>
                <w:bCs/>
                <w:lang w:val="mk-MK"/>
              </w:rPr>
              <w:t>.</w:t>
            </w:r>
          </w:p>
          <w:p w14:paraId="17117BED" w14:textId="1D1E3CCC" w:rsidR="00DC701C" w:rsidRPr="00DC701C" w:rsidRDefault="00DC701C" w:rsidP="00DC701C">
            <w:pPr>
              <w:pStyle w:val="ListParagraph"/>
              <w:numPr>
                <w:ilvl w:val="0"/>
                <w:numId w:val="22"/>
              </w:numPr>
              <w:spacing w:after="60" w:line="240" w:lineRule="auto"/>
              <w:rPr>
                <w:rFonts w:cs="Calibri"/>
                <w:bCs/>
                <w:lang w:val="mk-MK"/>
              </w:rPr>
            </w:pPr>
            <w:r w:rsidRPr="00DC701C">
              <w:rPr>
                <w:rFonts w:cs="Calibri"/>
                <w:bCs/>
                <w:lang w:val="mk-MK"/>
              </w:rPr>
              <w:t>Plastik kalıp ve inşaat işlerinde bilgisayar kullanır.</w:t>
            </w:r>
          </w:p>
          <w:p w14:paraId="14CBEE98" w14:textId="16CEF2CA" w:rsidR="00DC701C" w:rsidRPr="00DC701C" w:rsidRDefault="00DC701C" w:rsidP="00DC701C">
            <w:pPr>
              <w:pStyle w:val="ListParagraph"/>
              <w:numPr>
                <w:ilvl w:val="0"/>
                <w:numId w:val="22"/>
              </w:numPr>
              <w:spacing w:after="60" w:line="240" w:lineRule="auto"/>
              <w:rPr>
                <w:rFonts w:cs="Calibri"/>
                <w:bCs/>
                <w:lang w:val="mk-MK"/>
              </w:rPr>
            </w:pPr>
            <w:r w:rsidRPr="00DC701C">
              <w:rPr>
                <w:rFonts w:cs="Calibri"/>
                <w:bCs/>
                <w:lang w:val="mk-MK"/>
              </w:rPr>
              <w:t>Sanat öğelerini kullanarak bir şekil veya yapı oluşturur: boyut, boşluk, ton ve alan.</w:t>
            </w:r>
          </w:p>
          <w:p w14:paraId="6E8CF93C" w14:textId="49439D17" w:rsidR="00DC701C" w:rsidRPr="00DC701C" w:rsidRDefault="00DC701C" w:rsidP="00DC701C">
            <w:pPr>
              <w:pStyle w:val="ListParagraph"/>
              <w:numPr>
                <w:ilvl w:val="0"/>
                <w:numId w:val="22"/>
              </w:numPr>
              <w:spacing w:after="60" w:line="240" w:lineRule="auto"/>
              <w:rPr>
                <w:rFonts w:cs="Calibri"/>
                <w:bCs/>
                <w:lang w:val="mk-MK"/>
              </w:rPr>
            </w:pPr>
            <w:r w:rsidRPr="00DC701C">
              <w:rPr>
                <w:rFonts w:cs="Calibri"/>
                <w:bCs/>
                <w:lang w:val="mk-MK"/>
              </w:rPr>
              <w:t>Modelleme, şekillendirme ve inşa arasında ayrım yap</w:t>
            </w:r>
            <w:r>
              <w:rPr>
                <w:rFonts w:cs="Calibri"/>
                <w:bCs/>
                <w:lang w:val="tr-TR"/>
              </w:rPr>
              <w:t>ar</w:t>
            </w:r>
            <w:r w:rsidRPr="00DC701C">
              <w:rPr>
                <w:rFonts w:cs="Calibri"/>
                <w:bCs/>
                <w:lang w:val="mk-MK"/>
              </w:rPr>
              <w:t>.</w:t>
            </w:r>
          </w:p>
          <w:p w14:paraId="4C0410CF" w14:textId="3DA0B8F5" w:rsidR="00442060" w:rsidRPr="00BF12AC" w:rsidRDefault="00DC701C" w:rsidP="00DC701C">
            <w:pPr>
              <w:pStyle w:val="ListParagraph"/>
              <w:numPr>
                <w:ilvl w:val="0"/>
                <w:numId w:val="22"/>
              </w:numPr>
              <w:spacing w:after="60" w:line="240" w:lineRule="auto"/>
              <w:rPr>
                <w:rFonts w:cs="Calibri"/>
                <w:bCs/>
                <w:lang w:val="mk-MK"/>
              </w:rPr>
            </w:pPr>
            <w:r w:rsidRPr="00DC701C">
              <w:rPr>
                <w:rFonts w:cs="Calibri"/>
                <w:bCs/>
                <w:lang w:val="mk-MK"/>
              </w:rPr>
              <w:t>Farklı malzemelerden farklı figürleri bağımsız olarak şekillendirir ve</w:t>
            </w:r>
            <w:r>
              <w:rPr>
                <w:rFonts w:cs="Calibri"/>
                <w:bCs/>
                <w:lang w:val="tr-TR"/>
              </w:rPr>
              <w:t xml:space="preserve"> inşaat</w:t>
            </w:r>
            <w:r w:rsidRPr="00DC701C">
              <w:rPr>
                <w:rFonts w:cs="Calibri"/>
                <w:bCs/>
                <w:lang w:val="mk-MK"/>
              </w:rPr>
              <w:t>.</w:t>
            </w:r>
          </w:p>
        </w:tc>
      </w:tr>
      <w:tr w:rsidR="00442060" w:rsidRPr="006865B4" w14:paraId="600551AE" w14:textId="77777777" w:rsidTr="00322571">
        <w:tc>
          <w:tcPr>
            <w:tcW w:w="13221" w:type="dxa"/>
            <w:gridSpan w:val="3"/>
            <w:shd w:val="clear" w:color="auto" w:fill="auto"/>
          </w:tcPr>
          <w:p w14:paraId="7560DDA8" w14:textId="77777777" w:rsidR="00FC5902" w:rsidRPr="00FC5902" w:rsidRDefault="00FC5902" w:rsidP="00FC5902">
            <w:pPr>
              <w:pStyle w:val="ListParagraph"/>
              <w:numPr>
                <w:ilvl w:val="0"/>
                <w:numId w:val="22"/>
              </w:numPr>
              <w:spacing w:after="60" w:line="240" w:lineRule="auto"/>
              <w:rPr>
                <w:rFonts w:cs="Calibri"/>
                <w:bCs/>
                <w:lang w:val="mk-MK"/>
              </w:rPr>
            </w:pPr>
            <w:r w:rsidRPr="00FC5902">
              <w:rPr>
                <w:rFonts w:cs="Calibri"/>
                <w:bCs/>
                <w:lang w:val="mk-MK"/>
              </w:rPr>
              <w:t>Faaliyet örnekleri</w:t>
            </w:r>
          </w:p>
          <w:p w14:paraId="20246C1F" w14:textId="105FE27A" w:rsidR="00FC5902" w:rsidRPr="00FC5902" w:rsidRDefault="00FC5902" w:rsidP="00FC5902">
            <w:pPr>
              <w:pStyle w:val="ListParagraph"/>
              <w:numPr>
                <w:ilvl w:val="0"/>
                <w:numId w:val="22"/>
              </w:numPr>
              <w:spacing w:after="60" w:line="240" w:lineRule="auto"/>
              <w:rPr>
                <w:rFonts w:cs="Calibri"/>
                <w:bCs/>
                <w:lang w:val="mk-MK"/>
              </w:rPr>
            </w:pPr>
            <w:r w:rsidRPr="00FC5902">
              <w:rPr>
                <w:rFonts w:cs="Calibri"/>
                <w:bCs/>
                <w:lang w:val="mk-MK"/>
              </w:rPr>
              <w:t xml:space="preserve">Öğrenciler, doğada bulunabilen malzemeleri kullanarak takıları şekillendirirler. </w:t>
            </w:r>
            <w:r>
              <w:rPr>
                <w:rFonts w:cs="Calibri"/>
                <w:bCs/>
                <w:lang w:val="tr-TR"/>
              </w:rPr>
              <w:t>Kullanılan terimler</w:t>
            </w:r>
            <w:r w:rsidRPr="00FC5902">
              <w:rPr>
                <w:rFonts w:cs="Calibri"/>
                <w:bCs/>
                <w:lang w:val="mk-MK"/>
              </w:rPr>
              <w:t>: şekil, boyut, renk, ton.</w:t>
            </w:r>
          </w:p>
          <w:p w14:paraId="30549EEE" w14:textId="26953BB9" w:rsidR="00FC5902" w:rsidRPr="00FC5902" w:rsidRDefault="00FC5902" w:rsidP="00FC5902">
            <w:pPr>
              <w:pStyle w:val="ListParagraph"/>
              <w:numPr>
                <w:ilvl w:val="0"/>
                <w:numId w:val="22"/>
              </w:numPr>
              <w:spacing w:after="60" w:line="240" w:lineRule="auto"/>
              <w:rPr>
                <w:rFonts w:cs="Calibri"/>
                <w:bCs/>
                <w:lang w:val="mk-MK"/>
              </w:rPr>
            </w:pPr>
            <w:r w:rsidRPr="00FC5902">
              <w:rPr>
                <w:rFonts w:cs="Calibri"/>
                <w:bCs/>
                <w:lang w:val="mk-MK"/>
              </w:rPr>
              <w:t xml:space="preserve"> Öğrenciler, farklı malzemeler kullanarak </w:t>
            </w:r>
            <w:r>
              <w:rPr>
                <w:rFonts w:cs="Calibri"/>
                <w:bCs/>
                <w:lang w:val="tr-TR"/>
              </w:rPr>
              <w:t xml:space="preserve">kutlama vesilesi </w:t>
            </w:r>
            <w:r w:rsidRPr="00FC5902">
              <w:rPr>
                <w:rFonts w:cs="Calibri"/>
                <w:bCs/>
                <w:lang w:val="mk-MK"/>
              </w:rPr>
              <w:t>için süslemeler yapar veya şekerleri süsler. Kullanılan</w:t>
            </w:r>
            <w:r>
              <w:rPr>
                <w:rFonts w:cs="Calibri"/>
                <w:bCs/>
                <w:lang w:val="tr-TR"/>
              </w:rPr>
              <w:t xml:space="preserve"> terimler</w:t>
            </w:r>
            <w:r w:rsidRPr="00FC5902">
              <w:rPr>
                <w:rFonts w:cs="Calibri"/>
                <w:bCs/>
                <w:lang w:val="mk-MK"/>
              </w:rPr>
              <w:t>: şekil, renk ve yüzey.</w:t>
            </w:r>
          </w:p>
          <w:p w14:paraId="66979393" w14:textId="273D5B76" w:rsidR="00BA7A98" w:rsidRPr="00BF12AC" w:rsidRDefault="00FC5902" w:rsidP="00FC5902">
            <w:pPr>
              <w:pStyle w:val="ListParagraph"/>
              <w:numPr>
                <w:ilvl w:val="0"/>
                <w:numId w:val="22"/>
              </w:numPr>
              <w:spacing w:after="60" w:line="240" w:lineRule="auto"/>
              <w:rPr>
                <w:rFonts w:cs="Calibri"/>
                <w:bCs/>
                <w:lang w:val="mk-MK"/>
              </w:rPr>
            </w:pPr>
            <w:r w:rsidRPr="00FC5902">
              <w:rPr>
                <w:rFonts w:cs="Calibri"/>
                <w:bCs/>
                <w:lang w:val="mk-MK"/>
              </w:rPr>
              <w:t xml:space="preserve"> Öğrenciler, Hayvanat Bahçesi temasına göre</w:t>
            </w:r>
            <w:r>
              <w:rPr>
                <w:rFonts w:cs="Calibri"/>
                <w:bCs/>
                <w:lang w:val="tr-TR"/>
              </w:rPr>
              <w:t xml:space="preserve"> oyun</w:t>
            </w:r>
            <w:r w:rsidRPr="00FC5902">
              <w:rPr>
                <w:rFonts w:cs="Calibri"/>
                <w:bCs/>
                <w:lang w:val="mk-MK"/>
              </w:rPr>
              <w:t xml:space="preserve"> hamuru, kil veya hamurla hayvanlar oluştururlar (fil, zürafa, timsah, kuş, balık, </w:t>
            </w:r>
            <w:r w:rsidR="00476E2F">
              <w:rPr>
                <w:rFonts w:cs="Calibri"/>
                <w:bCs/>
                <w:lang w:val="mk-MK"/>
              </w:rPr>
              <w:t>K</w:t>
            </w:r>
            <w:r w:rsidR="00476E2F">
              <w:rPr>
                <w:rFonts w:cs="Calibri"/>
                <w:bCs/>
                <w:lang w:val="tr-TR"/>
              </w:rPr>
              <w:t xml:space="preserve">ullanılan terimler: </w:t>
            </w:r>
            <w:r w:rsidRPr="00FC5902">
              <w:rPr>
                <w:rFonts w:cs="Calibri"/>
                <w:bCs/>
                <w:lang w:val="mk-MK"/>
              </w:rPr>
              <w:t>boyut, şekil, alan, renk</w:t>
            </w:r>
            <w:r>
              <w:rPr>
                <w:rFonts w:cs="Calibri"/>
                <w:bCs/>
                <w:lang w:val="tr-TR"/>
              </w:rPr>
              <w:t xml:space="preserve"> </w:t>
            </w:r>
            <w:r w:rsidRPr="00FC5902">
              <w:rPr>
                <w:rFonts w:cs="Calibri"/>
                <w:bCs/>
                <w:lang w:val="mk-MK"/>
              </w:rPr>
              <w:t>).</w:t>
            </w:r>
          </w:p>
        </w:tc>
      </w:tr>
      <w:tr w:rsidR="001C1C68" w:rsidRPr="00D25B58" w14:paraId="69618E5C" w14:textId="77777777" w:rsidTr="0032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48"/>
        </w:trPr>
        <w:tc>
          <w:tcPr>
            <w:tcW w:w="13221" w:type="dxa"/>
            <w:gridSpan w:val="3"/>
            <w:shd w:val="clear" w:color="auto" w:fill="D9E2F3"/>
          </w:tcPr>
          <w:p w14:paraId="349FDA0F" w14:textId="77777777" w:rsidR="00476E2F" w:rsidRPr="00476E2F" w:rsidRDefault="00476E2F" w:rsidP="00476E2F">
            <w:pPr>
              <w:tabs>
                <w:tab w:val="left" w:pos="2839"/>
              </w:tabs>
              <w:spacing w:after="0"/>
              <w:rPr>
                <w:b/>
                <w:lang w:val="mk-MK"/>
              </w:rPr>
            </w:pPr>
            <w:r w:rsidRPr="00476E2F">
              <w:rPr>
                <w:b/>
                <w:lang w:val="mk-MK"/>
              </w:rPr>
              <w:lastRenderedPageBreak/>
              <w:t>Konu: BASKI VE TASARIM</w:t>
            </w:r>
          </w:p>
          <w:p w14:paraId="033A29C8" w14:textId="53437B60" w:rsidR="001C1C68" w:rsidRPr="00BF12AC" w:rsidRDefault="00476E2F" w:rsidP="00476E2F">
            <w:pPr>
              <w:tabs>
                <w:tab w:val="left" w:pos="2839"/>
              </w:tabs>
              <w:spacing w:after="0"/>
              <w:rPr>
                <w:b/>
                <w:lang w:val="mk-MK"/>
              </w:rPr>
            </w:pPr>
            <w:r w:rsidRPr="00476E2F">
              <w:rPr>
                <w:b/>
                <w:lang w:val="mk-MK"/>
              </w:rPr>
              <w:t>Toplam</w:t>
            </w:r>
            <w:r>
              <w:rPr>
                <w:b/>
                <w:lang w:val="tr-TR"/>
              </w:rPr>
              <w:t xml:space="preserve"> ders sayısı</w:t>
            </w:r>
            <w:r w:rsidRPr="00476E2F">
              <w:rPr>
                <w:b/>
                <w:lang w:val="mk-MK"/>
              </w:rPr>
              <w:t>: 7</w:t>
            </w:r>
          </w:p>
        </w:tc>
      </w:tr>
      <w:tr w:rsidR="001C1C68" w:rsidRPr="00D25B58" w14:paraId="697C687A" w14:textId="77777777" w:rsidTr="0032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3221" w:type="dxa"/>
            <w:gridSpan w:val="3"/>
            <w:shd w:val="clear" w:color="auto" w:fill="auto"/>
          </w:tcPr>
          <w:p w14:paraId="64B22C70" w14:textId="77777777"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Öğrenme Çıktıları</w:t>
            </w:r>
          </w:p>
          <w:p w14:paraId="225FA858" w14:textId="77777777"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Öğrenci şunları yapabilecektir:</w:t>
            </w:r>
          </w:p>
          <w:p w14:paraId="4ACA01C6" w14:textId="66D10B04"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1. Baskı</w:t>
            </w:r>
            <w:r w:rsidR="001B38B2">
              <w:rPr>
                <w:rFonts w:cstheme="minorHAnsi"/>
                <w:bCs/>
                <w:lang w:val="tr-TR"/>
              </w:rPr>
              <w:t xml:space="preserve"> şablonları yapar</w:t>
            </w:r>
            <w:r w:rsidRPr="00B05E50">
              <w:rPr>
                <w:rFonts w:cstheme="minorHAnsi"/>
                <w:bCs/>
                <w:lang w:val="mk-MK"/>
              </w:rPr>
              <w:t xml:space="preserve"> (desen/dekorasyon oluşturur);</w:t>
            </w:r>
          </w:p>
          <w:p w14:paraId="42B2DF8C" w14:textId="36BFF928"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 xml:space="preserve">2. </w:t>
            </w:r>
            <w:r w:rsidR="001B38B2">
              <w:rPr>
                <w:rFonts w:cstheme="minorHAnsi"/>
                <w:bCs/>
                <w:lang w:val="tr-TR"/>
              </w:rPr>
              <w:t>B</w:t>
            </w:r>
            <w:r w:rsidRPr="00B05E50">
              <w:rPr>
                <w:rFonts w:cstheme="minorHAnsi"/>
                <w:bCs/>
                <w:lang w:val="mk-MK"/>
              </w:rPr>
              <w:t>ir bilgisayar ve yazıcı kullanarak</w:t>
            </w:r>
            <w:r w:rsidR="001B38B2">
              <w:rPr>
                <w:rFonts w:cstheme="minorHAnsi"/>
                <w:bCs/>
                <w:lang w:val="tr-TR"/>
              </w:rPr>
              <w:t xml:space="preserve"> baskı yapar</w:t>
            </w:r>
            <w:r w:rsidRPr="00B05E50">
              <w:rPr>
                <w:rFonts w:cstheme="minorHAnsi"/>
                <w:bCs/>
                <w:lang w:val="mk-MK"/>
              </w:rPr>
              <w:t>;</w:t>
            </w:r>
          </w:p>
          <w:p w14:paraId="6336D6CC" w14:textId="3082F146"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 xml:space="preserve">3. Tasarım için çeşitli sanatsal unsur, araç ve malzemeleri kullanarak bir desen, süsleme, takı ve </w:t>
            </w:r>
            <w:r w:rsidR="001B38B2">
              <w:rPr>
                <w:rFonts w:cstheme="minorHAnsi"/>
                <w:bCs/>
                <w:lang w:val="tr-TR"/>
              </w:rPr>
              <w:t xml:space="preserve">dizayn </w:t>
            </w:r>
            <w:r w:rsidRPr="00B05E50">
              <w:rPr>
                <w:rFonts w:cstheme="minorHAnsi"/>
                <w:bCs/>
                <w:lang w:val="mk-MK"/>
              </w:rPr>
              <w:t>yapar;</w:t>
            </w:r>
          </w:p>
          <w:p w14:paraId="49DB4140" w14:textId="11B59A90"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 xml:space="preserve">4. Bilgisayar ve </w:t>
            </w:r>
            <w:r w:rsidR="00B01C76">
              <w:rPr>
                <w:rFonts w:cstheme="minorHAnsi"/>
                <w:bCs/>
                <w:lang w:val="mk-MK"/>
              </w:rPr>
              <w:t>foto</w:t>
            </w:r>
            <w:r w:rsidR="00B01C76">
              <w:rPr>
                <w:rFonts w:cstheme="minorHAnsi"/>
                <w:bCs/>
                <w:lang w:val="tr-TR"/>
              </w:rPr>
              <w:t xml:space="preserve">ğraf makinesi </w:t>
            </w:r>
            <w:r w:rsidRPr="00B05E50">
              <w:rPr>
                <w:rFonts w:cstheme="minorHAnsi"/>
                <w:bCs/>
                <w:lang w:val="mk-MK"/>
              </w:rPr>
              <w:t>kullanarak tasarım</w:t>
            </w:r>
            <w:r w:rsidR="00B01C76">
              <w:rPr>
                <w:rFonts w:cstheme="minorHAnsi"/>
                <w:bCs/>
                <w:lang w:val="tr-TR"/>
              </w:rPr>
              <w:t xml:space="preserve"> yapar</w:t>
            </w:r>
            <w:r w:rsidRPr="00B05E50">
              <w:rPr>
                <w:rFonts w:cstheme="minorHAnsi"/>
                <w:bCs/>
                <w:lang w:val="mk-MK"/>
              </w:rPr>
              <w:t>.</w:t>
            </w:r>
          </w:p>
          <w:p w14:paraId="7B6318BA" w14:textId="77777777"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Öğrenci:</w:t>
            </w:r>
          </w:p>
          <w:p w14:paraId="23B887AA" w14:textId="7B7A19C3"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 xml:space="preserve">5. </w:t>
            </w:r>
            <w:r w:rsidR="001B38B2">
              <w:rPr>
                <w:rFonts w:cstheme="minorHAnsi"/>
                <w:bCs/>
                <w:lang w:val="tr-TR"/>
              </w:rPr>
              <w:t>S</w:t>
            </w:r>
            <w:r w:rsidRPr="00B05E50">
              <w:rPr>
                <w:rFonts w:cstheme="minorHAnsi"/>
                <w:bCs/>
                <w:lang w:val="mk-MK"/>
              </w:rPr>
              <w:t>ensorimotor becerileri geliştirir;</w:t>
            </w:r>
          </w:p>
          <w:p w14:paraId="79395467" w14:textId="7967CD9C" w:rsidR="00B05E50" w:rsidRPr="00B05E50" w:rsidRDefault="00B05E50" w:rsidP="00B05E50">
            <w:pPr>
              <w:pStyle w:val="ListParagraph"/>
              <w:spacing w:after="0" w:line="240" w:lineRule="auto"/>
              <w:ind w:left="313"/>
              <w:rPr>
                <w:rFonts w:cstheme="minorHAnsi"/>
                <w:bCs/>
                <w:lang w:val="mk-MK"/>
              </w:rPr>
            </w:pPr>
            <w:r w:rsidRPr="00B05E50">
              <w:rPr>
                <w:rFonts w:cstheme="minorHAnsi"/>
                <w:bCs/>
                <w:lang w:val="mk-MK"/>
              </w:rPr>
              <w:t>6. Baskı ve tasarım yoluyla yaratıcılığı</w:t>
            </w:r>
            <w:r w:rsidR="001B38B2">
              <w:rPr>
                <w:rFonts w:cstheme="minorHAnsi"/>
                <w:bCs/>
                <w:lang w:val="tr-TR"/>
              </w:rPr>
              <w:t>nı</w:t>
            </w:r>
            <w:r w:rsidRPr="00B05E50">
              <w:rPr>
                <w:rFonts w:cstheme="minorHAnsi"/>
                <w:bCs/>
                <w:lang w:val="mk-MK"/>
              </w:rPr>
              <w:t xml:space="preserve"> geliştirir;</w:t>
            </w:r>
          </w:p>
          <w:p w14:paraId="3996CE7D" w14:textId="2767F6D8" w:rsidR="001C1C68" w:rsidRPr="00BF12AC" w:rsidRDefault="00B05E50" w:rsidP="00B05E50">
            <w:pPr>
              <w:pStyle w:val="ListParagraph"/>
              <w:spacing w:after="0" w:line="240" w:lineRule="auto"/>
              <w:ind w:left="313"/>
              <w:rPr>
                <w:rFonts w:cstheme="minorHAnsi"/>
                <w:bCs/>
                <w:lang w:val="mk-MK"/>
              </w:rPr>
            </w:pPr>
            <w:r w:rsidRPr="00B05E50">
              <w:rPr>
                <w:rFonts w:cstheme="minorHAnsi"/>
                <w:bCs/>
                <w:lang w:val="mk-MK"/>
              </w:rPr>
              <w:t>7. Hijyenik-teknik ve çalışma alışkanlıklarını geliştirir ve besler.</w:t>
            </w:r>
          </w:p>
        </w:tc>
      </w:tr>
      <w:tr w:rsidR="001C1C68" w:rsidRPr="008F6A4A" w14:paraId="051DBC5A" w14:textId="77777777" w:rsidTr="00172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1" w:type="dxa"/>
        </w:trPr>
        <w:tc>
          <w:tcPr>
            <w:tcW w:w="5386" w:type="dxa"/>
            <w:tcBorders>
              <w:bottom w:val="single" w:sz="4" w:space="0" w:color="000000"/>
            </w:tcBorders>
            <w:shd w:val="clear" w:color="auto" w:fill="auto"/>
          </w:tcPr>
          <w:p w14:paraId="64C0ECB4" w14:textId="37C95009" w:rsidR="001C1C68" w:rsidRPr="00A75682" w:rsidRDefault="001B38B2" w:rsidP="00466A41">
            <w:pPr>
              <w:spacing w:after="60" w:line="240" w:lineRule="auto"/>
              <w:rPr>
                <w:b/>
                <w:lang w:val="mk-MK"/>
              </w:rPr>
            </w:pPr>
            <w:r>
              <w:rPr>
                <w:b/>
              </w:rPr>
              <w:t xml:space="preserve"> İçindekiler ( ve kavramlar)</w:t>
            </w:r>
          </w:p>
        </w:tc>
        <w:tc>
          <w:tcPr>
            <w:tcW w:w="7824" w:type="dxa"/>
            <w:tcBorders>
              <w:bottom w:val="single" w:sz="4" w:space="0" w:color="000000"/>
            </w:tcBorders>
            <w:shd w:val="clear" w:color="auto" w:fill="auto"/>
          </w:tcPr>
          <w:p w14:paraId="5845B42B" w14:textId="0ECF69FF" w:rsidR="001C1C68" w:rsidRPr="001B38B2" w:rsidRDefault="001B38B2" w:rsidP="00466A41">
            <w:pPr>
              <w:spacing w:after="0" w:line="240" w:lineRule="auto"/>
              <w:rPr>
                <w:b/>
                <w:lang w:val="tr-TR"/>
              </w:rPr>
            </w:pPr>
            <w:r>
              <w:rPr>
                <w:b/>
                <w:lang w:val="tr-TR"/>
              </w:rPr>
              <w:t xml:space="preserve">Değerlendirme </w:t>
            </w:r>
            <w:r w:rsidR="00B01C76">
              <w:rPr>
                <w:b/>
                <w:lang w:val="tr-TR"/>
              </w:rPr>
              <w:t>standartları</w:t>
            </w:r>
          </w:p>
        </w:tc>
      </w:tr>
      <w:tr w:rsidR="00D72192" w:rsidRPr="008F6A4A" w14:paraId="2C8B0548" w14:textId="77777777" w:rsidTr="0032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1" w:type="dxa"/>
        </w:trPr>
        <w:tc>
          <w:tcPr>
            <w:tcW w:w="5386" w:type="dxa"/>
            <w:tcBorders>
              <w:bottom w:val="dashed" w:sz="4" w:space="0" w:color="000000"/>
            </w:tcBorders>
            <w:shd w:val="clear" w:color="auto" w:fill="auto"/>
          </w:tcPr>
          <w:p w14:paraId="354DB233" w14:textId="77777777" w:rsidR="00B01C76" w:rsidRPr="00B01C76" w:rsidRDefault="00B01C76" w:rsidP="00B01C76">
            <w:pPr>
              <w:spacing w:after="60" w:line="240" w:lineRule="auto"/>
              <w:ind w:left="321"/>
              <w:rPr>
                <w:bCs/>
              </w:rPr>
            </w:pPr>
            <w:r w:rsidRPr="00B01C76">
              <w:rPr>
                <w:bCs/>
              </w:rPr>
              <w:t>• Yüzeyler, medya ve baskı malzemeleri ve bunların kullanımı</w:t>
            </w:r>
          </w:p>
          <w:p w14:paraId="130693B8" w14:textId="00BA0FDE" w:rsidR="00D72192" w:rsidRPr="00B01C76" w:rsidRDefault="00B01C76" w:rsidP="00B01C76">
            <w:pPr>
              <w:spacing w:after="60" w:line="240" w:lineRule="auto"/>
              <w:ind w:left="321"/>
              <w:rPr>
                <w:bCs/>
              </w:rPr>
            </w:pPr>
            <w:r w:rsidRPr="00B01C76">
              <w:rPr>
                <w:bCs/>
              </w:rPr>
              <w:t>(baskı, tampon, matbaa malzemeleri ve sarf malzemeleri, karton baskı, şablon, doğal ve yapay malzemeler, kağıt ve yazıcı)</w:t>
            </w:r>
          </w:p>
        </w:tc>
        <w:tc>
          <w:tcPr>
            <w:tcW w:w="7824" w:type="dxa"/>
            <w:tcBorders>
              <w:bottom w:val="dashed" w:sz="4" w:space="0" w:color="000000"/>
            </w:tcBorders>
            <w:shd w:val="clear" w:color="auto" w:fill="auto"/>
          </w:tcPr>
          <w:p w14:paraId="47819E60" w14:textId="1804B734" w:rsidR="00426737" w:rsidRPr="00426737" w:rsidRDefault="00B01C76" w:rsidP="00426737">
            <w:pPr>
              <w:pStyle w:val="ListParagraph"/>
              <w:numPr>
                <w:ilvl w:val="0"/>
                <w:numId w:val="8"/>
              </w:numPr>
              <w:spacing w:after="0" w:line="240" w:lineRule="auto"/>
              <w:rPr>
                <w:rFonts w:cstheme="minorHAnsi"/>
                <w:bCs/>
                <w:lang w:val="tr-TR"/>
              </w:rPr>
            </w:pPr>
            <w:r>
              <w:rPr>
                <w:rFonts w:cstheme="minorHAnsi"/>
                <w:bCs/>
                <w:lang w:val="tr-TR"/>
              </w:rPr>
              <w:t>Baskıda d</w:t>
            </w:r>
            <w:r w:rsidRPr="00B01C76">
              <w:rPr>
                <w:rFonts w:cstheme="minorHAnsi"/>
                <w:bCs/>
                <w:lang w:val="mk-MK"/>
              </w:rPr>
              <w:t>oğal ve yapay yüzeyle</w:t>
            </w:r>
            <w:r w:rsidR="00426737">
              <w:rPr>
                <w:rFonts w:cstheme="minorHAnsi"/>
                <w:bCs/>
                <w:lang w:val="mk-MK"/>
              </w:rPr>
              <w:t xml:space="preserve">r </w:t>
            </w:r>
            <w:r w:rsidR="00426737">
              <w:rPr>
                <w:rFonts w:cstheme="minorHAnsi"/>
                <w:bCs/>
                <w:lang w:val="tr-TR"/>
              </w:rPr>
              <w:t>(arka planlar)</w:t>
            </w:r>
            <w:r w:rsidR="00426737" w:rsidRPr="00B01C76">
              <w:rPr>
                <w:bCs/>
              </w:rPr>
              <w:t>,</w:t>
            </w:r>
            <w:r w:rsidR="00426737">
              <w:rPr>
                <w:rFonts w:cstheme="minorHAnsi"/>
                <w:bCs/>
                <w:lang w:val="mk-MK"/>
              </w:rPr>
              <w:t xml:space="preserve"> </w:t>
            </w:r>
            <w:r w:rsidR="00426737" w:rsidRPr="00426737">
              <w:rPr>
                <w:rFonts w:cstheme="minorHAnsi"/>
                <w:bCs/>
                <w:lang w:val="tr-TR"/>
              </w:rPr>
              <w:t>malzemeler ve renkler kullanır.</w:t>
            </w:r>
          </w:p>
          <w:p w14:paraId="52A5AD81" w14:textId="5494B2BD" w:rsidR="00426737" w:rsidRPr="00426737" w:rsidRDefault="00426737" w:rsidP="00426737">
            <w:pPr>
              <w:pStyle w:val="ListParagraph"/>
              <w:numPr>
                <w:ilvl w:val="0"/>
                <w:numId w:val="8"/>
              </w:numPr>
              <w:spacing w:after="0" w:line="240" w:lineRule="auto"/>
              <w:rPr>
                <w:rFonts w:cstheme="minorHAnsi"/>
                <w:bCs/>
                <w:lang w:val="tr-TR"/>
              </w:rPr>
            </w:pPr>
            <w:r w:rsidRPr="00426737">
              <w:rPr>
                <w:rFonts w:cstheme="minorHAnsi"/>
                <w:bCs/>
                <w:lang w:val="tr-TR"/>
              </w:rPr>
              <w:t xml:space="preserve"> Baskıları, arka planları ve desenleri ayırt eder ve karşılaştırır.</w:t>
            </w:r>
          </w:p>
          <w:p w14:paraId="439B013B" w14:textId="7186F5E8" w:rsidR="00D72192" w:rsidRPr="00BF12AC" w:rsidRDefault="00426737" w:rsidP="00426737">
            <w:pPr>
              <w:pStyle w:val="ListParagraph"/>
              <w:numPr>
                <w:ilvl w:val="0"/>
                <w:numId w:val="8"/>
              </w:numPr>
              <w:spacing w:after="0" w:line="240" w:lineRule="auto"/>
              <w:rPr>
                <w:rFonts w:cstheme="minorHAnsi"/>
                <w:bCs/>
                <w:lang w:val="mk-MK"/>
              </w:rPr>
            </w:pPr>
            <w:r w:rsidRPr="00426737">
              <w:rPr>
                <w:rFonts w:cstheme="minorHAnsi"/>
                <w:bCs/>
                <w:lang w:val="tr-TR"/>
              </w:rPr>
              <w:t xml:space="preserve"> </w:t>
            </w:r>
            <w:r>
              <w:rPr>
                <w:rFonts w:cstheme="minorHAnsi"/>
                <w:bCs/>
                <w:lang w:val="tr-TR"/>
              </w:rPr>
              <w:t xml:space="preserve">Baskı </w:t>
            </w:r>
            <w:r w:rsidRPr="00426737">
              <w:rPr>
                <w:rFonts w:cstheme="minorHAnsi"/>
                <w:bCs/>
                <w:lang w:val="tr-TR"/>
              </w:rPr>
              <w:t>için bir bilgisayar ve yazıcı kullanır.</w:t>
            </w:r>
          </w:p>
        </w:tc>
      </w:tr>
      <w:tr w:rsidR="00D72192" w:rsidRPr="008F6A4A" w14:paraId="1B07BBBF" w14:textId="77777777" w:rsidTr="008A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1" w:type="dxa"/>
          <w:trHeight w:val="440"/>
        </w:trPr>
        <w:tc>
          <w:tcPr>
            <w:tcW w:w="5386" w:type="dxa"/>
            <w:tcBorders>
              <w:top w:val="dashed" w:sz="4" w:space="0" w:color="000000"/>
              <w:bottom w:val="dashed" w:sz="4" w:space="0" w:color="000000"/>
            </w:tcBorders>
            <w:shd w:val="clear" w:color="auto" w:fill="auto"/>
          </w:tcPr>
          <w:p w14:paraId="1A80075C" w14:textId="6F38B69A" w:rsidR="00B01C76" w:rsidRPr="00B01C76" w:rsidRDefault="00B01C76" w:rsidP="00B01C76">
            <w:pPr>
              <w:pStyle w:val="ListParagraph"/>
              <w:spacing w:after="60" w:line="240" w:lineRule="auto"/>
              <w:ind w:left="321"/>
              <w:rPr>
                <w:rFonts w:cstheme="minorHAnsi"/>
                <w:lang w:val="tr-TR"/>
              </w:rPr>
            </w:pPr>
            <w:r w:rsidRPr="00B01C76">
              <w:rPr>
                <w:rFonts w:cstheme="minorHAnsi"/>
                <w:lang w:val="mk-MK"/>
              </w:rPr>
              <w:t xml:space="preserve">• Baskıda </w:t>
            </w:r>
            <w:r>
              <w:rPr>
                <w:rFonts w:cstheme="minorHAnsi"/>
                <w:lang w:val="tr-TR"/>
              </w:rPr>
              <w:t>sanat</w:t>
            </w:r>
            <w:r w:rsidRPr="00B01C76">
              <w:rPr>
                <w:rFonts w:cstheme="minorHAnsi"/>
                <w:lang w:val="mk-MK"/>
              </w:rPr>
              <w:t xml:space="preserve"> dil</w:t>
            </w:r>
            <w:r>
              <w:rPr>
                <w:rFonts w:cstheme="minorHAnsi"/>
                <w:lang w:val="tr-TR"/>
              </w:rPr>
              <w:t>i</w:t>
            </w:r>
          </w:p>
          <w:p w14:paraId="4BC4CCF4" w14:textId="002E8EF0" w:rsidR="00D72192" w:rsidRPr="00BF12AC" w:rsidRDefault="00B01C76" w:rsidP="00B01C76">
            <w:pPr>
              <w:pStyle w:val="ListParagraph"/>
              <w:spacing w:after="60" w:line="240" w:lineRule="auto"/>
              <w:ind w:left="321"/>
              <w:contextualSpacing w:val="0"/>
              <w:rPr>
                <w:rFonts w:cstheme="minorHAnsi"/>
                <w:lang w:val="mk-MK"/>
              </w:rPr>
            </w:pPr>
            <w:r w:rsidRPr="00B01C76">
              <w:rPr>
                <w:rFonts w:cstheme="minorHAnsi"/>
                <w:lang w:val="mk-MK"/>
              </w:rPr>
              <w:t xml:space="preserve">(baskı, </w:t>
            </w:r>
            <w:r>
              <w:rPr>
                <w:rFonts w:cstheme="minorHAnsi"/>
                <w:lang w:val="tr-TR"/>
              </w:rPr>
              <w:t>çıktı</w:t>
            </w:r>
            <w:r w:rsidRPr="00B01C76">
              <w:rPr>
                <w:rFonts w:cstheme="minorHAnsi"/>
                <w:lang w:val="mk-MK"/>
              </w:rPr>
              <w:t>, desen, dekorasyon, monotip, kompozisyon)</w:t>
            </w:r>
          </w:p>
        </w:tc>
        <w:tc>
          <w:tcPr>
            <w:tcW w:w="7824" w:type="dxa"/>
            <w:tcBorders>
              <w:top w:val="dashed" w:sz="4" w:space="0" w:color="000000"/>
              <w:bottom w:val="dashed" w:sz="4" w:space="0" w:color="000000"/>
            </w:tcBorders>
            <w:shd w:val="clear" w:color="auto" w:fill="auto"/>
          </w:tcPr>
          <w:p w14:paraId="145AF386" w14:textId="271B816B" w:rsidR="008A5C5C" w:rsidRPr="008A5C5C" w:rsidRDefault="008A5C5C" w:rsidP="008A5C5C">
            <w:pPr>
              <w:pStyle w:val="ListParagraph"/>
              <w:numPr>
                <w:ilvl w:val="0"/>
                <w:numId w:val="3"/>
              </w:numPr>
              <w:spacing w:after="60" w:line="240" w:lineRule="auto"/>
              <w:rPr>
                <w:rFonts w:cstheme="minorHAnsi"/>
                <w:bCs/>
                <w:lang w:val="mk-MK"/>
              </w:rPr>
            </w:pPr>
            <w:r w:rsidRPr="008A5C5C">
              <w:rPr>
                <w:rFonts w:cstheme="minorHAnsi"/>
                <w:bCs/>
                <w:lang w:val="mk-MK"/>
              </w:rPr>
              <w:t xml:space="preserve"> Aynı veya farklı baskıları tekrar ederek desen/dekorasyon yapar.</w:t>
            </w:r>
          </w:p>
          <w:p w14:paraId="0302BAF8" w14:textId="07F0342C" w:rsidR="008A5C5C" w:rsidRDefault="008A5C5C" w:rsidP="008A5C5C">
            <w:pPr>
              <w:pStyle w:val="ListParagraph"/>
              <w:numPr>
                <w:ilvl w:val="0"/>
                <w:numId w:val="3"/>
              </w:numPr>
              <w:spacing w:after="60" w:line="240" w:lineRule="auto"/>
              <w:rPr>
                <w:rFonts w:cstheme="minorHAnsi"/>
                <w:bCs/>
                <w:lang w:val="mk-MK"/>
              </w:rPr>
            </w:pPr>
            <w:r w:rsidRPr="008A5C5C">
              <w:rPr>
                <w:rFonts w:cstheme="minorHAnsi"/>
                <w:bCs/>
                <w:lang w:val="mk-MK"/>
              </w:rPr>
              <w:t xml:space="preserve"> Sanat öğelerini uygular: baskıda boyut,</w:t>
            </w:r>
            <w:r>
              <w:rPr>
                <w:rFonts w:cstheme="minorHAnsi"/>
                <w:bCs/>
                <w:lang w:val="tr-TR"/>
              </w:rPr>
              <w:t xml:space="preserve"> yüzey</w:t>
            </w:r>
            <w:r w:rsidRPr="008A5C5C">
              <w:rPr>
                <w:rFonts w:cstheme="minorHAnsi"/>
                <w:bCs/>
                <w:lang w:val="mk-MK"/>
              </w:rPr>
              <w:t>, ton ve alan.</w:t>
            </w:r>
          </w:p>
          <w:p w14:paraId="39AC8FFC" w14:textId="5944115A" w:rsidR="008A5C5C" w:rsidRPr="008A5C5C" w:rsidRDefault="008A5C5C" w:rsidP="008A5C5C">
            <w:pPr>
              <w:pStyle w:val="ListParagraph"/>
              <w:numPr>
                <w:ilvl w:val="0"/>
                <w:numId w:val="3"/>
              </w:numPr>
              <w:spacing w:after="60" w:line="240" w:lineRule="auto"/>
              <w:rPr>
                <w:rFonts w:cstheme="minorHAnsi"/>
                <w:bCs/>
                <w:lang w:val="mk-MK"/>
              </w:rPr>
            </w:pPr>
            <w:r>
              <w:rPr>
                <w:rFonts w:cstheme="minorHAnsi"/>
                <w:bCs/>
                <w:lang w:val="tr-TR"/>
              </w:rPr>
              <w:t>G</w:t>
            </w:r>
            <w:r w:rsidRPr="008A5C5C">
              <w:rPr>
                <w:rFonts w:cstheme="minorHAnsi"/>
                <w:bCs/>
                <w:lang w:val="mk-MK"/>
              </w:rPr>
              <w:t>rafik baskı / monotip oluşturur.</w:t>
            </w:r>
          </w:p>
          <w:p w14:paraId="250E2C2A" w14:textId="45F6B5AF" w:rsidR="008A5C5C" w:rsidRDefault="008A5C5C" w:rsidP="008A5C5C">
            <w:pPr>
              <w:pStyle w:val="ListParagraph"/>
              <w:numPr>
                <w:ilvl w:val="0"/>
                <w:numId w:val="3"/>
              </w:numPr>
              <w:spacing w:after="60" w:line="240" w:lineRule="auto"/>
              <w:rPr>
                <w:rFonts w:cstheme="minorHAnsi"/>
                <w:bCs/>
                <w:lang w:val="mk-MK"/>
              </w:rPr>
            </w:pPr>
            <w:r w:rsidRPr="008A5C5C">
              <w:rPr>
                <w:rFonts w:cstheme="minorHAnsi"/>
                <w:bCs/>
                <w:lang w:val="mk-MK"/>
              </w:rPr>
              <w:t xml:space="preserve"> Şablonları birleştirir</w:t>
            </w:r>
            <w:r>
              <w:rPr>
                <w:rFonts w:cstheme="minorHAnsi"/>
                <w:bCs/>
                <w:lang w:val="mk-MK"/>
              </w:rPr>
              <w:t>/kombine eder</w:t>
            </w:r>
            <w:r w:rsidRPr="008A5C5C">
              <w:rPr>
                <w:rFonts w:cstheme="minorHAnsi"/>
                <w:bCs/>
                <w:lang w:val="mk-MK"/>
              </w:rPr>
              <w:t xml:space="preserve"> ve farklı kompozisyonlar oluşturur.</w:t>
            </w:r>
          </w:p>
          <w:p w14:paraId="067628E5" w14:textId="77777777" w:rsidR="008A5C5C" w:rsidRPr="008A5C5C" w:rsidRDefault="008A5C5C" w:rsidP="008A5C5C">
            <w:pPr>
              <w:pStyle w:val="ListParagraph"/>
              <w:spacing w:after="60" w:line="240" w:lineRule="auto"/>
              <w:ind w:left="323"/>
              <w:rPr>
                <w:rFonts w:cstheme="minorHAnsi"/>
                <w:bCs/>
                <w:lang w:val="mk-MK"/>
              </w:rPr>
            </w:pPr>
          </w:p>
          <w:p w14:paraId="1B03BA99" w14:textId="77777777" w:rsidR="008A5C5C" w:rsidRPr="008A5C5C" w:rsidRDefault="008A5C5C" w:rsidP="008A5C5C">
            <w:pPr>
              <w:spacing w:after="60" w:line="240" w:lineRule="auto"/>
              <w:rPr>
                <w:rFonts w:cstheme="minorHAnsi"/>
                <w:bCs/>
                <w:lang w:val="mk-MK"/>
              </w:rPr>
            </w:pPr>
          </w:p>
          <w:p w14:paraId="04F08AC1" w14:textId="5CF90D5D" w:rsidR="00D72192" w:rsidRPr="00BF12AC" w:rsidRDefault="00D72192" w:rsidP="008A5C5C">
            <w:pPr>
              <w:pStyle w:val="ListParagraph"/>
              <w:spacing w:after="60" w:line="240" w:lineRule="auto"/>
              <w:ind w:left="323"/>
              <w:rPr>
                <w:rFonts w:asciiTheme="minorHAnsi" w:hAnsiTheme="minorHAnsi" w:cstheme="minorHAnsi"/>
                <w:lang w:val="mk-MK"/>
              </w:rPr>
            </w:pPr>
          </w:p>
        </w:tc>
      </w:tr>
      <w:tr w:rsidR="001C1C68" w:rsidRPr="008F6A4A" w14:paraId="722EAF18" w14:textId="77777777" w:rsidTr="0032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1" w:type="dxa"/>
        </w:trPr>
        <w:tc>
          <w:tcPr>
            <w:tcW w:w="5386" w:type="dxa"/>
            <w:tcBorders>
              <w:top w:val="dashed" w:sz="4" w:space="0" w:color="000000"/>
              <w:bottom w:val="dashed" w:sz="4" w:space="0" w:color="000000"/>
            </w:tcBorders>
            <w:shd w:val="clear" w:color="auto" w:fill="auto"/>
          </w:tcPr>
          <w:p w14:paraId="0F649D5D" w14:textId="77777777" w:rsidR="008A5C5C" w:rsidRPr="008A5C5C" w:rsidRDefault="008A5C5C" w:rsidP="008A5C5C">
            <w:pPr>
              <w:pBdr>
                <w:top w:val="nil"/>
                <w:left w:val="nil"/>
                <w:bottom w:val="nil"/>
                <w:right w:val="nil"/>
                <w:between w:val="nil"/>
              </w:pBdr>
              <w:spacing w:after="60" w:line="240" w:lineRule="auto"/>
              <w:ind w:left="325"/>
              <w:rPr>
                <w:lang w:val="mk-MK"/>
              </w:rPr>
            </w:pPr>
            <w:r w:rsidRPr="008A5C5C">
              <w:rPr>
                <w:lang w:val="mk-MK"/>
              </w:rPr>
              <w:t>• Tasarım araçları ve malzemeleri ve bunların kullanımı</w:t>
            </w:r>
          </w:p>
          <w:p w14:paraId="120CC3F7" w14:textId="21F5AE10" w:rsidR="00A608EC" w:rsidRPr="00BF12AC" w:rsidRDefault="008A5C5C" w:rsidP="008A5C5C">
            <w:pPr>
              <w:pBdr>
                <w:top w:val="nil"/>
                <w:left w:val="nil"/>
                <w:bottom w:val="nil"/>
                <w:right w:val="nil"/>
                <w:between w:val="nil"/>
              </w:pBdr>
              <w:spacing w:after="60" w:line="240" w:lineRule="auto"/>
              <w:ind w:left="325"/>
              <w:rPr>
                <w:lang w:val="mk-MK"/>
              </w:rPr>
            </w:pPr>
            <w:r w:rsidRPr="008A5C5C">
              <w:rPr>
                <w:lang w:val="mk-MK"/>
              </w:rPr>
              <w:t>(kağıt, boya, kumaş, çevre dostu malzemeler, doğal ve yapay malzemeler, bilgisayar, kamera, makas, yapıştırıcı)</w:t>
            </w:r>
          </w:p>
        </w:tc>
        <w:tc>
          <w:tcPr>
            <w:tcW w:w="7824" w:type="dxa"/>
            <w:tcBorders>
              <w:top w:val="dashed" w:sz="4" w:space="0" w:color="000000"/>
              <w:bottom w:val="dashed" w:sz="4" w:space="0" w:color="000000"/>
            </w:tcBorders>
            <w:shd w:val="clear" w:color="auto" w:fill="auto"/>
          </w:tcPr>
          <w:p w14:paraId="4353D73D" w14:textId="77777777" w:rsidR="00060966" w:rsidRDefault="00060966" w:rsidP="00060966">
            <w:pPr>
              <w:pBdr>
                <w:top w:val="nil"/>
                <w:left w:val="nil"/>
                <w:bottom w:val="nil"/>
                <w:right w:val="nil"/>
                <w:between w:val="nil"/>
              </w:pBdr>
              <w:spacing w:after="0" w:line="240" w:lineRule="auto"/>
              <w:ind w:left="355"/>
            </w:pPr>
            <w:r>
              <w:t>• Çeşitli tasarım araçlarını ve malzemelerini tanımlar ve kullanır.</w:t>
            </w:r>
          </w:p>
          <w:p w14:paraId="71EB7D31" w14:textId="0275079F" w:rsidR="001C1C68" w:rsidRPr="00BF12AC" w:rsidRDefault="00060966" w:rsidP="00060966">
            <w:pPr>
              <w:pBdr>
                <w:top w:val="nil"/>
                <w:left w:val="nil"/>
                <w:bottom w:val="nil"/>
                <w:right w:val="nil"/>
                <w:between w:val="nil"/>
              </w:pBdr>
              <w:spacing w:after="0" w:line="240" w:lineRule="auto"/>
              <w:ind w:left="355"/>
            </w:pPr>
            <w:r>
              <w:t>• Tasarımları yapıldıkları malzemeye göre ayırt eder ve karşılaştırır.</w:t>
            </w:r>
          </w:p>
        </w:tc>
      </w:tr>
      <w:tr w:rsidR="00BF12AC" w:rsidRPr="00BF12AC" w14:paraId="7EFB23CB" w14:textId="77777777" w:rsidTr="0032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1" w:type="dxa"/>
          <w:trHeight w:val="1088"/>
        </w:trPr>
        <w:tc>
          <w:tcPr>
            <w:tcW w:w="5386" w:type="dxa"/>
            <w:tcBorders>
              <w:top w:val="dashed" w:sz="4" w:space="0" w:color="000000"/>
              <w:bottom w:val="dashed" w:sz="4" w:space="0" w:color="000000"/>
            </w:tcBorders>
            <w:shd w:val="clear" w:color="auto" w:fill="auto"/>
          </w:tcPr>
          <w:p w14:paraId="2DB86298" w14:textId="77777777" w:rsidR="00060966" w:rsidRPr="00060966" w:rsidRDefault="00060966" w:rsidP="00060966">
            <w:pPr>
              <w:pStyle w:val="ListParagraph"/>
              <w:pBdr>
                <w:top w:val="nil"/>
                <w:left w:val="nil"/>
                <w:bottom w:val="nil"/>
                <w:right w:val="nil"/>
                <w:between w:val="nil"/>
              </w:pBdr>
              <w:spacing w:line="240" w:lineRule="auto"/>
              <w:ind w:left="321"/>
              <w:rPr>
                <w:lang w:val="mk-MK"/>
              </w:rPr>
            </w:pPr>
            <w:r w:rsidRPr="00060966">
              <w:rPr>
                <w:lang w:val="mk-MK"/>
              </w:rPr>
              <w:t>• Tasarımda sanatsal dil</w:t>
            </w:r>
          </w:p>
          <w:p w14:paraId="1209F7DE" w14:textId="0D1B53B8" w:rsidR="001C1C68" w:rsidRPr="00BF12AC" w:rsidRDefault="00060966" w:rsidP="00060966">
            <w:pPr>
              <w:pStyle w:val="ListParagraph"/>
              <w:pBdr>
                <w:top w:val="nil"/>
                <w:left w:val="nil"/>
                <w:bottom w:val="nil"/>
                <w:right w:val="nil"/>
                <w:between w:val="nil"/>
              </w:pBdr>
              <w:spacing w:line="240" w:lineRule="auto"/>
              <w:ind w:left="321"/>
              <w:rPr>
                <w:lang w:val="mk-MK"/>
              </w:rPr>
            </w:pPr>
            <w:r w:rsidRPr="00060966">
              <w:rPr>
                <w:lang w:val="mk-MK"/>
              </w:rPr>
              <w:t xml:space="preserve">(tasarım, desen, süsleme, takı, dekorasyon, fotoğraf, illüstrasyon, </w:t>
            </w:r>
            <w:r>
              <w:rPr>
                <w:lang w:val="tr-TR"/>
              </w:rPr>
              <w:t xml:space="preserve">frotaj </w:t>
            </w:r>
            <w:r w:rsidRPr="00060966">
              <w:rPr>
                <w:lang w:val="mk-MK"/>
              </w:rPr>
              <w:t>vb.)</w:t>
            </w:r>
          </w:p>
        </w:tc>
        <w:tc>
          <w:tcPr>
            <w:tcW w:w="7824" w:type="dxa"/>
            <w:tcBorders>
              <w:top w:val="dashed" w:sz="4" w:space="0" w:color="000000"/>
              <w:bottom w:val="dashed" w:sz="4" w:space="0" w:color="000000"/>
            </w:tcBorders>
            <w:shd w:val="clear" w:color="auto" w:fill="auto"/>
          </w:tcPr>
          <w:p w14:paraId="79D706BD" w14:textId="3EE11C43" w:rsidR="00060966" w:rsidRPr="00060966" w:rsidRDefault="00060966" w:rsidP="00060966">
            <w:pPr>
              <w:pBdr>
                <w:top w:val="nil"/>
                <w:left w:val="nil"/>
                <w:bottom w:val="nil"/>
                <w:right w:val="nil"/>
                <w:between w:val="nil"/>
              </w:pBdr>
              <w:spacing w:after="0" w:line="240" w:lineRule="auto"/>
              <w:ind w:left="355"/>
              <w:rPr>
                <w:lang w:val="mk-MK"/>
              </w:rPr>
            </w:pPr>
            <w:r w:rsidRPr="00060966">
              <w:rPr>
                <w:lang w:val="mk-MK"/>
              </w:rPr>
              <w:t>• Farklı sanatsal unsur ve teknikleri uygulayarak ve birleştirerek tasarım</w:t>
            </w:r>
            <w:r>
              <w:rPr>
                <w:lang w:val="tr-TR"/>
              </w:rPr>
              <w:t xml:space="preserve"> yapar</w:t>
            </w:r>
            <w:r w:rsidRPr="00060966">
              <w:rPr>
                <w:lang w:val="mk-MK"/>
              </w:rPr>
              <w:t>.</w:t>
            </w:r>
          </w:p>
          <w:p w14:paraId="492A77DF" w14:textId="77777777" w:rsidR="00060966" w:rsidRPr="00060966" w:rsidRDefault="00060966" w:rsidP="00060966">
            <w:pPr>
              <w:pBdr>
                <w:top w:val="nil"/>
                <w:left w:val="nil"/>
                <w:bottom w:val="nil"/>
                <w:right w:val="nil"/>
                <w:between w:val="nil"/>
              </w:pBdr>
              <w:spacing w:after="0" w:line="240" w:lineRule="auto"/>
              <w:ind w:left="355"/>
              <w:rPr>
                <w:lang w:val="mk-MK"/>
              </w:rPr>
            </w:pPr>
            <w:r w:rsidRPr="00060966">
              <w:rPr>
                <w:lang w:val="mk-MK"/>
              </w:rPr>
              <w:t>• Tasarımda bilgisayar kullanır.</w:t>
            </w:r>
          </w:p>
          <w:p w14:paraId="070EFC61" w14:textId="73B6D391" w:rsidR="00060966" w:rsidRPr="00BF12AC" w:rsidRDefault="00060966" w:rsidP="00060966">
            <w:pPr>
              <w:pBdr>
                <w:top w:val="nil"/>
                <w:left w:val="nil"/>
                <w:bottom w:val="nil"/>
                <w:right w:val="nil"/>
                <w:between w:val="nil"/>
              </w:pBdr>
              <w:spacing w:after="0" w:line="240" w:lineRule="auto"/>
              <w:ind w:left="355"/>
            </w:pPr>
            <w:r w:rsidRPr="00060966">
              <w:rPr>
                <w:lang w:val="mk-MK"/>
              </w:rPr>
              <w:t>•</w:t>
            </w:r>
            <w:r>
              <w:rPr>
                <w:lang w:val="tr-TR"/>
              </w:rPr>
              <w:t xml:space="preserve">  </w:t>
            </w:r>
            <w:r w:rsidRPr="00060966">
              <w:rPr>
                <w:lang w:val="mk-MK"/>
              </w:rPr>
              <w:t>Süs eşyaları, takılar, süslemeler ve desenler yapar.</w:t>
            </w:r>
          </w:p>
          <w:p w14:paraId="43E3387E" w14:textId="07F5D716" w:rsidR="001C1C68" w:rsidRPr="00BF12AC" w:rsidRDefault="001C1C68" w:rsidP="00060966">
            <w:pPr>
              <w:pBdr>
                <w:top w:val="nil"/>
                <w:left w:val="nil"/>
                <w:bottom w:val="nil"/>
                <w:right w:val="nil"/>
                <w:between w:val="nil"/>
              </w:pBdr>
              <w:spacing w:after="0" w:line="240" w:lineRule="auto"/>
              <w:ind w:left="355"/>
            </w:pPr>
          </w:p>
        </w:tc>
      </w:tr>
      <w:tr w:rsidR="001C1C68" w:rsidRPr="00725B10" w14:paraId="64709C8E" w14:textId="77777777" w:rsidTr="0032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3221" w:type="dxa"/>
            <w:gridSpan w:val="3"/>
            <w:shd w:val="clear" w:color="auto" w:fill="auto"/>
          </w:tcPr>
          <w:p w14:paraId="039923C7" w14:textId="53D4D624" w:rsidR="001C1C68" w:rsidRPr="00BF12AC" w:rsidRDefault="00CB71B2" w:rsidP="00466A41">
            <w:pPr>
              <w:spacing w:after="60" w:line="240" w:lineRule="auto"/>
              <w:rPr>
                <w:b/>
                <w:lang w:val="mk-MK"/>
              </w:rPr>
            </w:pPr>
            <w:r w:rsidRPr="00CB71B2">
              <w:rPr>
                <w:b/>
              </w:rPr>
              <w:lastRenderedPageBreak/>
              <w:t>Faaliyet örnekleri</w:t>
            </w:r>
            <w:r w:rsidR="001C1C68" w:rsidRPr="00BF12AC">
              <w:rPr>
                <w:b/>
              </w:rPr>
              <w:tab/>
            </w:r>
          </w:p>
          <w:p w14:paraId="24FE34AE" w14:textId="77777777" w:rsidR="002806D4" w:rsidRPr="00BF12AC" w:rsidRDefault="002806D4" w:rsidP="00466A41">
            <w:pPr>
              <w:spacing w:after="60" w:line="240" w:lineRule="auto"/>
              <w:rPr>
                <w:b/>
                <w:lang w:val="mk-MK"/>
              </w:rPr>
            </w:pPr>
          </w:p>
          <w:p w14:paraId="0FE94E2C" w14:textId="2CDC4931" w:rsidR="0091769E" w:rsidRDefault="0091769E" w:rsidP="00A6627D">
            <w:pPr>
              <w:pStyle w:val="ListParagraph"/>
              <w:numPr>
                <w:ilvl w:val="0"/>
                <w:numId w:val="36"/>
              </w:numPr>
              <w:shd w:val="clear" w:color="auto" w:fill="FFFFFF"/>
              <w:tabs>
                <w:tab w:val="left" w:pos="810"/>
              </w:tabs>
              <w:spacing w:after="0" w:line="253" w:lineRule="atLeast"/>
              <w:ind w:left="313" w:hanging="284"/>
              <w:rPr>
                <w:rFonts w:eastAsia="Times New Roman" w:cs="Calibri"/>
              </w:rPr>
            </w:pPr>
            <w:r w:rsidRPr="0091769E">
              <w:rPr>
                <w:rFonts w:eastAsia="Times New Roman" w:cs="Calibri"/>
              </w:rPr>
              <w:t>Öğrenciler bir eko-devriye motifli bayrak tasarlar. Terimler: şekil, çizgi ve renk kullanılır. Kullanılan sanat malzemesi - kurşun kalem ve keçeli kalemler.</w:t>
            </w:r>
          </w:p>
          <w:p w14:paraId="4C826338" w14:textId="655A3194" w:rsidR="008258EE" w:rsidRDefault="008258EE" w:rsidP="00A6627D">
            <w:pPr>
              <w:pStyle w:val="ListParagraph"/>
              <w:numPr>
                <w:ilvl w:val="0"/>
                <w:numId w:val="36"/>
              </w:numPr>
              <w:shd w:val="clear" w:color="auto" w:fill="FFFFFF"/>
              <w:tabs>
                <w:tab w:val="left" w:pos="810"/>
              </w:tabs>
              <w:spacing w:after="0" w:line="253" w:lineRule="atLeast"/>
              <w:ind w:left="313" w:hanging="284"/>
              <w:rPr>
                <w:rFonts w:eastAsia="Times New Roman" w:cs="Calibri"/>
              </w:rPr>
            </w:pPr>
            <w:r w:rsidRPr="008258EE">
              <w:rPr>
                <w:rFonts w:eastAsia="Times New Roman" w:cs="Calibri"/>
              </w:rPr>
              <w:t>Öğrenciler</w:t>
            </w:r>
            <w:r>
              <w:rPr>
                <w:rFonts w:eastAsia="Times New Roman" w:cs="Calibri"/>
                <w:lang w:val="mk-MK"/>
              </w:rPr>
              <w:t xml:space="preserve"> </w:t>
            </w:r>
            <w:r w:rsidRPr="008258EE">
              <w:rPr>
                <w:rFonts w:eastAsia="Times New Roman" w:cs="Calibri"/>
              </w:rPr>
              <w:t xml:space="preserve">resimli kitap kapağı tasarlar. Terimler: şekil, renk, boyut ve </w:t>
            </w:r>
            <w:r>
              <w:rPr>
                <w:rFonts w:eastAsia="Times New Roman" w:cs="Calibri"/>
                <w:lang w:val="mk-MK"/>
              </w:rPr>
              <w:t>а</w:t>
            </w:r>
            <w:r>
              <w:rPr>
                <w:rFonts w:eastAsia="Times New Roman" w:cs="Calibri"/>
                <w:lang w:val="en-US"/>
              </w:rPr>
              <w:t xml:space="preserve">lan </w:t>
            </w:r>
            <w:r w:rsidRPr="008258EE">
              <w:rPr>
                <w:rFonts w:eastAsia="Times New Roman" w:cs="Calibri"/>
              </w:rPr>
              <w:t>kullanılır. Kullanılan sanat malzemesi - kurşun kalem, ahşap boya kalemleri ve keçeli kalemler.</w:t>
            </w:r>
          </w:p>
          <w:p w14:paraId="56BB47B2" w14:textId="6200497D" w:rsidR="008258EE" w:rsidRDefault="008258EE" w:rsidP="00A6627D">
            <w:pPr>
              <w:pStyle w:val="ListParagraph"/>
              <w:numPr>
                <w:ilvl w:val="0"/>
                <w:numId w:val="36"/>
              </w:numPr>
              <w:shd w:val="clear" w:color="auto" w:fill="FFFFFF"/>
              <w:tabs>
                <w:tab w:val="left" w:pos="810"/>
              </w:tabs>
              <w:spacing w:after="0" w:line="253" w:lineRule="atLeast"/>
              <w:ind w:left="313" w:hanging="284"/>
              <w:rPr>
                <w:rFonts w:eastAsia="Times New Roman" w:cs="Calibri"/>
              </w:rPr>
            </w:pPr>
            <w:r w:rsidRPr="008258EE">
              <w:rPr>
                <w:rFonts w:eastAsia="Times New Roman" w:cs="Calibri"/>
              </w:rPr>
              <w:t xml:space="preserve">Anadili </w:t>
            </w:r>
            <w:r>
              <w:rPr>
                <w:rFonts w:eastAsia="Times New Roman" w:cs="Calibri"/>
              </w:rPr>
              <w:t xml:space="preserve">dersinde </w:t>
            </w:r>
            <w:r w:rsidRPr="008258EE">
              <w:rPr>
                <w:rFonts w:eastAsia="Times New Roman" w:cs="Calibri"/>
              </w:rPr>
              <w:t>işlenen bir metne göre öğrenci illüstrasyon yapar. Kullanılan: şekil, boyut ve</w:t>
            </w:r>
            <w:r>
              <w:rPr>
                <w:rFonts w:eastAsia="Times New Roman" w:cs="Calibri"/>
              </w:rPr>
              <w:t xml:space="preserve"> alan</w:t>
            </w:r>
            <w:r w:rsidRPr="008258EE">
              <w:rPr>
                <w:rFonts w:eastAsia="Times New Roman" w:cs="Calibri"/>
              </w:rPr>
              <w:t>. Kullanılan sanat malzemesi - kurşun kalem ve su boya kalemleri.</w:t>
            </w:r>
          </w:p>
          <w:p w14:paraId="7B069E7D" w14:textId="1D55E0CC" w:rsidR="004D4129" w:rsidRPr="004D4129" w:rsidRDefault="004D4129" w:rsidP="00A6627D">
            <w:pPr>
              <w:pStyle w:val="ListParagraph"/>
              <w:numPr>
                <w:ilvl w:val="0"/>
                <w:numId w:val="36"/>
              </w:numPr>
              <w:shd w:val="clear" w:color="auto" w:fill="FFFFFF"/>
              <w:tabs>
                <w:tab w:val="left" w:pos="810"/>
              </w:tabs>
              <w:spacing w:after="200" w:line="253" w:lineRule="atLeast"/>
              <w:ind w:left="313" w:hanging="284"/>
              <w:rPr>
                <w:rFonts w:eastAsia="Times New Roman" w:cs="Calibri"/>
                <w:lang w:val="mk-MK"/>
              </w:rPr>
            </w:pPr>
            <w:r w:rsidRPr="004D4129">
              <w:rPr>
                <w:rFonts w:eastAsia="Times New Roman" w:cs="Calibri"/>
                <w:lang w:val="mk-MK"/>
              </w:rPr>
              <w:t>Öğrenciler, tekstil, renkli kağıt ve benzeri gibi farklı malzemelerle</w:t>
            </w:r>
            <w:r w:rsidR="001F62F2">
              <w:rPr>
                <w:rFonts w:eastAsia="Times New Roman" w:cs="Calibri"/>
                <w:lang w:val="mk-MK"/>
              </w:rPr>
              <w:t xml:space="preserve"> </w:t>
            </w:r>
            <w:r w:rsidRPr="004D4129">
              <w:rPr>
                <w:rFonts w:eastAsia="Times New Roman" w:cs="Calibri"/>
                <w:lang w:val="mk-MK"/>
              </w:rPr>
              <w:t>kışlık giysilerden</w:t>
            </w:r>
            <w:r w:rsidR="001F62F2">
              <w:rPr>
                <w:rFonts w:eastAsia="Times New Roman" w:cs="Calibri"/>
                <w:lang w:val="mk-MK"/>
              </w:rPr>
              <w:t xml:space="preserve"> </w:t>
            </w:r>
            <w:r w:rsidRPr="004D4129">
              <w:rPr>
                <w:rFonts w:eastAsia="Times New Roman" w:cs="Calibri"/>
                <w:lang w:val="mk-MK"/>
              </w:rPr>
              <w:t xml:space="preserve">oluşan </w:t>
            </w:r>
            <w:r w:rsidR="001F62F2">
              <w:rPr>
                <w:rFonts w:eastAsia="Times New Roman" w:cs="Calibri"/>
                <w:lang w:val="en-US"/>
              </w:rPr>
              <w:t xml:space="preserve">motifleri </w:t>
            </w:r>
            <w:r w:rsidRPr="004D4129">
              <w:rPr>
                <w:rFonts w:eastAsia="Times New Roman" w:cs="Calibri"/>
                <w:lang w:val="mk-MK"/>
              </w:rPr>
              <w:t>kolaj tekniğiyle tasarlar.</w:t>
            </w:r>
            <w:r w:rsidR="001F62F2">
              <w:rPr>
                <w:rFonts w:eastAsia="Times New Roman" w:cs="Calibri"/>
                <w:lang w:val="en-US"/>
              </w:rPr>
              <w:t xml:space="preserve"> </w:t>
            </w:r>
            <w:r w:rsidR="001F62F2" w:rsidRPr="001F62F2">
              <w:rPr>
                <w:rFonts w:eastAsia="Times New Roman" w:cs="Calibri"/>
                <w:lang w:val="en-US"/>
              </w:rPr>
              <w:t>Terimler: şekil, boyut ve renk kullanılır.</w:t>
            </w:r>
          </w:p>
          <w:p w14:paraId="56536443" w14:textId="13E82BCA" w:rsidR="00E60086" w:rsidRPr="00E60086" w:rsidRDefault="007D4D6E" w:rsidP="00A6627D">
            <w:pPr>
              <w:pStyle w:val="ListParagraph"/>
              <w:numPr>
                <w:ilvl w:val="0"/>
                <w:numId w:val="36"/>
              </w:numPr>
              <w:shd w:val="clear" w:color="auto" w:fill="FFFFFF"/>
              <w:tabs>
                <w:tab w:val="left" w:pos="810"/>
              </w:tabs>
              <w:spacing w:after="200" w:line="253" w:lineRule="atLeast"/>
              <w:ind w:left="313" w:hanging="284"/>
              <w:rPr>
                <w:lang w:val="mk-MK"/>
              </w:rPr>
            </w:pPr>
            <w:r>
              <w:rPr>
                <w:lang w:val="mk-MK"/>
              </w:rPr>
              <w:t>Öğrenciler</w:t>
            </w:r>
            <w:r w:rsidRPr="004D4129">
              <w:rPr>
                <w:rFonts w:eastAsia="Times New Roman" w:cs="Calibri"/>
                <w:lang w:val="mk-MK"/>
              </w:rPr>
              <w:t>,</w:t>
            </w:r>
            <w:r>
              <w:rPr>
                <w:rFonts w:eastAsia="Times New Roman" w:cs="Calibri"/>
                <w:lang w:val="tr-TR"/>
              </w:rPr>
              <w:t xml:space="preserve"> Ekostandart konusunda kolaj  tehniğiyle farklı doğal malzemelerden ambalaj tasarlar. </w:t>
            </w:r>
            <w:r w:rsidR="00507B43" w:rsidRPr="00507B43">
              <w:rPr>
                <w:rFonts w:eastAsia="Times New Roman" w:cs="Calibri"/>
                <w:lang w:val="tr-TR"/>
              </w:rPr>
              <w:t>Şekil, renk, ton ve yüzey terimleri kullanılır.</w:t>
            </w:r>
          </w:p>
          <w:p w14:paraId="5F22CAEB" w14:textId="73E75F91" w:rsidR="00507B43" w:rsidRPr="00507B43" w:rsidRDefault="00507B43" w:rsidP="00A6627D">
            <w:pPr>
              <w:pStyle w:val="ListParagraph"/>
              <w:numPr>
                <w:ilvl w:val="0"/>
                <w:numId w:val="36"/>
              </w:numPr>
              <w:shd w:val="clear" w:color="auto" w:fill="FFFFFF"/>
              <w:tabs>
                <w:tab w:val="left" w:pos="810"/>
              </w:tabs>
              <w:spacing w:after="200" w:line="253" w:lineRule="atLeast"/>
              <w:ind w:left="313" w:hanging="284"/>
              <w:rPr>
                <w:rFonts w:eastAsia="Times New Roman" w:cs="Calibri"/>
              </w:rPr>
            </w:pPr>
            <w:r w:rsidRPr="00507B43">
              <w:rPr>
                <w:rFonts w:eastAsia="Times New Roman" w:cs="Calibri"/>
              </w:rPr>
              <w:t xml:space="preserve"> Öğrenciler bir karton şablon ve tempera boya kalemleri yapar / kullanır ve bir tatil motifi için grafikler yazdırı</w:t>
            </w:r>
            <w:r>
              <w:rPr>
                <w:rFonts w:eastAsia="Times New Roman" w:cs="Calibri"/>
              </w:rPr>
              <w:t>r (baskı yapar)</w:t>
            </w:r>
            <w:r w:rsidRPr="00507B43">
              <w:rPr>
                <w:rFonts w:eastAsia="Times New Roman" w:cs="Calibri"/>
              </w:rPr>
              <w:t>. Şu terimlerle bağlantı kurulur: şekil, boyut, renk.</w:t>
            </w:r>
          </w:p>
          <w:p w14:paraId="2A75BB1A" w14:textId="0E4A4077" w:rsidR="00507B43" w:rsidRDefault="00507B43" w:rsidP="00A6627D">
            <w:pPr>
              <w:pStyle w:val="ListParagraph"/>
              <w:numPr>
                <w:ilvl w:val="0"/>
                <w:numId w:val="36"/>
              </w:numPr>
              <w:shd w:val="clear" w:color="auto" w:fill="FFFFFF"/>
              <w:tabs>
                <w:tab w:val="left" w:pos="810"/>
              </w:tabs>
              <w:spacing w:after="200" w:line="253" w:lineRule="atLeast"/>
              <w:ind w:left="313" w:hanging="284"/>
              <w:rPr>
                <w:rFonts w:eastAsia="Times New Roman" w:cs="Calibri"/>
              </w:rPr>
            </w:pPr>
            <w:r w:rsidRPr="00507B43">
              <w:rPr>
                <w:rFonts w:eastAsia="Times New Roman" w:cs="Calibri"/>
              </w:rPr>
              <w:t>Öğrenciler bir motifi tasarlamak ve yazdırmak için bir bilgisayar kullanırlar - önceden verilen talimatlara göre bir doğa takvimi yaparlar. Şu terimlerle bağlantı kurulur: boyut, şekil, renk, alan.</w:t>
            </w:r>
          </w:p>
          <w:p w14:paraId="14C988B9" w14:textId="72DA09B0" w:rsidR="00507B43" w:rsidRPr="00507B43" w:rsidRDefault="00507B43" w:rsidP="00A6627D">
            <w:pPr>
              <w:pStyle w:val="ListParagraph"/>
              <w:numPr>
                <w:ilvl w:val="0"/>
                <w:numId w:val="36"/>
              </w:numPr>
              <w:shd w:val="clear" w:color="auto" w:fill="FFFFFF"/>
              <w:tabs>
                <w:tab w:val="left" w:pos="810"/>
              </w:tabs>
              <w:spacing w:after="200" w:line="253" w:lineRule="atLeast"/>
              <w:ind w:left="313" w:hanging="284"/>
              <w:rPr>
                <w:rFonts w:eastAsia="Times New Roman" w:cs="Calibri"/>
              </w:rPr>
            </w:pPr>
            <w:r w:rsidRPr="00507B43">
              <w:rPr>
                <w:rFonts w:eastAsia="Times New Roman" w:cs="Calibri"/>
              </w:rPr>
              <w:t xml:space="preserve"> Öğrenciler, dekoratif bir desen elde etmek için bir eşarp - kumaşı basmak için kullanılan karton şablonlar yaparlar, terimler: boyut, şekil, renk, ton, yüzey.</w:t>
            </w:r>
          </w:p>
          <w:p w14:paraId="2CF80A0B" w14:textId="77777777" w:rsidR="0086649C" w:rsidRPr="0086649C" w:rsidRDefault="0086649C" w:rsidP="0086649C">
            <w:pPr>
              <w:shd w:val="clear" w:color="auto" w:fill="FFFFFF"/>
              <w:tabs>
                <w:tab w:val="left" w:pos="810"/>
              </w:tabs>
              <w:spacing w:after="200" w:line="253" w:lineRule="atLeast"/>
              <w:rPr>
                <w:rFonts w:eastAsia="Times New Roman" w:cs="Calibri"/>
              </w:rPr>
            </w:pPr>
            <w:r w:rsidRPr="0086649C">
              <w:rPr>
                <w:rFonts w:eastAsia="Times New Roman" w:cs="Calibri"/>
              </w:rPr>
              <w:t>• Öğrenciler, Frotage tekniğini kullanarak baskı yapar: bir kalemle, altına farklı dokulara sahip farklı malzemelerin yerleştirildiği bir kağıdın içinden geçerler. Bu konu aracılığıyla şu terimlerle bir bağlantı kurulur: boyut, şekil, ton, alan.</w:t>
            </w:r>
          </w:p>
          <w:p w14:paraId="3AE7A9FA" w14:textId="42A620B6" w:rsidR="001C1C68" w:rsidRPr="0086649C" w:rsidRDefault="0086649C" w:rsidP="0086649C">
            <w:pPr>
              <w:pStyle w:val="ListParagraph"/>
              <w:numPr>
                <w:ilvl w:val="0"/>
                <w:numId w:val="42"/>
              </w:numPr>
              <w:shd w:val="clear" w:color="auto" w:fill="FFFFFF"/>
              <w:tabs>
                <w:tab w:val="left" w:pos="810"/>
              </w:tabs>
              <w:spacing w:after="200" w:line="253" w:lineRule="atLeast"/>
              <w:rPr>
                <w:rFonts w:eastAsia="Times New Roman" w:cs="Calibri"/>
              </w:rPr>
            </w:pPr>
            <w:r w:rsidRPr="0086649C">
              <w:rPr>
                <w:rFonts w:eastAsia="Times New Roman" w:cs="Calibri"/>
              </w:rPr>
              <w:t>Öğrenciler, belirli bir ritimde geometrik şekillerden oluşan bir motif üzerine renkli veya siyah beyaz bir monotip yazdırır.</w:t>
            </w:r>
          </w:p>
        </w:tc>
      </w:tr>
    </w:tbl>
    <w:p w14:paraId="4F32F164" w14:textId="7C92E955" w:rsidR="00A75682" w:rsidRDefault="00A75682" w:rsidP="008D0D86">
      <w:pPr>
        <w:pBdr>
          <w:top w:val="nil"/>
          <w:left w:val="nil"/>
          <w:bottom w:val="nil"/>
          <w:right w:val="nil"/>
          <w:between w:val="nil"/>
        </w:pBdr>
        <w:rPr>
          <w:rFonts w:asciiTheme="majorHAnsi" w:eastAsia="Times New Roman" w:hAnsiTheme="majorHAnsi" w:cstheme="majorHAnsi"/>
          <w:b/>
        </w:rPr>
      </w:pPr>
    </w:p>
    <w:p w14:paraId="2B0E5E1D" w14:textId="77777777" w:rsidR="00A75682" w:rsidRDefault="00A75682">
      <w:pPr>
        <w:rPr>
          <w:rFonts w:asciiTheme="majorHAnsi" w:eastAsia="Times New Roman" w:hAnsiTheme="majorHAnsi" w:cstheme="majorHAnsi"/>
          <w:b/>
        </w:rPr>
      </w:pPr>
      <w:r>
        <w:rPr>
          <w:rFonts w:asciiTheme="majorHAnsi" w:eastAsia="Times New Roman" w:hAnsiTheme="majorHAnsi" w:cstheme="majorHAnsi"/>
          <w:b/>
        </w:rPr>
        <w:br w:type="page"/>
      </w:r>
    </w:p>
    <w:p w14:paraId="70636231" w14:textId="7D302423" w:rsidR="00E55D24" w:rsidRPr="008505A3" w:rsidRDefault="00692E0E" w:rsidP="00E55D24">
      <w:pPr>
        <w:pBdr>
          <w:top w:val="single" w:sz="4" w:space="1" w:color="auto"/>
          <w:left w:val="single" w:sz="4" w:space="4" w:color="auto"/>
          <w:bottom w:val="single" w:sz="4" w:space="1" w:color="auto"/>
          <w:right w:val="single" w:sz="4" w:space="4" w:color="auto"/>
        </w:pBdr>
        <w:shd w:val="clear" w:color="auto" w:fill="2F5496" w:themeFill="accent5" w:themeFillShade="BF"/>
        <w:ind w:hanging="450"/>
        <w:rPr>
          <w:rFonts w:ascii="Arial Narrow" w:hAnsi="Arial Narrow" w:cstheme="minorHAnsi"/>
          <w:b/>
          <w:color w:val="FFFFFF" w:themeColor="background1"/>
          <w:spacing w:val="-4"/>
          <w:sz w:val="28"/>
          <w:szCs w:val="28"/>
          <w:lang w:val="mk-MK"/>
        </w:rPr>
      </w:pPr>
      <w:bookmarkStart w:id="1" w:name="_Hlk68435906"/>
      <w:r>
        <w:rPr>
          <w:rFonts w:ascii="Arial Narrow" w:hAnsi="Arial Narrow" w:cstheme="minorHAnsi"/>
          <w:b/>
          <w:color w:val="FFFFFF" w:themeColor="background1"/>
          <w:spacing w:val="-4"/>
          <w:sz w:val="28"/>
          <w:szCs w:val="28"/>
          <w:lang w:val="tr-TR"/>
        </w:rPr>
        <w:lastRenderedPageBreak/>
        <w:t xml:space="preserve">                     </w:t>
      </w:r>
      <w:r w:rsidR="000A6EDC" w:rsidRPr="000A6EDC">
        <w:rPr>
          <w:rFonts w:ascii="Arial Narrow" w:hAnsi="Arial Narrow" w:cstheme="minorHAnsi"/>
          <w:b/>
          <w:color w:val="FFFFFF" w:themeColor="background1"/>
          <w:spacing w:val="-4"/>
          <w:sz w:val="28"/>
          <w:szCs w:val="28"/>
          <w:lang w:val="mk-MK"/>
        </w:rPr>
        <w:t>KAPSAYICILIK, CİNSİYET EŞİTLİĞİ / DUYARLILIK, KÜLTÜRLER ARASI VE KONULARARASI ENTEGRASYON</w:t>
      </w:r>
    </w:p>
    <w:bookmarkEnd w:id="1"/>
    <w:p w14:paraId="0184D36C" w14:textId="77777777" w:rsidR="00692E0E" w:rsidRDefault="00692E0E" w:rsidP="000A6EDC">
      <w:pPr>
        <w:pStyle w:val="BodyText"/>
        <w:spacing w:before="56" w:line="276" w:lineRule="auto"/>
        <w:ind w:left="851" w:right="311" w:firstLine="499"/>
        <w:jc w:val="both"/>
      </w:pPr>
    </w:p>
    <w:p w14:paraId="78A9424A" w14:textId="385DCCC1" w:rsidR="000A6EDC" w:rsidRDefault="000A6EDC" w:rsidP="000A6EDC">
      <w:pPr>
        <w:pStyle w:val="BodyText"/>
        <w:spacing w:before="56" w:line="276" w:lineRule="auto"/>
        <w:ind w:left="851" w:right="311" w:firstLine="499"/>
        <w:jc w:val="both"/>
      </w:pPr>
      <w:r w:rsidRPr="00C92A38">
        <w:t>Öğretmen ders boyunca tüm etkinliklere tüm öğrencileri dahil ederek kaynaştırmayı sağlar. Uygun yaklaşımların (bireyselleştirme, farklılaşma, takım çalışması, sınıf desteği) kullanılması yoluyla her çocuğun bilişsel ve duygusal olarak meşgul olmasını sağlar. Engelli öğrencilerle çalışırken, bireysel bir eğitim planı uygula</w:t>
      </w:r>
      <w:r>
        <w:rPr>
          <w:lang w:val="tr-TR"/>
        </w:rPr>
        <w:tab/>
        <w:t>r</w:t>
      </w:r>
      <w:r w:rsidRPr="00C92A38">
        <w:t xml:space="preserve"> (özel öğrenme çıktıları ve değerlendirme standartları ile) ve mümkün olduğunda diğer insanlardan (kişisel ve eğitim asistanları, eğitim aracıları, gönüllü öğretmenler ve kaynak merkezi okullarından profesyoneller) ek destek kullanı</w:t>
      </w:r>
      <w:r>
        <w:t>r</w:t>
      </w:r>
      <w:r w:rsidRPr="00C92A38">
        <w:t>. . ). Öğrenme zorluklarını zamanında tespit edebilmek, öğrenme çıktılarını elde etmede onları teşvik etmek ve desteklemek için tüm öğrencileri, özellikle hassas gruplardan olanları düzenli olarak izler.</w:t>
      </w:r>
    </w:p>
    <w:p w14:paraId="75B9D7AB" w14:textId="51110EBB" w:rsidR="000A6EDC" w:rsidRDefault="000A6EDC" w:rsidP="0091169F">
      <w:pPr>
        <w:pStyle w:val="BodyText"/>
        <w:spacing w:line="276" w:lineRule="auto"/>
        <w:ind w:left="851" w:right="310" w:firstLine="451"/>
        <w:jc w:val="both"/>
      </w:pPr>
      <w:r w:rsidRPr="001D286E">
        <w:t>Etkinliklerin gerçekleştirilmesinde öğretmen kız ve erkek çocuklarına eşit davranır, onlara cinsiyetçi kalıplaşmış roller vermemeye özen gösterir. Çalışma grupları oluştururken cinsiyet dengesini sağlamaya çalışır. Öğretimde ek materyalleri seçerken cinsiyete ve etnik/kültürel açıdan duyarlı ve cinsiyet eşitliğini teşvik eden, yani kültürlerarasılığı teşvik eden illüstrasyonlar ve örnekler kullanı</w:t>
      </w:r>
      <w:r>
        <w:t>r</w:t>
      </w:r>
      <w:r w:rsidRPr="001D286E">
        <w:t>. Ayrıca öğretmen, öğrencilerin çalışmalarında cinsiyet ve etnik kalıp yargıları aktarmamaya özen g</w:t>
      </w:r>
      <w:bookmarkStart w:id="2" w:name="_GoBack"/>
      <w:bookmarkEnd w:id="2"/>
      <w:r w:rsidRPr="001D286E">
        <w:t>österir</w:t>
      </w:r>
      <w:r w:rsidR="00692E0E">
        <w:t>.</w:t>
      </w:r>
    </w:p>
    <w:p w14:paraId="5DE2EECF" w14:textId="35B75918" w:rsidR="0091169F" w:rsidRDefault="0091169F" w:rsidP="0091169F">
      <w:pPr>
        <w:pStyle w:val="BodyText"/>
        <w:spacing w:line="276" w:lineRule="auto"/>
        <w:ind w:right="310"/>
        <w:jc w:val="both"/>
        <w:sectPr w:rsidR="0091169F">
          <w:pgSz w:w="15840" w:h="12240" w:orient="landscape"/>
          <w:pgMar w:top="1140" w:right="760" w:bottom="1120" w:left="680" w:header="0" w:footer="934" w:gutter="0"/>
          <w:cols w:space="720"/>
        </w:sectPr>
      </w:pPr>
    </w:p>
    <w:p w14:paraId="2ED1CF95" w14:textId="292D178C" w:rsidR="00442060" w:rsidRPr="0091169F" w:rsidRDefault="000A6EDC" w:rsidP="0091169F">
      <w:pPr>
        <w:pBdr>
          <w:top w:val="single" w:sz="4" w:space="1" w:color="auto"/>
          <w:left w:val="single" w:sz="4" w:space="4" w:color="auto"/>
          <w:bottom w:val="single" w:sz="4" w:space="1" w:color="auto"/>
          <w:right w:val="single" w:sz="4" w:space="0" w:color="auto"/>
        </w:pBdr>
        <w:shd w:val="clear" w:color="auto" w:fill="2F5496" w:themeFill="accent5" w:themeFillShade="BF"/>
        <w:jc w:val="both"/>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tr-TR"/>
        </w:rPr>
        <w:lastRenderedPageBreak/>
        <w:t xml:space="preserve">     </w:t>
      </w:r>
      <w:r w:rsidRPr="000A6EDC">
        <w:rPr>
          <w:rFonts w:ascii="Arial Narrow" w:hAnsi="Arial Narrow" w:cstheme="minorHAnsi"/>
          <w:b/>
          <w:color w:val="FFFFFF" w:themeColor="background1"/>
          <w:sz w:val="28"/>
          <w:szCs w:val="28"/>
          <w:lang w:val="mk-MK"/>
        </w:rPr>
        <w:t>ÖĞRENCİLERİN BAŞARILARININ DEĞERLENDİRİLMESİ</w:t>
      </w:r>
    </w:p>
    <w:p w14:paraId="132D55BD" w14:textId="77777777" w:rsidR="000A6EDC" w:rsidRDefault="000A6EDC" w:rsidP="0091169F">
      <w:pPr>
        <w:pStyle w:val="BodyText"/>
        <w:spacing w:line="259" w:lineRule="auto"/>
        <w:ind w:left="993" w:right="312" w:firstLine="499"/>
        <w:jc w:val="both"/>
      </w:pPr>
      <w:r>
        <w:t>Öğrencilerin beklenen değerlendirme standartlarına ulaşmasını sağlamak için öğretmen, öğretim sırasında öğrencilerin başarılarını düzenli olarak izler ve değerlendirir. Faaliyetleri, sanat yaratma motivasyonu, katılım, işe bağlılık, bireysel, tandem ve grup çalışması için göstergeler toplanır. Etkinliklere katılım için öğrenciler, etkinliğin/görevin gerçekleştirilmesindeki başarı düzeyini gösteren geri bildirim alır ve iyileştirme yönergeleri verir (biçimlendirici değerlendirme). Bu amaçla öğretmen şunları izler ve değerlendirir:</w:t>
      </w:r>
    </w:p>
    <w:p w14:paraId="4D3EE5C9" w14:textId="77777777" w:rsidR="000A6EDC" w:rsidRDefault="000A6EDC" w:rsidP="000A6EDC">
      <w:pPr>
        <w:pStyle w:val="BodyText"/>
        <w:spacing w:before="1" w:line="259" w:lineRule="auto"/>
        <w:ind w:left="993" w:right="312" w:firstLine="499"/>
        <w:jc w:val="both"/>
      </w:pPr>
    </w:p>
    <w:p w14:paraId="01023DB8" w14:textId="77777777" w:rsidR="000A6EDC" w:rsidRDefault="000A6EDC" w:rsidP="000A6EDC">
      <w:pPr>
        <w:pStyle w:val="BodyText"/>
        <w:numPr>
          <w:ilvl w:val="0"/>
          <w:numId w:val="41"/>
        </w:numPr>
        <w:spacing w:before="1" w:line="259" w:lineRule="auto"/>
        <w:ind w:right="312"/>
        <w:jc w:val="both"/>
      </w:pPr>
      <w:r>
        <w:t xml:space="preserve"> öğretmen veya sınıf arkadaşları tarafından sorulan sorulara verilen sözlü cevaplar.</w:t>
      </w:r>
    </w:p>
    <w:p w14:paraId="4E066C52" w14:textId="77777777" w:rsidR="000A6EDC" w:rsidRDefault="000A6EDC" w:rsidP="000A6EDC">
      <w:pPr>
        <w:pStyle w:val="BodyText"/>
        <w:numPr>
          <w:ilvl w:val="0"/>
          <w:numId w:val="41"/>
        </w:numPr>
        <w:spacing w:before="1" w:line="259" w:lineRule="auto"/>
        <w:ind w:right="312"/>
        <w:jc w:val="both"/>
      </w:pPr>
      <w:r>
        <w:t xml:space="preserve"> ders sırasında pratik aktivite (aktivitelere katılım);</w:t>
      </w:r>
    </w:p>
    <w:p w14:paraId="677673A2" w14:textId="77777777" w:rsidR="000A6EDC" w:rsidRDefault="000A6EDC" w:rsidP="000A6EDC">
      <w:pPr>
        <w:pStyle w:val="BodyText"/>
        <w:numPr>
          <w:ilvl w:val="0"/>
          <w:numId w:val="41"/>
        </w:numPr>
        <w:spacing w:before="1" w:line="259" w:lineRule="auto"/>
        <w:ind w:right="312"/>
        <w:jc w:val="both"/>
      </w:pPr>
      <w:r>
        <w:t xml:space="preserve"> yapılmış sanat eserleri (çizim, boyama, plastik kalıplama ve yapım, grafik, tasarım ve görsel iletişim);</w:t>
      </w:r>
    </w:p>
    <w:p w14:paraId="463EFE18" w14:textId="77777777" w:rsidR="000A6EDC" w:rsidRDefault="000A6EDC" w:rsidP="000A6EDC">
      <w:pPr>
        <w:pStyle w:val="BodyText"/>
        <w:numPr>
          <w:ilvl w:val="0"/>
          <w:numId w:val="41"/>
        </w:numPr>
        <w:spacing w:before="1" w:line="259" w:lineRule="auto"/>
        <w:ind w:right="312"/>
        <w:jc w:val="both"/>
      </w:pPr>
      <w:r>
        <w:t xml:space="preserve"> ortak çalışmaların yapılmasına katılım.</w:t>
      </w:r>
    </w:p>
    <w:p w14:paraId="79A6BC4D" w14:textId="77777777" w:rsidR="000A6EDC" w:rsidRDefault="000A6EDC" w:rsidP="000A6EDC">
      <w:pPr>
        <w:pStyle w:val="BodyText"/>
        <w:spacing w:before="1" w:line="259" w:lineRule="auto"/>
        <w:ind w:right="312"/>
        <w:jc w:val="both"/>
      </w:pPr>
    </w:p>
    <w:p w14:paraId="2D590687" w14:textId="59116304" w:rsidR="00D11473" w:rsidRDefault="00692E0E" w:rsidP="00D11473">
      <w:pPr>
        <w:pStyle w:val="ListParagraph"/>
        <w:ind w:left="1353"/>
      </w:pPr>
      <w:r w:rsidRPr="00D75C1C">
        <w:t>Öğretmen, öğrenci başarısını izlerken, her öğrencinin bireysel olarak başarısına yönelik bireysel yaklaşıma özellikle dikkat etmelidir. Yıl sonunda, ulaşılan değerlendirme standartlarının özetleyici bir tanımlayıcı değerlendirmesi yapılır. Öğretim yılının sonunda, öğrenci sayısal bir toplam not alır.</w:t>
      </w: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9056"/>
      </w:tblGrid>
      <w:tr w:rsidR="00D11473" w:rsidRPr="008055B2" w14:paraId="763997A9" w14:textId="77777777" w:rsidTr="005A50F8">
        <w:trPr>
          <w:trHeight w:val="580"/>
        </w:trPr>
        <w:tc>
          <w:tcPr>
            <w:tcW w:w="3985" w:type="dxa"/>
            <w:shd w:val="clear" w:color="auto" w:fill="DBE4F0"/>
          </w:tcPr>
          <w:p w14:paraId="3E9BFA50" w14:textId="77777777" w:rsidR="00D11473" w:rsidRPr="008055B2" w:rsidRDefault="00D11473" w:rsidP="005A50F8">
            <w:pPr>
              <w:pStyle w:val="TableParagraph"/>
              <w:spacing w:before="20"/>
              <w:rPr>
                <w:rFonts w:ascii="Times New Roman" w:hAnsi="Times New Roman" w:cs="Times New Roman"/>
                <w:b/>
              </w:rPr>
            </w:pPr>
            <w:r w:rsidRPr="008055B2">
              <w:rPr>
                <w:rFonts w:ascii="Times New Roman" w:hAnsi="Times New Roman" w:cs="Times New Roman"/>
                <w:b/>
                <w:lang w:val="tr-TR"/>
              </w:rPr>
              <w:t>Öğretim programının uygulanmasının başlangıcı</w:t>
            </w:r>
          </w:p>
        </w:tc>
        <w:tc>
          <w:tcPr>
            <w:tcW w:w="9056" w:type="dxa"/>
          </w:tcPr>
          <w:p w14:paraId="00DE9653" w14:textId="3D55DBBC" w:rsidR="00D11473" w:rsidRPr="008055B2" w:rsidRDefault="00D11473" w:rsidP="005A50F8">
            <w:pPr>
              <w:pStyle w:val="TableParagraph"/>
              <w:spacing w:line="268" w:lineRule="exact"/>
              <w:ind w:left="107"/>
              <w:rPr>
                <w:rFonts w:ascii="Times New Roman" w:hAnsi="Times New Roman" w:cs="Times New Roman"/>
              </w:rPr>
            </w:pPr>
            <w:r>
              <w:rPr>
                <w:rFonts w:ascii="Times New Roman" w:hAnsi="Times New Roman" w:cs="Times New Roman"/>
              </w:rPr>
              <w:t>2022/2023</w:t>
            </w:r>
            <w:r w:rsidRPr="008055B2">
              <w:rPr>
                <w:rFonts w:ascii="Times New Roman" w:hAnsi="Times New Roman" w:cs="Times New Roman"/>
                <w:spacing w:val="-2"/>
              </w:rPr>
              <w:t xml:space="preserve"> </w:t>
            </w:r>
            <w:r w:rsidRPr="008055B2">
              <w:rPr>
                <w:rFonts w:ascii="Times New Roman" w:hAnsi="Times New Roman" w:cs="Times New Roman"/>
                <w:spacing w:val="-2"/>
                <w:lang w:val="tr-TR"/>
              </w:rPr>
              <w:t xml:space="preserve"> okuma yılı</w:t>
            </w:r>
          </w:p>
        </w:tc>
      </w:tr>
      <w:tr w:rsidR="00D11473" w:rsidRPr="008055B2" w14:paraId="451B431E" w14:textId="77777777" w:rsidTr="005A50F8">
        <w:trPr>
          <w:trHeight w:val="580"/>
        </w:trPr>
        <w:tc>
          <w:tcPr>
            <w:tcW w:w="3985" w:type="dxa"/>
            <w:shd w:val="clear" w:color="auto" w:fill="DBE4F0"/>
          </w:tcPr>
          <w:p w14:paraId="1A7C205D" w14:textId="77777777" w:rsidR="00D11473" w:rsidRPr="008055B2" w:rsidRDefault="00D11473" w:rsidP="005A50F8">
            <w:pPr>
              <w:pStyle w:val="TableParagraph"/>
              <w:spacing w:before="22"/>
              <w:rPr>
                <w:rFonts w:ascii="Times New Roman" w:hAnsi="Times New Roman" w:cs="Times New Roman"/>
                <w:b/>
                <w:lang w:val="tr-TR"/>
              </w:rPr>
            </w:pPr>
            <w:r w:rsidRPr="008055B2">
              <w:rPr>
                <w:rFonts w:ascii="Times New Roman" w:hAnsi="Times New Roman" w:cs="Times New Roman"/>
                <w:b/>
                <w:lang w:val="tr-TR"/>
              </w:rPr>
              <w:t xml:space="preserve">Kurum/ </w:t>
            </w:r>
          </w:p>
          <w:p w14:paraId="26F25971" w14:textId="77777777" w:rsidR="00D11473" w:rsidRPr="008055B2" w:rsidRDefault="00D11473" w:rsidP="005A50F8">
            <w:pPr>
              <w:pStyle w:val="TableParagraph"/>
              <w:spacing w:before="22"/>
              <w:rPr>
                <w:rFonts w:ascii="Times New Roman" w:hAnsi="Times New Roman" w:cs="Times New Roman"/>
                <w:b/>
              </w:rPr>
            </w:pPr>
            <w:r w:rsidRPr="008055B2">
              <w:rPr>
                <w:rFonts w:ascii="Times New Roman" w:hAnsi="Times New Roman" w:cs="Times New Roman"/>
                <w:b/>
                <w:lang w:val="tr-TR"/>
              </w:rPr>
              <w:t>Programı getiren</w:t>
            </w:r>
          </w:p>
        </w:tc>
        <w:tc>
          <w:tcPr>
            <w:tcW w:w="9056" w:type="dxa"/>
          </w:tcPr>
          <w:p w14:paraId="3A5E0CBB" w14:textId="77777777" w:rsidR="00D11473" w:rsidRPr="008055B2" w:rsidRDefault="00D11473" w:rsidP="005A50F8">
            <w:pPr>
              <w:pStyle w:val="TableParagraph"/>
              <w:spacing w:line="265" w:lineRule="exact"/>
              <w:ind w:left="105"/>
              <w:rPr>
                <w:rFonts w:ascii="Times New Roman" w:hAnsi="Times New Roman" w:cs="Times New Roman"/>
                <w:lang w:val="tr-TR"/>
              </w:rPr>
            </w:pPr>
            <w:r w:rsidRPr="008055B2">
              <w:rPr>
                <w:rFonts w:ascii="Times New Roman" w:hAnsi="Times New Roman" w:cs="Times New Roman"/>
                <w:lang w:val="tr-TR"/>
              </w:rPr>
              <w:t>Eğitim geliştirme bürosu</w:t>
            </w:r>
          </w:p>
        </w:tc>
      </w:tr>
      <w:tr w:rsidR="00D11473" w:rsidRPr="008055B2" w14:paraId="3C57A4B5" w14:textId="77777777" w:rsidTr="005A50F8">
        <w:trPr>
          <w:trHeight w:val="2318"/>
        </w:trPr>
        <w:tc>
          <w:tcPr>
            <w:tcW w:w="3985" w:type="dxa"/>
            <w:shd w:val="clear" w:color="auto" w:fill="DBE4F0"/>
          </w:tcPr>
          <w:p w14:paraId="41EA9FEE" w14:textId="77777777" w:rsidR="00D11473" w:rsidRPr="008055B2" w:rsidRDefault="00D11473" w:rsidP="005A50F8">
            <w:pPr>
              <w:pStyle w:val="TableParagraph"/>
              <w:ind w:right="177"/>
              <w:rPr>
                <w:rFonts w:ascii="Times New Roman" w:hAnsi="Times New Roman" w:cs="Times New Roman"/>
                <w:b/>
              </w:rPr>
            </w:pPr>
            <w:r w:rsidRPr="008055B2">
              <w:rPr>
                <w:rFonts w:ascii="Times New Roman" w:hAnsi="Times New Roman" w:cs="Times New Roman"/>
                <w:b/>
              </w:rPr>
              <w:t>İlköğretim Kanununun 30. maddesinin 3. fıkrası uyarınca ("Kuzey Makedonya Cumhuriyeti Resmi Gazetesi" 161/19 ve 229/20 sayılı)</w:t>
            </w:r>
          </w:p>
          <w:p w14:paraId="6106329E" w14:textId="138E8896" w:rsidR="00D11473" w:rsidRPr="008055B2" w:rsidRDefault="00D11473" w:rsidP="00D11473">
            <w:pPr>
              <w:pStyle w:val="TableParagraph"/>
              <w:spacing w:line="268" w:lineRule="exact"/>
              <w:rPr>
                <w:rFonts w:ascii="Times New Roman" w:hAnsi="Times New Roman" w:cs="Times New Roman"/>
                <w:b/>
              </w:rPr>
            </w:pPr>
            <w:r w:rsidRPr="008055B2">
              <w:rPr>
                <w:rFonts w:ascii="Times New Roman" w:hAnsi="Times New Roman" w:cs="Times New Roman"/>
                <w:b/>
              </w:rPr>
              <w:t>Eğitim</w:t>
            </w:r>
            <w:r>
              <w:rPr>
                <w:rFonts w:ascii="Times New Roman" w:hAnsi="Times New Roman" w:cs="Times New Roman"/>
                <w:b/>
              </w:rPr>
              <w:t xml:space="preserve"> ve Bilim Bakanı, Resim eğitimi</w:t>
            </w:r>
            <w:r w:rsidRPr="008055B2">
              <w:rPr>
                <w:rFonts w:ascii="Times New Roman" w:hAnsi="Times New Roman" w:cs="Times New Roman"/>
                <w:b/>
              </w:rPr>
              <w:t xml:space="preserve"> dersinin I</w:t>
            </w:r>
            <w:r>
              <w:rPr>
                <w:rFonts w:ascii="Times New Roman" w:hAnsi="Times New Roman" w:cs="Times New Roman"/>
                <w:b/>
                <w:lang w:val="tr-TR"/>
              </w:rPr>
              <w:t>I</w:t>
            </w:r>
            <w:r w:rsidR="00500938">
              <w:rPr>
                <w:rFonts w:ascii="Times New Roman" w:hAnsi="Times New Roman" w:cs="Times New Roman"/>
                <w:b/>
              </w:rPr>
              <w:t xml:space="preserve">. sınıf </w:t>
            </w:r>
            <w:r w:rsidR="00500938">
              <w:rPr>
                <w:rFonts w:ascii="Times New Roman" w:hAnsi="Times New Roman" w:cs="Times New Roman"/>
                <w:b/>
                <w:lang w:val="tr-TR"/>
              </w:rPr>
              <w:t>öğretim programını</w:t>
            </w:r>
            <w:r w:rsidRPr="008055B2">
              <w:rPr>
                <w:rFonts w:ascii="Times New Roman" w:hAnsi="Times New Roman" w:cs="Times New Roman"/>
                <w:b/>
              </w:rPr>
              <w:t xml:space="preserve"> kabul etmiştir.</w:t>
            </w:r>
          </w:p>
        </w:tc>
        <w:tc>
          <w:tcPr>
            <w:tcW w:w="9056" w:type="dxa"/>
          </w:tcPr>
          <w:p w14:paraId="45D0CA57" w14:textId="0E45F2AE" w:rsidR="00D11473" w:rsidRPr="00FA56B9" w:rsidRDefault="00FA56B9" w:rsidP="00FA56B9">
            <w:pPr>
              <w:pStyle w:val="TableParagraph"/>
              <w:spacing w:line="265" w:lineRule="exact"/>
              <w:ind w:left="0"/>
              <w:rPr>
                <w:rFonts w:ascii="Times New Roman" w:hAnsi="Times New Roman" w:cs="Times New Roman"/>
                <w:lang w:val="tr-TR"/>
              </w:rPr>
            </w:pPr>
            <w:r>
              <w:rPr>
                <w:rFonts w:ascii="Times New Roman" w:hAnsi="Times New Roman" w:cs="Times New Roman"/>
                <w:lang w:val="tr-TR"/>
              </w:rPr>
              <w:t xml:space="preserve">    No______________</w:t>
            </w:r>
          </w:p>
          <w:p w14:paraId="75EF3781" w14:textId="51209B42" w:rsidR="00D11473" w:rsidRPr="008055B2" w:rsidRDefault="00FA56B9" w:rsidP="005A50F8">
            <w:pPr>
              <w:pStyle w:val="TableParagraph"/>
              <w:spacing w:before="22"/>
              <w:ind w:left="10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tr-TR"/>
              </w:rPr>
              <w:t xml:space="preserve">Tarih </w:t>
            </w:r>
            <w:r>
              <w:rPr>
                <w:rFonts w:ascii="Times New Roman" w:hAnsi="Times New Roman" w:cs="Times New Roman"/>
              </w:rPr>
              <w:t>________________</w:t>
            </w:r>
          </w:p>
          <w:p w14:paraId="74034414" w14:textId="38C40D9E" w:rsidR="00D11473" w:rsidRPr="008055B2" w:rsidRDefault="00D11473" w:rsidP="005A50F8">
            <w:pPr>
              <w:pStyle w:val="TableParagraph"/>
              <w:spacing w:line="276" w:lineRule="auto"/>
              <w:ind w:left="5981" w:right="465" w:hanging="896"/>
              <w:rPr>
                <w:rFonts w:ascii="Times New Roman" w:hAnsi="Times New Roman" w:cs="Times New Roman"/>
              </w:rPr>
            </w:pPr>
          </w:p>
        </w:tc>
      </w:tr>
    </w:tbl>
    <w:p w14:paraId="3478EB34" w14:textId="77777777" w:rsidR="00D11473" w:rsidRPr="00056731" w:rsidRDefault="00D11473" w:rsidP="00442060">
      <w:pPr>
        <w:pStyle w:val="ListParagraph"/>
        <w:ind w:left="1353"/>
        <w:rPr>
          <w:rFonts w:cstheme="minorHAnsi"/>
          <w:b/>
          <w:lang w:val="mk-MK"/>
        </w:rPr>
      </w:pPr>
    </w:p>
    <w:p w14:paraId="22CBD833" w14:textId="77777777" w:rsidR="00442060" w:rsidRPr="00E476CB" w:rsidRDefault="00442060" w:rsidP="00442060">
      <w:pPr>
        <w:rPr>
          <w:rFonts w:cstheme="minorHAnsi"/>
        </w:rPr>
      </w:pPr>
    </w:p>
    <w:p w14:paraId="7B1595AD" w14:textId="77777777" w:rsidR="004D26C7" w:rsidRPr="007B2F6D" w:rsidRDefault="004D26C7" w:rsidP="000111C3"/>
    <w:sectPr w:rsidR="004D26C7" w:rsidRPr="007B2F6D" w:rsidSect="008D2AE2">
      <w:footerReference w:type="default" r:id="rId9"/>
      <w:pgSz w:w="15840" w:h="12240" w:orient="landscape"/>
      <w:pgMar w:top="1260" w:right="108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BB83A" w14:textId="77777777" w:rsidR="00F60C73" w:rsidRDefault="00F60C73" w:rsidP="00882BC0">
      <w:pPr>
        <w:spacing w:after="0" w:line="240" w:lineRule="auto"/>
      </w:pPr>
      <w:r>
        <w:separator/>
      </w:r>
    </w:p>
  </w:endnote>
  <w:endnote w:type="continuationSeparator" w:id="0">
    <w:p w14:paraId="19F5D5CD" w14:textId="77777777" w:rsidR="00F60C73" w:rsidRDefault="00F60C73" w:rsidP="0088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cedonian Tm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36878"/>
      <w:docPartObj>
        <w:docPartGallery w:val="Page Numbers (Bottom of Page)"/>
        <w:docPartUnique/>
      </w:docPartObj>
    </w:sdtPr>
    <w:sdtEndPr>
      <w:rPr>
        <w:noProof/>
      </w:rPr>
    </w:sdtEndPr>
    <w:sdtContent>
      <w:p w14:paraId="2A48AC74" w14:textId="34226738" w:rsidR="00A75682" w:rsidRDefault="00A75682">
        <w:pPr>
          <w:pStyle w:val="Footer"/>
          <w:jc w:val="center"/>
        </w:pPr>
        <w:r>
          <w:fldChar w:fldCharType="begin"/>
        </w:r>
        <w:r>
          <w:instrText xml:space="preserve"> PAGE   \* MERGEFORMAT </w:instrText>
        </w:r>
        <w:r>
          <w:fldChar w:fldCharType="separate"/>
        </w:r>
        <w:r w:rsidR="0091169F">
          <w:rPr>
            <w:noProof/>
          </w:rPr>
          <w:t>12</w:t>
        </w:r>
        <w:r>
          <w:rPr>
            <w:noProof/>
          </w:rPr>
          <w:fldChar w:fldCharType="end"/>
        </w:r>
      </w:p>
    </w:sdtContent>
  </w:sdt>
  <w:p w14:paraId="2A350D89" w14:textId="77777777" w:rsidR="00A75682" w:rsidRDefault="00A756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3A34F" w14:textId="77777777" w:rsidR="00F60C73" w:rsidRDefault="00F60C73" w:rsidP="00882BC0">
      <w:pPr>
        <w:spacing w:after="0" w:line="240" w:lineRule="auto"/>
      </w:pPr>
      <w:r>
        <w:separator/>
      </w:r>
    </w:p>
  </w:footnote>
  <w:footnote w:type="continuationSeparator" w:id="0">
    <w:p w14:paraId="326351FA" w14:textId="77777777" w:rsidR="00F60C73" w:rsidRDefault="00F60C73" w:rsidP="00882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A3C"/>
    <w:multiLevelType w:val="hybridMultilevel"/>
    <w:tmpl w:val="4ACE1E66"/>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 w15:restartNumberingAfterBreak="0">
    <w:nsid w:val="071B55D8"/>
    <w:multiLevelType w:val="hybridMultilevel"/>
    <w:tmpl w:val="E996A70E"/>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 w15:restartNumberingAfterBreak="0">
    <w:nsid w:val="074A5520"/>
    <w:multiLevelType w:val="multilevel"/>
    <w:tmpl w:val="1CD229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7B2301"/>
    <w:multiLevelType w:val="hybridMultilevel"/>
    <w:tmpl w:val="1B04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53176"/>
    <w:multiLevelType w:val="hybridMultilevel"/>
    <w:tmpl w:val="FB6E6426"/>
    <w:lvl w:ilvl="0" w:tplc="366E76F2">
      <w:start w:val="1"/>
      <w:numFmt w:val="bullet"/>
      <w:lvlText w:val=""/>
      <w:lvlJc w:val="left"/>
      <w:pPr>
        <w:ind w:left="720" w:hanging="360"/>
      </w:pPr>
      <w:rPr>
        <w:rFonts w:ascii="Symbol" w:hAnsi="Symbol" w:hint="default"/>
        <w:color w:val="auto"/>
      </w:rPr>
    </w:lvl>
    <w:lvl w:ilvl="1" w:tplc="88F6ADAA">
      <w:numFmt w:val="bullet"/>
      <w:lvlText w:val="-"/>
      <w:lvlJc w:val="left"/>
      <w:pPr>
        <w:ind w:left="1440" w:hanging="360"/>
      </w:pPr>
      <w:rPr>
        <w:rFonts w:ascii="Calibri" w:eastAsia="Times New Roman"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E2601"/>
    <w:multiLevelType w:val="hybridMultilevel"/>
    <w:tmpl w:val="4F8E69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E066B"/>
    <w:multiLevelType w:val="hybridMultilevel"/>
    <w:tmpl w:val="D37821A0"/>
    <w:lvl w:ilvl="0" w:tplc="53DA6E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28A"/>
    <w:multiLevelType w:val="hybridMultilevel"/>
    <w:tmpl w:val="1E06520C"/>
    <w:lvl w:ilvl="0" w:tplc="78B06A6C">
      <w:start w:val="1"/>
      <w:numFmt w:val="decimal"/>
      <w:lvlText w:val="VIII-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30020F"/>
    <w:multiLevelType w:val="hybridMultilevel"/>
    <w:tmpl w:val="403E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65F39"/>
    <w:multiLevelType w:val="hybridMultilevel"/>
    <w:tmpl w:val="9CCA7546"/>
    <w:lvl w:ilvl="0" w:tplc="08090001">
      <w:start w:val="1"/>
      <w:numFmt w:val="bullet"/>
      <w:lvlText w:val=""/>
      <w:lvlJc w:val="left"/>
      <w:pPr>
        <w:ind w:left="970" w:hanging="360"/>
      </w:pPr>
      <w:rPr>
        <w:rFonts w:ascii="Symbol" w:hAnsi="Symbol"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137478EB"/>
    <w:multiLevelType w:val="hybridMultilevel"/>
    <w:tmpl w:val="8FD43DFA"/>
    <w:lvl w:ilvl="0" w:tplc="86D0730A">
      <w:start w:val="1"/>
      <w:numFmt w:val="decimal"/>
      <w:lvlText w:val="%1."/>
      <w:lvlJc w:val="left"/>
      <w:pPr>
        <w:ind w:left="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5A7571"/>
    <w:multiLevelType w:val="hybridMultilevel"/>
    <w:tmpl w:val="63426044"/>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2" w15:restartNumberingAfterBreak="0">
    <w:nsid w:val="18B80D2B"/>
    <w:multiLevelType w:val="hybridMultilevel"/>
    <w:tmpl w:val="98568440"/>
    <w:name w:val="WW8Num52"/>
    <w:lvl w:ilvl="0" w:tplc="B2FC0976">
      <w:start w:val="28"/>
      <w:numFmt w:val="decimal"/>
      <w:lvlText w:val="III-A.%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6086D"/>
    <w:multiLevelType w:val="hybridMultilevel"/>
    <w:tmpl w:val="F21A5634"/>
    <w:lvl w:ilvl="0" w:tplc="0809000F">
      <w:start w:val="1"/>
      <w:numFmt w:val="decimal"/>
      <w:lvlText w:val="%1."/>
      <w:lvlJc w:val="left"/>
      <w:pPr>
        <w:ind w:left="1150" w:hanging="360"/>
      </w:p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14" w15:restartNumberingAfterBreak="0">
    <w:nsid w:val="1B77487B"/>
    <w:multiLevelType w:val="hybridMultilevel"/>
    <w:tmpl w:val="AF747036"/>
    <w:lvl w:ilvl="0" w:tplc="08090001">
      <w:start w:val="1"/>
      <w:numFmt w:val="bullet"/>
      <w:lvlText w:val=""/>
      <w:lvlJc w:val="left"/>
      <w:pPr>
        <w:ind w:left="720" w:hanging="360"/>
      </w:pPr>
      <w:rPr>
        <w:rFonts w:ascii="Symbol" w:hAnsi="Symbol" w:hint="default"/>
        <w:b w:val="0"/>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E4769"/>
    <w:multiLevelType w:val="hybridMultilevel"/>
    <w:tmpl w:val="F1A4C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D6090"/>
    <w:multiLevelType w:val="hybridMultilevel"/>
    <w:tmpl w:val="2882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76A8B"/>
    <w:multiLevelType w:val="hybridMultilevel"/>
    <w:tmpl w:val="190C3C52"/>
    <w:lvl w:ilvl="0" w:tplc="92FC64E4">
      <w:start w:val="1"/>
      <w:numFmt w:val="decimal"/>
      <w:lvlText w:val="%1."/>
      <w:lvlJc w:val="left"/>
      <w:pPr>
        <w:ind w:left="790" w:hanging="360"/>
      </w:pPr>
      <w:rPr>
        <w:rFonts w:hint="default"/>
        <w:b w:val="0"/>
        <w:bCs/>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8" w15:restartNumberingAfterBreak="0">
    <w:nsid w:val="2A553124"/>
    <w:multiLevelType w:val="hybridMultilevel"/>
    <w:tmpl w:val="F3B6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24F37"/>
    <w:multiLevelType w:val="hybridMultilevel"/>
    <w:tmpl w:val="597097C8"/>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0" w15:restartNumberingAfterBreak="0">
    <w:nsid w:val="316246C4"/>
    <w:multiLevelType w:val="hybridMultilevel"/>
    <w:tmpl w:val="7E3A083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1" w15:restartNumberingAfterBreak="0">
    <w:nsid w:val="36ED628D"/>
    <w:multiLevelType w:val="hybridMultilevel"/>
    <w:tmpl w:val="8CAC2588"/>
    <w:lvl w:ilvl="0" w:tplc="CEFE70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E811FFC"/>
    <w:multiLevelType w:val="hybridMultilevel"/>
    <w:tmpl w:val="5F362806"/>
    <w:lvl w:ilvl="0" w:tplc="86D0730A">
      <w:start w:val="1"/>
      <w:numFmt w:val="decimal"/>
      <w:lvlText w:val="%1."/>
      <w:lvlJc w:val="left"/>
      <w:pPr>
        <w:ind w:left="97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400371FF"/>
    <w:multiLevelType w:val="hybridMultilevel"/>
    <w:tmpl w:val="FE84B0E0"/>
    <w:lvl w:ilvl="0" w:tplc="1132210C">
      <w:start w:val="1"/>
      <w:numFmt w:val="decimal"/>
      <w:lvlText w:val="%1."/>
      <w:lvlJc w:val="left"/>
      <w:pPr>
        <w:ind w:left="207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E77A3"/>
    <w:multiLevelType w:val="hybridMultilevel"/>
    <w:tmpl w:val="E3AE5104"/>
    <w:lvl w:ilvl="0" w:tplc="0809000F">
      <w:start w:val="1"/>
      <w:numFmt w:val="decimal"/>
      <w:lvlText w:val="%1."/>
      <w:lvlJc w:val="left"/>
      <w:pPr>
        <w:ind w:left="1150" w:hanging="360"/>
      </w:p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25" w15:restartNumberingAfterBreak="0">
    <w:nsid w:val="431A013A"/>
    <w:multiLevelType w:val="hybridMultilevel"/>
    <w:tmpl w:val="A692BA3A"/>
    <w:lvl w:ilvl="0" w:tplc="08090001">
      <w:start w:val="1"/>
      <w:numFmt w:val="bullet"/>
      <w:lvlText w:val=""/>
      <w:lvlJc w:val="left"/>
      <w:pPr>
        <w:ind w:left="1353" w:hanging="360"/>
      </w:pPr>
      <w:rPr>
        <w:rFonts w:ascii="Symbol" w:hAnsi="Symbol" w:hint="default"/>
      </w:rPr>
    </w:lvl>
    <w:lvl w:ilvl="1" w:tplc="042F0003" w:tentative="1">
      <w:start w:val="1"/>
      <w:numFmt w:val="bullet"/>
      <w:lvlText w:val="o"/>
      <w:lvlJc w:val="left"/>
      <w:pPr>
        <w:ind w:left="2073" w:hanging="360"/>
      </w:pPr>
      <w:rPr>
        <w:rFonts w:ascii="Courier New" w:hAnsi="Courier New" w:cs="Courier New" w:hint="default"/>
      </w:rPr>
    </w:lvl>
    <w:lvl w:ilvl="2" w:tplc="042F0005" w:tentative="1">
      <w:start w:val="1"/>
      <w:numFmt w:val="bullet"/>
      <w:lvlText w:val=""/>
      <w:lvlJc w:val="left"/>
      <w:pPr>
        <w:ind w:left="2793" w:hanging="360"/>
      </w:pPr>
      <w:rPr>
        <w:rFonts w:ascii="Wingdings" w:hAnsi="Wingdings" w:hint="default"/>
      </w:rPr>
    </w:lvl>
    <w:lvl w:ilvl="3" w:tplc="042F0001" w:tentative="1">
      <w:start w:val="1"/>
      <w:numFmt w:val="bullet"/>
      <w:lvlText w:val=""/>
      <w:lvlJc w:val="left"/>
      <w:pPr>
        <w:ind w:left="3513" w:hanging="360"/>
      </w:pPr>
      <w:rPr>
        <w:rFonts w:ascii="Symbol" w:hAnsi="Symbol" w:hint="default"/>
      </w:rPr>
    </w:lvl>
    <w:lvl w:ilvl="4" w:tplc="042F0003" w:tentative="1">
      <w:start w:val="1"/>
      <w:numFmt w:val="bullet"/>
      <w:lvlText w:val="o"/>
      <w:lvlJc w:val="left"/>
      <w:pPr>
        <w:ind w:left="4233" w:hanging="360"/>
      </w:pPr>
      <w:rPr>
        <w:rFonts w:ascii="Courier New" w:hAnsi="Courier New" w:cs="Courier New" w:hint="default"/>
      </w:rPr>
    </w:lvl>
    <w:lvl w:ilvl="5" w:tplc="042F0005" w:tentative="1">
      <w:start w:val="1"/>
      <w:numFmt w:val="bullet"/>
      <w:lvlText w:val=""/>
      <w:lvlJc w:val="left"/>
      <w:pPr>
        <w:ind w:left="4953" w:hanging="360"/>
      </w:pPr>
      <w:rPr>
        <w:rFonts w:ascii="Wingdings" w:hAnsi="Wingdings" w:hint="default"/>
      </w:rPr>
    </w:lvl>
    <w:lvl w:ilvl="6" w:tplc="042F0001" w:tentative="1">
      <w:start w:val="1"/>
      <w:numFmt w:val="bullet"/>
      <w:lvlText w:val=""/>
      <w:lvlJc w:val="left"/>
      <w:pPr>
        <w:ind w:left="5673" w:hanging="360"/>
      </w:pPr>
      <w:rPr>
        <w:rFonts w:ascii="Symbol" w:hAnsi="Symbol" w:hint="default"/>
      </w:rPr>
    </w:lvl>
    <w:lvl w:ilvl="7" w:tplc="042F0003" w:tentative="1">
      <w:start w:val="1"/>
      <w:numFmt w:val="bullet"/>
      <w:lvlText w:val="o"/>
      <w:lvlJc w:val="left"/>
      <w:pPr>
        <w:ind w:left="6393" w:hanging="360"/>
      </w:pPr>
      <w:rPr>
        <w:rFonts w:ascii="Courier New" w:hAnsi="Courier New" w:cs="Courier New" w:hint="default"/>
      </w:rPr>
    </w:lvl>
    <w:lvl w:ilvl="8" w:tplc="042F0005" w:tentative="1">
      <w:start w:val="1"/>
      <w:numFmt w:val="bullet"/>
      <w:lvlText w:val=""/>
      <w:lvlJc w:val="left"/>
      <w:pPr>
        <w:ind w:left="7113" w:hanging="360"/>
      </w:pPr>
      <w:rPr>
        <w:rFonts w:ascii="Wingdings" w:hAnsi="Wingdings" w:hint="default"/>
      </w:rPr>
    </w:lvl>
  </w:abstractNum>
  <w:abstractNum w:abstractNumId="26" w15:restartNumberingAfterBreak="0">
    <w:nsid w:val="46B72663"/>
    <w:multiLevelType w:val="hybridMultilevel"/>
    <w:tmpl w:val="8B94172E"/>
    <w:lvl w:ilvl="0" w:tplc="95DEE89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655546"/>
    <w:multiLevelType w:val="multilevel"/>
    <w:tmpl w:val="F4DC2AB4"/>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236037"/>
    <w:multiLevelType w:val="hybridMultilevel"/>
    <w:tmpl w:val="CE3EB08A"/>
    <w:lvl w:ilvl="0" w:tplc="86D0730A">
      <w:start w:val="1"/>
      <w:numFmt w:val="decimal"/>
      <w:lvlText w:val="%1."/>
      <w:lvlJc w:val="left"/>
      <w:pPr>
        <w:ind w:left="110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9"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4B6829"/>
    <w:multiLevelType w:val="hybridMultilevel"/>
    <w:tmpl w:val="EDD8FA2A"/>
    <w:lvl w:ilvl="0" w:tplc="F362A2E4">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76213D"/>
    <w:multiLevelType w:val="hybridMultilevel"/>
    <w:tmpl w:val="99C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00D3A"/>
    <w:multiLevelType w:val="hybridMultilevel"/>
    <w:tmpl w:val="22B24998"/>
    <w:lvl w:ilvl="0" w:tplc="86D0730A">
      <w:start w:val="1"/>
      <w:numFmt w:val="decimal"/>
      <w:lvlText w:val="%1."/>
      <w:lvlJc w:val="left"/>
      <w:pPr>
        <w:ind w:left="86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3" w15:restartNumberingAfterBreak="0">
    <w:nsid w:val="6EB56D6A"/>
    <w:multiLevelType w:val="hybridMultilevel"/>
    <w:tmpl w:val="055ACD2C"/>
    <w:lvl w:ilvl="0" w:tplc="04090001">
      <w:start w:val="1"/>
      <w:numFmt w:val="bullet"/>
      <w:lvlText w:val=""/>
      <w:lvlJc w:val="left"/>
      <w:pPr>
        <w:ind w:left="1440" w:hanging="360"/>
      </w:pPr>
      <w:rPr>
        <w:rFonts w:ascii="Symbol" w:hAnsi="Symbol" w:hint="default"/>
      </w:rPr>
    </w:lvl>
    <w:lvl w:ilvl="1" w:tplc="A3569C42">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B133B2"/>
    <w:multiLevelType w:val="hybridMultilevel"/>
    <w:tmpl w:val="9AE2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A7BC3"/>
    <w:multiLevelType w:val="hybridMultilevel"/>
    <w:tmpl w:val="B4468FD2"/>
    <w:lvl w:ilvl="0" w:tplc="DE4E19CC">
      <w:numFmt w:val="bullet"/>
      <w:lvlText w:val="-"/>
      <w:lvlJc w:val="left"/>
      <w:pPr>
        <w:tabs>
          <w:tab w:val="num" w:pos="720"/>
        </w:tabs>
        <w:ind w:left="720" w:hanging="360"/>
      </w:pPr>
      <w:rPr>
        <w:rFonts w:ascii="Macedonian Tms" w:eastAsia="Times New Roman" w:hAnsi="Macedonian Tms" w:cs="Times New Roman" w:hint="default"/>
        <w:b/>
        <w:lang w:val="pl-PL"/>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5917E1"/>
    <w:multiLevelType w:val="hybridMultilevel"/>
    <w:tmpl w:val="A1BE8EE8"/>
    <w:lvl w:ilvl="0" w:tplc="5F084846">
      <w:start w:val="1"/>
      <w:numFmt w:val="bullet"/>
      <w:lvlText w:val=""/>
      <w:lvlJc w:val="left"/>
      <w:pPr>
        <w:ind w:left="1038" w:hanging="360"/>
      </w:pPr>
      <w:rPr>
        <w:rFonts w:ascii="Symbol" w:hAnsi="Symbol" w:hint="default"/>
        <w:b/>
        <w:bCs w:val="0"/>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7" w15:restartNumberingAfterBreak="0">
    <w:nsid w:val="77874137"/>
    <w:multiLevelType w:val="hybridMultilevel"/>
    <w:tmpl w:val="2E0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D2A19"/>
    <w:multiLevelType w:val="hybridMultilevel"/>
    <w:tmpl w:val="7FD4549A"/>
    <w:lvl w:ilvl="0" w:tplc="86D0730A">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9" w15:restartNumberingAfterBreak="0">
    <w:nsid w:val="7BC20FF9"/>
    <w:multiLevelType w:val="hybridMultilevel"/>
    <w:tmpl w:val="40D6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B11DE"/>
    <w:multiLevelType w:val="multilevel"/>
    <w:tmpl w:val="293AD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FA36A1B"/>
    <w:multiLevelType w:val="hybridMultilevel"/>
    <w:tmpl w:val="7CEE4392"/>
    <w:lvl w:ilvl="0" w:tplc="04090001">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3"/>
  </w:num>
  <w:num w:numId="2">
    <w:abstractNumId w:val="16"/>
  </w:num>
  <w:num w:numId="3">
    <w:abstractNumId w:val="37"/>
  </w:num>
  <w:num w:numId="4">
    <w:abstractNumId w:val="6"/>
  </w:num>
  <w:num w:numId="5">
    <w:abstractNumId w:val="7"/>
  </w:num>
  <w:num w:numId="6">
    <w:abstractNumId w:val="4"/>
  </w:num>
  <w:num w:numId="7">
    <w:abstractNumId w:val="14"/>
  </w:num>
  <w:num w:numId="8">
    <w:abstractNumId w:val="15"/>
  </w:num>
  <w:num w:numId="9">
    <w:abstractNumId w:val="25"/>
  </w:num>
  <w:num w:numId="10">
    <w:abstractNumId w:val="26"/>
  </w:num>
  <w:num w:numId="11">
    <w:abstractNumId w:val="0"/>
  </w:num>
  <w:num w:numId="12">
    <w:abstractNumId w:val="30"/>
  </w:num>
  <w:num w:numId="13">
    <w:abstractNumId w:val="12"/>
  </w:num>
  <w:num w:numId="14">
    <w:abstractNumId w:val="33"/>
  </w:num>
  <w:num w:numId="15">
    <w:abstractNumId w:val="3"/>
  </w:num>
  <w:num w:numId="16">
    <w:abstractNumId w:val="38"/>
  </w:num>
  <w:num w:numId="17">
    <w:abstractNumId w:val="36"/>
  </w:num>
  <w:num w:numId="18">
    <w:abstractNumId w:val="17"/>
  </w:num>
  <w:num w:numId="19">
    <w:abstractNumId w:val="35"/>
  </w:num>
  <w:num w:numId="20">
    <w:abstractNumId w:val="20"/>
  </w:num>
  <w:num w:numId="21">
    <w:abstractNumId w:val="13"/>
  </w:num>
  <w:num w:numId="22">
    <w:abstractNumId w:val="19"/>
  </w:num>
  <w:num w:numId="23">
    <w:abstractNumId w:val="29"/>
  </w:num>
  <w:num w:numId="24">
    <w:abstractNumId w:val="2"/>
  </w:num>
  <w:num w:numId="25">
    <w:abstractNumId w:val="27"/>
  </w:num>
  <w:num w:numId="26">
    <w:abstractNumId w:val="40"/>
  </w:num>
  <w:num w:numId="27">
    <w:abstractNumId w:val="1"/>
  </w:num>
  <w:num w:numId="28">
    <w:abstractNumId w:val="24"/>
  </w:num>
  <w:num w:numId="29">
    <w:abstractNumId w:val="11"/>
  </w:num>
  <w:num w:numId="30">
    <w:abstractNumId w:val="41"/>
  </w:num>
  <w:num w:numId="31">
    <w:abstractNumId w:val="28"/>
  </w:num>
  <w:num w:numId="32">
    <w:abstractNumId w:val="10"/>
  </w:num>
  <w:num w:numId="33">
    <w:abstractNumId w:val="32"/>
  </w:num>
  <w:num w:numId="34">
    <w:abstractNumId w:val="21"/>
  </w:num>
  <w:num w:numId="35">
    <w:abstractNumId w:val="22"/>
  </w:num>
  <w:num w:numId="36">
    <w:abstractNumId w:val="9"/>
  </w:num>
  <w:num w:numId="37">
    <w:abstractNumId w:val="34"/>
  </w:num>
  <w:num w:numId="38">
    <w:abstractNumId w:val="18"/>
  </w:num>
  <w:num w:numId="39">
    <w:abstractNumId w:val="8"/>
  </w:num>
  <w:num w:numId="40">
    <w:abstractNumId w:val="5"/>
  </w:num>
  <w:num w:numId="41">
    <w:abstractNumId w:val="39"/>
  </w:num>
  <w:num w:numId="42">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4D"/>
    <w:rsid w:val="00001318"/>
    <w:rsid w:val="0000132B"/>
    <w:rsid w:val="00001B0A"/>
    <w:rsid w:val="00003A53"/>
    <w:rsid w:val="0000470B"/>
    <w:rsid w:val="00005F3F"/>
    <w:rsid w:val="00010B39"/>
    <w:rsid w:val="000111C3"/>
    <w:rsid w:val="000112E8"/>
    <w:rsid w:val="00011392"/>
    <w:rsid w:val="0001172D"/>
    <w:rsid w:val="00011A35"/>
    <w:rsid w:val="00011CEC"/>
    <w:rsid w:val="000121CB"/>
    <w:rsid w:val="00012817"/>
    <w:rsid w:val="0001317F"/>
    <w:rsid w:val="0001386B"/>
    <w:rsid w:val="00017531"/>
    <w:rsid w:val="00020C57"/>
    <w:rsid w:val="000219A4"/>
    <w:rsid w:val="00022C15"/>
    <w:rsid w:val="000233B8"/>
    <w:rsid w:val="00023830"/>
    <w:rsid w:val="00025744"/>
    <w:rsid w:val="000257D4"/>
    <w:rsid w:val="00025909"/>
    <w:rsid w:val="00027487"/>
    <w:rsid w:val="000276EB"/>
    <w:rsid w:val="000309FC"/>
    <w:rsid w:val="00030FFA"/>
    <w:rsid w:val="00033010"/>
    <w:rsid w:val="00035D7A"/>
    <w:rsid w:val="00036351"/>
    <w:rsid w:val="00036F7E"/>
    <w:rsid w:val="000404F6"/>
    <w:rsid w:val="00040BBB"/>
    <w:rsid w:val="00041688"/>
    <w:rsid w:val="00041B7E"/>
    <w:rsid w:val="000439AC"/>
    <w:rsid w:val="00044811"/>
    <w:rsid w:val="00044E08"/>
    <w:rsid w:val="00045EFD"/>
    <w:rsid w:val="00046C23"/>
    <w:rsid w:val="00046FB8"/>
    <w:rsid w:val="00047849"/>
    <w:rsid w:val="00050934"/>
    <w:rsid w:val="00050BD3"/>
    <w:rsid w:val="0005213E"/>
    <w:rsid w:val="00054105"/>
    <w:rsid w:val="00054CE4"/>
    <w:rsid w:val="000559EB"/>
    <w:rsid w:val="00056731"/>
    <w:rsid w:val="000577EC"/>
    <w:rsid w:val="00057A03"/>
    <w:rsid w:val="00060966"/>
    <w:rsid w:val="000611FC"/>
    <w:rsid w:val="00062705"/>
    <w:rsid w:val="0006534F"/>
    <w:rsid w:val="00066318"/>
    <w:rsid w:val="00066A22"/>
    <w:rsid w:val="00067958"/>
    <w:rsid w:val="00072885"/>
    <w:rsid w:val="00073DD4"/>
    <w:rsid w:val="00074554"/>
    <w:rsid w:val="000756FB"/>
    <w:rsid w:val="00075CD5"/>
    <w:rsid w:val="00075F37"/>
    <w:rsid w:val="00077C1B"/>
    <w:rsid w:val="00077DF7"/>
    <w:rsid w:val="000800B3"/>
    <w:rsid w:val="00081F93"/>
    <w:rsid w:val="0008474E"/>
    <w:rsid w:val="0008588A"/>
    <w:rsid w:val="00085FE7"/>
    <w:rsid w:val="000860C5"/>
    <w:rsid w:val="00087B59"/>
    <w:rsid w:val="00087C69"/>
    <w:rsid w:val="0009032E"/>
    <w:rsid w:val="000917DC"/>
    <w:rsid w:val="000918E0"/>
    <w:rsid w:val="000945BB"/>
    <w:rsid w:val="0009539D"/>
    <w:rsid w:val="00096810"/>
    <w:rsid w:val="00096B86"/>
    <w:rsid w:val="00097088"/>
    <w:rsid w:val="00097AE8"/>
    <w:rsid w:val="000A06AE"/>
    <w:rsid w:val="000A1556"/>
    <w:rsid w:val="000A38E6"/>
    <w:rsid w:val="000A5E4F"/>
    <w:rsid w:val="000A6EDC"/>
    <w:rsid w:val="000A6FBA"/>
    <w:rsid w:val="000A78C8"/>
    <w:rsid w:val="000B2A66"/>
    <w:rsid w:val="000B3065"/>
    <w:rsid w:val="000B34F4"/>
    <w:rsid w:val="000B38B9"/>
    <w:rsid w:val="000B49BC"/>
    <w:rsid w:val="000B794D"/>
    <w:rsid w:val="000B7E98"/>
    <w:rsid w:val="000C06C6"/>
    <w:rsid w:val="000C1437"/>
    <w:rsid w:val="000C191B"/>
    <w:rsid w:val="000C27A8"/>
    <w:rsid w:val="000C382B"/>
    <w:rsid w:val="000C3FBB"/>
    <w:rsid w:val="000C4C48"/>
    <w:rsid w:val="000C5426"/>
    <w:rsid w:val="000C6D47"/>
    <w:rsid w:val="000C7E6A"/>
    <w:rsid w:val="000D14A4"/>
    <w:rsid w:val="000D1743"/>
    <w:rsid w:val="000D3D8B"/>
    <w:rsid w:val="000D4353"/>
    <w:rsid w:val="000D447B"/>
    <w:rsid w:val="000D46FE"/>
    <w:rsid w:val="000D4770"/>
    <w:rsid w:val="000D63EE"/>
    <w:rsid w:val="000D7644"/>
    <w:rsid w:val="000D7A71"/>
    <w:rsid w:val="000E0A63"/>
    <w:rsid w:val="000E23B9"/>
    <w:rsid w:val="000E24DE"/>
    <w:rsid w:val="000E4DA3"/>
    <w:rsid w:val="000E7BA0"/>
    <w:rsid w:val="000F223B"/>
    <w:rsid w:val="000F3810"/>
    <w:rsid w:val="000F4A3D"/>
    <w:rsid w:val="000F4E24"/>
    <w:rsid w:val="000F6B15"/>
    <w:rsid w:val="000F7F21"/>
    <w:rsid w:val="00103C4B"/>
    <w:rsid w:val="00104CD2"/>
    <w:rsid w:val="0010545D"/>
    <w:rsid w:val="001061A2"/>
    <w:rsid w:val="001072D8"/>
    <w:rsid w:val="00114567"/>
    <w:rsid w:val="00114BB8"/>
    <w:rsid w:val="00116582"/>
    <w:rsid w:val="00117CFD"/>
    <w:rsid w:val="00117D0E"/>
    <w:rsid w:val="001209C1"/>
    <w:rsid w:val="00120B8A"/>
    <w:rsid w:val="00121091"/>
    <w:rsid w:val="001211F7"/>
    <w:rsid w:val="00122787"/>
    <w:rsid w:val="0012393B"/>
    <w:rsid w:val="00125537"/>
    <w:rsid w:val="00127D14"/>
    <w:rsid w:val="0013034A"/>
    <w:rsid w:val="00130C1C"/>
    <w:rsid w:val="00132B32"/>
    <w:rsid w:val="00133C4F"/>
    <w:rsid w:val="001345F2"/>
    <w:rsid w:val="00134CDF"/>
    <w:rsid w:val="00135731"/>
    <w:rsid w:val="001404E2"/>
    <w:rsid w:val="0014080D"/>
    <w:rsid w:val="00140A0F"/>
    <w:rsid w:val="00141A9A"/>
    <w:rsid w:val="00141AD0"/>
    <w:rsid w:val="00142572"/>
    <w:rsid w:val="00142EFE"/>
    <w:rsid w:val="00144FFA"/>
    <w:rsid w:val="0014555B"/>
    <w:rsid w:val="001470A7"/>
    <w:rsid w:val="0014767C"/>
    <w:rsid w:val="001523E4"/>
    <w:rsid w:val="001533F1"/>
    <w:rsid w:val="001536EA"/>
    <w:rsid w:val="0015378F"/>
    <w:rsid w:val="00154548"/>
    <w:rsid w:val="001545F6"/>
    <w:rsid w:val="00154EAC"/>
    <w:rsid w:val="00155734"/>
    <w:rsid w:val="001566F2"/>
    <w:rsid w:val="001571B2"/>
    <w:rsid w:val="00157DED"/>
    <w:rsid w:val="001601AD"/>
    <w:rsid w:val="0016165A"/>
    <w:rsid w:val="00161E99"/>
    <w:rsid w:val="0016218F"/>
    <w:rsid w:val="00162770"/>
    <w:rsid w:val="00164208"/>
    <w:rsid w:val="00164238"/>
    <w:rsid w:val="001660B8"/>
    <w:rsid w:val="0016641B"/>
    <w:rsid w:val="00166BBF"/>
    <w:rsid w:val="00167296"/>
    <w:rsid w:val="00167984"/>
    <w:rsid w:val="00167C19"/>
    <w:rsid w:val="0017174F"/>
    <w:rsid w:val="00171807"/>
    <w:rsid w:val="00171AAF"/>
    <w:rsid w:val="00171F7E"/>
    <w:rsid w:val="001720A0"/>
    <w:rsid w:val="00174072"/>
    <w:rsid w:val="00175B9B"/>
    <w:rsid w:val="001762CE"/>
    <w:rsid w:val="00176FEB"/>
    <w:rsid w:val="00177B4A"/>
    <w:rsid w:val="00180F02"/>
    <w:rsid w:val="00181548"/>
    <w:rsid w:val="00181ED7"/>
    <w:rsid w:val="0018258B"/>
    <w:rsid w:val="001830D2"/>
    <w:rsid w:val="001839EF"/>
    <w:rsid w:val="00184F27"/>
    <w:rsid w:val="00185181"/>
    <w:rsid w:val="00185ADB"/>
    <w:rsid w:val="00185DA3"/>
    <w:rsid w:val="00185DCD"/>
    <w:rsid w:val="0018751D"/>
    <w:rsid w:val="00187C80"/>
    <w:rsid w:val="00192D5F"/>
    <w:rsid w:val="00192F83"/>
    <w:rsid w:val="00194FE3"/>
    <w:rsid w:val="001953DA"/>
    <w:rsid w:val="0019555F"/>
    <w:rsid w:val="00196A97"/>
    <w:rsid w:val="00196B84"/>
    <w:rsid w:val="00196C73"/>
    <w:rsid w:val="00197E81"/>
    <w:rsid w:val="001A0F7D"/>
    <w:rsid w:val="001A16A0"/>
    <w:rsid w:val="001A1B3A"/>
    <w:rsid w:val="001A2670"/>
    <w:rsid w:val="001A3561"/>
    <w:rsid w:val="001A3795"/>
    <w:rsid w:val="001A3A01"/>
    <w:rsid w:val="001A3AC8"/>
    <w:rsid w:val="001A5A10"/>
    <w:rsid w:val="001A5CBE"/>
    <w:rsid w:val="001A5E42"/>
    <w:rsid w:val="001B1194"/>
    <w:rsid w:val="001B17CB"/>
    <w:rsid w:val="001B1FB3"/>
    <w:rsid w:val="001B38B2"/>
    <w:rsid w:val="001B38B8"/>
    <w:rsid w:val="001B3F37"/>
    <w:rsid w:val="001B4663"/>
    <w:rsid w:val="001B47C6"/>
    <w:rsid w:val="001B5D15"/>
    <w:rsid w:val="001B798B"/>
    <w:rsid w:val="001C1C68"/>
    <w:rsid w:val="001C2117"/>
    <w:rsid w:val="001C2C6D"/>
    <w:rsid w:val="001C4532"/>
    <w:rsid w:val="001C46E5"/>
    <w:rsid w:val="001C48EA"/>
    <w:rsid w:val="001C68CE"/>
    <w:rsid w:val="001D034C"/>
    <w:rsid w:val="001D0430"/>
    <w:rsid w:val="001D2604"/>
    <w:rsid w:val="001D26D3"/>
    <w:rsid w:val="001D3001"/>
    <w:rsid w:val="001D69BD"/>
    <w:rsid w:val="001D7138"/>
    <w:rsid w:val="001E03FD"/>
    <w:rsid w:val="001E0589"/>
    <w:rsid w:val="001E07E1"/>
    <w:rsid w:val="001E186C"/>
    <w:rsid w:val="001E2ED1"/>
    <w:rsid w:val="001E4748"/>
    <w:rsid w:val="001E739C"/>
    <w:rsid w:val="001F024A"/>
    <w:rsid w:val="001F13C8"/>
    <w:rsid w:val="001F32D7"/>
    <w:rsid w:val="001F3783"/>
    <w:rsid w:val="001F401F"/>
    <w:rsid w:val="001F62F2"/>
    <w:rsid w:val="001F7A62"/>
    <w:rsid w:val="002005B9"/>
    <w:rsid w:val="0020108B"/>
    <w:rsid w:val="00201AD9"/>
    <w:rsid w:val="00204990"/>
    <w:rsid w:val="002069F3"/>
    <w:rsid w:val="00207325"/>
    <w:rsid w:val="00207904"/>
    <w:rsid w:val="002108E7"/>
    <w:rsid w:val="00212D0F"/>
    <w:rsid w:val="002144D8"/>
    <w:rsid w:val="00214ADB"/>
    <w:rsid w:val="00216D42"/>
    <w:rsid w:val="002220E4"/>
    <w:rsid w:val="00222178"/>
    <w:rsid w:val="00222688"/>
    <w:rsid w:val="00223073"/>
    <w:rsid w:val="00224BD1"/>
    <w:rsid w:val="00225D3E"/>
    <w:rsid w:val="00225D87"/>
    <w:rsid w:val="00226D6C"/>
    <w:rsid w:val="00232240"/>
    <w:rsid w:val="002332C6"/>
    <w:rsid w:val="00233308"/>
    <w:rsid w:val="00233A4E"/>
    <w:rsid w:val="00234BA8"/>
    <w:rsid w:val="002420C2"/>
    <w:rsid w:val="0024210C"/>
    <w:rsid w:val="0024287F"/>
    <w:rsid w:val="00243326"/>
    <w:rsid w:val="00243B29"/>
    <w:rsid w:val="002446DC"/>
    <w:rsid w:val="00244978"/>
    <w:rsid w:val="00244C0E"/>
    <w:rsid w:val="00245438"/>
    <w:rsid w:val="002464C8"/>
    <w:rsid w:val="00246B21"/>
    <w:rsid w:val="00246BF1"/>
    <w:rsid w:val="0024755C"/>
    <w:rsid w:val="0025129E"/>
    <w:rsid w:val="002513FC"/>
    <w:rsid w:val="00251B04"/>
    <w:rsid w:val="00252EF2"/>
    <w:rsid w:val="002537AE"/>
    <w:rsid w:val="00253D16"/>
    <w:rsid w:val="00254E3A"/>
    <w:rsid w:val="00255848"/>
    <w:rsid w:val="00256164"/>
    <w:rsid w:val="00257F7F"/>
    <w:rsid w:val="00260A8D"/>
    <w:rsid w:val="00261CD8"/>
    <w:rsid w:val="00262521"/>
    <w:rsid w:val="00263D97"/>
    <w:rsid w:val="002652CF"/>
    <w:rsid w:val="00270BD5"/>
    <w:rsid w:val="00270FCD"/>
    <w:rsid w:val="0027132C"/>
    <w:rsid w:val="00271E4B"/>
    <w:rsid w:val="002726DF"/>
    <w:rsid w:val="00273C8E"/>
    <w:rsid w:val="00275746"/>
    <w:rsid w:val="0027693F"/>
    <w:rsid w:val="00277C9C"/>
    <w:rsid w:val="002806D4"/>
    <w:rsid w:val="00281DA6"/>
    <w:rsid w:val="002820B9"/>
    <w:rsid w:val="002830AB"/>
    <w:rsid w:val="00285284"/>
    <w:rsid w:val="002865C4"/>
    <w:rsid w:val="0029153C"/>
    <w:rsid w:val="002926E8"/>
    <w:rsid w:val="00292B77"/>
    <w:rsid w:val="0029371B"/>
    <w:rsid w:val="00294CF1"/>
    <w:rsid w:val="00294DD1"/>
    <w:rsid w:val="00294F00"/>
    <w:rsid w:val="00295921"/>
    <w:rsid w:val="00295F78"/>
    <w:rsid w:val="00297B8E"/>
    <w:rsid w:val="002A062B"/>
    <w:rsid w:val="002A0812"/>
    <w:rsid w:val="002A0B31"/>
    <w:rsid w:val="002A1EAE"/>
    <w:rsid w:val="002A329C"/>
    <w:rsid w:val="002A4EEB"/>
    <w:rsid w:val="002A536F"/>
    <w:rsid w:val="002A7EFC"/>
    <w:rsid w:val="002B1D02"/>
    <w:rsid w:val="002B2309"/>
    <w:rsid w:val="002B2C40"/>
    <w:rsid w:val="002B3E21"/>
    <w:rsid w:val="002B45BA"/>
    <w:rsid w:val="002B5604"/>
    <w:rsid w:val="002B5CDC"/>
    <w:rsid w:val="002B79FF"/>
    <w:rsid w:val="002B7BF1"/>
    <w:rsid w:val="002B7D51"/>
    <w:rsid w:val="002C1AAF"/>
    <w:rsid w:val="002C2BDD"/>
    <w:rsid w:val="002C2FD5"/>
    <w:rsid w:val="002C4A69"/>
    <w:rsid w:val="002C541D"/>
    <w:rsid w:val="002C62D7"/>
    <w:rsid w:val="002C6BAD"/>
    <w:rsid w:val="002D097C"/>
    <w:rsid w:val="002D2686"/>
    <w:rsid w:val="002D3593"/>
    <w:rsid w:val="002D42F2"/>
    <w:rsid w:val="002D75E4"/>
    <w:rsid w:val="002E0116"/>
    <w:rsid w:val="002E0BEB"/>
    <w:rsid w:val="002E14E3"/>
    <w:rsid w:val="002E592A"/>
    <w:rsid w:val="002F01DA"/>
    <w:rsid w:val="002F0895"/>
    <w:rsid w:val="002F199F"/>
    <w:rsid w:val="002F1D68"/>
    <w:rsid w:val="002F2BE7"/>
    <w:rsid w:val="002F36BE"/>
    <w:rsid w:val="002F3D40"/>
    <w:rsid w:val="002F57BA"/>
    <w:rsid w:val="00301B2E"/>
    <w:rsid w:val="0030262A"/>
    <w:rsid w:val="00304029"/>
    <w:rsid w:val="003041D6"/>
    <w:rsid w:val="00304365"/>
    <w:rsid w:val="00304C30"/>
    <w:rsid w:val="003053BB"/>
    <w:rsid w:val="003065D0"/>
    <w:rsid w:val="003069C8"/>
    <w:rsid w:val="003105CB"/>
    <w:rsid w:val="00313169"/>
    <w:rsid w:val="00313725"/>
    <w:rsid w:val="003137FC"/>
    <w:rsid w:val="00313E37"/>
    <w:rsid w:val="0031426E"/>
    <w:rsid w:val="00315C99"/>
    <w:rsid w:val="00316130"/>
    <w:rsid w:val="00322571"/>
    <w:rsid w:val="00323715"/>
    <w:rsid w:val="0032674F"/>
    <w:rsid w:val="00327569"/>
    <w:rsid w:val="00327F52"/>
    <w:rsid w:val="003315FE"/>
    <w:rsid w:val="00331B12"/>
    <w:rsid w:val="0033312A"/>
    <w:rsid w:val="00335203"/>
    <w:rsid w:val="003377EC"/>
    <w:rsid w:val="00337A93"/>
    <w:rsid w:val="00341480"/>
    <w:rsid w:val="00344427"/>
    <w:rsid w:val="0034502B"/>
    <w:rsid w:val="00345568"/>
    <w:rsid w:val="00345A80"/>
    <w:rsid w:val="00347473"/>
    <w:rsid w:val="00347526"/>
    <w:rsid w:val="00347E71"/>
    <w:rsid w:val="00351E82"/>
    <w:rsid w:val="00352436"/>
    <w:rsid w:val="00353D67"/>
    <w:rsid w:val="00354356"/>
    <w:rsid w:val="00354707"/>
    <w:rsid w:val="003551AD"/>
    <w:rsid w:val="003564F1"/>
    <w:rsid w:val="00356F49"/>
    <w:rsid w:val="003570FD"/>
    <w:rsid w:val="00360D3D"/>
    <w:rsid w:val="00361062"/>
    <w:rsid w:val="00362401"/>
    <w:rsid w:val="00362FA6"/>
    <w:rsid w:val="003644D3"/>
    <w:rsid w:val="003645F0"/>
    <w:rsid w:val="00367DB8"/>
    <w:rsid w:val="0037003D"/>
    <w:rsid w:val="00371432"/>
    <w:rsid w:val="00373D76"/>
    <w:rsid w:val="00373E9E"/>
    <w:rsid w:val="003748D4"/>
    <w:rsid w:val="0037632F"/>
    <w:rsid w:val="00377F08"/>
    <w:rsid w:val="00380DBA"/>
    <w:rsid w:val="00381F19"/>
    <w:rsid w:val="00382F05"/>
    <w:rsid w:val="00383CF6"/>
    <w:rsid w:val="003846FC"/>
    <w:rsid w:val="00384E95"/>
    <w:rsid w:val="00384F84"/>
    <w:rsid w:val="00387710"/>
    <w:rsid w:val="003905F0"/>
    <w:rsid w:val="003906E2"/>
    <w:rsid w:val="003909A8"/>
    <w:rsid w:val="00390C22"/>
    <w:rsid w:val="003919F5"/>
    <w:rsid w:val="00391AAD"/>
    <w:rsid w:val="0039243F"/>
    <w:rsid w:val="0039359A"/>
    <w:rsid w:val="00393AC2"/>
    <w:rsid w:val="003943C5"/>
    <w:rsid w:val="00394FAE"/>
    <w:rsid w:val="00395B78"/>
    <w:rsid w:val="00397160"/>
    <w:rsid w:val="00397467"/>
    <w:rsid w:val="00397E31"/>
    <w:rsid w:val="003A3630"/>
    <w:rsid w:val="003A3957"/>
    <w:rsid w:val="003A3D79"/>
    <w:rsid w:val="003A47F5"/>
    <w:rsid w:val="003A7E13"/>
    <w:rsid w:val="003B21EC"/>
    <w:rsid w:val="003B30B6"/>
    <w:rsid w:val="003B314C"/>
    <w:rsid w:val="003B654B"/>
    <w:rsid w:val="003B724E"/>
    <w:rsid w:val="003B7656"/>
    <w:rsid w:val="003C310F"/>
    <w:rsid w:val="003C3306"/>
    <w:rsid w:val="003C4507"/>
    <w:rsid w:val="003C5FF8"/>
    <w:rsid w:val="003C7097"/>
    <w:rsid w:val="003C749C"/>
    <w:rsid w:val="003D3B8B"/>
    <w:rsid w:val="003D3BD9"/>
    <w:rsid w:val="003D3C43"/>
    <w:rsid w:val="003D453B"/>
    <w:rsid w:val="003D49E7"/>
    <w:rsid w:val="003D5E70"/>
    <w:rsid w:val="003D5F86"/>
    <w:rsid w:val="003D66E1"/>
    <w:rsid w:val="003D7450"/>
    <w:rsid w:val="003E094B"/>
    <w:rsid w:val="003E0A00"/>
    <w:rsid w:val="003E24F3"/>
    <w:rsid w:val="003E35BC"/>
    <w:rsid w:val="003E555E"/>
    <w:rsid w:val="003E5D3F"/>
    <w:rsid w:val="003F0420"/>
    <w:rsid w:val="003F10B2"/>
    <w:rsid w:val="003F216A"/>
    <w:rsid w:val="003F343B"/>
    <w:rsid w:val="003F4B9E"/>
    <w:rsid w:val="003F50D8"/>
    <w:rsid w:val="003F5A06"/>
    <w:rsid w:val="003F65B4"/>
    <w:rsid w:val="0040003A"/>
    <w:rsid w:val="004002D8"/>
    <w:rsid w:val="004004ED"/>
    <w:rsid w:val="00401BCE"/>
    <w:rsid w:val="00401DD6"/>
    <w:rsid w:val="0040274E"/>
    <w:rsid w:val="0040415F"/>
    <w:rsid w:val="00404423"/>
    <w:rsid w:val="00407CA7"/>
    <w:rsid w:val="004102D4"/>
    <w:rsid w:val="00412998"/>
    <w:rsid w:val="00413732"/>
    <w:rsid w:val="00413A0F"/>
    <w:rsid w:val="00414022"/>
    <w:rsid w:val="004161BC"/>
    <w:rsid w:val="00417188"/>
    <w:rsid w:val="00417721"/>
    <w:rsid w:val="00417B56"/>
    <w:rsid w:val="0042262E"/>
    <w:rsid w:val="00422ACF"/>
    <w:rsid w:val="00424494"/>
    <w:rsid w:val="00424DD3"/>
    <w:rsid w:val="004258D0"/>
    <w:rsid w:val="00425A89"/>
    <w:rsid w:val="00425B4F"/>
    <w:rsid w:val="00425F11"/>
    <w:rsid w:val="00426183"/>
    <w:rsid w:val="00426737"/>
    <w:rsid w:val="00427159"/>
    <w:rsid w:val="004273A3"/>
    <w:rsid w:val="00427CC3"/>
    <w:rsid w:val="00433646"/>
    <w:rsid w:val="0043490C"/>
    <w:rsid w:val="00434A67"/>
    <w:rsid w:val="004365F5"/>
    <w:rsid w:val="004370C6"/>
    <w:rsid w:val="004414F5"/>
    <w:rsid w:val="00442060"/>
    <w:rsid w:val="004422E2"/>
    <w:rsid w:val="00443CCE"/>
    <w:rsid w:val="00446DDF"/>
    <w:rsid w:val="00450FD4"/>
    <w:rsid w:val="004515E3"/>
    <w:rsid w:val="00451DC2"/>
    <w:rsid w:val="00453A57"/>
    <w:rsid w:val="0045532E"/>
    <w:rsid w:val="0045554D"/>
    <w:rsid w:val="0045559B"/>
    <w:rsid w:val="00455A5C"/>
    <w:rsid w:val="00456F74"/>
    <w:rsid w:val="00457278"/>
    <w:rsid w:val="00457608"/>
    <w:rsid w:val="004609B5"/>
    <w:rsid w:val="00461ABC"/>
    <w:rsid w:val="004622F9"/>
    <w:rsid w:val="004634C8"/>
    <w:rsid w:val="00463C53"/>
    <w:rsid w:val="00464D5B"/>
    <w:rsid w:val="00470DB1"/>
    <w:rsid w:val="00471072"/>
    <w:rsid w:val="00472A5D"/>
    <w:rsid w:val="00473CDD"/>
    <w:rsid w:val="00473F06"/>
    <w:rsid w:val="00474A0C"/>
    <w:rsid w:val="004758A8"/>
    <w:rsid w:val="00475A17"/>
    <w:rsid w:val="00476E2F"/>
    <w:rsid w:val="00481344"/>
    <w:rsid w:val="00482D3B"/>
    <w:rsid w:val="00485AC9"/>
    <w:rsid w:val="00486655"/>
    <w:rsid w:val="0049119E"/>
    <w:rsid w:val="00492CB9"/>
    <w:rsid w:val="00493027"/>
    <w:rsid w:val="00493189"/>
    <w:rsid w:val="0049373C"/>
    <w:rsid w:val="00493F51"/>
    <w:rsid w:val="00494B08"/>
    <w:rsid w:val="00494D29"/>
    <w:rsid w:val="004951F7"/>
    <w:rsid w:val="0049559D"/>
    <w:rsid w:val="00495E9D"/>
    <w:rsid w:val="00496208"/>
    <w:rsid w:val="00496574"/>
    <w:rsid w:val="00496C3E"/>
    <w:rsid w:val="004976DD"/>
    <w:rsid w:val="00497E5B"/>
    <w:rsid w:val="004A1B21"/>
    <w:rsid w:val="004A243B"/>
    <w:rsid w:val="004A2CDC"/>
    <w:rsid w:val="004A3510"/>
    <w:rsid w:val="004A46F7"/>
    <w:rsid w:val="004B017C"/>
    <w:rsid w:val="004B26B0"/>
    <w:rsid w:val="004B2BE0"/>
    <w:rsid w:val="004B5CE9"/>
    <w:rsid w:val="004B755D"/>
    <w:rsid w:val="004C02B9"/>
    <w:rsid w:val="004C400E"/>
    <w:rsid w:val="004C44A0"/>
    <w:rsid w:val="004C52DC"/>
    <w:rsid w:val="004C5FBD"/>
    <w:rsid w:val="004C75EF"/>
    <w:rsid w:val="004C7606"/>
    <w:rsid w:val="004D26C7"/>
    <w:rsid w:val="004D28D5"/>
    <w:rsid w:val="004D3046"/>
    <w:rsid w:val="004D31BC"/>
    <w:rsid w:val="004D4029"/>
    <w:rsid w:val="004D4129"/>
    <w:rsid w:val="004D5278"/>
    <w:rsid w:val="004D6853"/>
    <w:rsid w:val="004D7438"/>
    <w:rsid w:val="004E0A01"/>
    <w:rsid w:val="004E2245"/>
    <w:rsid w:val="004E29B8"/>
    <w:rsid w:val="004E314C"/>
    <w:rsid w:val="004E33B6"/>
    <w:rsid w:val="004E40E3"/>
    <w:rsid w:val="004E7B09"/>
    <w:rsid w:val="004F06FE"/>
    <w:rsid w:val="004F1202"/>
    <w:rsid w:val="004F2443"/>
    <w:rsid w:val="004F2517"/>
    <w:rsid w:val="004F38DD"/>
    <w:rsid w:val="004F428A"/>
    <w:rsid w:val="004F44AE"/>
    <w:rsid w:val="004F69B1"/>
    <w:rsid w:val="004F6E3E"/>
    <w:rsid w:val="0050028A"/>
    <w:rsid w:val="00500938"/>
    <w:rsid w:val="00502DB9"/>
    <w:rsid w:val="005036F5"/>
    <w:rsid w:val="00503D6B"/>
    <w:rsid w:val="00504381"/>
    <w:rsid w:val="00504C90"/>
    <w:rsid w:val="00507B43"/>
    <w:rsid w:val="00511DA4"/>
    <w:rsid w:val="005133AF"/>
    <w:rsid w:val="0051477A"/>
    <w:rsid w:val="00515A95"/>
    <w:rsid w:val="00515B58"/>
    <w:rsid w:val="00515B60"/>
    <w:rsid w:val="005176F7"/>
    <w:rsid w:val="00517B68"/>
    <w:rsid w:val="005200B7"/>
    <w:rsid w:val="00521602"/>
    <w:rsid w:val="00522624"/>
    <w:rsid w:val="00522654"/>
    <w:rsid w:val="00523E8E"/>
    <w:rsid w:val="00523F62"/>
    <w:rsid w:val="0052619D"/>
    <w:rsid w:val="00526281"/>
    <w:rsid w:val="005265A9"/>
    <w:rsid w:val="00531E05"/>
    <w:rsid w:val="005337ED"/>
    <w:rsid w:val="0053430B"/>
    <w:rsid w:val="005351EF"/>
    <w:rsid w:val="0053619D"/>
    <w:rsid w:val="00536782"/>
    <w:rsid w:val="00541546"/>
    <w:rsid w:val="00541F20"/>
    <w:rsid w:val="00542AC4"/>
    <w:rsid w:val="00542B89"/>
    <w:rsid w:val="0054326B"/>
    <w:rsid w:val="00544F62"/>
    <w:rsid w:val="00545A68"/>
    <w:rsid w:val="00545F0E"/>
    <w:rsid w:val="00546877"/>
    <w:rsid w:val="00547C80"/>
    <w:rsid w:val="00550E88"/>
    <w:rsid w:val="00550FEE"/>
    <w:rsid w:val="0055123A"/>
    <w:rsid w:val="0055269C"/>
    <w:rsid w:val="00552CE4"/>
    <w:rsid w:val="0055540E"/>
    <w:rsid w:val="0055564B"/>
    <w:rsid w:val="005559CD"/>
    <w:rsid w:val="00556E1F"/>
    <w:rsid w:val="00561EE5"/>
    <w:rsid w:val="00561EF1"/>
    <w:rsid w:val="005634DB"/>
    <w:rsid w:val="00564631"/>
    <w:rsid w:val="00564FDE"/>
    <w:rsid w:val="005657D4"/>
    <w:rsid w:val="00565932"/>
    <w:rsid w:val="00566F08"/>
    <w:rsid w:val="005710CD"/>
    <w:rsid w:val="0057156D"/>
    <w:rsid w:val="00572255"/>
    <w:rsid w:val="0057476A"/>
    <w:rsid w:val="0057721D"/>
    <w:rsid w:val="0057788B"/>
    <w:rsid w:val="00577A43"/>
    <w:rsid w:val="0058119B"/>
    <w:rsid w:val="00581752"/>
    <w:rsid w:val="00582D50"/>
    <w:rsid w:val="00583F8A"/>
    <w:rsid w:val="00585541"/>
    <w:rsid w:val="00585DD7"/>
    <w:rsid w:val="00586C92"/>
    <w:rsid w:val="00587FDF"/>
    <w:rsid w:val="00591AE8"/>
    <w:rsid w:val="0059210E"/>
    <w:rsid w:val="005929CE"/>
    <w:rsid w:val="00593428"/>
    <w:rsid w:val="00595310"/>
    <w:rsid w:val="00597179"/>
    <w:rsid w:val="005A20D7"/>
    <w:rsid w:val="005A22B6"/>
    <w:rsid w:val="005A36F4"/>
    <w:rsid w:val="005A3E20"/>
    <w:rsid w:val="005A3F19"/>
    <w:rsid w:val="005A4EF7"/>
    <w:rsid w:val="005A5A72"/>
    <w:rsid w:val="005A5EB6"/>
    <w:rsid w:val="005A6585"/>
    <w:rsid w:val="005A6DDE"/>
    <w:rsid w:val="005A6F84"/>
    <w:rsid w:val="005A71CB"/>
    <w:rsid w:val="005B2A3D"/>
    <w:rsid w:val="005B4705"/>
    <w:rsid w:val="005B4B8F"/>
    <w:rsid w:val="005B5E1C"/>
    <w:rsid w:val="005C0E6F"/>
    <w:rsid w:val="005C2AD1"/>
    <w:rsid w:val="005C2FE0"/>
    <w:rsid w:val="005C46B4"/>
    <w:rsid w:val="005C6D2E"/>
    <w:rsid w:val="005D1826"/>
    <w:rsid w:val="005D2571"/>
    <w:rsid w:val="005D3493"/>
    <w:rsid w:val="005D460B"/>
    <w:rsid w:val="005D691E"/>
    <w:rsid w:val="005E1203"/>
    <w:rsid w:val="005E38A2"/>
    <w:rsid w:val="005E53A6"/>
    <w:rsid w:val="005E5CCC"/>
    <w:rsid w:val="005E5F5C"/>
    <w:rsid w:val="005E61BC"/>
    <w:rsid w:val="005E6A71"/>
    <w:rsid w:val="005E6C60"/>
    <w:rsid w:val="005F03A2"/>
    <w:rsid w:val="005F1883"/>
    <w:rsid w:val="005F1FA9"/>
    <w:rsid w:val="005F2B89"/>
    <w:rsid w:val="005F2C45"/>
    <w:rsid w:val="005F2CD1"/>
    <w:rsid w:val="005F4002"/>
    <w:rsid w:val="005F44C0"/>
    <w:rsid w:val="005F4C60"/>
    <w:rsid w:val="005F5CBD"/>
    <w:rsid w:val="005F607A"/>
    <w:rsid w:val="005F6134"/>
    <w:rsid w:val="005F6C23"/>
    <w:rsid w:val="005F7262"/>
    <w:rsid w:val="005F733B"/>
    <w:rsid w:val="006016DC"/>
    <w:rsid w:val="00601E0E"/>
    <w:rsid w:val="00601F05"/>
    <w:rsid w:val="006032AB"/>
    <w:rsid w:val="00603675"/>
    <w:rsid w:val="00604973"/>
    <w:rsid w:val="006110BD"/>
    <w:rsid w:val="00611264"/>
    <w:rsid w:val="0061296D"/>
    <w:rsid w:val="006159A3"/>
    <w:rsid w:val="00617C7E"/>
    <w:rsid w:val="006207F9"/>
    <w:rsid w:val="00620E6E"/>
    <w:rsid w:val="00621DB6"/>
    <w:rsid w:val="00622CBA"/>
    <w:rsid w:val="00622D6F"/>
    <w:rsid w:val="006234EB"/>
    <w:rsid w:val="006235D0"/>
    <w:rsid w:val="00624303"/>
    <w:rsid w:val="0062699B"/>
    <w:rsid w:val="00626A94"/>
    <w:rsid w:val="006270FA"/>
    <w:rsid w:val="006306EB"/>
    <w:rsid w:val="00631A44"/>
    <w:rsid w:val="006347BA"/>
    <w:rsid w:val="00634AAA"/>
    <w:rsid w:val="0063502C"/>
    <w:rsid w:val="006351A7"/>
    <w:rsid w:val="00635E0B"/>
    <w:rsid w:val="0063649F"/>
    <w:rsid w:val="00637085"/>
    <w:rsid w:val="00637329"/>
    <w:rsid w:val="006375A6"/>
    <w:rsid w:val="00641EF8"/>
    <w:rsid w:val="00642465"/>
    <w:rsid w:val="00643488"/>
    <w:rsid w:val="0064405C"/>
    <w:rsid w:val="00644168"/>
    <w:rsid w:val="0064735C"/>
    <w:rsid w:val="00650385"/>
    <w:rsid w:val="006506A0"/>
    <w:rsid w:val="00651620"/>
    <w:rsid w:val="0065259C"/>
    <w:rsid w:val="006529D5"/>
    <w:rsid w:val="0065437F"/>
    <w:rsid w:val="00654779"/>
    <w:rsid w:val="00654A90"/>
    <w:rsid w:val="00654DB1"/>
    <w:rsid w:val="00655104"/>
    <w:rsid w:val="00655174"/>
    <w:rsid w:val="006557E4"/>
    <w:rsid w:val="00655A90"/>
    <w:rsid w:val="00656B41"/>
    <w:rsid w:val="00656E89"/>
    <w:rsid w:val="00657113"/>
    <w:rsid w:val="00657C8B"/>
    <w:rsid w:val="00657D29"/>
    <w:rsid w:val="006601F8"/>
    <w:rsid w:val="0066276F"/>
    <w:rsid w:val="0066550B"/>
    <w:rsid w:val="006661AA"/>
    <w:rsid w:val="00666437"/>
    <w:rsid w:val="00667CFF"/>
    <w:rsid w:val="0067081A"/>
    <w:rsid w:val="00671548"/>
    <w:rsid w:val="00671978"/>
    <w:rsid w:val="00672849"/>
    <w:rsid w:val="006734FD"/>
    <w:rsid w:val="006741D8"/>
    <w:rsid w:val="00676B37"/>
    <w:rsid w:val="00676D7A"/>
    <w:rsid w:val="00676EB0"/>
    <w:rsid w:val="00677525"/>
    <w:rsid w:val="00677C57"/>
    <w:rsid w:val="00677C66"/>
    <w:rsid w:val="00681E02"/>
    <w:rsid w:val="00682E77"/>
    <w:rsid w:val="00683C09"/>
    <w:rsid w:val="006847B4"/>
    <w:rsid w:val="00685451"/>
    <w:rsid w:val="00686019"/>
    <w:rsid w:val="00686474"/>
    <w:rsid w:val="006865B4"/>
    <w:rsid w:val="00691062"/>
    <w:rsid w:val="0069173F"/>
    <w:rsid w:val="00692E0E"/>
    <w:rsid w:val="006930C2"/>
    <w:rsid w:val="00694C18"/>
    <w:rsid w:val="00694FF0"/>
    <w:rsid w:val="0069608F"/>
    <w:rsid w:val="006965D6"/>
    <w:rsid w:val="00696912"/>
    <w:rsid w:val="00697860"/>
    <w:rsid w:val="006A0533"/>
    <w:rsid w:val="006A084C"/>
    <w:rsid w:val="006A1871"/>
    <w:rsid w:val="006A23DE"/>
    <w:rsid w:val="006A2DF4"/>
    <w:rsid w:val="006A36C5"/>
    <w:rsid w:val="006A42F9"/>
    <w:rsid w:val="006A42FD"/>
    <w:rsid w:val="006B0251"/>
    <w:rsid w:val="006B273B"/>
    <w:rsid w:val="006B2C72"/>
    <w:rsid w:val="006B3F21"/>
    <w:rsid w:val="006B6F64"/>
    <w:rsid w:val="006B758B"/>
    <w:rsid w:val="006C0179"/>
    <w:rsid w:val="006C034D"/>
    <w:rsid w:val="006C11C8"/>
    <w:rsid w:val="006C30DF"/>
    <w:rsid w:val="006C56B0"/>
    <w:rsid w:val="006C70A5"/>
    <w:rsid w:val="006C729B"/>
    <w:rsid w:val="006C7CBD"/>
    <w:rsid w:val="006C7E53"/>
    <w:rsid w:val="006D13B7"/>
    <w:rsid w:val="006D257F"/>
    <w:rsid w:val="006D2657"/>
    <w:rsid w:val="006D5C1C"/>
    <w:rsid w:val="006E0592"/>
    <w:rsid w:val="006E07B3"/>
    <w:rsid w:val="006E10EF"/>
    <w:rsid w:val="006E1A78"/>
    <w:rsid w:val="006E353C"/>
    <w:rsid w:val="006E43AD"/>
    <w:rsid w:val="006E5084"/>
    <w:rsid w:val="006E584B"/>
    <w:rsid w:val="006E6F49"/>
    <w:rsid w:val="006E7732"/>
    <w:rsid w:val="006E7AD8"/>
    <w:rsid w:val="006F0BD1"/>
    <w:rsid w:val="006F0D54"/>
    <w:rsid w:val="006F13A8"/>
    <w:rsid w:val="006F17BA"/>
    <w:rsid w:val="006F3529"/>
    <w:rsid w:val="006F40D6"/>
    <w:rsid w:val="006F482C"/>
    <w:rsid w:val="006F4921"/>
    <w:rsid w:val="006F76F9"/>
    <w:rsid w:val="006F77FA"/>
    <w:rsid w:val="007026E0"/>
    <w:rsid w:val="007028A2"/>
    <w:rsid w:val="00703D7C"/>
    <w:rsid w:val="00704049"/>
    <w:rsid w:val="00705BAD"/>
    <w:rsid w:val="00706C55"/>
    <w:rsid w:val="007074B5"/>
    <w:rsid w:val="007076DE"/>
    <w:rsid w:val="00707C8A"/>
    <w:rsid w:val="00712A62"/>
    <w:rsid w:val="007144C4"/>
    <w:rsid w:val="00715C2F"/>
    <w:rsid w:val="007175D6"/>
    <w:rsid w:val="00717932"/>
    <w:rsid w:val="00720A81"/>
    <w:rsid w:val="0072140E"/>
    <w:rsid w:val="00726344"/>
    <w:rsid w:val="0072747F"/>
    <w:rsid w:val="00727F8B"/>
    <w:rsid w:val="00730B61"/>
    <w:rsid w:val="00732536"/>
    <w:rsid w:val="0073276C"/>
    <w:rsid w:val="00732A38"/>
    <w:rsid w:val="00733C3E"/>
    <w:rsid w:val="00734835"/>
    <w:rsid w:val="007348C0"/>
    <w:rsid w:val="00736F75"/>
    <w:rsid w:val="00737596"/>
    <w:rsid w:val="00737EAF"/>
    <w:rsid w:val="00740A95"/>
    <w:rsid w:val="00740F10"/>
    <w:rsid w:val="0074510E"/>
    <w:rsid w:val="00745446"/>
    <w:rsid w:val="007455C4"/>
    <w:rsid w:val="00745BDA"/>
    <w:rsid w:val="00747271"/>
    <w:rsid w:val="00747BBA"/>
    <w:rsid w:val="00752710"/>
    <w:rsid w:val="00752824"/>
    <w:rsid w:val="00753E6B"/>
    <w:rsid w:val="00757D58"/>
    <w:rsid w:val="00762034"/>
    <w:rsid w:val="00762A4E"/>
    <w:rsid w:val="00765851"/>
    <w:rsid w:val="00766BDB"/>
    <w:rsid w:val="007708A4"/>
    <w:rsid w:val="00770A00"/>
    <w:rsid w:val="007722F2"/>
    <w:rsid w:val="00772646"/>
    <w:rsid w:val="00772E7B"/>
    <w:rsid w:val="00774E3F"/>
    <w:rsid w:val="0077568A"/>
    <w:rsid w:val="00775C27"/>
    <w:rsid w:val="007766A8"/>
    <w:rsid w:val="00776782"/>
    <w:rsid w:val="00776C2C"/>
    <w:rsid w:val="00776D72"/>
    <w:rsid w:val="00776F43"/>
    <w:rsid w:val="00777424"/>
    <w:rsid w:val="0078016E"/>
    <w:rsid w:val="0078025B"/>
    <w:rsid w:val="007818F6"/>
    <w:rsid w:val="00781CDE"/>
    <w:rsid w:val="007821B9"/>
    <w:rsid w:val="00787BFA"/>
    <w:rsid w:val="00790EED"/>
    <w:rsid w:val="00791081"/>
    <w:rsid w:val="00792017"/>
    <w:rsid w:val="007925F3"/>
    <w:rsid w:val="00792D9D"/>
    <w:rsid w:val="00792FAC"/>
    <w:rsid w:val="00793C5E"/>
    <w:rsid w:val="00793D73"/>
    <w:rsid w:val="00793DE2"/>
    <w:rsid w:val="0079727D"/>
    <w:rsid w:val="007A2F3C"/>
    <w:rsid w:val="007A3663"/>
    <w:rsid w:val="007A4B5E"/>
    <w:rsid w:val="007A4CBC"/>
    <w:rsid w:val="007A6841"/>
    <w:rsid w:val="007A688F"/>
    <w:rsid w:val="007A6A90"/>
    <w:rsid w:val="007A73A4"/>
    <w:rsid w:val="007B261F"/>
    <w:rsid w:val="007B2672"/>
    <w:rsid w:val="007B2F6D"/>
    <w:rsid w:val="007B38FC"/>
    <w:rsid w:val="007B398E"/>
    <w:rsid w:val="007B3B63"/>
    <w:rsid w:val="007B3D23"/>
    <w:rsid w:val="007B4A50"/>
    <w:rsid w:val="007B5477"/>
    <w:rsid w:val="007B5637"/>
    <w:rsid w:val="007B5F98"/>
    <w:rsid w:val="007B67B1"/>
    <w:rsid w:val="007B6F32"/>
    <w:rsid w:val="007B741F"/>
    <w:rsid w:val="007C064D"/>
    <w:rsid w:val="007C2320"/>
    <w:rsid w:val="007C387A"/>
    <w:rsid w:val="007C3D97"/>
    <w:rsid w:val="007C4F26"/>
    <w:rsid w:val="007C67B6"/>
    <w:rsid w:val="007D26FE"/>
    <w:rsid w:val="007D2C0D"/>
    <w:rsid w:val="007D2D0E"/>
    <w:rsid w:val="007D315A"/>
    <w:rsid w:val="007D35F4"/>
    <w:rsid w:val="007D43A8"/>
    <w:rsid w:val="007D467C"/>
    <w:rsid w:val="007D48AA"/>
    <w:rsid w:val="007D4D6E"/>
    <w:rsid w:val="007D540D"/>
    <w:rsid w:val="007D549B"/>
    <w:rsid w:val="007D6539"/>
    <w:rsid w:val="007D6A8A"/>
    <w:rsid w:val="007D7D49"/>
    <w:rsid w:val="007E2257"/>
    <w:rsid w:val="007E5640"/>
    <w:rsid w:val="007E56A1"/>
    <w:rsid w:val="007E5943"/>
    <w:rsid w:val="007E6C5C"/>
    <w:rsid w:val="007E72DC"/>
    <w:rsid w:val="007E7C85"/>
    <w:rsid w:val="007E7F57"/>
    <w:rsid w:val="007F01D2"/>
    <w:rsid w:val="007F0A43"/>
    <w:rsid w:val="007F1007"/>
    <w:rsid w:val="007F1D1D"/>
    <w:rsid w:val="007F3B8E"/>
    <w:rsid w:val="007F4509"/>
    <w:rsid w:val="007F62F0"/>
    <w:rsid w:val="007F6666"/>
    <w:rsid w:val="00800615"/>
    <w:rsid w:val="00803F55"/>
    <w:rsid w:val="008040AA"/>
    <w:rsid w:val="00804459"/>
    <w:rsid w:val="008064C0"/>
    <w:rsid w:val="00806B87"/>
    <w:rsid w:val="00807036"/>
    <w:rsid w:val="00807A61"/>
    <w:rsid w:val="00811EAF"/>
    <w:rsid w:val="00813189"/>
    <w:rsid w:val="008135B4"/>
    <w:rsid w:val="00814973"/>
    <w:rsid w:val="00815714"/>
    <w:rsid w:val="00816081"/>
    <w:rsid w:val="008208FD"/>
    <w:rsid w:val="00820CFB"/>
    <w:rsid w:val="008218D6"/>
    <w:rsid w:val="0082222F"/>
    <w:rsid w:val="008247ED"/>
    <w:rsid w:val="00824D56"/>
    <w:rsid w:val="008258EE"/>
    <w:rsid w:val="0082614B"/>
    <w:rsid w:val="00826ABF"/>
    <w:rsid w:val="00827E35"/>
    <w:rsid w:val="00832B73"/>
    <w:rsid w:val="008335E5"/>
    <w:rsid w:val="008337D0"/>
    <w:rsid w:val="00835224"/>
    <w:rsid w:val="00835C84"/>
    <w:rsid w:val="008371B1"/>
    <w:rsid w:val="008373A4"/>
    <w:rsid w:val="00840552"/>
    <w:rsid w:val="008412C5"/>
    <w:rsid w:val="00842310"/>
    <w:rsid w:val="0084355A"/>
    <w:rsid w:val="008438F0"/>
    <w:rsid w:val="008441B0"/>
    <w:rsid w:val="00844BD2"/>
    <w:rsid w:val="00845DC3"/>
    <w:rsid w:val="00846BA8"/>
    <w:rsid w:val="008471B5"/>
    <w:rsid w:val="0084782D"/>
    <w:rsid w:val="008500E1"/>
    <w:rsid w:val="00851BBF"/>
    <w:rsid w:val="00851BF5"/>
    <w:rsid w:val="00852B85"/>
    <w:rsid w:val="008530E4"/>
    <w:rsid w:val="00853217"/>
    <w:rsid w:val="00854009"/>
    <w:rsid w:val="008543F2"/>
    <w:rsid w:val="00854696"/>
    <w:rsid w:val="008552C0"/>
    <w:rsid w:val="008567B2"/>
    <w:rsid w:val="00857A05"/>
    <w:rsid w:val="00860DB6"/>
    <w:rsid w:val="008637E5"/>
    <w:rsid w:val="00863E78"/>
    <w:rsid w:val="00863FAF"/>
    <w:rsid w:val="00864FFD"/>
    <w:rsid w:val="00865DD6"/>
    <w:rsid w:val="0086649C"/>
    <w:rsid w:val="00866E66"/>
    <w:rsid w:val="00867739"/>
    <w:rsid w:val="00867FCE"/>
    <w:rsid w:val="00872D26"/>
    <w:rsid w:val="00873A09"/>
    <w:rsid w:val="00874919"/>
    <w:rsid w:val="008752DF"/>
    <w:rsid w:val="0088007E"/>
    <w:rsid w:val="00881D5D"/>
    <w:rsid w:val="00882BA6"/>
    <w:rsid w:val="00882BC0"/>
    <w:rsid w:val="0088323F"/>
    <w:rsid w:val="008876DE"/>
    <w:rsid w:val="008900CA"/>
    <w:rsid w:val="00890E47"/>
    <w:rsid w:val="00891615"/>
    <w:rsid w:val="0089201F"/>
    <w:rsid w:val="00892111"/>
    <w:rsid w:val="008944F7"/>
    <w:rsid w:val="00894DDB"/>
    <w:rsid w:val="00895440"/>
    <w:rsid w:val="00895747"/>
    <w:rsid w:val="00895A35"/>
    <w:rsid w:val="0089631C"/>
    <w:rsid w:val="0089632E"/>
    <w:rsid w:val="00896A01"/>
    <w:rsid w:val="00896D55"/>
    <w:rsid w:val="008A073A"/>
    <w:rsid w:val="008A135E"/>
    <w:rsid w:val="008A1942"/>
    <w:rsid w:val="008A27A5"/>
    <w:rsid w:val="008A2C32"/>
    <w:rsid w:val="008A306F"/>
    <w:rsid w:val="008A5C5C"/>
    <w:rsid w:val="008A652D"/>
    <w:rsid w:val="008A689D"/>
    <w:rsid w:val="008A6C31"/>
    <w:rsid w:val="008B01B1"/>
    <w:rsid w:val="008B01C8"/>
    <w:rsid w:val="008B029B"/>
    <w:rsid w:val="008B18D6"/>
    <w:rsid w:val="008B2617"/>
    <w:rsid w:val="008B31DE"/>
    <w:rsid w:val="008B464E"/>
    <w:rsid w:val="008B47CE"/>
    <w:rsid w:val="008B68A1"/>
    <w:rsid w:val="008C0025"/>
    <w:rsid w:val="008C303C"/>
    <w:rsid w:val="008C3906"/>
    <w:rsid w:val="008C449B"/>
    <w:rsid w:val="008C6959"/>
    <w:rsid w:val="008C6AC0"/>
    <w:rsid w:val="008D0AFA"/>
    <w:rsid w:val="008D0D86"/>
    <w:rsid w:val="008D0F8B"/>
    <w:rsid w:val="008D0FDC"/>
    <w:rsid w:val="008D1914"/>
    <w:rsid w:val="008D2107"/>
    <w:rsid w:val="008D21C6"/>
    <w:rsid w:val="008D2AE2"/>
    <w:rsid w:val="008D36DD"/>
    <w:rsid w:val="008D5C3F"/>
    <w:rsid w:val="008D5D9A"/>
    <w:rsid w:val="008D6A81"/>
    <w:rsid w:val="008E2056"/>
    <w:rsid w:val="008E26D2"/>
    <w:rsid w:val="008E2B12"/>
    <w:rsid w:val="008E3F37"/>
    <w:rsid w:val="008E50CA"/>
    <w:rsid w:val="008E5907"/>
    <w:rsid w:val="008E69A0"/>
    <w:rsid w:val="008E7A2D"/>
    <w:rsid w:val="008E7C08"/>
    <w:rsid w:val="008F1BDB"/>
    <w:rsid w:val="008F232F"/>
    <w:rsid w:val="008F26E4"/>
    <w:rsid w:val="008F297C"/>
    <w:rsid w:val="008F4F29"/>
    <w:rsid w:val="008F5F4F"/>
    <w:rsid w:val="008F65E4"/>
    <w:rsid w:val="008F6A4A"/>
    <w:rsid w:val="008F7171"/>
    <w:rsid w:val="00902C99"/>
    <w:rsid w:val="00903F2F"/>
    <w:rsid w:val="0090577E"/>
    <w:rsid w:val="00906A26"/>
    <w:rsid w:val="00907B5F"/>
    <w:rsid w:val="00907D4C"/>
    <w:rsid w:val="00910F6F"/>
    <w:rsid w:val="00911440"/>
    <w:rsid w:val="0091169F"/>
    <w:rsid w:val="0091294B"/>
    <w:rsid w:val="009130F2"/>
    <w:rsid w:val="00914E54"/>
    <w:rsid w:val="009155E0"/>
    <w:rsid w:val="00916E17"/>
    <w:rsid w:val="00916F83"/>
    <w:rsid w:val="0091725E"/>
    <w:rsid w:val="0091736A"/>
    <w:rsid w:val="0091769E"/>
    <w:rsid w:val="00920301"/>
    <w:rsid w:val="009207FD"/>
    <w:rsid w:val="009214C1"/>
    <w:rsid w:val="009230D0"/>
    <w:rsid w:val="0092485B"/>
    <w:rsid w:val="00924B7E"/>
    <w:rsid w:val="00925452"/>
    <w:rsid w:val="009256C2"/>
    <w:rsid w:val="009259D5"/>
    <w:rsid w:val="00925A61"/>
    <w:rsid w:val="00925A91"/>
    <w:rsid w:val="0092736B"/>
    <w:rsid w:val="00930070"/>
    <w:rsid w:val="009302A4"/>
    <w:rsid w:val="0093089E"/>
    <w:rsid w:val="0093135B"/>
    <w:rsid w:val="00931365"/>
    <w:rsid w:val="00932D58"/>
    <w:rsid w:val="00933D74"/>
    <w:rsid w:val="00934323"/>
    <w:rsid w:val="0093468B"/>
    <w:rsid w:val="0093582C"/>
    <w:rsid w:val="0093762C"/>
    <w:rsid w:val="00937900"/>
    <w:rsid w:val="00941855"/>
    <w:rsid w:val="0094275A"/>
    <w:rsid w:val="00943502"/>
    <w:rsid w:val="00943DD0"/>
    <w:rsid w:val="009446D3"/>
    <w:rsid w:val="00946320"/>
    <w:rsid w:val="00947964"/>
    <w:rsid w:val="00952812"/>
    <w:rsid w:val="00954139"/>
    <w:rsid w:val="00954ADB"/>
    <w:rsid w:val="00955335"/>
    <w:rsid w:val="009566E9"/>
    <w:rsid w:val="0095742E"/>
    <w:rsid w:val="009576B5"/>
    <w:rsid w:val="00957E74"/>
    <w:rsid w:val="009618FD"/>
    <w:rsid w:val="00964083"/>
    <w:rsid w:val="00965FF7"/>
    <w:rsid w:val="0096770E"/>
    <w:rsid w:val="00967B85"/>
    <w:rsid w:val="00967ECF"/>
    <w:rsid w:val="00971144"/>
    <w:rsid w:val="009743A0"/>
    <w:rsid w:val="00976C08"/>
    <w:rsid w:val="00977B21"/>
    <w:rsid w:val="00977E28"/>
    <w:rsid w:val="009816E5"/>
    <w:rsid w:val="009819AC"/>
    <w:rsid w:val="00981BCE"/>
    <w:rsid w:val="009824D9"/>
    <w:rsid w:val="00982624"/>
    <w:rsid w:val="00982B58"/>
    <w:rsid w:val="00983C82"/>
    <w:rsid w:val="00984207"/>
    <w:rsid w:val="00984AE0"/>
    <w:rsid w:val="00985976"/>
    <w:rsid w:val="009865B1"/>
    <w:rsid w:val="009876F9"/>
    <w:rsid w:val="009879CE"/>
    <w:rsid w:val="00991E0C"/>
    <w:rsid w:val="009926F1"/>
    <w:rsid w:val="00992C78"/>
    <w:rsid w:val="009930AA"/>
    <w:rsid w:val="0099568E"/>
    <w:rsid w:val="009956E2"/>
    <w:rsid w:val="00995977"/>
    <w:rsid w:val="00995BE1"/>
    <w:rsid w:val="00996E24"/>
    <w:rsid w:val="00997670"/>
    <w:rsid w:val="009A1373"/>
    <w:rsid w:val="009A2D42"/>
    <w:rsid w:val="009A37C0"/>
    <w:rsid w:val="009A3D35"/>
    <w:rsid w:val="009A3F7A"/>
    <w:rsid w:val="009A40C0"/>
    <w:rsid w:val="009A4135"/>
    <w:rsid w:val="009A45E5"/>
    <w:rsid w:val="009A4C4D"/>
    <w:rsid w:val="009A50EE"/>
    <w:rsid w:val="009A5656"/>
    <w:rsid w:val="009B07C7"/>
    <w:rsid w:val="009B1397"/>
    <w:rsid w:val="009B1E17"/>
    <w:rsid w:val="009B23E3"/>
    <w:rsid w:val="009B2A86"/>
    <w:rsid w:val="009B3193"/>
    <w:rsid w:val="009B34C2"/>
    <w:rsid w:val="009B5947"/>
    <w:rsid w:val="009B73BC"/>
    <w:rsid w:val="009C0848"/>
    <w:rsid w:val="009C09D3"/>
    <w:rsid w:val="009C29AB"/>
    <w:rsid w:val="009C2B24"/>
    <w:rsid w:val="009C361C"/>
    <w:rsid w:val="009C5003"/>
    <w:rsid w:val="009C5A26"/>
    <w:rsid w:val="009C6066"/>
    <w:rsid w:val="009D392F"/>
    <w:rsid w:val="009D4195"/>
    <w:rsid w:val="009D61FE"/>
    <w:rsid w:val="009D6B6E"/>
    <w:rsid w:val="009D7597"/>
    <w:rsid w:val="009D789E"/>
    <w:rsid w:val="009E0F7D"/>
    <w:rsid w:val="009E1CBF"/>
    <w:rsid w:val="009E2446"/>
    <w:rsid w:val="009E2A07"/>
    <w:rsid w:val="009E3E3D"/>
    <w:rsid w:val="009E3F73"/>
    <w:rsid w:val="009E4652"/>
    <w:rsid w:val="009E4676"/>
    <w:rsid w:val="009E75E8"/>
    <w:rsid w:val="009F03CA"/>
    <w:rsid w:val="009F074E"/>
    <w:rsid w:val="009F0E5A"/>
    <w:rsid w:val="009F1128"/>
    <w:rsid w:val="009F19F8"/>
    <w:rsid w:val="009F23DF"/>
    <w:rsid w:val="009F2B12"/>
    <w:rsid w:val="009F3243"/>
    <w:rsid w:val="009F4917"/>
    <w:rsid w:val="009F6392"/>
    <w:rsid w:val="009F7C6C"/>
    <w:rsid w:val="00A00109"/>
    <w:rsid w:val="00A03090"/>
    <w:rsid w:val="00A0328F"/>
    <w:rsid w:val="00A03754"/>
    <w:rsid w:val="00A03C17"/>
    <w:rsid w:val="00A105DD"/>
    <w:rsid w:val="00A1471A"/>
    <w:rsid w:val="00A15099"/>
    <w:rsid w:val="00A162B4"/>
    <w:rsid w:val="00A16A48"/>
    <w:rsid w:val="00A20848"/>
    <w:rsid w:val="00A23F90"/>
    <w:rsid w:val="00A2467D"/>
    <w:rsid w:val="00A24B23"/>
    <w:rsid w:val="00A26526"/>
    <w:rsid w:val="00A26DB5"/>
    <w:rsid w:val="00A27730"/>
    <w:rsid w:val="00A30571"/>
    <w:rsid w:val="00A32B97"/>
    <w:rsid w:val="00A33392"/>
    <w:rsid w:val="00A344AA"/>
    <w:rsid w:val="00A3547F"/>
    <w:rsid w:val="00A3589C"/>
    <w:rsid w:val="00A359FC"/>
    <w:rsid w:val="00A405DD"/>
    <w:rsid w:val="00A418FC"/>
    <w:rsid w:val="00A41EB7"/>
    <w:rsid w:val="00A43008"/>
    <w:rsid w:val="00A443F4"/>
    <w:rsid w:val="00A4443F"/>
    <w:rsid w:val="00A45180"/>
    <w:rsid w:val="00A45796"/>
    <w:rsid w:val="00A46B1B"/>
    <w:rsid w:val="00A47797"/>
    <w:rsid w:val="00A50DFB"/>
    <w:rsid w:val="00A51D04"/>
    <w:rsid w:val="00A52543"/>
    <w:rsid w:val="00A52A36"/>
    <w:rsid w:val="00A52AA4"/>
    <w:rsid w:val="00A53AA0"/>
    <w:rsid w:val="00A54CCB"/>
    <w:rsid w:val="00A54D72"/>
    <w:rsid w:val="00A55FFE"/>
    <w:rsid w:val="00A56B35"/>
    <w:rsid w:val="00A572C7"/>
    <w:rsid w:val="00A578B9"/>
    <w:rsid w:val="00A608EC"/>
    <w:rsid w:val="00A60C01"/>
    <w:rsid w:val="00A60F68"/>
    <w:rsid w:val="00A61874"/>
    <w:rsid w:val="00A6413D"/>
    <w:rsid w:val="00A64277"/>
    <w:rsid w:val="00A6627D"/>
    <w:rsid w:val="00A70286"/>
    <w:rsid w:val="00A721F3"/>
    <w:rsid w:val="00A75682"/>
    <w:rsid w:val="00A75F4E"/>
    <w:rsid w:val="00A76006"/>
    <w:rsid w:val="00A80B2B"/>
    <w:rsid w:val="00A81C08"/>
    <w:rsid w:val="00A81D91"/>
    <w:rsid w:val="00A8333F"/>
    <w:rsid w:val="00A8347D"/>
    <w:rsid w:val="00A83F78"/>
    <w:rsid w:val="00A83FD9"/>
    <w:rsid w:val="00A84BE3"/>
    <w:rsid w:val="00A853AB"/>
    <w:rsid w:val="00A854B7"/>
    <w:rsid w:val="00A86226"/>
    <w:rsid w:val="00A905D1"/>
    <w:rsid w:val="00A9068F"/>
    <w:rsid w:val="00A91DB6"/>
    <w:rsid w:val="00A92D1F"/>
    <w:rsid w:val="00A96D0F"/>
    <w:rsid w:val="00AA0EE3"/>
    <w:rsid w:val="00AA2167"/>
    <w:rsid w:val="00AA2F18"/>
    <w:rsid w:val="00AA338E"/>
    <w:rsid w:val="00AA654F"/>
    <w:rsid w:val="00AB002D"/>
    <w:rsid w:val="00AB1AF0"/>
    <w:rsid w:val="00AB1E7B"/>
    <w:rsid w:val="00AB2307"/>
    <w:rsid w:val="00AB30C1"/>
    <w:rsid w:val="00AB55FC"/>
    <w:rsid w:val="00AB6A7D"/>
    <w:rsid w:val="00AC002E"/>
    <w:rsid w:val="00AC0D2B"/>
    <w:rsid w:val="00AC2D7F"/>
    <w:rsid w:val="00AC3EA7"/>
    <w:rsid w:val="00AC4F19"/>
    <w:rsid w:val="00AC5792"/>
    <w:rsid w:val="00AC684A"/>
    <w:rsid w:val="00AC73A5"/>
    <w:rsid w:val="00AD17E3"/>
    <w:rsid w:val="00AD232D"/>
    <w:rsid w:val="00AD251F"/>
    <w:rsid w:val="00AD29F5"/>
    <w:rsid w:val="00AD3E30"/>
    <w:rsid w:val="00AD4039"/>
    <w:rsid w:val="00AD4D0E"/>
    <w:rsid w:val="00AD4F64"/>
    <w:rsid w:val="00AD5513"/>
    <w:rsid w:val="00AD5E26"/>
    <w:rsid w:val="00AD5F18"/>
    <w:rsid w:val="00AD6C70"/>
    <w:rsid w:val="00AD7A3E"/>
    <w:rsid w:val="00AE16B9"/>
    <w:rsid w:val="00AE1761"/>
    <w:rsid w:val="00AE1E70"/>
    <w:rsid w:val="00AE31D1"/>
    <w:rsid w:val="00AE32A2"/>
    <w:rsid w:val="00AE3755"/>
    <w:rsid w:val="00AE50AB"/>
    <w:rsid w:val="00AE687E"/>
    <w:rsid w:val="00AF022A"/>
    <w:rsid w:val="00AF06BD"/>
    <w:rsid w:val="00AF0871"/>
    <w:rsid w:val="00AF2EB5"/>
    <w:rsid w:val="00AF2F71"/>
    <w:rsid w:val="00AF752D"/>
    <w:rsid w:val="00AF7863"/>
    <w:rsid w:val="00AF7A86"/>
    <w:rsid w:val="00B00153"/>
    <w:rsid w:val="00B009C8"/>
    <w:rsid w:val="00B01C6A"/>
    <w:rsid w:val="00B01C76"/>
    <w:rsid w:val="00B01F54"/>
    <w:rsid w:val="00B02564"/>
    <w:rsid w:val="00B035E1"/>
    <w:rsid w:val="00B036BE"/>
    <w:rsid w:val="00B04ABE"/>
    <w:rsid w:val="00B05E50"/>
    <w:rsid w:val="00B0694F"/>
    <w:rsid w:val="00B06C99"/>
    <w:rsid w:val="00B076FC"/>
    <w:rsid w:val="00B07DD0"/>
    <w:rsid w:val="00B1032C"/>
    <w:rsid w:val="00B106A8"/>
    <w:rsid w:val="00B10EF6"/>
    <w:rsid w:val="00B10F22"/>
    <w:rsid w:val="00B122DC"/>
    <w:rsid w:val="00B15EAD"/>
    <w:rsid w:val="00B160C7"/>
    <w:rsid w:val="00B21BD7"/>
    <w:rsid w:val="00B235A1"/>
    <w:rsid w:val="00B26725"/>
    <w:rsid w:val="00B27BBA"/>
    <w:rsid w:val="00B31B86"/>
    <w:rsid w:val="00B3221B"/>
    <w:rsid w:val="00B35294"/>
    <w:rsid w:val="00B35D9D"/>
    <w:rsid w:val="00B367AB"/>
    <w:rsid w:val="00B41BBC"/>
    <w:rsid w:val="00B43272"/>
    <w:rsid w:val="00B43CC7"/>
    <w:rsid w:val="00B44ADD"/>
    <w:rsid w:val="00B47B59"/>
    <w:rsid w:val="00B47E93"/>
    <w:rsid w:val="00B521A8"/>
    <w:rsid w:val="00B52855"/>
    <w:rsid w:val="00B532EA"/>
    <w:rsid w:val="00B53379"/>
    <w:rsid w:val="00B55363"/>
    <w:rsid w:val="00B56646"/>
    <w:rsid w:val="00B57736"/>
    <w:rsid w:val="00B60547"/>
    <w:rsid w:val="00B616FB"/>
    <w:rsid w:val="00B61BB2"/>
    <w:rsid w:val="00B61D22"/>
    <w:rsid w:val="00B64159"/>
    <w:rsid w:val="00B6495F"/>
    <w:rsid w:val="00B65599"/>
    <w:rsid w:val="00B65CD3"/>
    <w:rsid w:val="00B664C2"/>
    <w:rsid w:val="00B67979"/>
    <w:rsid w:val="00B67E38"/>
    <w:rsid w:val="00B729DB"/>
    <w:rsid w:val="00B7337D"/>
    <w:rsid w:val="00B733AF"/>
    <w:rsid w:val="00B73E60"/>
    <w:rsid w:val="00B779C4"/>
    <w:rsid w:val="00B83717"/>
    <w:rsid w:val="00B85A52"/>
    <w:rsid w:val="00B86D4A"/>
    <w:rsid w:val="00B879B9"/>
    <w:rsid w:val="00B906A1"/>
    <w:rsid w:val="00B910CB"/>
    <w:rsid w:val="00B92374"/>
    <w:rsid w:val="00B923E2"/>
    <w:rsid w:val="00B92B3A"/>
    <w:rsid w:val="00B9483B"/>
    <w:rsid w:val="00B9689E"/>
    <w:rsid w:val="00B9793B"/>
    <w:rsid w:val="00B97C80"/>
    <w:rsid w:val="00BA0A9A"/>
    <w:rsid w:val="00BA2294"/>
    <w:rsid w:val="00BA2618"/>
    <w:rsid w:val="00BA2F7C"/>
    <w:rsid w:val="00BA343C"/>
    <w:rsid w:val="00BA5DD3"/>
    <w:rsid w:val="00BA7A98"/>
    <w:rsid w:val="00BB09FC"/>
    <w:rsid w:val="00BB1209"/>
    <w:rsid w:val="00BB3959"/>
    <w:rsid w:val="00BB3E40"/>
    <w:rsid w:val="00BB46F2"/>
    <w:rsid w:val="00BB6536"/>
    <w:rsid w:val="00BB7FC3"/>
    <w:rsid w:val="00BC15B9"/>
    <w:rsid w:val="00BC1BD3"/>
    <w:rsid w:val="00BC24F5"/>
    <w:rsid w:val="00BC2625"/>
    <w:rsid w:val="00BC405B"/>
    <w:rsid w:val="00BC5EB8"/>
    <w:rsid w:val="00BC6536"/>
    <w:rsid w:val="00BC66D1"/>
    <w:rsid w:val="00BC71D0"/>
    <w:rsid w:val="00BD0FDE"/>
    <w:rsid w:val="00BD1955"/>
    <w:rsid w:val="00BD2043"/>
    <w:rsid w:val="00BD20B6"/>
    <w:rsid w:val="00BD2393"/>
    <w:rsid w:val="00BD2724"/>
    <w:rsid w:val="00BD3624"/>
    <w:rsid w:val="00BD36A4"/>
    <w:rsid w:val="00BD4226"/>
    <w:rsid w:val="00BD4C7D"/>
    <w:rsid w:val="00BD6773"/>
    <w:rsid w:val="00BD6EBB"/>
    <w:rsid w:val="00BD7451"/>
    <w:rsid w:val="00BD7A03"/>
    <w:rsid w:val="00BE1A08"/>
    <w:rsid w:val="00BE3EFB"/>
    <w:rsid w:val="00BE4649"/>
    <w:rsid w:val="00BE4FBA"/>
    <w:rsid w:val="00BE5D1C"/>
    <w:rsid w:val="00BE5E1C"/>
    <w:rsid w:val="00BE7012"/>
    <w:rsid w:val="00BE7273"/>
    <w:rsid w:val="00BE75FD"/>
    <w:rsid w:val="00BE7647"/>
    <w:rsid w:val="00BE76AF"/>
    <w:rsid w:val="00BF03D1"/>
    <w:rsid w:val="00BF12AC"/>
    <w:rsid w:val="00BF18B0"/>
    <w:rsid w:val="00BF1CD9"/>
    <w:rsid w:val="00BF66E9"/>
    <w:rsid w:val="00BF7733"/>
    <w:rsid w:val="00BF7EAB"/>
    <w:rsid w:val="00C00856"/>
    <w:rsid w:val="00C00F69"/>
    <w:rsid w:val="00C01E46"/>
    <w:rsid w:val="00C02634"/>
    <w:rsid w:val="00C050C2"/>
    <w:rsid w:val="00C0614B"/>
    <w:rsid w:val="00C0733D"/>
    <w:rsid w:val="00C10777"/>
    <w:rsid w:val="00C10856"/>
    <w:rsid w:val="00C10EC6"/>
    <w:rsid w:val="00C11DD7"/>
    <w:rsid w:val="00C12888"/>
    <w:rsid w:val="00C13166"/>
    <w:rsid w:val="00C146D5"/>
    <w:rsid w:val="00C14CCA"/>
    <w:rsid w:val="00C155DD"/>
    <w:rsid w:val="00C157DD"/>
    <w:rsid w:val="00C166E2"/>
    <w:rsid w:val="00C16945"/>
    <w:rsid w:val="00C220E6"/>
    <w:rsid w:val="00C225D4"/>
    <w:rsid w:val="00C23234"/>
    <w:rsid w:val="00C23E21"/>
    <w:rsid w:val="00C25D8A"/>
    <w:rsid w:val="00C26616"/>
    <w:rsid w:val="00C269E1"/>
    <w:rsid w:val="00C26AB5"/>
    <w:rsid w:val="00C26AE2"/>
    <w:rsid w:val="00C276B4"/>
    <w:rsid w:val="00C3090D"/>
    <w:rsid w:val="00C30A8A"/>
    <w:rsid w:val="00C30CD5"/>
    <w:rsid w:val="00C3102A"/>
    <w:rsid w:val="00C31ECB"/>
    <w:rsid w:val="00C32FDF"/>
    <w:rsid w:val="00C33A71"/>
    <w:rsid w:val="00C34328"/>
    <w:rsid w:val="00C352DF"/>
    <w:rsid w:val="00C37974"/>
    <w:rsid w:val="00C37F22"/>
    <w:rsid w:val="00C428B4"/>
    <w:rsid w:val="00C432CD"/>
    <w:rsid w:val="00C43BFB"/>
    <w:rsid w:val="00C447F2"/>
    <w:rsid w:val="00C44A0E"/>
    <w:rsid w:val="00C44CFD"/>
    <w:rsid w:val="00C44DF8"/>
    <w:rsid w:val="00C47AEB"/>
    <w:rsid w:val="00C5005B"/>
    <w:rsid w:val="00C5387B"/>
    <w:rsid w:val="00C553DA"/>
    <w:rsid w:val="00C565D2"/>
    <w:rsid w:val="00C64A83"/>
    <w:rsid w:val="00C65316"/>
    <w:rsid w:val="00C66A0C"/>
    <w:rsid w:val="00C678D8"/>
    <w:rsid w:val="00C71E65"/>
    <w:rsid w:val="00C720D1"/>
    <w:rsid w:val="00C74B74"/>
    <w:rsid w:val="00C7603E"/>
    <w:rsid w:val="00C76811"/>
    <w:rsid w:val="00C810A1"/>
    <w:rsid w:val="00C81ACD"/>
    <w:rsid w:val="00C82676"/>
    <w:rsid w:val="00C830B5"/>
    <w:rsid w:val="00C833C6"/>
    <w:rsid w:val="00C838DC"/>
    <w:rsid w:val="00C839DA"/>
    <w:rsid w:val="00C8452F"/>
    <w:rsid w:val="00C85847"/>
    <w:rsid w:val="00C8701A"/>
    <w:rsid w:val="00C87477"/>
    <w:rsid w:val="00C90C90"/>
    <w:rsid w:val="00C934FD"/>
    <w:rsid w:val="00C93F35"/>
    <w:rsid w:val="00C957D8"/>
    <w:rsid w:val="00C972AD"/>
    <w:rsid w:val="00CA22EA"/>
    <w:rsid w:val="00CA3187"/>
    <w:rsid w:val="00CA464E"/>
    <w:rsid w:val="00CA4832"/>
    <w:rsid w:val="00CA5380"/>
    <w:rsid w:val="00CA5867"/>
    <w:rsid w:val="00CA5B24"/>
    <w:rsid w:val="00CB041B"/>
    <w:rsid w:val="00CB0FC1"/>
    <w:rsid w:val="00CB19E1"/>
    <w:rsid w:val="00CB25C2"/>
    <w:rsid w:val="00CB35C7"/>
    <w:rsid w:val="00CB480B"/>
    <w:rsid w:val="00CB58A4"/>
    <w:rsid w:val="00CB6C68"/>
    <w:rsid w:val="00CB70F6"/>
    <w:rsid w:val="00CB71B2"/>
    <w:rsid w:val="00CC0429"/>
    <w:rsid w:val="00CC0E36"/>
    <w:rsid w:val="00CC1CAB"/>
    <w:rsid w:val="00CC1E4F"/>
    <w:rsid w:val="00CC2388"/>
    <w:rsid w:val="00CC2BDF"/>
    <w:rsid w:val="00CC3CA8"/>
    <w:rsid w:val="00CC5039"/>
    <w:rsid w:val="00CC5798"/>
    <w:rsid w:val="00CC66B5"/>
    <w:rsid w:val="00CC6EFD"/>
    <w:rsid w:val="00CD3639"/>
    <w:rsid w:val="00CD5859"/>
    <w:rsid w:val="00CD65CA"/>
    <w:rsid w:val="00CD6FF6"/>
    <w:rsid w:val="00CE2906"/>
    <w:rsid w:val="00CE2960"/>
    <w:rsid w:val="00CE2B41"/>
    <w:rsid w:val="00CE2DA7"/>
    <w:rsid w:val="00CE56A8"/>
    <w:rsid w:val="00CE67F8"/>
    <w:rsid w:val="00CE684A"/>
    <w:rsid w:val="00CE691E"/>
    <w:rsid w:val="00CE6DDB"/>
    <w:rsid w:val="00CF2291"/>
    <w:rsid w:val="00CF2CDC"/>
    <w:rsid w:val="00CF3807"/>
    <w:rsid w:val="00CF4D37"/>
    <w:rsid w:val="00CF4DF1"/>
    <w:rsid w:val="00CF52B5"/>
    <w:rsid w:val="00CF5314"/>
    <w:rsid w:val="00CF5405"/>
    <w:rsid w:val="00CF6134"/>
    <w:rsid w:val="00CF65E8"/>
    <w:rsid w:val="00CF7A8D"/>
    <w:rsid w:val="00CF7D84"/>
    <w:rsid w:val="00D006F7"/>
    <w:rsid w:val="00D010CB"/>
    <w:rsid w:val="00D015CC"/>
    <w:rsid w:val="00D0273B"/>
    <w:rsid w:val="00D028A5"/>
    <w:rsid w:val="00D04691"/>
    <w:rsid w:val="00D04F77"/>
    <w:rsid w:val="00D05C7A"/>
    <w:rsid w:val="00D05D92"/>
    <w:rsid w:val="00D06EF7"/>
    <w:rsid w:val="00D10C6B"/>
    <w:rsid w:val="00D111F5"/>
    <w:rsid w:val="00D11473"/>
    <w:rsid w:val="00D11498"/>
    <w:rsid w:val="00D119A0"/>
    <w:rsid w:val="00D142C3"/>
    <w:rsid w:val="00D14D13"/>
    <w:rsid w:val="00D150F6"/>
    <w:rsid w:val="00D1522F"/>
    <w:rsid w:val="00D153E5"/>
    <w:rsid w:val="00D15BE3"/>
    <w:rsid w:val="00D175E8"/>
    <w:rsid w:val="00D21741"/>
    <w:rsid w:val="00D226A8"/>
    <w:rsid w:val="00D22CDF"/>
    <w:rsid w:val="00D22E2D"/>
    <w:rsid w:val="00D23801"/>
    <w:rsid w:val="00D23EA6"/>
    <w:rsid w:val="00D2406E"/>
    <w:rsid w:val="00D2414E"/>
    <w:rsid w:val="00D264B0"/>
    <w:rsid w:val="00D26F02"/>
    <w:rsid w:val="00D278FE"/>
    <w:rsid w:val="00D30DFF"/>
    <w:rsid w:val="00D31256"/>
    <w:rsid w:val="00D3274B"/>
    <w:rsid w:val="00D32B91"/>
    <w:rsid w:val="00D33A1E"/>
    <w:rsid w:val="00D33E3F"/>
    <w:rsid w:val="00D3433F"/>
    <w:rsid w:val="00D362BE"/>
    <w:rsid w:val="00D364FF"/>
    <w:rsid w:val="00D41CFC"/>
    <w:rsid w:val="00D42523"/>
    <w:rsid w:val="00D45063"/>
    <w:rsid w:val="00D452D2"/>
    <w:rsid w:val="00D4608A"/>
    <w:rsid w:val="00D470C7"/>
    <w:rsid w:val="00D47202"/>
    <w:rsid w:val="00D475EA"/>
    <w:rsid w:val="00D51D8C"/>
    <w:rsid w:val="00D52B8F"/>
    <w:rsid w:val="00D52D10"/>
    <w:rsid w:val="00D538BB"/>
    <w:rsid w:val="00D5448A"/>
    <w:rsid w:val="00D5499E"/>
    <w:rsid w:val="00D54EEB"/>
    <w:rsid w:val="00D55326"/>
    <w:rsid w:val="00D55D8E"/>
    <w:rsid w:val="00D56D07"/>
    <w:rsid w:val="00D574A4"/>
    <w:rsid w:val="00D578E4"/>
    <w:rsid w:val="00D605B2"/>
    <w:rsid w:val="00D60787"/>
    <w:rsid w:val="00D635B4"/>
    <w:rsid w:val="00D637B2"/>
    <w:rsid w:val="00D64B04"/>
    <w:rsid w:val="00D651AF"/>
    <w:rsid w:val="00D65E68"/>
    <w:rsid w:val="00D67C2D"/>
    <w:rsid w:val="00D70124"/>
    <w:rsid w:val="00D7089C"/>
    <w:rsid w:val="00D7122D"/>
    <w:rsid w:val="00D72181"/>
    <w:rsid w:val="00D72192"/>
    <w:rsid w:val="00D72F0A"/>
    <w:rsid w:val="00D73DA3"/>
    <w:rsid w:val="00D75F3D"/>
    <w:rsid w:val="00D760F9"/>
    <w:rsid w:val="00D7686C"/>
    <w:rsid w:val="00D82B26"/>
    <w:rsid w:val="00D82DF5"/>
    <w:rsid w:val="00D82F79"/>
    <w:rsid w:val="00D8370B"/>
    <w:rsid w:val="00D83D17"/>
    <w:rsid w:val="00D83F2D"/>
    <w:rsid w:val="00D84E74"/>
    <w:rsid w:val="00D8504B"/>
    <w:rsid w:val="00D8794C"/>
    <w:rsid w:val="00D87C59"/>
    <w:rsid w:val="00D92B11"/>
    <w:rsid w:val="00D931EB"/>
    <w:rsid w:val="00D95B1C"/>
    <w:rsid w:val="00D95FB0"/>
    <w:rsid w:val="00DA0B60"/>
    <w:rsid w:val="00DA3EB0"/>
    <w:rsid w:val="00DA418D"/>
    <w:rsid w:val="00DA664C"/>
    <w:rsid w:val="00DA68A8"/>
    <w:rsid w:val="00DB0977"/>
    <w:rsid w:val="00DB153A"/>
    <w:rsid w:val="00DB16B3"/>
    <w:rsid w:val="00DB3CE4"/>
    <w:rsid w:val="00DB7244"/>
    <w:rsid w:val="00DB79A8"/>
    <w:rsid w:val="00DB7EE8"/>
    <w:rsid w:val="00DC00AF"/>
    <w:rsid w:val="00DC1AD9"/>
    <w:rsid w:val="00DC1C8D"/>
    <w:rsid w:val="00DC26B2"/>
    <w:rsid w:val="00DC30E8"/>
    <w:rsid w:val="00DC4C80"/>
    <w:rsid w:val="00DC51B7"/>
    <w:rsid w:val="00DC577A"/>
    <w:rsid w:val="00DC5C4D"/>
    <w:rsid w:val="00DC69D0"/>
    <w:rsid w:val="00DC701C"/>
    <w:rsid w:val="00DD02C2"/>
    <w:rsid w:val="00DD03A5"/>
    <w:rsid w:val="00DD0A81"/>
    <w:rsid w:val="00DD2953"/>
    <w:rsid w:val="00DD2DFC"/>
    <w:rsid w:val="00DD3E79"/>
    <w:rsid w:val="00DD53C6"/>
    <w:rsid w:val="00DD5E0B"/>
    <w:rsid w:val="00DD5EA8"/>
    <w:rsid w:val="00DE0137"/>
    <w:rsid w:val="00DE0863"/>
    <w:rsid w:val="00DE1628"/>
    <w:rsid w:val="00DE20C2"/>
    <w:rsid w:val="00DE3219"/>
    <w:rsid w:val="00DE3AB8"/>
    <w:rsid w:val="00DE48AD"/>
    <w:rsid w:val="00DE4E73"/>
    <w:rsid w:val="00DF015D"/>
    <w:rsid w:val="00DF0933"/>
    <w:rsid w:val="00DF34E4"/>
    <w:rsid w:val="00DF3846"/>
    <w:rsid w:val="00DF3B4A"/>
    <w:rsid w:val="00DF4014"/>
    <w:rsid w:val="00DF47F1"/>
    <w:rsid w:val="00DF4A23"/>
    <w:rsid w:val="00DF6105"/>
    <w:rsid w:val="00DF6648"/>
    <w:rsid w:val="00DF71F9"/>
    <w:rsid w:val="00DF73F5"/>
    <w:rsid w:val="00E00664"/>
    <w:rsid w:val="00E012F0"/>
    <w:rsid w:val="00E027B9"/>
    <w:rsid w:val="00E0588B"/>
    <w:rsid w:val="00E10903"/>
    <w:rsid w:val="00E10908"/>
    <w:rsid w:val="00E1426B"/>
    <w:rsid w:val="00E210DF"/>
    <w:rsid w:val="00E22052"/>
    <w:rsid w:val="00E2240B"/>
    <w:rsid w:val="00E2371C"/>
    <w:rsid w:val="00E24085"/>
    <w:rsid w:val="00E24D8B"/>
    <w:rsid w:val="00E254C7"/>
    <w:rsid w:val="00E2566C"/>
    <w:rsid w:val="00E26D42"/>
    <w:rsid w:val="00E30BD3"/>
    <w:rsid w:val="00E31960"/>
    <w:rsid w:val="00E31B3E"/>
    <w:rsid w:val="00E335F3"/>
    <w:rsid w:val="00E33C94"/>
    <w:rsid w:val="00E34A21"/>
    <w:rsid w:val="00E357D7"/>
    <w:rsid w:val="00E3583C"/>
    <w:rsid w:val="00E368BA"/>
    <w:rsid w:val="00E37A0A"/>
    <w:rsid w:val="00E41717"/>
    <w:rsid w:val="00E41B3A"/>
    <w:rsid w:val="00E439B0"/>
    <w:rsid w:val="00E458FC"/>
    <w:rsid w:val="00E45D27"/>
    <w:rsid w:val="00E46C84"/>
    <w:rsid w:val="00E476CB"/>
    <w:rsid w:val="00E506CE"/>
    <w:rsid w:val="00E5269E"/>
    <w:rsid w:val="00E52CF5"/>
    <w:rsid w:val="00E531D7"/>
    <w:rsid w:val="00E537B2"/>
    <w:rsid w:val="00E53899"/>
    <w:rsid w:val="00E54877"/>
    <w:rsid w:val="00E55C30"/>
    <w:rsid w:val="00E55D24"/>
    <w:rsid w:val="00E60086"/>
    <w:rsid w:val="00E614B0"/>
    <w:rsid w:val="00E633D6"/>
    <w:rsid w:val="00E63799"/>
    <w:rsid w:val="00E63BEC"/>
    <w:rsid w:val="00E66A68"/>
    <w:rsid w:val="00E72E26"/>
    <w:rsid w:val="00E73016"/>
    <w:rsid w:val="00E74ED0"/>
    <w:rsid w:val="00E779D5"/>
    <w:rsid w:val="00E8244F"/>
    <w:rsid w:val="00E831A0"/>
    <w:rsid w:val="00E83894"/>
    <w:rsid w:val="00E83A9C"/>
    <w:rsid w:val="00E85182"/>
    <w:rsid w:val="00E85919"/>
    <w:rsid w:val="00E85ABC"/>
    <w:rsid w:val="00E870B3"/>
    <w:rsid w:val="00E902CB"/>
    <w:rsid w:val="00E90E41"/>
    <w:rsid w:val="00E91391"/>
    <w:rsid w:val="00E916B1"/>
    <w:rsid w:val="00E9241B"/>
    <w:rsid w:val="00E93773"/>
    <w:rsid w:val="00E95246"/>
    <w:rsid w:val="00E95668"/>
    <w:rsid w:val="00E964F4"/>
    <w:rsid w:val="00E97DCA"/>
    <w:rsid w:val="00EA0E50"/>
    <w:rsid w:val="00EA172B"/>
    <w:rsid w:val="00EA1BC8"/>
    <w:rsid w:val="00EA60CF"/>
    <w:rsid w:val="00EA6632"/>
    <w:rsid w:val="00EA6DC0"/>
    <w:rsid w:val="00EA7BC1"/>
    <w:rsid w:val="00EB19C0"/>
    <w:rsid w:val="00EB42E0"/>
    <w:rsid w:val="00EB4D1D"/>
    <w:rsid w:val="00EB744A"/>
    <w:rsid w:val="00EB7D72"/>
    <w:rsid w:val="00EC095C"/>
    <w:rsid w:val="00EC0AE4"/>
    <w:rsid w:val="00EC3A28"/>
    <w:rsid w:val="00EC6F50"/>
    <w:rsid w:val="00EC7CE4"/>
    <w:rsid w:val="00ED11B8"/>
    <w:rsid w:val="00ED1373"/>
    <w:rsid w:val="00ED1559"/>
    <w:rsid w:val="00ED2161"/>
    <w:rsid w:val="00ED35BF"/>
    <w:rsid w:val="00ED44AF"/>
    <w:rsid w:val="00ED5EF3"/>
    <w:rsid w:val="00ED6559"/>
    <w:rsid w:val="00ED6824"/>
    <w:rsid w:val="00EE025F"/>
    <w:rsid w:val="00EE0529"/>
    <w:rsid w:val="00EE171A"/>
    <w:rsid w:val="00EE19C5"/>
    <w:rsid w:val="00EE5CF5"/>
    <w:rsid w:val="00EE6D99"/>
    <w:rsid w:val="00EF3191"/>
    <w:rsid w:val="00EF478C"/>
    <w:rsid w:val="00EF5139"/>
    <w:rsid w:val="00EF53B4"/>
    <w:rsid w:val="00EF6A29"/>
    <w:rsid w:val="00EF6CAF"/>
    <w:rsid w:val="00EF79F8"/>
    <w:rsid w:val="00F00905"/>
    <w:rsid w:val="00F011A4"/>
    <w:rsid w:val="00F0121B"/>
    <w:rsid w:val="00F026B3"/>
    <w:rsid w:val="00F04270"/>
    <w:rsid w:val="00F050F1"/>
    <w:rsid w:val="00F05D56"/>
    <w:rsid w:val="00F05E17"/>
    <w:rsid w:val="00F05F55"/>
    <w:rsid w:val="00F0655C"/>
    <w:rsid w:val="00F077C5"/>
    <w:rsid w:val="00F07B6C"/>
    <w:rsid w:val="00F10159"/>
    <w:rsid w:val="00F11E42"/>
    <w:rsid w:val="00F11FA6"/>
    <w:rsid w:val="00F134AF"/>
    <w:rsid w:val="00F13AD1"/>
    <w:rsid w:val="00F13D09"/>
    <w:rsid w:val="00F13E10"/>
    <w:rsid w:val="00F140A4"/>
    <w:rsid w:val="00F14F06"/>
    <w:rsid w:val="00F161DD"/>
    <w:rsid w:val="00F20139"/>
    <w:rsid w:val="00F21297"/>
    <w:rsid w:val="00F2151A"/>
    <w:rsid w:val="00F21FC0"/>
    <w:rsid w:val="00F22863"/>
    <w:rsid w:val="00F22C71"/>
    <w:rsid w:val="00F23BF0"/>
    <w:rsid w:val="00F2515D"/>
    <w:rsid w:val="00F25558"/>
    <w:rsid w:val="00F274B0"/>
    <w:rsid w:val="00F30429"/>
    <w:rsid w:val="00F30521"/>
    <w:rsid w:val="00F32F02"/>
    <w:rsid w:val="00F34126"/>
    <w:rsid w:val="00F34586"/>
    <w:rsid w:val="00F34B0F"/>
    <w:rsid w:val="00F365AA"/>
    <w:rsid w:val="00F37116"/>
    <w:rsid w:val="00F41517"/>
    <w:rsid w:val="00F42160"/>
    <w:rsid w:val="00F4329D"/>
    <w:rsid w:val="00F45018"/>
    <w:rsid w:val="00F45146"/>
    <w:rsid w:val="00F46255"/>
    <w:rsid w:val="00F464BC"/>
    <w:rsid w:val="00F46E66"/>
    <w:rsid w:val="00F47077"/>
    <w:rsid w:val="00F47EE6"/>
    <w:rsid w:val="00F500A1"/>
    <w:rsid w:val="00F50B28"/>
    <w:rsid w:val="00F51841"/>
    <w:rsid w:val="00F52394"/>
    <w:rsid w:val="00F5256F"/>
    <w:rsid w:val="00F52DFB"/>
    <w:rsid w:val="00F53E75"/>
    <w:rsid w:val="00F55248"/>
    <w:rsid w:val="00F56941"/>
    <w:rsid w:val="00F57BC9"/>
    <w:rsid w:val="00F607EA"/>
    <w:rsid w:val="00F60C73"/>
    <w:rsid w:val="00F61461"/>
    <w:rsid w:val="00F6150E"/>
    <w:rsid w:val="00F61A4F"/>
    <w:rsid w:val="00F6213B"/>
    <w:rsid w:val="00F64685"/>
    <w:rsid w:val="00F64ADC"/>
    <w:rsid w:val="00F65B76"/>
    <w:rsid w:val="00F66051"/>
    <w:rsid w:val="00F663CD"/>
    <w:rsid w:val="00F67052"/>
    <w:rsid w:val="00F67760"/>
    <w:rsid w:val="00F67D6A"/>
    <w:rsid w:val="00F70FCC"/>
    <w:rsid w:val="00F7103E"/>
    <w:rsid w:val="00F718A9"/>
    <w:rsid w:val="00F73582"/>
    <w:rsid w:val="00F7365D"/>
    <w:rsid w:val="00F73F8C"/>
    <w:rsid w:val="00F745DF"/>
    <w:rsid w:val="00F750B1"/>
    <w:rsid w:val="00F773F8"/>
    <w:rsid w:val="00F8327C"/>
    <w:rsid w:val="00F849C7"/>
    <w:rsid w:val="00F84AB3"/>
    <w:rsid w:val="00F87CE3"/>
    <w:rsid w:val="00F90EAC"/>
    <w:rsid w:val="00F92AE6"/>
    <w:rsid w:val="00F934AD"/>
    <w:rsid w:val="00F934E0"/>
    <w:rsid w:val="00F93852"/>
    <w:rsid w:val="00F93D9A"/>
    <w:rsid w:val="00F94964"/>
    <w:rsid w:val="00F94AF2"/>
    <w:rsid w:val="00F96DDC"/>
    <w:rsid w:val="00F9761F"/>
    <w:rsid w:val="00F9765F"/>
    <w:rsid w:val="00F97DF3"/>
    <w:rsid w:val="00FA208C"/>
    <w:rsid w:val="00FA25FB"/>
    <w:rsid w:val="00FA2C28"/>
    <w:rsid w:val="00FA5561"/>
    <w:rsid w:val="00FA56B9"/>
    <w:rsid w:val="00FA732F"/>
    <w:rsid w:val="00FB16CC"/>
    <w:rsid w:val="00FB2094"/>
    <w:rsid w:val="00FB5B08"/>
    <w:rsid w:val="00FB6158"/>
    <w:rsid w:val="00FB615F"/>
    <w:rsid w:val="00FC0204"/>
    <w:rsid w:val="00FC06CB"/>
    <w:rsid w:val="00FC0E1B"/>
    <w:rsid w:val="00FC1938"/>
    <w:rsid w:val="00FC3133"/>
    <w:rsid w:val="00FC3CDE"/>
    <w:rsid w:val="00FC445B"/>
    <w:rsid w:val="00FC5902"/>
    <w:rsid w:val="00FC7D04"/>
    <w:rsid w:val="00FD1DFB"/>
    <w:rsid w:val="00FD2517"/>
    <w:rsid w:val="00FD2794"/>
    <w:rsid w:val="00FD34DF"/>
    <w:rsid w:val="00FD510A"/>
    <w:rsid w:val="00FD5E3C"/>
    <w:rsid w:val="00FD625B"/>
    <w:rsid w:val="00FD6497"/>
    <w:rsid w:val="00FD6BF7"/>
    <w:rsid w:val="00FD74BD"/>
    <w:rsid w:val="00FE030F"/>
    <w:rsid w:val="00FE22D3"/>
    <w:rsid w:val="00FE2F65"/>
    <w:rsid w:val="00FE3143"/>
    <w:rsid w:val="00FE3507"/>
    <w:rsid w:val="00FE3518"/>
    <w:rsid w:val="00FE5D9E"/>
    <w:rsid w:val="00FF5B3F"/>
    <w:rsid w:val="00FF5C29"/>
    <w:rsid w:val="00FF61EA"/>
    <w:rsid w:val="00FF7942"/>
    <w:rsid w:val="00FF7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B8086"/>
  <w15:docId w15:val="{36D0943D-7106-4271-A7DD-5C3FDF05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F6D"/>
  </w:style>
  <w:style w:type="paragraph" w:styleId="Heading2">
    <w:name w:val="heading 2"/>
    <w:basedOn w:val="Normal"/>
    <w:next w:val="Normal"/>
    <w:link w:val="Heading2Char"/>
    <w:uiPriority w:val="9"/>
    <w:unhideWhenUsed/>
    <w:qFormat/>
    <w:rsid w:val="00D70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styleId="NormalWeb">
    <w:name w:val="Normal (Web)"/>
    <w:basedOn w:val="Normal"/>
    <w:uiPriority w:val="99"/>
    <w:unhideWhenUsed/>
    <w:rsid w:val="00EA172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BC0"/>
  </w:style>
  <w:style w:type="character" w:customStyle="1" w:styleId="Heading2Char">
    <w:name w:val="Heading 2 Char"/>
    <w:basedOn w:val="DefaultParagraphFont"/>
    <w:link w:val="Heading2"/>
    <w:uiPriority w:val="9"/>
    <w:rsid w:val="00D70124"/>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link w:val="ListParagraphChar"/>
    <w:uiPriority w:val="34"/>
    <w:qFormat/>
    <w:rsid w:val="0015378F"/>
    <w:pPr>
      <w:spacing w:line="256" w:lineRule="auto"/>
      <w:ind w:left="720"/>
      <w:contextualSpacing/>
    </w:pPr>
    <w:rPr>
      <w:rFonts w:ascii="Calibri" w:eastAsia="Calibri" w:hAnsi="Calibri" w:cs="Times New Roman"/>
      <w:lang w:val="en-GB"/>
    </w:rPr>
  </w:style>
  <w:style w:type="character" w:customStyle="1" w:styleId="ListParagraphChar">
    <w:name w:val="List Paragraph Char"/>
    <w:aliases w:val="Ha Char,Normal numbere Char,Table of contents numbered Char,List Paragraph in table Char,List Paragraph1 Char,Recommendation Char,List Paragraph11 Char,Bullet point Char,NFP GP Bulleted List Char,L Char,bullet point list Char"/>
    <w:link w:val="ListParagraph1"/>
    <w:uiPriority w:val="34"/>
    <w:qFormat/>
    <w:locked/>
    <w:rsid w:val="0015378F"/>
    <w:rPr>
      <w:rFonts w:ascii="Calibri" w:eastAsia="Calibri" w:hAnsi="Calibri" w:cs="Times New Roman"/>
      <w:lang w:val="en-GB"/>
    </w:rPr>
  </w:style>
  <w:style w:type="paragraph" w:styleId="BodyText">
    <w:name w:val="Body Text"/>
    <w:basedOn w:val="Normal"/>
    <w:link w:val="BodyTextChar"/>
    <w:uiPriority w:val="1"/>
    <w:qFormat/>
    <w:rsid w:val="000A6EDC"/>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0A6EDC"/>
    <w:rPr>
      <w:rFonts w:ascii="Carlito" w:eastAsia="Carlito" w:hAnsi="Carlito" w:cs="Carlito"/>
    </w:rPr>
  </w:style>
  <w:style w:type="table" w:customStyle="1" w:styleId="TableNormal1">
    <w:name w:val="Table Normal1"/>
    <w:uiPriority w:val="2"/>
    <w:semiHidden/>
    <w:unhideWhenUsed/>
    <w:qFormat/>
    <w:rsid w:val="00D1147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1473"/>
    <w:pPr>
      <w:widowControl w:val="0"/>
      <w:autoSpaceDE w:val="0"/>
      <w:autoSpaceDN w:val="0"/>
      <w:spacing w:after="0" w:line="240" w:lineRule="auto"/>
      <w:ind w:left="108"/>
    </w:pPr>
    <w:rPr>
      <w:rFonts w:ascii="Calibri" w:eastAsia="Calibri" w:hAnsi="Calibri" w:cs="Calibri"/>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657">
      <w:bodyDiv w:val="1"/>
      <w:marLeft w:val="0"/>
      <w:marRight w:val="0"/>
      <w:marTop w:val="0"/>
      <w:marBottom w:val="0"/>
      <w:divBdr>
        <w:top w:val="none" w:sz="0" w:space="0" w:color="auto"/>
        <w:left w:val="none" w:sz="0" w:space="0" w:color="auto"/>
        <w:bottom w:val="none" w:sz="0" w:space="0" w:color="auto"/>
        <w:right w:val="none" w:sz="0" w:space="0" w:color="auto"/>
      </w:divBdr>
    </w:div>
    <w:div w:id="1226407395">
      <w:bodyDiv w:val="1"/>
      <w:marLeft w:val="0"/>
      <w:marRight w:val="0"/>
      <w:marTop w:val="0"/>
      <w:marBottom w:val="0"/>
      <w:divBdr>
        <w:top w:val="none" w:sz="0" w:space="0" w:color="auto"/>
        <w:left w:val="none" w:sz="0" w:space="0" w:color="auto"/>
        <w:bottom w:val="none" w:sz="0" w:space="0" w:color="auto"/>
        <w:right w:val="none" w:sz="0" w:space="0" w:color="auto"/>
      </w:divBdr>
    </w:div>
    <w:div w:id="1405762893">
      <w:bodyDiv w:val="1"/>
      <w:marLeft w:val="0"/>
      <w:marRight w:val="0"/>
      <w:marTop w:val="0"/>
      <w:marBottom w:val="0"/>
      <w:divBdr>
        <w:top w:val="none" w:sz="0" w:space="0" w:color="auto"/>
        <w:left w:val="none" w:sz="0" w:space="0" w:color="auto"/>
        <w:bottom w:val="none" w:sz="0" w:space="0" w:color="auto"/>
        <w:right w:val="none" w:sz="0" w:space="0" w:color="auto"/>
      </w:divBdr>
    </w:div>
    <w:div w:id="14860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98EC-91FD-429E-9978-BFF73BC4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12</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Mijikj</dc:creator>
  <cp:keywords/>
  <dc:description/>
  <cp:lastModifiedBy>User</cp:lastModifiedBy>
  <cp:revision>24</cp:revision>
  <cp:lastPrinted>2021-02-24T09:18:00Z</cp:lastPrinted>
  <dcterms:created xsi:type="dcterms:W3CDTF">2021-11-14T22:36:00Z</dcterms:created>
  <dcterms:modified xsi:type="dcterms:W3CDTF">2022-02-22T08:10:00Z</dcterms:modified>
</cp:coreProperties>
</file>