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4D8B" w14:textId="490685D3" w:rsidR="00922020" w:rsidRPr="007F6FCD" w:rsidRDefault="007F6FCD">
      <w:pPr>
        <w:spacing w:after="0" w:line="240" w:lineRule="auto"/>
        <w:rPr>
          <w:rFonts w:asciiTheme="majorHAnsi" w:eastAsia="Times New Roman" w:hAnsiTheme="majorHAnsi" w:cstheme="majorHAnsi"/>
          <w:lang w:val="en-US"/>
        </w:rPr>
      </w:pPr>
      <w:r>
        <w:rPr>
          <w:rFonts w:asciiTheme="majorHAnsi" w:eastAsia="Times New Roman" w:hAnsiTheme="majorHAnsi" w:cstheme="majorHAnsi"/>
          <w:lang w:val="en-US"/>
        </w:rPr>
        <w:t xml:space="preserve"> </w:t>
      </w:r>
    </w:p>
    <w:p w14:paraId="7927BC76" w14:textId="77777777" w:rsidR="00922020" w:rsidRPr="000E4ABC" w:rsidRDefault="00CC0768">
      <w:pPr>
        <w:jc w:val="center"/>
        <w:rPr>
          <w:rFonts w:asciiTheme="majorHAnsi" w:eastAsia="Times New Roman" w:hAnsiTheme="majorHAnsi" w:cstheme="majorHAnsi"/>
          <w:b/>
          <w:sz w:val="28"/>
          <w:szCs w:val="28"/>
        </w:rPr>
      </w:pPr>
      <w:r w:rsidRPr="000E4ABC">
        <w:rPr>
          <w:rFonts w:asciiTheme="majorHAnsi" w:eastAsia="Times New Roman" w:hAnsiTheme="majorHAnsi" w:cstheme="majorHAnsi"/>
          <w:b/>
          <w:sz w:val="28"/>
          <w:szCs w:val="28"/>
        </w:rPr>
        <w:t>МИНИСТЕРСТВО ЗА ОБРАЗОВАНИЕ И НАУКА</w:t>
      </w:r>
    </w:p>
    <w:p w14:paraId="0475FB86" w14:textId="77777777" w:rsidR="00922020" w:rsidRPr="000E4ABC" w:rsidRDefault="00CC0768">
      <w:pPr>
        <w:jc w:val="center"/>
        <w:rPr>
          <w:rFonts w:asciiTheme="majorHAnsi" w:eastAsia="Times New Roman" w:hAnsiTheme="majorHAnsi" w:cstheme="majorHAnsi"/>
          <w:b/>
          <w:sz w:val="28"/>
          <w:szCs w:val="28"/>
        </w:rPr>
      </w:pPr>
      <w:r w:rsidRPr="000E4ABC">
        <w:rPr>
          <w:rFonts w:asciiTheme="majorHAnsi" w:eastAsia="Times New Roman" w:hAnsiTheme="majorHAnsi" w:cstheme="majorHAnsi"/>
          <w:b/>
          <w:sz w:val="28"/>
          <w:szCs w:val="28"/>
        </w:rPr>
        <w:t>БИРО ЗА РАЗВОЈ НА ОБРАЗОВАНИЕТО</w:t>
      </w:r>
    </w:p>
    <w:p w14:paraId="3D3EF283" w14:textId="77777777" w:rsidR="00922020" w:rsidRPr="00DA0BC1" w:rsidRDefault="00CC0768">
      <w:pPr>
        <w:jc w:val="center"/>
        <w:rPr>
          <w:rFonts w:asciiTheme="majorHAnsi" w:eastAsia="Times New Roman" w:hAnsiTheme="majorHAnsi" w:cstheme="majorHAnsi"/>
          <w:b/>
        </w:rPr>
      </w:pPr>
      <w:r w:rsidRPr="00DA0BC1">
        <w:rPr>
          <w:rFonts w:asciiTheme="majorHAnsi" w:eastAsia="Times New Roman" w:hAnsiTheme="majorHAnsi" w:cstheme="majorHAnsi"/>
          <w:b/>
          <w:noProof/>
          <w:lang w:val="en-US"/>
        </w:rPr>
        <w:drawing>
          <wp:inline distT="0" distB="0" distL="0" distR="0" wp14:anchorId="0E2E49E3" wp14:editId="20D54C3A">
            <wp:extent cx="695325" cy="723900"/>
            <wp:effectExtent l="0" t="0" r="0" b="0"/>
            <wp:docPr id="1" name="image1.png" descr="bro_logo"/>
            <wp:cNvGraphicFramePr/>
            <a:graphic xmlns:a="http://schemas.openxmlformats.org/drawingml/2006/main">
              <a:graphicData uri="http://schemas.openxmlformats.org/drawingml/2006/picture">
                <pic:pic xmlns:pic="http://schemas.openxmlformats.org/drawingml/2006/picture">
                  <pic:nvPicPr>
                    <pic:cNvPr id="0" name="image1.png" descr="bro_logo"/>
                    <pic:cNvPicPr preferRelativeResize="0"/>
                  </pic:nvPicPr>
                  <pic:blipFill>
                    <a:blip r:embed="rId8"/>
                    <a:srcRect/>
                    <a:stretch>
                      <a:fillRect/>
                    </a:stretch>
                  </pic:blipFill>
                  <pic:spPr>
                    <a:xfrm>
                      <a:off x="0" y="0"/>
                      <a:ext cx="695325" cy="723900"/>
                    </a:xfrm>
                    <a:prstGeom prst="rect">
                      <a:avLst/>
                    </a:prstGeom>
                    <a:ln/>
                  </pic:spPr>
                </pic:pic>
              </a:graphicData>
            </a:graphic>
          </wp:inline>
        </w:drawing>
      </w:r>
    </w:p>
    <w:p w14:paraId="32EA5339" w14:textId="77777777" w:rsidR="00922020" w:rsidRPr="00DA0BC1" w:rsidRDefault="00CC0768">
      <w:pPr>
        <w:tabs>
          <w:tab w:val="left" w:pos="5430"/>
          <w:tab w:val="center" w:pos="6480"/>
        </w:tabs>
        <w:rPr>
          <w:rFonts w:asciiTheme="majorHAnsi" w:eastAsia="Times New Roman" w:hAnsiTheme="majorHAnsi" w:cstheme="majorHAnsi"/>
          <w:b/>
        </w:rPr>
      </w:pPr>
      <w:r w:rsidRPr="00DA0BC1">
        <w:rPr>
          <w:rFonts w:asciiTheme="majorHAnsi" w:eastAsia="Times New Roman" w:hAnsiTheme="majorHAnsi" w:cstheme="majorHAnsi"/>
          <w:b/>
        </w:rPr>
        <w:tab/>
      </w:r>
    </w:p>
    <w:p w14:paraId="62877E0F" w14:textId="77777777" w:rsidR="00922020" w:rsidRPr="00DA0BC1" w:rsidRDefault="00922020">
      <w:pPr>
        <w:tabs>
          <w:tab w:val="left" w:pos="5430"/>
          <w:tab w:val="center" w:pos="6480"/>
        </w:tabs>
        <w:rPr>
          <w:rFonts w:asciiTheme="majorHAnsi" w:eastAsia="Times New Roman" w:hAnsiTheme="majorHAnsi" w:cstheme="majorHAnsi"/>
          <w:b/>
        </w:rPr>
      </w:pPr>
    </w:p>
    <w:p w14:paraId="02FBE2D0" w14:textId="77777777" w:rsidR="00922020" w:rsidRPr="00DA0BC1" w:rsidRDefault="00922020">
      <w:pPr>
        <w:tabs>
          <w:tab w:val="left" w:pos="5430"/>
          <w:tab w:val="center" w:pos="6480"/>
        </w:tabs>
        <w:rPr>
          <w:rFonts w:asciiTheme="majorHAnsi" w:eastAsia="Times New Roman" w:hAnsiTheme="majorHAnsi" w:cstheme="majorHAnsi"/>
          <w:b/>
        </w:rPr>
      </w:pPr>
    </w:p>
    <w:p w14:paraId="1439057B" w14:textId="77777777" w:rsidR="00922020" w:rsidRPr="000E4ABC" w:rsidRDefault="00CC0768">
      <w:pPr>
        <w:tabs>
          <w:tab w:val="left" w:pos="5430"/>
          <w:tab w:val="center" w:pos="6480"/>
        </w:tabs>
        <w:jc w:val="center"/>
        <w:rPr>
          <w:rFonts w:asciiTheme="majorHAnsi" w:eastAsia="Times New Roman" w:hAnsiTheme="majorHAnsi" w:cstheme="majorHAnsi"/>
          <w:b/>
          <w:sz w:val="28"/>
          <w:szCs w:val="28"/>
        </w:rPr>
      </w:pPr>
      <w:r w:rsidRPr="000E4ABC">
        <w:rPr>
          <w:rFonts w:asciiTheme="majorHAnsi" w:eastAsia="Times New Roman" w:hAnsiTheme="majorHAnsi" w:cstheme="majorHAnsi"/>
          <w:b/>
          <w:sz w:val="28"/>
          <w:szCs w:val="28"/>
        </w:rPr>
        <w:t>Наставна програма</w:t>
      </w:r>
    </w:p>
    <w:p w14:paraId="6A93F0D6" w14:textId="77777777" w:rsidR="00922020" w:rsidRPr="000E4ABC" w:rsidRDefault="00CC0768">
      <w:pPr>
        <w:tabs>
          <w:tab w:val="left" w:pos="5430"/>
          <w:tab w:val="center" w:pos="6480"/>
        </w:tabs>
        <w:jc w:val="center"/>
        <w:rPr>
          <w:rFonts w:asciiTheme="majorHAnsi" w:eastAsia="Times New Roman" w:hAnsiTheme="majorHAnsi" w:cstheme="majorHAnsi"/>
          <w:b/>
          <w:color w:val="366091"/>
          <w:sz w:val="56"/>
          <w:szCs w:val="56"/>
        </w:rPr>
      </w:pPr>
      <w:r w:rsidRPr="000E4ABC">
        <w:rPr>
          <w:rFonts w:asciiTheme="majorHAnsi" w:eastAsia="Times New Roman" w:hAnsiTheme="majorHAnsi" w:cstheme="majorHAnsi"/>
          <w:b/>
          <w:color w:val="366091"/>
          <w:sz w:val="56"/>
          <w:szCs w:val="56"/>
        </w:rPr>
        <w:t>АНГЛИСКИ ЈАЗИК</w:t>
      </w:r>
    </w:p>
    <w:p w14:paraId="488B3894" w14:textId="77777777" w:rsidR="00922020" w:rsidRPr="000E4ABC" w:rsidRDefault="00CC0768">
      <w:pPr>
        <w:jc w:val="center"/>
        <w:rPr>
          <w:rFonts w:asciiTheme="majorHAnsi" w:eastAsia="Times New Roman" w:hAnsiTheme="majorHAnsi" w:cstheme="majorHAnsi"/>
          <w:b/>
          <w:color w:val="366091"/>
          <w:sz w:val="56"/>
          <w:szCs w:val="56"/>
        </w:rPr>
      </w:pPr>
      <w:r w:rsidRPr="000E4ABC">
        <w:rPr>
          <w:rFonts w:asciiTheme="majorHAnsi" w:eastAsia="Times New Roman" w:hAnsiTheme="majorHAnsi" w:cstheme="majorHAnsi"/>
          <w:b/>
          <w:color w:val="366091"/>
          <w:sz w:val="56"/>
          <w:szCs w:val="56"/>
        </w:rPr>
        <w:t>за II одделение</w:t>
      </w:r>
    </w:p>
    <w:p w14:paraId="200662C1" w14:textId="77777777" w:rsidR="00922020" w:rsidRPr="00DA0BC1" w:rsidRDefault="00922020">
      <w:pPr>
        <w:jc w:val="center"/>
        <w:rPr>
          <w:rFonts w:asciiTheme="majorHAnsi" w:eastAsia="Times New Roman" w:hAnsiTheme="majorHAnsi" w:cstheme="majorHAnsi"/>
          <w:b/>
        </w:rPr>
      </w:pPr>
    </w:p>
    <w:p w14:paraId="3007498D" w14:textId="77777777" w:rsidR="00922020" w:rsidRPr="00DA0BC1" w:rsidRDefault="00922020">
      <w:pPr>
        <w:jc w:val="center"/>
        <w:rPr>
          <w:rFonts w:asciiTheme="majorHAnsi" w:eastAsia="Times New Roman" w:hAnsiTheme="majorHAnsi" w:cstheme="majorHAnsi"/>
          <w:b/>
        </w:rPr>
      </w:pPr>
    </w:p>
    <w:p w14:paraId="229D6BFC" w14:textId="77777777" w:rsidR="00922020" w:rsidRPr="00DA0BC1" w:rsidRDefault="00922020">
      <w:pPr>
        <w:jc w:val="center"/>
        <w:rPr>
          <w:rFonts w:asciiTheme="majorHAnsi" w:eastAsia="Times New Roman" w:hAnsiTheme="majorHAnsi" w:cstheme="majorHAnsi"/>
          <w:b/>
        </w:rPr>
      </w:pPr>
    </w:p>
    <w:p w14:paraId="0C445A26" w14:textId="77777777" w:rsidR="00922020" w:rsidRPr="00DA0BC1" w:rsidRDefault="00922020">
      <w:pPr>
        <w:jc w:val="center"/>
        <w:rPr>
          <w:rFonts w:asciiTheme="majorHAnsi" w:eastAsia="Times New Roman" w:hAnsiTheme="majorHAnsi" w:cstheme="majorHAnsi"/>
          <w:b/>
        </w:rPr>
      </w:pPr>
    </w:p>
    <w:p w14:paraId="35430EBD" w14:textId="77777777" w:rsidR="00922020" w:rsidRPr="00DA0BC1" w:rsidRDefault="00922020">
      <w:pPr>
        <w:jc w:val="center"/>
        <w:rPr>
          <w:rFonts w:asciiTheme="majorHAnsi" w:eastAsia="Times New Roman" w:hAnsiTheme="majorHAnsi" w:cstheme="majorHAnsi"/>
          <w:b/>
        </w:rPr>
      </w:pPr>
    </w:p>
    <w:p w14:paraId="68994592" w14:textId="77777777" w:rsidR="00922020" w:rsidRPr="00DA0BC1" w:rsidRDefault="00922020">
      <w:pPr>
        <w:jc w:val="center"/>
        <w:rPr>
          <w:rFonts w:asciiTheme="majorHAnsi" w:eastAsia="Times New Roman" w:hAnsiTheme="majorHAnsi" w:cstheme="majorHAnsi"/>
          <w:b/>
        </w:rPr>
      </w:pPr>
    </w:p>
    <w:p w14:paraId="5B0ED4DE" w14:textId="77777777" w:rsidR="00922020" w:rsidRPr="00DA0BC1" w:rsidRDefault="00CC0768">
      <w:pPr>
        <w:jc w:val="center"/>
        <w:rPr>
          <w:rFonts w:asciiTheme="majorHAnsi" w:eastAsia="Times New Roman" w:hAnsiTheme="majorHAnsi" w:cstheme="majorHAnsi"/>
          <w:b/>
        </w:rPr>
      </w:pPr>
      <w:r w:rsidRPr="00DA0BC1">
        <w:rPr>
          <w:rFonts w:asciiTheme="majorHAnsi" w:eastAsia="Times New Roman" w:hAnsiTheme="majorHAnsi" w:cstheme="majorHAnsi"/>
          <w:b/>
        </w:rPr>
        <w:t>Скопје, 2021 година</w:t>
      </w:r>
    </w:p>
    <w:p w14:paraId="4EF79753" w14:textId="77777777" w:rsidR="00922020" w:rsidRPr="000E4ABC" w:rsidRDefault="00CC0768">
      <w:pPr>
        <w:pBdr>
          <w:top w:val="single" w:sz="4" w:space="1" w:color="000000"/>
          <w:left w:val="single" w:sz="4" w:space="1" w:color="000000"/>
          <w:bottom w:val="single" w:sz="4" w:space="1" w:color="000000"/>
          <w:right w:val="single" w:sz="4" w:space="1" w:color="000000"/>
        </w:pBdr>
        <w:shd w:val="clear" w:color="auto" w:fill="366091"/>
        <w:spacing w:line="256" w:lineRule="auto"/>
        <w:ind w:left="-450"/>
        <w:rPr>
          <w:rFonts w:ascii="Arial Narrow" w:eastAsia="Times New Roman" w:hAnsi="Arial Narrow" w:cstheme="majorHAnsi"/>
          <w:color w:val="366091"/>
          <w:sz w:val="28"/>
          <w:szCs w:val="28"/>
        </w:rPr>
      </w:pPr>
      <w:bookmarkStart w:id="0" w:name="_Hlk88953681"/>
      <w:r w:rsidRPr="000E4ABC">
        <w:rPr>
          <w:rFonts w:ascii="Arial Narrow" w:eastAsia="Times New Roman" w:hAnsi="Arial Narrow" w:cstheme="majorHAnsi"/>
          <w:b/>
          <w:color w:val="FFFFFF"/>
          <w:sz w:val="28"/>
          <w:szCs w:val="28"/>
        </w:rPr>
        <w:lastRenderedPageBreak/>
        <w:t>ОСНОВНИ ПОДАТОЦИ ЗА НАСТАВНАТА ПРОГРАМА</w:t>
      </w:r>
    </w:p>
    <w:tbl>
      <w:tblPr>
        <w:tblStyle w:val="a"/>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8647"/>
      </w:tblGrid>
      <w:tr w:rsidR="00922020" w:rsidRPr="00DA0BC1" w14:paraId="7F8AD3C0"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bookmarkEnd w:id="0"/>
          <w:p w14:paraId="0B753CAC" w14:textId="77777777" w:rsidR="00922020" w:rsidRPr="00DA0BC1" w:rsidRDefault="00CC0768">
            <w:pPr>
              <w:rPr>
                <w:rFonts w:asciiTheme="majorHAnsi" w:eastAsia="Times New Roman" w:hAnsiTheme="majorHAnsi" w:cstheme="majorHAnsi"/>
                <w:b/>
              </w:rPr>
            </w:pPr>
            <w:r w:rsidRPr="00DA0BC1">
              <w:rPr>
                <w:rFonts w:asciiTheme="majorHAnsi" w:eastAsia="Times New Roman" w:hAnsiTheme="majorHAnsi" w:cstheme="majorHAnsi"/>
                <w:b/>
              </w:rPr>
              <w:t>Наставен предмет</w:t>
            </w:r>
          </w:p>
        </w:tc>
        <w:tc>
          <w:tcPr>
            <w:tcW w:w="8647" w:type="dxa"/>
            <w:tcBorders>
              <w:top w:val="single" w:sz="4" w:space="0" w:color="000000"/>
              <w:left w:val="single" w:sz="4" w:space="0" w:color="000000"/>
              <w:bottom w:val="single" w:sz="4" w:space="0" w:color="000000"/>
              <w:right w:val="single" w:sz="4" w:space="0" w:color="000000"/>
            </w:tcBorders>
            <w:vAlign w:val="center"/>
          </w:tcPr>
          <w:p w14:paraId="2BA54D14" w14:textId="77777777" w:rsidR="00922020" w:rsidRPr="00BF30B3" w:rsidRDefault="00CC0768">
            <w:pPr>
              <w:rPr>
                <w:rFonts w:asciiTheme="majorHAnsi" w:eastAsia="Times New Roman" w:hAnsiTheme="majorHAnsi" w:cstheme="majorHAnsi"/>
                <w:b/>
                <w:i/>
              </w:rPr>
            </w:pPr>
            <w:r w:rsidRPr="00BF30B3">
              <w:rPr>
                <w:rFonts w:asciiTheme="majorHAnsi" w:eastAsia="Times New Roman" w:hAnsiTheme="majorHAnsi" w:cstheme="majorHAnsi"/>
                <w:b/>
                <w:i/>
              </w:rPr>
              <w:t xml:space="preserve">Англиски јазик </w:t>
            </w:r>
          </w:p>
        </w:tc>
      </w:tr>
      <w:tr w:rsidR="00922020" w:rsidRPr="00DA0BC1" w14:paraId="00D85298"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BEA64A4" w14:textId="77777777" w:rsidR="00922020" w:rsidRPr="00DA0BC1" w:rsidRDefault="00CC0768">
            <w:pPr>
              <w:rPr>
                <w:rFonts w:asciiTheme="majorHAnsi" w:eastAsia="Times New Roman" w:hAnsiTheme="majorHAnsi" w:cstheme="majorHAnsi"/>
                <w:b/>
              </w:rPr>
            </w:pPr>
            <w:r w:rsidRPr="00DA0BC1">
              <w:rPr>
                <w:rFonts w:asciiTheme="majorHAnsi" w:eastAsia="Times New Roman" w:hAnsiTheme="majorHAnsi" w:cstheme="majorHAnsi"/>
                <w:b/>
              </w:rPr>
              <w:t>Вид/категорија на наставен предмет</w:t>
            </w:r>
          </w:p>
        </w:tc>
        <w:tc>
          <w:tcPr>
            <w:tcW w:w="8647" w:type="dxa"/>
            <w:tcBorders>
              <w:top w:val="single" w:sz="4" w:space="0" w:color="000000"/>
              <w:left w:val="single" w:sz="4" w:space="0" w:color="000000"/>
              <w:bottom w:val="single" w:sz="4" w:space="0" w:color="000000"/>
              <w:right w:val="single" w:sz="4" w:space="0" w:color="000000"/>
            </w:tcBorders>
            <w:vAlign w:val="center"/>
          </w:tcPr>
          <w:p w14:paraId="3A238CAB"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Задолжителен</w:t>
            </w:r>
          </w:p>
        </w:tc>
      </w:tr>
      <w:tr w:rsidR="00922020" w:rsidRPr="00DA0BC1" w14:paraId="2AE70BC7"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5E535DD" w14:textId="77777777" w:rsidR="00922020" w:rsidRPr="00DA0BC1" w:rsidRDefault="00CC0768">
            <w:pPr>
              <w:rPr>
                <w:rFonts w:asciiTheme="majorHAnsi" w:eastAsia="Times New Roman" w:hAnsiTheme="majorHAnsi" w:cstheme="majorHAnsi"/>
                <w:b/>
              </w:rPr>
            </w:pPr>
            <w:r w:rsidRPr="00DA0BC1">
              <w:rPr>
                <w:rFonts w:asciiTheme="majorHAnsi" w:eastAsia="Times New Roman" w:hAnsiTheme="majorHAnsi" w:cstheme="majorHAnsi"/>
                <w:b/>
              </w:rPr>
              <w:t>Одделение</w:t>
            </w:r>
          </w:p>
        </w:tc>
        <w:tc>
          <w:tcPr>
            <w:tcW w:w="8647" w:type="dxa"/>
            <w:tcBorders>
              <w:top w:val="single" w:sz="4" w:space="0" w:color="000000"/>
              <w:left w:val="single" w:sz="4" w:space="0" w:color="000000"/>
              <w:bottom w:val="single" w:sz="4" w:space="0" w:color="000000"/>
              <w:right w:val="single" w:sz="4" w:space="0" w:color="000000"/>
            </w:tcBorders>
            <w:vAlign w:val="center"/>
          </w:tcPr>
          <w:p w14:paraId="45500BF2"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 (второ)</w:t>
            </w:r>
          </w:p>
        </w:tc>
      </w:tr>
      <w:tr w:rsidR="00922020" w:rsidRPr="00DA0BC1" w14:paraId="614CF1C3"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CBBA91B" w14:textId="77777777" w:rsidR="00922020" w:rsidRPr="00DA0BC1" w:rsidRDefault="00CC0768">
            <w:pPr>
              <w:ind w:left="-30"/>
              <w:rPr>
                <w:rFonts w:asciiTheme="majorHAnsi" w:eastAsia="Times New Roman" w:hAnsiTheme="majorHAnsi" w:cstheme="majorHAnsi"/>
                <w:b/>
              </w:rPr>
            </w:pPr>
            <w:r w:rsidRPr="00DA0BC1">
              <w:rPr>
                <w:rFonts w:asciiTheme="majorHAnsi" w:eastAsia="Times New Roman" w:hAnsiTheme="majorHAnsi" w:cstheme="majorHAnsi"/>
                <w:b/>
              </w:rPr>
              <w:t>Теми/подрачја во наставната програма</w:t>
            </w:r>
          </w:p>
          <w:p w14:paraId="46536C84" w14:textId="77777777" w:rsidR="00922020" w:rsidRPr="00DA0BC1" w:rsidRDefault="00922020">
            <w:pPr>
              <w:rPr>
                <w:rFonts w:asciiTheme="majorHAnsi" w:eastAsia="Times New Roman" w:hAnsiTheme="majorHAnsi" w:cstheme="majorHAnsi"/>
                <w:b/>
              </w:rPr>
            </w:pPr>
          </w:p>
        </w:tc>
        <w:tc>
          <w:tcPr>
            <w:tcW w:w="8647" w:type="dxa"/>
            <w:tcBorders>
              <w:top w:val="single" w:sz="4" w:space="0" w:color="000000"/>
              <w:left w:val="single" w:sz="4" w:space="0" w:color="000000"/>
              <w:bottom w:val="single" w:sz="4" w:space="0" w:color="000000"/>
              <w:right w:val="single" w:sz="4" w:space="0" w:color="000000"/>
            </w:tcBorders>
            <w:vAlign w:val="center"/>
          </w:tcPr>
          <w:p w14:paraId="0976D99A" w14:textId="77777777" w:rsidR="00922020" w:rsidRPr="00BF30B3" w:rsidRDefault="00CC0768">
            <w:pPr>
              <w:numPr>
                <w:ilvl w:val="0"/>
                <w:numId w:val="21"/>
              </w:numPr>
              <w:spacing w:line="256" w:lineRule="auto"/>
              <w:ind w:left="321" w:hanging="283"/>
              <w:rPr>
                <w:rFonts w:asciiTheme="majorHAnsi" w:eastAsia="Times New Roman" w:hAnsiTheme="majorHAnsi" w:cstheme="majorHAnsi"/>
                <w:b/>
                <w:i/>
              </w:rPr>
            </w:pPr>
            <w:r w:rsidRPr="00BF30B3">
              <w:rPr>
                <w:rFonts w:asciiTheme="majorHAnsi" w:eastAsia="Times New Roman" w:hAnsiTheme="majorHAnsi" w:cstheme="majorHAnsi"/>
                <w:b/>
                <w:i/>
              </w:rPr>
              <w:t>Јас и другите во домот</w:t>
            </w:r>
          </w:p>
          <w:p w14:paraId="2F868DA9" w14:textId="77777777" w:rsidR="00922020" w:rsidRPr="00BF30B3" w:rsidRDefault="00CC0768">
            <w:pPr>
              <w:numPr>
                <w:ilvl w:val="0"/>
                <w:numId w:val="21"/>
              </w:numPr>
              <w:spacing w:line="256" w:lineRule="auto"/>
              <w:ind w:left="321" w:hanging="283"/>
              <w:rPr>
                <w:rFonts w:asciiTheme="majorHAnsi" w:eastAsia="Times New Roman" w:hAnsiTheme="majorHAnsi" w:cstheme="majorHAnsi"/>
                <w:b/>
                <w:i/>
              </w:rPr>
            </w:pPr>
            <w:r w:rsidRPr="00BF30B3">
              <w:rPr>
                <w:rFonts w:asciiTheme="majorHAnsi" w:eastAsia="Times New Roman" w:hAnsiTheme="majorHAnsi" w:cstheme="majorHAnsi"/>
                <w:b/>
                <w:i/>
              </w:rPr>
              <w:t>Јас и другите во училиштето</w:t>
            </w:r>
          </w:p>
          <w:p w14:paraId="57F56662" w14:textId="77777777" w:rsidR="00922020" w:rsidRPr="00BF30B3" w:rsidRDefault="00CC0768">
            <w:pPr>
              <w:numPr>
                <w:ilvl w:val="0"/>
                <w:numId w:val="21"/>
              </w:numPr>
              <w:spacing w:line="256" w:lineRule="auto"/>
              <w:ind w:left="321" w:hanging="283"/>
              <w:rPr>
                <w:rFonts w:asciiTheme="majorHAnsi" w:eastAsia="Times New Roman" w:hAnsiTheme="majorHAnsi" w:cstheme="majorHAnsi"/>
                <w:b/>
                <w:i/>
              </w:rPr>
            </w:pPr>
            <w:r w:rsidRPr="00BF30B3">
              <w:rPr>
                <w:rFonts w:asciiTheme="majorHAnsi" w:eastAsia="Times New Roman" w:hAnsiTheme="majorHAnsi" w:cstheme="majorHAnsi"/>
                <w:b/>
                <w:i/>
              </w:rPr>
              <w:t>Јас и другите во мојата непосредна околина</w:t>
            </w:r>
          </w:p>
          <w:p w14:paraId="7C659D35" w14:textId="77777777" w:rsidR="00922020" w:rsidRPr="00DA0BC1" w:rsidRDefault="00CC0768">
            <w:pPr>
              <w:numPr>
                <w:ilvl w:val="0"/>
                <w:numId w:val="21"/>
              </w:numPr>
              <w:spacing w:line="256" w:lineRule="auto"/>
              <w:ind w:left="321" w:hanging="283"/>
              <w:rPr>
                <w:rFonts w:asciiTheme="majorHAnsi" w:eastAsia="Times New Roman" w:hAnsiTheme="majorHAnsi" w:cstheme="majorHAnsi"/>
              </w:rPr>
            </w:pPr>
            <w:r w:rsidRPr="00BF30B3">
              <w:rPr>
                <w:rFonts w:asciiTheme="majorHAnsi" w:eastAsia="Times New Roman" w:hAnsiTheme="majorHAnsi" w:cstheme="majorHAnsi"/>
                <w:b/>
                <w:i/>
              </w:rPr>
              <w:t>Јас и другите во слободното време</w:t>
            </w:r>
            <w:r w:rsidRPr="00DA0BC1">
              <w:rPr>
                <w:rFonts w:asciiTheme="majorHAnsi" w:eastAsia="Times New Roman" w:hAnsiTheme="majorHAnsi" w:cstheme="majorHAnsi"/>
              </w:rPr>
              <w:t xml:space="preserve"> </w:t>
            </w:r>
          </w:p>
        </w:tc>
      </w:tr>
      <w:tr w:rsidR="00922020" w:rsidRPr="00DA0BC1" w14:paraId="3A7A9A41"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FE3BB40" w14:textId="77777777" w:rsidR="00922020" w:rsidRPr="00DA0BC1" w:rsidRDefault="00CC0768">
            <w:pPr>
              <w:rPr>
                <w:rFonts w:asciiTheme="majorHAnsi" w:eastAsia="Times New Roman" w:hAnsiTheme="majorHAnsi" w:cstheme="majorHAnsi"/>
                <w:b/>
              </w:rPr>
            </w:pPr>
            <w:r w:rsidRPr="00DA0BC1">
              <w:rPr>
                <w:rFonts w:asciiTheme="majorHAnsi" w:eastAsia="Times New Roman" w:hAnsiTheme="majorHAnsi" w:cstheme="majorHAnsi"/>
                <w:b/>
              </w:rPr>
              <w:t xml:space="preserve">Број на часови </w:t>
            </w:r>
          </w:p>
        </w:tc>
        <w:tc>
          <w:tcPr>
            <w:tcW w:w="8647" w:type="dxa"/>
            <w:tcBorders>
              <w:top w:val="single" w:sz="4" w:space="0" w:color="000000"/>
              <w:left w:val="single" w:sz="4" w:space="0" w:color="000000"/>
              <w:bottom w:val="single" w:sz="4" w:space="0" w:color="000000"/>
              <w:right w:val="single" w:sz="4" w:space="0" w:color="000000"/>
            </w:tcBorders>
            <w:vAlign w:val="center"/>
          </w:tcPr>
          <w:p w14:paraId="3E93784B" w14:textId="77777777" w:rsidR="00922020" w:rsidRPr="00DA0BC1" w:rsidRDefault="00BF30B3">
            <w:pPr>
              <w:rPr>
                <w:rFonts w:asciiTheme="majorHAnsi" w:eastAsia="Times New Roman" w:hAnsiTheme="majorHAnsi" w:cstheme="majorHAnsi"/>
              </w:rPr>
            </w:pPr>
            <w:r>
              <w:rPr>
                <w:rFonts w:asciiTheme="majorHAnsi" w:eastAsia="Times New Roman" w:hAnsiTheme="majorHAnsi" w:cstheme="majorHAnsi"/>
              </w:rPr>
              <w:t>2 часа неделно/</w:t>
            </w:r>
            <w:r w:rsidR="00CC0768" w:rsidRPr="00DA0BC1">
              <w:rPr>
                <w:rFonts w:asciiTheme="majorHAnsi" w:eastAsia="Times New Roman" w:hAnsiTheme="majorHAnsi" w:cstheme="majorHAnsi"/>
              </w:rPr>
              <w:t>72 часа годишно</w:t>
            </w:r>
          </w:p>
        </w:tc>
      </w:tr>
      <w:tr w:rsidR="00922020" w:rsidRPr="00DA0BC1" w14:paraId="65F55674"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C7C949F" w14:textId="77777777" w:rsidR="00922020" w:rsidRPr="00DA0BC1" w:rsidRDefault="00CC0768">
            <w:pPr>
              <w:rPr>
                <w:rFonts w:asciiTheme="majorHAnsi" w:eastAsia="Times New Roman" w:hAnsiTheme="majorHAnsi" w:cstheme="majorHAnsi"/>
                <w:b/>
              </w:rPr>
            </w:pPr>
            <w:r w:rsidRPr="00DA0BC1">
              <w:rPr>
                <w:rFonts w:asciiTheme="majorHAnsi" w:eastAsia="Times New Roman" w:hAnsiTheme="majorHAnsi" w:cstheme="majorHAnsi"/>
                <w:b/>
              </w:rPr>
              <w:t xml:space="preserve">Опрема и средства </w:t>
            </w:r>
          </w:p>
        </w:tc>
        <w:tc>
          <w:tcPr>
            <w:tcW w:w="8647" w:type="dxa"/>
            <w:tcBorders>
              <w:top w:val="single" w:sz="4" w:space="0" w:color="000000"/>
              <w:left w:val="single" w:sz="4" w:space="0" w:color="000000"/>
              <w:bottom w:val="single" w:sz="4" w:space="0" w:color="000000"/>
              <w:right w:val="single" w:sz="4" w:space="0" w:color="000000"/>
            </w:tcBorders>
            <w:vAlign w:val="center"/>
          </w:tcPr>
          <w:p w14:paraId="225E458C"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Со цел успешна реализација на наставата по англиски јазик во второ одделение, ќе се користат:</w:t>
            </w:r>
          </w:p>
          <w:p w14:paraId="159EBEAA" w14:textId="77777777" w:rsidR="00922020" w:rsidRPr="00DA0BC1" w:rsidRDefault="00CC0768">
            <w:pPr>
              <w:numPr>
                <w:ilvl w:val="0"/>
                <w:numId w:val="7"/>
              </w:numPr>
              <w:spacing w:line="256" w:lineRule="auto"/>
              <w:ind w:left="496"/>
              <w:rPr>
                <w:rFonts w:asciiTheme="majorHAnsi" w:eastAsia="Times New Roman" w:hAnsiTheme="majorHAnsi" w:cstheme="majorHAnsi"/>
              </w:rPr>
            </w:pPr>
            <w:r w:rsidRPr="00DA0BC1">
              <w:rPr>
                <w:rFonts w:asciiTheme="majorHAnsi" w:eastAsia="Times New Roman" w:hAnsiTheme="majorHAnsi" w:cstheme="majorHAnsi"/>
              </w:rPr>
              <w:t>компјутер, печатач, проектор, табла</w:t>
            </w:r>
            <w:r w:rsidR="00BF30B3">
              <w:rPr>
                <w:rFonts w:asciiTheme="majorHAnsi" w:eastAsia="Times New Roman" w:hAnsiTheme="majorHAnsi" w:cstheme="majorHAnsi"/>
              </w:rPr>
              <w:t>;</w:t>
            </w:r>
          </w:p>
          <w:p w14:paraId="06053915" w14:textId="77777777" w:rsidR="00922020" w:rsidRPr="00DA0BC1" w:rsidRDefault="00CC0768">
            <w:pPr>
              <w:numPr>
                <w:ilvl w:val="0"/>
                <w:numId w:val="18"/>
              </w:numPr>
              <w:spacing w:line="256" w:lineRule="auto"/>
              <w:ind w:left="496"/>
              <w:rPr>
                <w:rFonts w:asciiTheme="majorHAnsi" w:eastAsia="Times New Roman" w:hAnsiTheme="majorHAnsi" w:cstheme="majorHAnsi"/>
              </w:rPr>
            </w:pPr>
            <w:r w:rsidRPr="00DA0BC1">
              <w:rPr>
                <w:rFonts w:asciiTheme="majorHAnsi" w:eastAsia="Times New Roman" w:hAnsiTheme="majorHAnsi" w:cstheme="majorHAnsi"/>
              </w:rPr>
              <w:t>кукли за игровни активности, фотографии, слики, играчки</w:t>
            </w:r>
            <w:r w:rsidR="00BF30B3">
              <w:rPr>
                <w:rFonts w:asciiTheme="majorHAnsi" w:eastAsia="Times New Roman" w:hAnsiTheme="majorHAnsi" w:cstheme="majorHAnsi"/>
              </w:rPr>
              <w:t>;</w:t>
            </w:r>
          </w:p>
          <w:p w14:paraId="116B8C62" w14:textId="77777777" w:rsidR="00922020" w:rsidRPr="00DA0BC1" w:rsidRDefault="00CC0768">
            <w:pPr>
              <w:numPr>
                <w:ilvl w:val="0"/>
                <w:numId w:val="18"/>
              </w:numPr>
              <w:spacing w:line="256" w:lineRule="auto"/>
              <w:ind w:left="496"/>
              <w:rPr>
                <w:rFonts w:asciiTheme="majorHAnsi" w:eastAsia="Times New Roman" w:hAnsiTheme="majorHAnsi" w:cstheme="majorHAnsi"/>
              </w:rPr>
            </w:pPr>
            <w:r w:rsidRPr="00DA0BC1">
              <w:rPr>
                <w:rFonts w:asciiTheme="majorHAnsi" w:eastAsia="Times New Roman" w:hAnsiTheme="majorHAnsi" w:cstheme="majorHAnsi"/>
              </w:rPr>
              <w:t>матер</w:t>
            </w:r>
            <w:r w:rsidR="00BF30B3">
              <w:rPr>
                <w:rFonts w:asciiTheme="majorHAnsi" w:eastAsia="Times New Roman" w:hAnsiTheme="majorHAnsi" w:cstheme="majorHAnsi"/>
              </w:rPr>
              <w:t xml:space="preserve">ијал за изработка на роденденска/-и </w:t>
            </w:r>
            <w:r w:rsidRPr="00DA0BC1">
              <w:rPr>
                <w:rFonts w:asciiTheme="majorHAnsi" w:eastAsia="Times New Roman" w:hAnsiTheme="majorHAnsi" w:cstheme="majorHAnsi"/>
              </w:rPr>
              <w:t xml:space="preserve"> честитка/</w:t>
            </w:r>
            <w:r w:rsidR="00BF30B3">
              <w:rPr>
                <w:rFonts w:asciiTheme="majorHAnsi" w:eastAsia="Times New Roman" w:hAnsiTheme="majorHAnsi" w:cstheme="majorHAnsi"/>
              </w:rPr>
              <w:t>-</w:t>
            </w:r>
            <w:r w:rsidRPr="00DA0BC1">
              <w:rPr>
                <w:rFonts w:asciiTheme="majorHAnsi" w:eastAsia="Times New Roman" w:hAnsiTheme="majorHAnsi" w:cstheme="majorHAnsi"/>
              </w:rPr>
              <w:t>и, хартија, ножици, хартија во боја, лепак,  бл</w:t>
            </w:r>
            <w:r w:rsidR="00BF30B3">
              <w:rPr>
                <w:rFonts w:asciiTheme="majorHAnsi" w:eastAsia="Times New Roman" w:hAnsiTheme="majorHAnsi" w:cstheme="majorHAnsi"/>
              </w:rPr>
              <w:t>окови, пластелини, дрвени боици</w:t>
            </w:r>
            <w:r w:rsidRPr="00DA0BC1">
              <w:rPr>
                <w:rFonts w:asciiTheme="majorHAnsi" w:eastAsia="Times New Roman" w:hAnsiTheme="majorHAnsi" w:cstheme="majorHAnsi"/>
              </w:rPr>
              <w:t>, фломастери.</w:t>
            </w:r>
          </w:p>
        </w:tc>
      </w:tr>
      <w:tr w:rsidR="00922020" w:rsidRPr="00DA0BC1" w14:paraId="7F8E9FF4"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0028B97" w14:textId="77777777" w:rsidR="00922020" w:rsidRPr="00DA0BC1" w:rsidRDefault="00CC0768">
            <w:pPr>
              <w:spacing w:line="276" w:lineRule="auto"/>
              <w:rPr>
                <w:rFonts w:asciiTheme="majorHAnsi" w:eastAsia="Times New Roman" w:hAnsiTheme="majorHAnsi" w:cstheme="majorHAnsi"/>
                <w:b/>
              </w:rPr>
            </w:pPr>
            <w:r w:rsidRPr="00DA0BC1">
              <w:rPr>
                <w:rFonts w:asciiTheme="majorHAnsi" w:eastAsia="Times New Roman" w:hAnsiTheme="majorHAnsi" w:cstheme="majorHAnsi"/>
                <w:b/>
              </w:rPr>
              <w:t>Норматив на наставен кадар</w:t>
            </w:r>
          </w:p>
        </w:tc>
        <w:tc>
          <w:tcPr>
            <w:tcW w:w="8647" w:type="dxa"/>
            <w:tcBorders>
              <w:top w:val="single" w:sz="4" w:space="0" w:color="000000"/>
              <w:left w:val="single" w:sz="4" w:space="0" w:color="000000"/>
              <w:bottom w:val="single" w:sz="4" w:space="0" w:color="000000"/>
              <w:right w:val="single" w:sz="4" w:space="0" w:color="000000"/>
            </w:tcBorders>
            <w:vAlign w:val="center"/>
          </w:tcPr>
          <w:p w14:paraId="4CB1E577" w14:textId="77777777" w:rsidR="00977770" w:rsidRPr="00066C01" w:rsidRDefault="00977770" w:rsidP="00977770">
            <w:pPr>
              <w:numPr>
                <w:ilvl w:val="0"/>
                <w:numId w:val="25"/>
              </w:numPr>
              <w:shd w:val="clear" w:color="auto" w:fill="FFFFFF"/>
              <w:ind w:left="496"/>
              <w:rPr>
                <w:rFonts w:asciiTheme="majorHAnsi" w:eastAsia="Times New Roman" w:hAnsiTheme="majorHAnsi" w:cstheme="majorHAnsi"/>
              </w:rPr>
            </w:pPr>
            <w:r>
              <w:rPr>
                <w:rFonts w:asciiTheme="majorHAnsi" w:eastAsia="Times New Roman" w:hAnsiTheme="majorHAnsi" w:cstheme="majorHAnsi"/>
              </w:rPr>
              <w:t xml:space="preserve">Завршени студии по </w:t>
            </w:r>
            <w:r w:rsidR="00D50FBF">
              <w:rPr>
                <w:rFonts w:asciiTheme="majorHAnsi" w:eastAsia="Times New Roman" w:hAnsiTheme="majorHAnsi" w:cstheme="majorHAnsi"/>
              </w:rPr>
              <w:t>а</w:t>
            </w:r>
            <w:r w:rsidRPr="00066C01">
              <w:rPr>
                <w:rFonts w:asciiTheme="majorHAnsi" w:eastAsia="Times New Roman" w:hAnsiTheme="majorHAnsi" w:cstheme="majorHAnsi"/>
              </w:rPr>
              <w:t xml:space="preserve">нглиски јазик и </w:t>
            </w:r>
            <w:r>
              <w:rPr>
                <w:rFonts w:asciiTheme="majorHAnsi" w:eastAsia="Times New Roman" w:hAnsiTheme="majorHAnsi" w:cstheme="majorHAnsi"/>
              </w:rPr>
              <w:t>книжевност/литература –</w:t>
            </w:r>
            <w:r w:rsidRPr="00066C01">
              <w:rPr>
                <w:rFonts w:asciiTheme="majorHAnsi" w:eastAsia="Times New Roman" w:hAnsiTheme="majorHAnsi" w:cstheme="majorHAnsi"/>
              </w:rPr>
              <w:t xml:space="preserve"> наставна насока, VII/1  или VIA </w:t>
            </w:r>
            <w:r>
              <w:rPr>
                <w:rFonts w:asciiTheme="majorHAnsi" w:eastAsia="Times New Roman" w:hAnsiTheme="majorHAnsi" w:cstheme="majorHAnsi"/>
              </w:rPr>
              <w:t>(</w:t>
            </w:r>
            <w:r w:rsidRPr="00066C01">
              <w:rPr>
                <w:rFonts w:asciiTheme="majorHAnsi" w:eastAsia="Times New Roman" w:hAnsiTheme="majorHAnsi" w:cstheme="majorHAnsi"/>
              </w:rPr>
              <w:t>според МРК</w:t>
            </w:r>
            <w:r>
              <w:rPr>
                <w:rFonts w:asciiTheme="majorHAnsi" w:eastAsia="Times New Roman" w:hAnsiTheme="majorHAnsi" w:cstheme="majorHAnsi"/>
              </w:rPr>
              <w:t>)</w:t>
            </w:r>
            <w:r w:rsidRPr="00066C01">
              <w:rPr>
                <w:rFonts w:asciiTheme="majorHAnsi" w:eastAsia="Times New Roman" w:hAnsiTheme="majorHAnsi" w:cstheme="majorHAnsi"/>
              </w:rPr>
              <w:t xml:space="preserve"> и 240 ЕКТС;</w:t>
            </w:r>
          </w:p>
          <w:p w14:paraId="5FBCD641" w14:textId="77777777" w:rsidR="00977770" w:rsidRPr="00066C01" w:rsidRDefault="00977770" w:rsidP="00977770">
            <w:pPr>
              <w:numPr>
                <w:ilvl w:val="0"/>
                <w:numId w:val="25"/>
              </w:numPr>
              <w:shd w:val="clear" w:color="auto" w:fill="FFFFFF"/>
              <w:ind w:left="496"/>
              <w:rPr>
                <w:rFonts w:asciiTheme="majorHAnsi" w:eastAsia="Times New Roman" w:hAnsiTheme="majorHAnsi" w:cstheme="majorHAnsi"/>
              </w:rPr>
            </w:pPr>
            <w:r>
              <w:rPr>
                <w:rFonts w:asciiTheme="majorHAnsi" w:eastAsia="Times New Roman" w:hAnsiTheme="majorHAnsi" w:cstheme="majorHAnsi"/>
              </w:rPr>
              <w:t xml:space="preserve">завршени студии по </w:t>
            </w:r>
            <w:r w:rsidR="00D50FBF">
              <w:rPr>
                <w:rFonts w:asciiTheme="majorHAnsi" w:eastAsia="Times New Roman" w:hAnsiTheme="majorHAnsi" w:cstheme="majorHAnsi"/>
              </w:rPr>
              <w:t>а</w:t>
            </w:r>
            <w:r w:rsidRPr="00066C01">
              <w:rPr>
                <w:rFonts w:asciiTheme="majorHAnsi" w:eastAsia="Times New Roman" w:hAnsiTheme="majorHAnsi" w:cstheme="majorHAnsi"/>
              </w:rPr>
              <w:t xml:space="preserve">нглиски јазик и книжевност (со звање професор по англиски јазик и книжевност), VII/1 или VIA </w:t>
            </w:r>
            <w:r>
              <w:rPr>
                <w:rFonts w:asciiTheme="majorHAnsi" w:eastAsia="Times New Roman" w:hAnsiTheme="majorHAnsi" w:cstheme="majorHAnsi"/>
              </w:rPr>
              <w:t>(</w:t>
            </w:r>
            <w:r w:rsidRPr="00066C01">
              <w:rPr>
                <w:rFonts w:asciiTheme="majorHAnsi" w:eastAsia="Times New Roman" w:hAnsiTheme="majorHAnsi" w:cstheme="majorHAnsi"/>
              </w:rPr>
              <w:t>според МРК</w:t>
            </w:r>
            <w:r>
              <w:rPr>
                <w:rFonts w:asciiTheme="majorHAnsi" w:eastAsia="Times New Roman" w:hAnsiTheme="majorHAnsi" w:cstheme="majorHAnsi"/>
              </w:rPr>
              <w:t>)</w:t>
            </w:r>
            <w:r w:rsidRPr="00066C01">
              <w:rPr>
                <w:rFonts w:asciiTheme="majorHAnsi" w:eastAsia="Times New Roman" w:hAnsiTheme="majorHAnsi" w:cstheme="majorHAnsi"/>
              </w:rPr>
              <w:t xml:space="preserve"> и 240 ЕКТС;</w:t>
            </w:r>
          </w:p>
          <w:p w14:paraId="6A745526" w14:textId="77777777" w:rsidR="00977770" w:rsidRPr="00066C01" w:rsidRDefault="00977770" w:rsidP="00977770">
            <w:pPr>
              <w:numPr>
                <w:ilvl w:val="0"/>
                <w:numId w:val="25"/>
              </w:numPr>
              <w:shd w:val="clear" w:color="auto" w:fill="FFFFFF"/>
              <w:ind w:left="496"/>
              <w:rPr>
                <w:rFonts w:asciiTheme="majorHAnsi" w:eastAsia="Times New Roman" w:hAnsiTheme="majorHAnsi" w:cstheme="majorHAnsi"/>
              </w:rPr>
            </w:pPr>
            <w:r>
              <w:rPr>
                <w:rFonts w:asciiTheme="majorHAnsi" w:eastAsia="Times New Roman" w:hAnsiTheme="majorHAnsi" w:cstheme="majorHAnsi"/>
              </w:rPr>
              <w:t xml:space="preserve">завршени студии по </w:t>
            </w:r>
            <w:r w:rsidR="00D50FBF">
              <w:rPr>
                <w:rFonts w:asciiTheme="majorHAnsi" w:eastAsia="Times New Roman" w:hAnsiTheme="majorHAnsi" w:cstheme="majorHAnsi"/>
              </w:rPr>
              <w:t>а</w:t>
            </w:r>
            <w:r w:rsidRPr="00066C01">
              <w:rPr>
                <w:rFonts w:asciiTheme="majorHAnsi" w:eastAsia="Times New Roman" w:hAnsiTheme="majorHAnsi" w:cstheme="majorHAnsi"/>
              </w:rPr>
              <w:t xml:space="preserve">нглиски јазик и книжевност/литература </w:t>
            </w:r>
            <w:r>
              <w:rPr>
                <w:rFonts w:asciiTheme="majorHAnsi" w:eastAsia="Times New Roman" w:hAnsiTheme="majorHAnsi" w:cstheme="majorHAnsi"/>
              </w:rPr>
              <w:t>–</w:t>
            </w:r>
            <w:r w:rsidRPr="00066C01">
              <w:rPr>
                <w:rFonts w:asciiTheme="majorHAnsi" w:eastAsia="Times New Roman" w:hAnsiTheme="majorHAnsi" w:cstheme="majorHAnsi"/>
              </w:rPr>
              <w:t xml:space="preserve"> друга насока и со здобиена соодветна педагошко-психолошка и методска подготовка на акредитирани високообразовни установи, VII/1 или VIA </w:t>
            </w:r>
            <w:r>
              <w:rPr>
                <w:rFonts w:asciiTheme="majorHAnsi" w:eastAsia="Times New Roman" w:hAnsiTheme="majorHAnsi" w:cstheme="majorHAnsi"/>
                <w:lang w:val="en-US"/>
              </w:rPr>
              <w:t>(</w:t>
            </w:r>
            <w:r w:rsidRPr="00066C01">
              <w:rPr>
                <w:rFonts w:asciiTheme="majorHAnsi" w:eastAsia="Times New Roman" w:hAnsiTheme="majorHAnsi" w:cstheme="majorHAnsi"/>
              </w:rPr>
              <w:t>според МРК</w:t>
            </w:r>
            <w:r>
              <w:rPr>
                <w:rFonts w:asciiTheme="majorHAnsi" w:eastAsia="Times New Roman" w:hAnsiTheme="majorHAnsi" w:cstheme="majorHAnsi"/>
                <w:lang w:val="en-US"/>
              </w:rPr>
              <w:t xml:space="preserve">) </w:t>
            </w:r>
            <w:r w:rsidRPr="00066C01">
              <w:rPr>
                <w:rFonts w:asciiTheme="majorHAnsi" w:eastAsia="Times New Roman" w:hAnsiTheme="majorHAnsi" w:cstheme="majorHAnsi"/>
              </w:rPr>
              <w:t xml:space="preserve"> и 240 ЕКТС;</w:t>
            </w:r>
          </w:p>
          <w:p w14:paraId="0BF39555" w14:textId="77777777" w:rsidR="00977770" w:rsidRDefault="00977770" w:rsidP="00977770">
            <w:pPr>
              <w:numPr>
                <w:ilvl w:val="0"/>
                <w:numId w:val="25"/>
              </w:numPr>
              <w:shd w:val="clear" w:color="auto" w:fill="FFFFFF"/>
              <w:ind w:left="496"/>
              <w:rPr>
                <w:rFonts w:asciiTheme="majorHAnsi" w:eastAsia="Times New Roman" w:hAnsiTheme="majorHAnsi" w:cstheme="majorHAnsi"/>
              </w:rPr>
            </w:pPr>
            <w:r w:rsidRPr="00066C01">
              <w:rPr>
                <w:rFonts w:asciiTheme="majorHAnsi" w:eastAsia="Times New Roman" w:hAnsiTheme="majorHAnsi" w:cstheme="majorHAnsi"/>
              </w:rPr>
              <w:t>завршени студии за одделенска настава со модул за англиски јазик</w:t>
            </w:r>
            <w:r>
              <w:rPr>
                <w:rFonts w:asciiTheme="majorHAnsi" w:eastAsia="Times New Roman" w:hAnsiTheme="majorHAnsi" w:cstheme="majorHAnsi"/>
              </w:rPr>
              <w:t xml:space="preserve"> </w:t>
            </w:r>
            <w:r w:rsidRPr="00066C01">
              <w:rPr>
                <w:rFonts w:asciiTheme="majorHAnsi" w:eastAsia="Times New Roman" w:hAnsiTheme="majorHAnsi" w:cstheme="majorHAnsi"/>
              </w:rPr>
              <w:t xml:space="preserve"> – </w:t>
            </w:r>
            <w:r>
              <w:rPr>
                <w:rFonts w:asciiTheme="majorHAnsi" w:eastAsia="Times New Roman" w:hAnsiTheme="majorHAnsi" w:cstheme="majorHAnsi"/>
              </w:rPr>
              <w:t xml:space="preserve"> </w:t>
            </w:r>
            <w:r w:rsidRPr="00066C01">
              <w:rPr>
                <w:rFonts w:asciiTheme="majorHAnsi" w:eastAsia="Times New Roman" w:hAnsiTheme="majorHAnsi" w:cstheme="majorHAnsi"/>
              </w:rPr>
              <w:t>VII/1 или VIA</w:t>
            </w:r>
            <w:r>
              <w:rPr>
                <w:rFonts w:asciiTheme="majorHAnsi" w:eastAsia="Times New Roman" w:hAnsiTheme="majorHAnsi" w:cstheme="majorHAnsi"/>
              </w:rPr>
              <w:t xml:space="preserve"> </w:t>
            </w:r>
            <w:r w:rsidRPr="00066C01">
              <w:rPr>
                <w:rFonts w:asciiTheme="majorHAnsi" w:eastAsia="Times New Roman" w:hAnsiTheme="majorHAnsi" w:cstheme="majorHAnsi"/>
              </w:rPr>
              <w:t xml:space="preserve"> </w:t>
            </w:r>
            <w:r>
              <w:rPr>
                <w:rFonts w:asciiTheme="majorHAnsi" w:eastAsia="Times New Roman" w:hAnsiTheme="majorHAnsi" w:cstheme="majorHAnsi"/>
              </w:rPr>
              <w:t>(</w:t>
            </w:r>
            <w:r w:rsidRPr="00066C01">
              <w:rPr>
                <w:rFonts w:asciiTheme="majorHAnsi" w:eastAsia="Times New Roman" w:hAnsiTheme="majorHAnsi" w:cstheme="majorHAnsi"/>
              </w:rPr>
              <w:t>според МРК</w:t>
            </w:r>
            <w:r>
              <w:rPr>
                <w:rFonts w:asciiTheme="majorHAnsi" w:eastAsia="Times New Roman" w:hAnsiTheme="majorHAnsi" w:cstheme="majorHAnsi"/>
              </w:rPr>
              <w:t>)</w:t>
            </w:r>
            <w:r w:rsidRPr="00066C01">
              <w:rPr>
                <w:rFonts w:asciiTheme="majorHAnsi" w:eastAsia="Times New Roman" w:hAnsiTheme="majorHAnsi" w:cstheme="majorHAnsi"/>
              </w:rPr>
              <w:t xml:space="preserve"> и 240 ЕКТС;</w:t>
            </w:r>
          </w:p>
          <w:p w14:paraId="1AB4A164" w14:textId="77777777" w:rsidR="00977770" w:rsidRPr="00066C01" w:rsidRDefault="00977770" w:rsidP="00977770">
            <w:pPr>
              <w:numPr>
                <w:ilvl w:val="0"/>
                <w:numId w:val="25"/>
              </w:numPr>
              <w:shd w:val="clear" w:color="auto" w:fill="FFFFFF"/>
              <w:ind w:left="496"/>
              <w:rPr>
                <w:rFonts w:asciiTheme="majorHAnsi" w:eastAsia="Times New Roman" w:hAnsiTheme="majorHAnsi" w:cstheme="majorHAnsi"/>
              </w:rPr>
            </w:pPr>
            <w:r>
              <w:rPr>
                <w:rFonts w:asciiTheme="majorHAnsi" w:eastAsia="Times New Roman" w:hAnsiTheme="majorHAnsi" w:cstheme="majorHAnsi"/>
              </w:rPr>
              <w:t xml:space="preserve">завршени четиригодишни студии на студиската програма </w:t>
            </w:r>
            <w:r>
              <w:rPr>
                <w:rFonts w:asciiTheme="majorHAnsi" w:eastAsia="Times New Roman" w:hAnsiTheme="majorHAnsi" w:cstheme="majorHAnsi"/>
                <w:lang w:val="en-US"/>
              </w:rPr>
              <w:t>M</w:t>
            </w:r>
            <w:r>
              <w:rPr>
                <w:rFonts w:asciiTheme="majorHAnsi" w:eastAsia="Times New Roman" w:hAnsiTheme="majorHAnsi" w:cstheme="majorHAnsi"/>
              </w:rPr>
              <w:t xml:space="preserve">акедонски и англиски јазик (со стекнат стручен назив професор по македонски и англиски јазик), </w:t>
            </w:r>
            <w:r>
              <w:rPr>
                <w:rFonts w:asciiTheme="majorHAnsi" w:eastAsia="Times New Roman" w:hAnsiTheme="majorHAnsi" w:cstheme="majorHAnsi"/>
                <w:lang w:val="en-US"/>
              </w:rPr>
              <w:t xml:space="preserve">VII/1 </w:t>
            </w:r>
            <w:r>
              <w:rPr>
                <w:rFonts w:asciiTheme="majorHAnsi" w:eastAsia="Times New Roman" w:hAnsiTheme="majorHAnsi" w:cstheme="majorHAnsi"/>
              </w:rPr>
              <w:t xml:space="preserve">или </w:t>
            </w:r>
            <w:r>
              <w:rPr>
                <w:rFonts w:asciiTheme="majorHAnsi" w:eastAsia="Times New Roman" w:hAnsiTheme="majorHAnsi" w:cstheme="majorHAnsi"/>
                <w:lang w:val="en-US"/>
              </w:rPr>
              <w:t xml:space="preserve">VIA </w:t>
            </w:r>
            <w:r>
              <w:rPr>
                <w:rFonts w:asciiTheme="majorHAnsi" w:eastAsia="Times New Roman" w:hAnsiTheme="majorHAnsi" w:cstheme="majorHAnsi"/>
              </w:rPr>
              <w:t xml:space="preserve">(според МРК)  и 240 ЕКТС; </w:t>
            </w:r>
          </w:p>
          <w:p w14:paraId="1EA0460F" w14:textId="77777777" w:rsidR="00977770" w:rsidRPr="00066C01" w:rsidRDefault="00977770" w:rsidP="00977770">
            <w:pPr>
              <w:numPr>
                <w:ilvl w:val="0"/>
                <w:numId w:val="25"/>
              </w:numPr>
              <w:shd w:val="clear" w:color="auto" w:fill="FFFFFF"/>
              <w:ind w:left="496"/>
              <w:rPr>
                <w:rFonts w:asciiTheme="majorHAnsi" w:eastAsia="Times New Roman" w:hAnsiTheme="majorHAnsi" w:cstheme="majorHAnsi"/>
              </w:rPr>
            </w:pPr>
            <w:r w:rsidRPr="00066C01">
              <w:rPr>
                <w:rFonts w:asciiTheme="majorHAnsi" w:eastAsia="Times New Roman" w:hAnsiTheme="majorHAnsi" w:cstheme="majorHAnsi"/>
              </w:rPr>
              <w:lastRenderedPageBreak/>
              <w:t xml:space="preserve">завршени двопредметни студии по англиски јазик и друг јазик, со здобиена соодветна педагошко-психолошка и методска подготовка на акредитирани високообразовни установи, VII/1 или VIA  </w:t>
            </w:r>
            <w:r>
              <w:rPr>
                <w:rFonts w:asciiTheme="majorHAnsi" w:eastAsia="Times New Roman" w:hAnsiTheme="majorHAnsi" w:cstheme="majorHAnsi"/>
              </w:rPr>
              <w:t>(</w:t>
            </w:r>
            <w:r w:rsidRPr="00066C01">
              <w:rPr>
                <w:rFonts w:asciiTheme="majorHAnsi" w:eastAsia="Times New Roman" w:hAnsiTheme="majorHAnsi" w:cstheme="majorHAnsi"/>
              </w:rPr>
              <w:t>според МРК</w:t>
            </w:r>
            <w:r>
              <w:rPr>
                <w:rFonts w:asciiTheme="majorHAnsi" w:eastAsia="Times New Roman" w:hAnsiTheme="majorHAnsi" w:cstheme="majorHAnsi"/>
              </w:rPr>
              <w:t>)</w:t>
            </w:r>
            <w:r w:rsidRPr="00066C01">
              <w:rPr>
                <w:rFonts w:asciiTheme="majorHAnsi" w:eastAsia="Times New Roman" w:hAnsiTheme="majorHAnsi" w:cstheme="majorHAnsi"/>
              </w:rPr>
              <w:t xml:space="preserve"> и 240 ЕКТС;</w:t>
            </w:r>
          </w:p>
          <w:p w14:paraId="05AC60EE" w14:textId="77777777" w:rsidR="00977770" w:rsidRPr="00066C01" w:rsidRDefault="00977770" w:rsidP="00977770">
            <w:pPr>
              <w:numPr>
                <w:ilvl w:val="0"/>
                <w:numId w:val="25"/>
              </w:numPr>
              <w:shd w:val="clear" w:color="auto" w:fill="FFFFFF"/>
              <w:ind w:left="496"/>
              <w:rPr>
                <w:rFonts w:asciiTheme="majorHAnsi" w:eastAsia="Times New Roman" w:hAnsiTheme="majorHAnsi" w:cstheme="majorHAnsi"/>
              </w:rPr>
            </w:pPr>
            <w:r w:rsidRPr="00066C01">
              <w:rPr>
                <w:rFonts w:asciiTheme="majorHAnsi" w:eastAsia="Times New Roman" w:hAnsiTheme="majorHAnsi" w:cstheme="majorHAnsi"/>
              </w:rPr>
              <w:t>завршени студии по англиски јазик (со звање дипломиран филолог), со здобиена соодветна педагошко-психолошка и методска подготовка на акредитирани високообразовни установи, VII/1 или VIA</w:t>
            </w:r>
            <w:r>
              <w:rPr>
                <w:rFonts w:asciiTheme="majorHAnsi" w:eastAsia="Times New Roman" w:hAnsiTheme="majorHAnsi" w:cstheme="majorHAnsi"/>
              </w:rPr>
              <w:t xml:space="preserve"> (</w:t>
            </w:r>
            <w:r w:rsidRPr="00066C01">
              <w:rPr>
                <w:rFonts w:asciiTheme="majorHAnsi" w:eastAsia="Times New Roman" w:hAnsiTheme="majorHAnsi" w:cstheme="majorHAnsi"/>
              </w:rPr>
              <w:t>според МРК</w:t>
            </w:r>
            <w:r>
              <w:rPr>
                <w:rFonts w:asciiTheme="majorHAnsi" w:eastAsia="Times New Roman" w:hAnsiTheme="majorHAnsi" w:cstheme="majorHAnsi"/>
              </w:rPr>
              <w:t>)</w:t>
            </w:r>
            <w:r>
              <w:rPr>
                <w:rFonts w:asciiTheme="majorHAnsi" w:eastAsia="Times New Roman" w:hAnsiTheme="majorHAnsi" w:cstheme="majorHAnsi"/>
                <w:lang w:val="en-US"/>
              </w:rPr>
              <w:t xml:space="preserve"> </w:t>
            </w:r>
            <w:r w:rsidRPr="00066C01">
              <w:rPr>
                <w:rFonts w:asciiTheme="majorHAnsi" w:eastAsia="Times New Roman" w:hAnsiTheme="majorHAnsi" w:cstheme="majorHAnsi"/>
              </w:rPr>
              <w:t xml:space="preserve"> и 240 ЕКТС;</w:t>
            </w:r>
          </w:p>
          <w:p w14:paraId="410F35C5" w14:textId="77777777" w:rsidR="00922020" w:rsidRPr="00DA0BC1" w:rsidRDefault="00977770" w:rsidP="00977770">
            <w:pPr>
              <w:numPr>
                <w:ilvl w:val="0"/>
                <w:numId w:val="11"/>
              </w:numPr>
              <w:shd w:val="clear" w:color="auto" w:fill="FFFFFF"/>
              <w:ind w:left="496"/>
              <w:rPr>
                <w:rFonts w:asciiTheme="majorHAnsi" w:eastAsia="Times New Roman" w:hAnsiTheme="majorHAnsi" w:cstheme="majorHAnsi"/>
              </w:rPr>
            </w:pPr>
            <w:r w:rsidRPr="00066C01">
              <w:rPr>
                <w:rFonts w:asciiTheme="majorHAnsi" w:eastAsia="Times New Roman" w:hAnsiTheme="majorHAnsi" w:cstheme="majorHAnsi"/>
              </w:rPr>
              <w:t>завршени студии по англиски јазик на друга студиска програма, со здобиена соодветна педагошко-психолошка и методска подготовка на акредитирани високообразовни установи, VII/1 или VIA</w:t>
            </w:r>
            <w:r>
              <w:rPr>
                <w:rFonts w:asciiTheme="majorHAnsi" w:eastAsia="Times New Roman" w:hAnsiTheme="majorHAnsi" w:cstheme="majorHAnsi"/>
              </w:rPr>
              <w:t xml:space="preserve"> (</w:t>
            </w:r>
            <w:r w:rsidRPr="00066C01">
              <w:rPr>
                <w:rFonts w:asciiTheme="majorHAnsi" w:eastAsia="Times New Roman" w:hAnsiTheme="majorHAnsi" w:cstheme="majorHAnsi"/>
              </w:rPr>
              <w:t>според МРК</w:t>
            </w:r>
            <w:r>
              <w:rPr>
                <w:rFonts w:asciiTheme="majorHAnsi" w:eastAsia="Times New Roman" w:hAnsiTheme="majorHAnsi" w:cstheme="majorHAnsi"/>
              </w:rPr>
              <w:t xml:space="preserve">) </w:t>
            </w:r>
            <w:r w:rsidRPr="00066C01">
              <w:rPr>
                <w:rFonts w:asciiTheme="majorHAnsi" w:eastAsia="Times New Roman" w:hAnsiTheme="majorHAnsi" w:cstheme="majorHAnsi"/>
              </w:rPr>
              <w:t xml:space="preserve"> и 240 ЕКТС.</w:t>
            </w:r>
          </w:p>
        </w:tc>
      </w:tr>
    </w:tbl>
    <w:p w14:paraId="1D9B483B" w14:textId="77777777" w:rsidR="00922020" w:rsidRPr="00DA0BC1" w:rsidRDefault="00922020">
      <w:pPr>
        <w:rPr>
          <w:rFonts w:asciiTheme="majorHAnsi" w:eastAsia="Times New Roman" w:hAnsiTheme="majorHAnsi" w:cstheme="majorHAnsi"/>
        </w:rPr>
      </w:pPr>
    </w:p>
    <w:p w14:paraId="692ECB2F" w14:textId="77777777" w:rsidR="00922020" w:rsidRPr="000E4ABC" w:rsidRDefault="00CC0768">
      <w:pPr>
        <w:pBdr>
          <w:top w:val="single" w:sz="4" w:space="1" w:color="000000"/>
          <w:left w:val="single" w:sz="4" w:space="1" w:color="000000"/>
          <w:bottom w:val="single" w:sz="4" w:space="1" w:color="000000"/>
          <w:right w:val="single" w:sz="4" w:space="1" w:color="000000"/>
        </w:pBdr>
        <w:shd w:val="clear" w:color="auto" w:fill="366091"/>
        <w:tabs>
          <w:tab w:val="left" w:pos="4320"/>
        </w:tabs>
        <w:spacing w:line="256" w:lineRule="auto"/>
        <w:ind w:left="-540"/>
        <w:rPr>
          <w:rFonts w:ascii="Arial Narrow" w:eastAsia="Times New Roman" w:hAnsi="Arial Narrow" w:cstheme="majorHAnsi"/>
          <w:color w:val="366091"/>
          <w:sz w:val="28"/>
          <w:szCs w:val="28"/>
        </w:rPr>
      </w:pPr>
      <w:bookmarkStart w:id="1" w:name="_Hlk88953947"/>
      <w:r w:rsidRPr="000E4ABC">
        <w:rPr>
          <w:rFonts w:ascii="Arial Narrow" w:eastAsia="Times New Roman" w:hAnsi="Arial Narrow" w:cstheme="majorHAnsi"/>
          <w:b/>
          <w:color w:val="FFFFFF"/>
          <w:sz w:val="28"/>
          <w:szCs w:val="28"/>
        </w:rPr>
        <w:t>ПОВРЗАНОСТ СО НАЦИОНАЛНИТЕ СТАНДАРДИ</w:t>
      </w:r>
    </w:p>
    <w:bookmarkEnd w:id="1"/>
    <w:p w14:paraId="4335BC6A" w14:textId="77777777" w:rsidR="00922020" w:rsidRPr="00DA0BC1" w:rsidRDefault="00CC0768">
      <w:pPr>
        <w:spacing w:after="0" w:line="276" w:lineRule="auto"/>
        <w:rPr>
          <w:rFonts w:asciiTheme="majorHAnsi" w:eastAsia="Times New Roman" w:hAnsiTheme="majorHAnsi" w:cstheme="majorHAnsi"/>
          <w:b/>
        </w:rPr>
      </w:pPr>
      <w:r w:rsidRPr="00DA0BC1">
        <w:rPr>
          <w:rFonts w:asciiTheme="majorHAnsi" w:eastAsia="Times New Roman" w:hAnsiTheme="majorHAnsi" w:cstheme="majorHAnsi"/>
        </w:rPr>
        <w:t xml:space="preserve">Резултатите од учење наведени во наставната програма водат кон стекнување на следните компетенции опфатени со подрачјето </w:t>
      </w:r>
      <w:r w:rsidRPr="00DA0BC1">
        <w:rPr>
          <w:rFonts w:asciiTheme="majorHAnsi" w:eastAsia="Times New Roman" w:hAnsiTheme="majorHAnsi" w:cstheme="majorHAnsi"/>
          <w:b/>
        </w:rPr>
        <w:t xml:space="preserve"> Користење други јазици </w:t>
      </w:r>
      <w:r w:rsidRPr="00DA0BC1">
        <w:rPr>
          <w:rFonts w:asciiTheme="majorHAnsi" w:eastAsia="Times New Roman" w:hAnsiTheme="majorHAnsi" w:cstheme="majorHAnsi"/>
        </w:rPr>
        <w:t>од Националните стандарди:</w:t>
      </w:r>
    </w:p>
    <w:tbl>
      <w:tblPr>
        <w:tblStyle w:val="a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1537"/>
      </w:tblGrid>
      <w:tr w:rsidR="00922020" w:rsidRPr="00DA0BC1" w14:paraId="56A0B179" w14:textId="77777777">
        <w:trPr>
          <w:trHeight w:val="296"/>
        </w:trPr>
        <w:tc>
          <w:tcPr>
            <w:tcW w:w="1413" w:type="dxa"/>
            <w:shd w:val="clear" w:color="auto" w:fill="DBE5F1"/>
          </w:tcPr>
          <w:p w14:paraId="7F8A0F63" w14:textId="77777777" w:rsidR="00922020" w:rsidRPr="00DA0BC1" w:rsidRDefault="00922020">
            <w:pPr>
              <w:shd w:val="clear" w:color="auto" w:fill="DBE5F1"/>
              <w:rPr>
                <w:rFonts w:asciiTheme="majorHAnsi" w:eastAsia="Times New Roman" w:hAnsiTheme="majorHAnsi" w:cstheme="majorHAnsi"/>
              </w:rPr>
            </w:pPr>
          </w:p>
        </w:tc>
        <w:tc>
          <w:tcPr>
            <w:tcW w:w="11537" w:type="dxa"/>
            <w:shd w:val="clear" w:color="auto" w:fill="DBE5F1"/>
          </w:tcPr>
          <w:p w14:paraId="6E7D43D8" w14:textId="77777777" w:rsidR="00922020" w:rsidRPr="00DA0BC1" w:rsidRDefault="00CC0768">
            <w:pPr>
              <w:shd w:val="clear" w:color="auto" w:fill="DBE5F1"/>
              <w:rPr>
                <w:rFonts w:asciiTheme="majorHAnsi" w:eastAsia="Times New Roman" w:hAnsiTheme="majorHAnsi" w:cstheme="majorHAnsi"/>
              </w:rPr>
            </w:pPr>
            <w:r w:rsidRPr="00DA0BC1">
              <w:rPr>
                <w:rFonts w:asciiTheme="majorHAnsi" w:eastAsia="Times New Roman" w:hAnsiTheme="majorHAnsi" w:cstheme="majorHAnsi"/>
                <w:i/>
              </w:rPr>
              <w:t>Ученикот/ученичката знае и/или умее:</w:t>
            </w:r>
          </w:p>
        </w:tc>
      </w:tr>
      <w:tr w:rsidR="00922020" w:rsidRPr="00DA0BC1" w14:paraId="179806A6" w14:textId="77777777">
        <w:tc>
          <w:tcPr>
            <w:tcW w:w="1413" w:type="dxa"/>
          </w:tcPr>
          <w:p w14:paraId="6DC56079"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II-A.1</w:t>
            </w:r>
          </w:p>
        </w:tc>
        <w:tc>
          <w:tcPr>
            <w:tcW w:w="11537" w:type="dxa"/>
          </w:tcPr>
          <w:p w14:paraId="4812E2EA"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да разбере речениц</w:t>
            </w:r>
            <w:r w:rsidR="00196032">
              <w:rPr>
                <w:rFonts w:asciiTheme="majorHAnsi" w:eastAsia="Times New Roman" w:hAnsiTheme="majorHAnsi" w:cstheme="majorHAnsi"/>
              </w:rPr>
              <w:t>и и често употребувани фрази кои</w:t>
            </w:r>
            <w:r w:rsidRPr="00DA0BC1">
              <w:rPr>
                <w:rFonts w:asciiTheme="majorHAnsi" w:eastAsia="Times New Roman" w:hAnsiTheme="majorHAnsi" w:cstheme="majorHAnsi"/>
              </w:rPr>
              <w:t xml:space="preserve"> се однесуваат на области од најнепосредна лична важност (како лични и семејни информации, потреби и интереси);</w:t>
            </w:r>
          </w:p>
        </w:tc>
      </w:tr>
      <w:tr w:rsidR="00922020" w:rsidRPr="00DA0BC1" w14:paraId="09F160B5" w14:textId="77777777">
        <w:tc>
          <w:tcPr>
            <w:tcW w:w="1413" w:type="dxa"/>
          </w:tcPr>
          <w:p w14:paraId="3E43C767"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II-A.5</w:t>
            </w:r>
          </w:p>
        </w:tc>
        <w:tc>
          <w:tcPr>
            <w:tcW w:w="11537" w:type="dxa"/>
          </w:tcPr>
          <w:p w14:paraId="49457DA1"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да комуницира во конкретни и секојдневни ситуации кога се бара едноставна и директна размена на информации на познати теми;</w:t>
            </w:r>
          </w:p>
        </w:tc>
      </w:tr>
      <w:tr w:rsidR="00922020" w:rsidRPr="00DA0BC1" w14:paraId="784AD524" w14:textId="77777777">
        <w:tc>
          <w:tcPr>
            <w:tcW w:w="1413" w:type="dxa"/>
          </w:tcPr>
          <w:p w14:paraId="0C17C3B8"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II-A.6</w:t>
            </w:r>
          </w:p>
        </w:tc>
        <w:tc>
          <w:tcPr>
            <w:tcW w:w="11537" w:type="dxa"/>
          </w:tcPr>
          <w:p w14:paraId="06BC13A8" w14:textId="77777777" w:rsidR="00922020" w:rsidRPr="00DA0BC1" w:rsidRDefault="003D754B" w:rsidP="003D754B">
            <w:pPr>
              <w:rPr>
                <w:rFonts w:asciiTheme="majorHAnsi" w:eastAsia="Times New Roman" w:hAnsiTheme="majorHAnsi" w:cstheme="majorHAnsi"/>
              </w:rPr>
            </w:pPr>
            <w:r w:rsidRPr="00DA0BC1">
              <w:rPr>
                <w:rFonts w:asciiTheme="majorHAnsi" w:eastAsia="Times New Roman" w:hAnsiTheme="majorHAnsi" w:cstheme="majorHAnsi"/>
              </w:rPr>
              <w:t xml:space="preserve">јасно и правилно </w:t>
            </w:r>
            <w:r w:rsidR="00CC0768" w:rsidRPr="00DA0BC1">
              <w:rPr>
                <w:rFonts w:asciiTheme="majorHAnsi" w:eastAsia="Times New Roman" w:hAnsiTheme="majorHAnsi" w:cstheme="majorHAnsi"/>
              </w:rPr>
              <w:t>да ги изговара сите гласови и гласовни групи, почитувајќи ги правилата за акцентирање и интонација, при што евентуалните неправилности не ја</w:t>
            </w:r>
            <w:r>
              <w:rPr>
                <w:rFonts w:asciiTheme="majorHAnsi" w:eastAsia="Times New Roman" w:hAnsiTheme="majorHAnsi" w:cstheme="majorHAnsi"/>
              </w:rPr>
              <w:t xml:space="preserve"> </w:t>
            </w:r>
            <w:r w:rsidR="00CC0768" w:rsidRPr="00DA0BC1">
              <w:rPr>
                <w:rFonts w:asciiTheme="majorHAnsi" w:eastAsia="Times New Roman" w:hAnsiTheme="majorHAnsi" w:cstheme="majorHAnsi"/>
              </w:rPr>
              <w:t>попречуваат комуникацијата</w:t>
            </w:r>
            <w:r w:rsidR="0074400A">
              <w:rPr>
                <w:rFonts w:asciiTheme="majorHAnsi" w:eastAsia="Times New Roman" w:hAnsiTheme="majorHAnsi" w:cstheme="majorHAnsi"/>
              </w:rPr>
              <w:t>;</w:t>
            </w:r>
          </w:p>
        </w:tc>
      </w:tr>
      <w:tr w:rsidR="00922020" w:rsidRPr="00DA0BC1" w14:paraId="7BE7B60A" w14:textId="77777777">
        <w:tc>
          <w:tcPr>
            <w:tcW w:w="1413" w:type="dxa"/>
          </w:tcPr>
          <w:p w14:paraId="69DFC05C"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II-A.7</w:t>
            </w:r>
          </w:p>
        </w:tc>
        <w:tc>
          <w:tcPr>
            <w:tcW w:w="11537" w:type="dxa"/>
          </w:tcPr>
          <w:p w14:paraId="47E3740B"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 xml:space="preserve">да користи најчесто употребувани искази и реченици кои произлегуваат од непосредното искуство и/или се однесуваат на теми и ситуации од непосреден интерес; </w:t>
            </w:r>
          </w:p>
        </w:tc>
      </w:tr>
      <w:tr w:rsidR="00922020" w:rsidRPr="00DA0BC1" w14:paraId="6C879FEC" w14:textId="77777777">
        <w:tc>
          <w:tcPr>
            <w:tcW w:w="1413" w:type="dxa"/>
          </w:tcPr>
          <w:p w14:paraId="033F9AFE"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II-A.9</w:t>
            </w:r>
          </w:p>
        </w:tc>
        <w:tc>
          <w:tcPr>
            <w:tcW w:w="11537" w:type="dxa"/>
          </w:tcPr>
          <w:p w14:paraId="3A29B167"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да ги почитува основните граматички правила и исклучоците при писмено и усно изразување</w:t>
            </w:r>
            <w:r w:rsidR="00196032">
              <w:rPr>
                <w:rFonts w:asciiTheme="majorHAnsi" w:eastAsia="Times New Roman" w:hAnsiTheme="majorHAnsi" w:cstheme="majorHAnsi"/>
              </w:rPr>
              <w:t>.</w:t>
            </w:r>
          </w:p>
        </w:tc>
      </w:tr>
      <w:tr w:rsidR="00922020" w:rsidRPr="00DA0BC1" w14:paraId="3A87E139" w14:textId="77777777">
        <w:tc>
          <w:tcPr>
            <w:tcW w:w="1413" w:type="dxa"/>
            <w:shd w:val="clear" w:color="auto" w:fill="DBE5F1"/>
          </w:tcPr>
          <w:p w14:paraId="2A0F19F8" w14:textId="77777777" w:rsidR="00922020" w:rsidRPr="00DA0BC1" w:rsidRDefault="00922020">
            <w:pPr>
              <w:rPr>
                <w:rFonts w:asciiTheme="majorHAnsi" w:eastAsia="Times New Roman" w:hAnsiTheme="majorHAnsi" w:cstheme="majorHAnsi"/>
              </w:rPr>
            </w:pPr>
          </w:p>
        </w:tc>
        <w:tc>
          <w:tcPr>
            <w:tcW w:w="11537" w:type="dxa"/>
            <w:shd w:val="clear" w:color="auto" w:fill="DBE5F1"/>
          </w:tcPr>
          <w:p w14:paraId="2064150A"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i/>
              </w:rPr>
              <w:t>Ученикот/ученичката разбира и прифаќа дека:</w:t>
            </w:r>
          </w:p>
        </w:tc>
      </w:tr>
      <w:tr w:rsidR="00922020" w:rsidRPr="00DA0BC1" w14:paraId="7CC913A1" w14:textId="77777777">
        <w:tc>
          <w:tcPr>
            <w:tcW w:w="1413" w:type="dxa"/>
          </w:tcPr>
          <w:p w14:paraId="09D81137"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II-Б.1</w:t>
            </w:r>
          </w:p>
        </w:tc>
        <w:tc>
          <w:tcPr>
            <w:tcW w:w="11537" w:type="dxa"/>
          </w:tcPr>
          <w:p w14:paraId="411925B9"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преку изучување на друг јазик се олеснува учењето на повеќе јазици и можноста за комуникација со припадници на различни културни/јазични групи;</w:t>
            </w:r>
          </w:p>
        </w:tc>
      </w:tr>
      <w:tr w:rsidR="00922020" w:rsidRPr="00DA0BC1" w14:paraId="652E99C0" w14:textId="77777777">
        <w:tc>
          <w:tcPr>
            <w:tcW w:w="1413" w:type="dxa"/>
          </w:tcPr>
          <w:p w14:paraId="4902F722"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II-Б.3</w:t>
            </w:r>
          </w:p>
        </w:tc>
        <w:tc>
          <w:tcPr>
            <w:tcW w:w="11537" w:type="dxa"/>
          </w:tcPr>
          <w:p w14:paraId="11CF9FB5"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преку изучувањето на други јазици се развива интерес и љубопитност за различни јазици и култури;</w:t>
            </w:r>
          </w:p>
        </w:tc>
      </w:tr>
      <w:tr w:rsidR="00922020" w:rsidRPr="00DA0BC1" w14:paraId="6717FC48" w14:textId="77777777">
        <w:tc>
          <w:tcPr>
            <w:tcW w:w="1413" w:type="dxa"/>
          </w:tcPr>
          <w:p w14:paraId="47CD4107"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II-Б.4</w:t>
            </w:r>
          </w:p>
        </w:tc>
        <w:tc>
          <w:tcPr>
            <w:tcW w:w="11537" w:type="dxa"/>
          </w:tcPr>
          <w:p w14:paraId="28448110"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преку изучувањето на други јазици се развива почитување за другите култури и се подобруваат интеркултурните компетенции.</w:t>
            </w:r>
          </w:p>
        </w:tc>
      </w:tr>
    </w:tbl>
    <w:p w14:paraId="1E363C36" w14:textId="77777777" w:rsidR="00922020" w:rsidRPr="00DA0BC1" w:rsidRDefault="00922020">
      <w:pPr>
        <w:rPr>
          <w:rFonts w:asciiTheme="majorHAnsi" w:eastAsia="Times New Roman" w:hAnsiTheme="majorHAnsi" w:cstheme="majorHAnsi"/>
        </w:rPr>
      </w:pPr>
    </w:p>
    <w:p w14:paraId="21B0A63B"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lastRenderedPageBreak/>
        <w:t>Наставната програма вклучува и релевантни компетенции од подрачјата</w:t>
      </w:r>
      <w:r w:rsidR="0074400A">
        <w:rPr>
          <w:rFonts w:asciiTheme="majorHAnsi" w:eastAsia="Times New Roman" w:hAnsiTheme="majorHAnsi" w:cstheme="majorHAnsi"/>
        </w:rPr>
        <w:t>:</w:t>
      </w:r>
      <w:r w:rsidRPr="00DA0BC1">
        <w:rPr>
          <w:rFonts w:asciiTheme="majorHAnsi" w:eastAsia="Times New Roman" w:hAnsiTheme="majorHAnsi" w:cstheme="majorHAnsi"/>
        </w:rPr>
        <w:t xml:space="preserve"> </w:t>
      </w:r>
      <w:r w:rsidRPr="00DA0BC1">
        <w:rPr>
          <w:rFonts w:asciiTheme="majorHAnsi" w:eastAsia="Times New Roman" w:hAnsiTheme="majorHAnsi" w:cstheme="majorHAnsi"/>
          <w:b/>
        </w:rPr>
        <w:t>Дигитална писменост</w:t>
      </w:r>
      <w:r w:rsidRPr="00E069CF">
        <w:rPr>
          <w:rFonts w:asciiTheme="majorHAnsi" w:eastAsia="Times New Roman" w:hAnsiTheme="majorHAnsi" w:cstheme="majorHAnsi"/>
        </w:rPr>
        <w:t>,</w:t>
      </w:r>
      <w:r w:rsidRPr="00DA0BC1">
        <w:rPr>
          <w:rFonts w:asciiTheme="majorHAnsi" w:eastAsia="Times New Roman" w:hAnsiTheme="majorHAnsi" w:cstheme="majorHAnsi"/>
          <w:b/>
        </w:rPr>
        <w:t xml:space="preserve"> Личен и социјален развој </w:t>
      </w:r>
      <w:r w:rsidRPr="0074400A">
        <w:rPr>
          <w:rFonts w:asciiTheme="majorHAnsi" w:eastAsia="Times New Roman" w:hAnsiTheme="majorHAnsi" w:cstheme="majorHAnsi"/>
        </w:rPr>
        <w:t>и</w:t>
      </w:r>
      <w:r w:rsidRPr="00DA0BC1">
        <w:rPr>
          <w:rFonts w:asciiTheme="majorHAnsi" w:eastAsia="Times New Roman" w:hAnsiTheme="majorHAnsi" w:cstheme="majorHAnsi"/>
          <w:b/>
        </w:rPr>
        <w:t xml:space="preserve"> Општество и демократска култура</w:t>
      </w:r>
      <w:r w:rsidR="0074400A">
        <w:rPr>
          <w:rFonts w:asciiTheme="majorHAnsi" w:eastAsia="Times New Roman" w:hAnsiTheme="majorHAnsi" w:cstheme="majorHAnsi"/>
        </w:rPr>
        <w:t xml:space="preserve"> на Националните стандарди.</w:t>
      </w:r>
      <w:r w:rsidRPr="00DA0BC1">
        <w:rPr>
          <w:rFonts w:asciiTheme="majorHAnsi" w:eastAsia="Times New Roman" w:hAnsiTheme="majorHAnsi" w:cstheme="majorHAnsi"/>
        </w:rPr>
        <w:br/>
      </w:r>
    </w:p>
    <w:tbl>
      <w:tblPr>
        <w:tblStyle w:val="a1"/>
        <w:tblW w:w="13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
        <w:gridCol w:w="12215"/>
      </w:tblGrid>
      <w:tr w:rsidR="00922020" w:rsidRPr="00DA0BC1" w14:paraId="37AA3807" w14:textId="77777777">
        <w:trPr>
          <w:trHeight w:val="277"/>
        </w:trPr>
        <w:tc>
          <w:tcPr>
            <w:tcW w:w="972" w:type="dxa"/>
            <w:tcBorders>
              <w:top w:val="single" w:sz="4" w:space="0" w:color="000000"/>
              <w:left w:val="single" w:sz="4" w:space="0" w:color="000000"/>
              <w:bottom w:val="single" w:sz="4" w:space="0" w:color="000000"/>
              <w:right w:val="nil"/>
            </w:tcBorders>
            <w:shd w:val="clear" w:color="auto" w:fill="D9E2F3"/>
          </w:tcPr>
          <w:p w14:paraId="10E5EB45" w14:textId="77777777" w:rsidR="00922020" w:rsidRPr="00DA0BC1" w:rsidRDefault="00922020">
            <w:pPr>
              <w:spacing w:after="0" w:line="240" w:lineRule="auto"/>
              <w:ind w:left="34"/>
              <w:rPr>
                <w:rFonts w:asciiTheme="majorHAnsi" w:eastAsia="Times New Roman" w:hAnsiTheme="majorHAnsi" w:cstheme="majorHAnsi"/>
              </w:rPr>
            </w:pPr>
          </w:p>
        </w:tc>
        <w:tc>
          <w:tcPr>
            <w:tcW w:w="12215" w:type="dxa"/>
            <w:tcBorders>
              <w:top w:val="single" w:sz="4" w:space="0" w:color="000000"/>
              <w:left w:val="nil"/>
              <w:bottom w:val="single" w:sz="4" w:space="0" w:color="000000"/>
              <w:right w:val="single" w:sz="4" w:space="0" w:color="000000"/>
            </w:tcBorders>
            <w:shd w:val="clear" w:color="auto" w:fill="D9E2F3"/>
          </w:tcPr>
          <w:p w14:paraId="5F7F74A1" w14:textId="77777777" w:rsidR="00922020" w:rsidRPr="00DA0BC1" w:rsidRDefault="00CC0768">
            <w:pPr>
              <w:spacing w:after="0" w:line="240" w:lineRule="auto"/>
              <w:rPr>
                <w:rFonts w:asciiTheme="majorHAnsi" w:eastAsia="Times New Roman" w:hAnsiTheme="majorHAnsi" w:cstheme="majorHAnsi"/>
                <w:i/>
              </w:rPr>
            </w:pPr>
            <w:r w:rsidRPr="00DA0BC1">
              <w:rPr>
                <w:rFonts w:asciiTheme="majorHAnsi" w:eastAsia="Times New Roman" w:hAnsiTheme="majorHAnsi" w:cstheme="majorHAnsi"/>
                <w:i/>
              </w:rPr>
              <w:t>Ученикот/ученичката знае и умее:</w:t>
            </w:r>
          </w:p>
        </w:tc>
      </w:tr>
      <w:tr w:rsidR="00553FBA" w:rsidRPr="00DA0BC1" w14:paraId="2EACE8CB" w14:textId="77777777">
        <w:trPr>
          <w:trHeight w:val="277"/>
        </w:trPr>
        <w:tc>
          <w:tcPr>
            <w:tcW w:w="972" w:type="dxa"/>
            <w:shd w:val="clear" w:color="auto" w:fill="auto"/>
          </w:tcPr>
          <w:p w14:paraId="183441D5"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IV-A.2</w:t>
            </w:r>
          </w:p>
        </w:tc>
        <w:tc>
          <w:tcPr>
            <w:tcW w:w="12215" w:type="dxa"/>
            <w:shd w:val="clear" w:color="auto" w:fill="auto"/>
          </w:tcPr>
          <w:p w14:paraId="27CE4154" w14:textId="77777777" w:rsidR="00553FBA" w:rsidRPr="00077809" w:rsidRDefault="00553FBA" w:rsidP="00431C79">
            <w:pPr>
              <w:pStyle w:val="Default"/>
              <w:rPr>
                <w:rFonts w:asciiTheme="majorHAnsi" w:hAnsiTheme="majorHAnsi" w:cstheme="majorHAnsi"/>
                <w:color w:val="auto"/>
                <w:sz w:val="22"/>
                <w:szCs w:val="22"/>
                <w:shd w:val="clear" w:color="auto" w:fill="FFF2CC"/>
                <w:lang w:val="mk-MK"/>
              </w:rPr>
            </w:pPr>
            <w:r>
              <w:rPr>
                <w:rFonts w:ascii="Calibri" w:hAnsi="Calibri" w:cs="Calibri"/>
                <w:sz w:val="22"/>
                <w:szCs w:val="22"/>
                <w:lang w:val="mk-MK"/>
              </w:rPr>
              <w:t>д</w:t>
            </w:r>
            <w:r w:rsidRPr="00E8581D">
              <w:rPr>
                <w:rFonts w:ascii="Calibri" w:hAnsi="Calibri" w:cs="Calibri"/>
                <w:sz w:val="22"/>
                <w:szCs w:val="22"/>
              </w:rPr>
              <w:t>а</w:t>
            </w:r>
            <w:r>
              <w:rPr>
                <w:rFonts w:ascii="Calibri" w:hAnsi="Calibri" w:cs="Calibri"/>
                <w:sz w:val="22"/>
                <w:szCs w:val="22"/>
                <w:lang w:val="mk-MK"/>
              </w:rPr>
              <w:t xml:space="preserve"> </w:t>
            </w:r>
            <w:proofErr w:type="spellStart"/>
            <w:r w:rsidRPr="00E8581D">
              <w:rPr>
                <w:rFonts w:ascii="Calibri" w:hAnsi="Calibri" w:cs="Calibri"/>
                <w:sz w:val="22"/>
                <w:szCs w:val="22"/>
              </w:rPr>
              <w:t>процени</w:t>
            </w:r>
            <w:proofErr w:type="spellEnd"/>
            <w:r>
              <w:rPr>
                <w:rFonts w:ascii="Calibri" w:hAnsi="Calibri" w:cs="Calibri"/>
                <w:sz w:val="22"/>
                <w:szCs w:val="22"/>
                <w:lang w:val="mk-MK"/>
              </w:rPr>
              <w:t xml:space="preserve"> </w:t>
            </w:r>
            <w:proofErr w:type="spellStart"/>
            <w:r w:rsidRPr="00E8581D">
              <w:rPr>
                <w:rFonts w:ascii="Calibri" w:hAnsi="Calibri" w:cs="Calibri"/>
                <w:sz w:val="22"/>
                <w:szCs w:val="22"/>
              </w:rPr>
              <w:t>кога</w:t>
            </w:r>
            <w:proofErr w:type="spellEnd"/>
            <w:r w:rsidRPr="00E8581D">
              <w:rPr>
                <w:rFonts w:ascii="Calibri" w:hAnsi="Calibri" w:cs="Calibri"/>
                <w:sz w:val="22"/>
                <w:szCs w:val="22"/>
              </w:rPr>
              <w:t xml:space="preserve"> и </w:t>
            </w:r>
            <w:proofErr w:type="spellStart"/>
            <w:r w:rsidRPr="00E8581D">
              <w:rPr>
                <w:rFonts w:ascii="Calibri" w:hAnsi="Calibri" w:cs="Calibri"/>
                <w:sz w:val="22"/>
                <w:szCs w:val="22"/>
              </w:rPr>
              <w:t>на</w:t>
            </w:r>
            <w:proofErr w:type="spellEnd"/>
            <w:r>
              <w:rPr>
                <w:rFonts w:ascii="Calibri" w:hAnsi="Calibri" w:cs="Calibri"/>
                <w:sz w:val="22"/>
                <w:szCs w:val="22"/>
                <w:lang w:val="mk-MK"/>
              </w:rPr>
              <w:t xml:space="preserve"> </w:t>
            </w:r>
            <w:proofErr w:type="spellStart"/>
            <w:r w:rsidRPr="00E8581D">
              <w:rPr>
                <w:rFonts w:ascii="Calibri" w:hAnsi="Calibri" w:cs="Calibri"/>
                <w:sz w:val="22"/>
                <w:szCs w:val="22"/>
              </w:rPr>
              <w:t>кој</w:t>
            </w:r>
            <w:proofErr w:type="spellEnd"/>
            <w:r>
              <w:rPr>
                <w:rFonts w:ascii="Calibri" w:hAnsi="Calibri" w:cs="Calibri"/>
                <w:sz w:val="22"/>
                <w:szCs w:val="22"/>
                <w:lang w:val="mk-MK"/>
              </w:rPr>
              <w:t xml:space="preserve"> </w:t>
            </w:r>
            <w:proofErr w:type="spellStart"/>
            <w:r w:rsidRPr="00E8581D">
              <w:rPr>
                <w:rFonts w:ascii="Calibri" w:hAnsi="Calibri" w:cs="Calibri"/>
                <w:sz w:val="22"/>
                <w:szCs w:val="22"/>
              </w:rPr>
              <w:t>начин</w:t>
            </w:r>
            <w:proofErr w:type="spellEnd"/>
            <w:r>
              <w:rPr>
                <w:rFonts w:ascii="Calibri" w:hAnsi="Calibri" w:cs="Calibri"/>
                <w:sz w:val="22"/>
                <w:szCs w:val="22"/>
                <w:lang w:val="mk-MK"/>
              </w:rPr>
              <w:t xml:space="preserve"> </w:t>
            </w:r>
            <w:proofErr w:type="spellStart"/>
            <w:r w:rsidRPr="00E8581D">
              <w:rPr>
                <w:rFonts w:ascii="Calibri" w:hAnsi="Calibri" w:cs="Calibri"/>
                <w:sz w:val="22"/>
                <w:szCs w:val="22"/>
              </w:rPr>
              <w:t>за</w:t>
            </w:r>
            <w:proofErr w:type="spellEnd"/>
            <w:r>
              <w:rPr>
                <w:rFonts w:ascii="Calibri" w:hAnsi="Calibri" w:cs="Calibri"/>
                <w:sz w:val="22"/>
                <w:szCs w:val="22"/>
                <w:lang w:val="mk-MK"/>
              </w:rPr>
              <w:t xml:space="preserve"> </w:t>
            </w:r>
            <w:proofErr w:type="spellStart"/>
            <w:r w:rsidRPr="00E8581D">
              <w:rPr>
                <w:rFonts w:ascii="Calibri" w:hAnsi="Calibri" w:cs="Calibri"/>
                <w:sz w:val="22"/>
                <w:szCs w:val="22"/>
              </w:rPr>
              <w:t>решавање</w:t>
            </w:r>
            <w:proofErr w:type="spellEnd"/>
            <w:r>
              <w:rPr>
                <w:rFonts w:ascii="Calibri" w:hAnsi="Calibri" w:cs="Calibri"/>
                <w:sz w:val="22"/>
                <w:szCs w:val="22"/>
                <w:lang w:val="mk-MK"/>
              </w:rPr>
              <w:t xml:space="preserve"> </w:t>
            </w:r>
            <w:proofErr w:type="spellStart"/>
            <w:r w:rsidRPr="00E8581D">
              <w:rPr>
                <w:rFonts w:ascii="Calibri" w:hAnsi="Calibri" w:cs="Calibri"/>
                <w:sz w:val="22"/>
                <w:szCs w:val="22"/>
              </w:rPr>
              <w:t>на</w:t>
            </w:r>
            <w:proofErr w:type="spellEnd"/>
            <w:r>
              <w:rPr>
                <w:rFonts w:ascii="Calibri" w:hAnsi="Calibri" w:cs="Calibri"/>
                <w:sz w:val="22"/>
                <w:szCs w:val="22"/>
                <w:lang w:val="mk-MK"/>
              </w:rPr>
              <w:t xml:space="preserve"> </w:t>
            </w:r>
            <w:proofErr w:type="spellStart"/>
            <w:r w:rsidRPr="00E8581D">
              <w:rPr>
                <w:rFonts w:ascii="Calibri" w:hAnsi="Calibri" w:cs="Calibri"/>
                <w:sz w:val="22"/>
                <w:szCs w:val="22"/>
              </w:rPr>
              <w:t>некоја</w:t>
            </w:r>
            <w:proofErr w:type="spellEnd"/>
            <w:r>
              <w:rPr>
                <w:rFonts w:ascii="Calibri" w:hAnsi="Calibri" w:cs="Calibri"/>
                <w:sz w:val="22"/>
                <w:szCs w:val="22"/>
                <w:lang w:val="mk-MK"/>
              </w:rPr>
              <w:t xml:space="preserve"> </w:t>
            </w:r>
            <w:proofErr w:type="spellStart"/>
            <w:r w:rsidRPr="00E8581D">
              <w:rPr>
                <w:rFonts w:ascii="Calibri" w:hAnsi="Calibri" w:cs="Calibri"/>
                <w:sz w:val="22"/>
                <w:szCs w:val="22"/>
              </w:rPr>
              <w:t>задача</w:t>
            </w:r>
            <w:proofErr w:type="spellEnd"/>
            <w:r w:rsidRPr="00E8581D">
              <w:rPr>
                <w:rFonts w:ascii="Calibri" w:hAnsi="Calibri" w:cs="Calibri"/>
                <w:sz w:val="22"/>
                <w:szCs w:val="22"/>
              </w:rPr>
              <w:t>/</w:t>
            </w:r>
            <w:proofErr w:type="spellStart"/>
            <w:r w:rsidRPr="00E8581D">
              <w:rPr>
                <w:rFonts w:ascii="Calibri" w:hAnsi="Calibri" w:cs="Calibri"/>
                <w:sz w:val="22"/>
                <w:szCs w:val="22"/>
              </w:rPr>
              <w:t>проблем</w:t>
            </w:r>
            <w:proofErr w:type="spellEnd"/>
            <w:r w:rsidRPr="00E8581D">
              <w:rPr>
                <w:rFonts w:ascii="Calibri" w:hAnsi="Calibri" w:cs="Calibri"/>
                <w:sz w:val="22"/>
                <w:szCs w:val="22"/>
              </w:rPr>
              <w:t xml:space="preserve"> е </w:t>
            </w:r>
            <w:proofErr w:type="spellStart"/>
            <w:r w:rsidRPr="00E8581D">
              <w:rPr>
                <w:rFonts w:ascii="Calibri" w:hAnsi="Calibri" w:cs="Calibri"/>
                <w:sz w:val="22"/>
                <w:szCs w:val="22"/>
              </w:rPr>
              <w:t>потребно</w:t>
            </w:r>
            <w:proofErr w:type="spellEnd"/>
            <w:r w:rsidRPr="00E8581D">
              <w:rPr>
                <w:rFonts w:ascii="Calibri" w:hAnsi="Calibri" w:cs="Calibri"/>
                <w:sz w:val="22"/>
                <w:szCs w:val="22"/>
              </w:rPr>
              <w:t xml:space="preserve"> и </w:t>
            </w:r>
            <w:proofErr w:type="spellStart"/>
            <w:r w:rsidRPr="00E8581D">
              <w:rPr>
                <w:rFonts w:ascii="Calibri" w:hAnsi="Calibri" w:cs="Calibri"/>
                <w:sz w:val="22"/>
                <w:szCs w:val="22"/>
              </w:rPr>
              <w:t>ефективно</w:t>
            </w:r>
            <w:proofErr w:type="spellEnd"/>
            <w:r>
              <w:rPr>
                <w:rFonts w:ascii="Calibri" w:hAnsi="Calibri" w:cs="Calibri"/>
                <w:sz w:val="22"/>
                <w:szCs w:val="22"/>
                <w:lang w:val="mk-MK"/>
              </w:rPr>
              <w:t xml:space="preserve"> </w:t>
            </w:r>
            <w:proofErr w:type="spellStart"/>
            <w:r w:rsidRPr="00E8581D">
              <w:rPr>
                <w:rFonts w:ascii="Calibri" w:hAnsi="Calibri" w:cs="Calibri"/>
                <w:sz w:val="22"/>
                <w:szCs w:val="22"/>
              </w:rPr>
              <w:t>користење</w:t>
            </w:r>
            <w:proofErr w:type="spellEnd"/>
            <w:r>
              <w:rPr>
                <w:rFonts w:ascii="Calibri" w:hAnsi="Calibri" w:cs="Calibri"/>
                <w:sz w:val="22"/>
                <w:szCs w:val="22"/>
                <w:lang w:val="mk-MK"/>
              </w:rPr>
              <w:t xml:space="preserve"> </w:t>
            </w:r>
            <w:proofErr w:type="spellStart"/>
            <w:r w:rsidRPr="00E8581D">
              <w:rPr>
                <w:rFonts w:ascii="Calibri" w:hAnsi="Calibri" w:cs="Calibri"/>
                <w:sz w:val="22"/>
                <w:szCs w:val="22"/>
              </w:rPr>
              <w:t>на</w:t>
            </w:r>
            <w:proofErr w:type="spellEnd"/>
            <w:r w:rsidRPr="00E8581D">
              <w:rPr>
                <w:rFonts w:ascii="Calibri" w:hAnsi="Calibri" w:cs="Calibri"/>
                <w:sz w:val="22"/>
                <w:szCs w:val="22"/>
              </w:rPr>
              <w:t xml:space="preserve"> ИКT</w:t>
            </w:r>
            <w:r>
              <w:rPr>
                <w:rFonts w:asciiTheme="majorHAnsi" w:hAnsiTheme="majorHAnsi" w:cstheme="majorHAnsi"/>
                <w:sz w:val="22"/>
                <w:szCs w:val="22"/>
                <w:lang w:val="mk-MK"/>
              </w:rPr>
              <w:t>;</w:t>
            </w:r>
          </w:p>
        </w:tc>
      </w:tr>
      <w:tr w:rsidR="00553FBA" w:rsidRPr="00DA0BC1" w14:paraId="6E85B36D" w14:textId="77777777">
        <w:trPr>
          <w:trHeight w:val="277"/>
        </w:trPr>
        <w:tc>
          <w:tcPr>
            <w:tcW w:w="972" w:type="dxa"/>
            <w:shd w:val="clear" w:color="auto" w:fill="auto"/>
          </w:tcPr>
          <w:p w14:paraId="3A6B6CD8"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IV-A.5</w:t>
            </w:r>
          </w:p>
        </w:tc>
        <w:tc>
          <w:tcPr>
            <w:tcW w:w="12215" w:type="dxa"/>
            <w:shd w:val="clear" w:color="auto" w:fill="auto"/>
          </w:tcPr>
          <w:p w14:paraId="463B5DAE" w14:textId="77777777" w:rsidR="00553FBA" w:rsidRPr="00696A06" w:rsidRDefault="00553FBA" w:rsidP="00431C79">
            <w:pPr>
              <w:pStyle w:val="Default"/>
              <w:rPr>
                <w:rFonts w:asciiTheme="majorHAnsi" w:hAnsiTheme="majorHAnsi" w:cstheme="majorHAnsi"/>
                <w:sz w:val="22"/>
                <w:szCs w:val="22"/>
                <w:lang w:val="mk-MK"/>
              </w:rPr>
            </w:pPr>
            <w:r>
              <w:rPr>
                <w:rFonts w:asciiTheme="majorHAnsi" w:hAnsiTheme="majorHAnsi" w:cstheme="majorHAnsi"/>
                <w:sz w:val="22"/>
                <w:szCs w:val="22"/>
                <w:lang w:val="mk-MK"/>
              </w:rPr>
              <w:t>д</w:t>
            </w:r>
            <w:r w:rsidRPr="00E11498">
              <w:rPr>
                <w:rFonts w:asciiTheme="majorHAnsi" w:hAnsiTheme="majorHAnsi" w:cstheme="majorHAnsi"/>
                <w:sz w:val="22"/>
                <w:szCs w:val="22"/>
              </w:rPr>
              <w:t>а</w:t>
            </w:r>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определи</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какви</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информации</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му</w:t>
            </w:r>
            <w:proofErr w:type="spellEnd"/>
            <w:r w:rsidRPr="00E11498">
              <w:rPr>
                <w:rFonts w:asciiTheme="majorHAnsi" w:hAnsiTheme="majorHAnsi" w:cstheme="majorHAnsi"/>
                <w:sz w:val="22"/>
                <w:szCs w:val="22"/>
              </w:rPr>
              <w:t>/</w:t>
            </w:r>
            <w:r>
              <w:rPr>
                <w:rFonts w:asciiTheme="majorHAnsi" w:hAnsiTheme="majorHAnsi" w:cstheme="majorHAnsi"/>
                <w:sz w:val="22"/>
                <w:szCs w:val="22"/>
              </w:rPr>
              <w:t>ѝ</w:t>
            </w:r>
            <w:r w:rsidRPr="00E11498">
              <w:rPr>
                <w:rFonts w:asciiTheme="majorHAnsi" w:hAnsiTheme="majorHAnsi" w:cstheme="majorHAnsi"/>
                <w:sz w:val="22"/>
                <w:szCs w:val="22"/>
              </w:rPr>
              <w:t xml:space="preserve"> </w:t>
            </w:r>
            <w:proofErr w:type="spellStart"/>
            <w:r w:rsidRPr="00E11498">
              <w:rPr>
                <w:rFonts w:asciiTheme="majorHAnsi" w:hAnsiTheme="majorHAnsi" w:cstheme="majorHAnsi"/>
                <w:sz w:val="22"/>
                <w:szCs w:val="22"/>
              </w:rPr>
              <w:t>се</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потребни</w:t>
            </w:r>
            <w:proofErr w:type="spellEnd"/>
            <w:r w:rsidRPr="00E11498">
              <w:rPr>
                <w:rFonts w:asciiTheme="majorHAnsi" w:hAnsiTheme="majorHAnsi" w:cstheme="majorHAnsi"/>
                <w:sz w:val="22"/>
                <w:szCs w:val="22"/>
              </w:rPr>
              <w:t xml:space="preserve">, </w:t>
            </w:r>
            <w:proofErr w:type="spellStart"/>
            <w:r w:rsidRPr="00E11498">
              <w:rPr>
                <w:rFonts w:asciiTheme="majorHAnsi" w:hAnsiTheme="majorHAnsi" w:cstheme="majorHAnsi"/>
                <w:sz w:val="22"/>
                <w:szCs w:val="22"/>
              </w:rPr>
              <w:t>да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најде</w:t>
            </w:r>
            <w:proofErr w:type="spellEnd"/>
            <w:r w:rsidRPr="00E11498">
              <w:rPr>
                <w:rFonts w:asciiTheme="majorHAnsi" w:hAnsiTheme="majorHAnsi" w:cstheme="majorHAnsi"/>
                <w:sz w:val="22"/>
                <w:szCs w:val="22"/>
              </w:rPr>
              <w:t xml:space="preserve">, </w:t>
            </w:r>
            <w:proofErr w:type="spellStart"/>
            <w:r w:rsidRPr="00E11498">
              <w:rPr>
                <w:rFonts w:asciiTheme="majorHAnsi" w:hAnsiTheme="majorHAnsi" w:cstheme="majorHAnsi"/>
                <w:sz w:val="22"/>
                <w:szCs w:val="22"/>
              </w:rPr>
              <w:t>избере</w:t>
            </w:r>
            <w:proofErr w:type="spellEnd"/>
            <w:r w:rsidRPr="00E11498">
              <w:rPr>
                <w:rFonts w:asciiTheme="majorHAnsi" w:hAnsiTheme="majorHAnsi" w:cstheme="majorHAnsi"/>
                <w:sz w:val="22"/>
                <w:szCs w:val="22"/>
              </w:rPr>
              <w:t xml:space="preserve"> и </w:t>
            </w:r>
            <w:proofErr w:type="spellStart"/>
            <w:r w:rsidRPr="00E11498">
              <w:rPr>
                <w:rFonts w:asciiTheme="majorHAnsi" w:hAnsiTheme="majorHAnsi" w:cstheme="majorHAnsi"/>
                <w:sz w:val="22"/>
                <w:szCs w:val="22"/>
              </w:rPr>
              <w:t>преземе</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дигитални</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податоци</w:t>
            </w:r>
            <w:proofErr w:type="spellEnd"/>
            <w:r w:rsidRPr="00E11498">
              <w:rPr>
                <w:rFonts w:asciiTheme="majorHAnsi" w:hAnsiTheme="majorHAnsi" w:cstheme="majorHAnsi"/>
                <w:sz w:val="22"/>
                <w:szCs w:val="22"/>
              </w:rPr>
              <w:t xml:space="preserve">, </w:t>
            </w:r>
            <w:proofErr w:type="spellStart"/>
            <w:r w:rsidRPr="00E11498">
              <w:rPr>
                <w:rFonts w:asciiTheme="majorHAnsi" w:hAnsiTheme="majorHAnsi" w:cstheme="majorHAnsi"/>
                <w:sz w:val="22"/>
                <w:szCs w:val="22"/>
              </w:rPr>
              <w:t>информации</w:t>
            </w:r>
            <w:proofErr w:type="spellEnd"/>
            <w:r w:rsidRPr="00E11498">
              <w:rPr>
                <w:rFonts w:asciiTheme="majorHAnsi" w:hAnsiTheme="majorHAnsi" w:cstheme="majorHAnsi"/>
                <w:sz w:val="22"/>
                <w:szCs w:val="22"/>
              </w:rPr>
              <w:t xml:space="preserve"> и </w:t>
            </w:r>
            <w:proofErr w:type="spellStart"/>
            <w:r w:rsidRPr="00E11498">
              <w:rPr>
                <w:rFonts w:asciiTheme="majorHAnsi" w:hAnsiTheme="majorHAnsi" w:cstheme="majorHAnsi"/>
                <w:sz w:val="22"/>
                <w:szCs w:val="22"/>
              </w:rPr>
              <w:t>содржини</w:t>
            </w:r>
            <w:proofErr w:type="spellEnd"/>
            <w:r>
              <w:rPr>
                <w:rFonts w:asciiTheme="majorHAnsi" w:hAnsiTheme="majorHAnsi" w:cstheme="majorHAnsi"/>
                <w:sz w:val="22"/>
                <w:szCs w:val="22"/>
                <w:lang w:val="mk-MK"/>
              </w:rPr>
              <w:t>;</w:t>
            </w:r>
          </w:p>
        </w:tc>
      </w:tr>
      <w:tr w:rsidR="00553FBA" w:rsidRPr="00DA0BC1" w14:paraId="2A4EDAA1" w14:textId="77777777">
        <w:trPr>
          <w:trHeight w:val="277"/>
        </w:trPr>
        <w:tc>
          <w:tcPr>
            <w:tcW w:w="972" w:type="dxa"/>
            <w:shd w:val="clear" w:color="auto" w:fill="auto"/>
          </w:tcPr>
          <w:p w14:paraId="1A4146EC" w14:textId="77777777" w:rsidR="00553FBA" w:rsidRPr="00DA0BC1" w:rsidRDefault="00553FBA">
            <w:pPr>
              <w:spacing w:after="0" w:line="240" w:lineRule="auto"/>
              <w:rPr>
                <w:rFonts w:asciiTheme="majorHAnsi" w:eastAsia="Times New Roman" w:hAnsiTheme="majorHAnsi" w:cstheme="majorHAnsi"/>
              </w:rPr>
            </w:pPr>
            <w:r w:rsidRPr="00DA0BC1">
              <w:rPr>
                <w:rFonts w:asciiTheme="majorHAnsi" w:eastAsia="Times New Roman" w:hAnsiTheme="majorHAnsi" w:cstheme="majorHAnsi"/>
              </w:rPr>
              <w:t xml:space="preserve"> V-A.6</w:t>
            </w:r>
          </w:p>
        </w:tc>
        <w:tc>
          <w:tcPr>
            <w:tcW w:w="12215" w:type="dxa"/>
            <w:shd w:val="clear" w:color="auto" w:fill="auto"/>
          </w:tcPr>
          <w:p w14:paraId="554A9BFB" w14:textId="77777777" w:rsidR="00553FBA" w:rsidRPr="00E11498" w:rsidRDefault="00553FBA" w:rsidP="00431C79">
            <w:pPr>
              <w:pStyle w:val="Default"/>
              <w:rPr>
                <w:rFonts w:asciiTheme="majorHAnsi" w:hAnsiTheme="majorHAnsi" w:cstheme="majorHAnsi"/>
                <w:sz w:val="22"/>
                <w:szCs w:val="22"/>
              </w:rPr>
            </w:pPr>
            <w:r w:rsidRPr="00E11498">
              <w:rPr>
                <w:rFonts w:asciiTheme="majorHAnsi" w:hAnsiTheme="majorHAnsi" w:cstheme="majorHAnsi"/>
                <w:color w:val="auto"/>
                <w:sz w:val="22"/>
                <w:szCs w:val="22"/>
                <w:lang w:val="mk-MK"/>
              </w:rPr>
              <w:t>да си постави цели за учење и сопствен развој и да работи на</w:t>
            </w:r>
            <w:r>
              <w:rPr>
                <w:rFonts w:asciiTheme="majorHAnsi" w:hAnsiTheme="majorHAnsi" w:cstheme="majorHAnsi"/>
                <w:color w:val="auto"/>
                <w:sz w:val="22"/>
                <w:szCs w:val="22"/>
                <w:lang w:val="mk-MK"/>
              </w:rPr>
              <w:t xml:space="preserve"> надминување на предизвиците кои</w:t>
            </w:r>
            <w:r w:rsidRPr="00E11498">
              <w:rPr>
                <w:rFonts w:asciiTheme="majorHAnsi" w:hAnsiTheme="majorHAnsi" w:cstheme="majorHAnsi"/>
                <w:color w:val="auto"/>
                <w:sz w:val="22"/>
                <w:szCs w:val="22"/>
                <w:lang w:val="mk-MK"/>
              </w:rPr>
              <w:t xml:space="preserve"> се јавуваат на патот кон нивно остварување</w:t>
            </w:r>
            <w:r>
              <w:rPr>
                <w:rFonts w:asciiTheme="majorHAnsi" w:hAnsiTheme="majorHAnsi" w:cstheme="majorHAnsi"/>
                <w:color w:val="auto"/>
                <w:sz w:val="22"/>
                <w:szCs w:val="22"/>
                <w:lang w:val="mk-MK"/>
              </w:rPr>
              <w:t>;</w:t>
            </w:r>
          </w:p>
        </w:tc>
      </w:tr>
      <w:tr w:rsidR="00553FBA" w:rsidRPr="00DA0BC1" w14:paraId="3E57F17B" w14:textId="77777777">
        <w:trPr>
          <w:trHeight w:val="277"/>
        </w:trPr>
        <w:tc>
          <w:tcPr>
            <w:tcW w:w="972" w:type="dxa"/>
            <w:shd w:val="clear" w:color="auto" w:fill="auto"/>
          </w:tcPr>
          <w:p w14:paraId="2E26224A"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V-A.7</w:t>
            </w:r>
          </w:p>
        </w:tc>
        <w:tc>
          <w:tcPr>
            <w:tcW w:w="12215" w:type="dxa"/>
            <w:shd w:val="clear" w:color="auto" w:fill="auto"/>
          </w:tcPr>
          <w:p w14:paraId="07FE3585" w14:textId="77777777" w:rsidR="00553FBA" w:rsidRPr="00E11498" w:rsidRDefault="00553FBA" w:rsidP="00431C79">
            <w:pPr>
              <w:pStyle w:val="Default"/>
              <w:rPr>
                <w:rFonts w:asciiTheme="majorHAnsi" w:hAnsiTheme="majorHAnsi" w:cstheme="majorHAnsi"/>
                <w:color w:val="auto"/>
                <w:sz w:val="22"/>
                <w:szCs w:val="22"/>
                <w:lang w:val="mk-MK"/>
              </w:rPr>
            </w:pPr>
            <w:r w:rsidRPr="00E11498">
              <w:rPr>
                <w:rFonts w:asciiTheme="majorHAnsi" w:hAnsiTheme="majorHAnsi" w:cstheme="majorHAnsi"/>
                <w:color w:val="auto"/>
                <w:sz w:val="22"/>
                <w:szCs w:val="22"/>
                <w:lang w:val="mk-MK"/>
              </w:rPr>
              <w:t>да ги користи сопствените искуства за да си го олесни учењето и да го прилагоди сопственото однесување во иднина</w:t>
            </w:r>
            <w:r>
              <w:rPr>
                <w:rFonts w:asciiTheme="majorHAnsi" w:hAnsiTheme="majorHAnsi" w:cstheme="majorHAnsi"/>
                <w:color w:val="auto"/>
                <w:sz w:val="22"/>
                <w:szCs w:val="22"/>
                <w:lang w:val="mk-MK"/>
              </w:rPr>
              <w:t>;</w:t>
            </w:r>
          </w:p>
        </w:tc>
      </w:tr>
      <w:tr w:rsidR="00553FBA" w:rsidRPr="00DA0BC1" w14:paraId="2ED1A94F" w14:textId="77777777">
        <w:trPr>
          <w:trHeight w:val="277"/>
        </w:trPr>
        <w:tc>
          <w:tcPr>
            <w:tcW w:w="972" w:type="dxa"/>
            <w:shd w:val="clear" w:color="auto" w:fill="auto"/>
          </w:tcPr>
          <w:p w14:paraId="4ED7BE12"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V-A.13</w:t>
            </w:r>
          </w:p>
        </w:tc>
        <w:tc>
          <w:tcPr>
            <w:tcW w:w="12215" w:type="dxa"/>
            <w:shd w:val="clear" w:color="auto" w:fill="auto"/>
          </w:tcPr>
          <w:p w14:paraId="45A38FD5" w14:textId="77777777" w:rsidR="00553FBA" w:rsidRPr="005162FF" w:rsidRDefault="00553FBA" w:rsidP="00431C79">
            <w:pPr>
              <w:pStyle w:val="Default"/>
              <w:rPr>
                <w:rFonts w:asciiTheme="majorHAnsi" w:hAnsiTheme="majorHAnsi" w:cstheme="majorHAnsi"/>
                <w:color w:val="auto"/>
                <w:sz w:val="22"/>
                <w:szCs w:val="22"/>
                <w:lang w:val="mk-MK"/>
              </w:rPr>
            </w:pPr>
            <w:r w:rsidRPr="005162FF">
              <w:rPr>
                <w:rFonts w:asciiTheme="majorHAnsi" w:hAnsiTheme="majorHAnsi" w:cstheme="majorHAnsi"/>
                <w:color w:val="auto"/>
                <w:sz w:val="22"/>
                <w:szCs w:val="22"/>
                <w:lang w:val="mk-MK"/>
              </w:rPr>
              <w:t>да комуницира со другите и да се презентира себеси соодветно на ситуацијата</w:t>
            </w:r>
            <w:r>
              <w:rPr>
                <w:rFonts w:asciiTheme="majorHAnsi" w:hAnsiTheme="majorHAnsi" w:cstheme="majorHAnsi"/>
                <w:color w:val="auto"/>
                <w:sz w:val="22"/>
                <w:szCs w:val="22"/>
                <w:lang w:val="mk-MK"/>
              </w:rPr>
              <w:t>;</w:t>
            </w:r>
          </w:p>
        </w:tc>
      </w:tr>
      <w:tr w:rsidR="00553FBA" w:rsidRPr="00DA0BC1" w14:paraId="7E073C57" w14:textId="77777777">
        <w:trPr>
          <w:trHeight w:val="277"/>
        </w:trPr>
        <w:tc>
          <w:tcPr>
            <w:tcW w:w="972" w:type="dxa"/>
            <w:shd w:val="clear" w:color="auto" w:fill="auto"/>
          </w:tcPr>
          <w:p w14:paraId="3C5907C1"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V-A.14</w:t>
            </w:r>
          </w:p>
        </w:tc>
        <w:tc>
          <w:tcPr>
            <w:tcW w:w="12215" w:type="dxa"/>
            <w:shd w:val="clear" w:color="auto" w:fill="auto"/>
          </w:tcPr>
          <w:p w14:paraId="3E8B389A" w14:textId="77777777" w:rsidR="00553FBA" w:rsidRPr="00E11498" w:rsidRDefault="00553FBA" w:rsidP="00431C79">
            <w:pPr>
              <w:pStyle w:val="Default"/>
              <w:rPr>
                <w:rFonts w:asciiTheme="majorHAnsi" w:hAnsiTheme="majorHAnsi" w:cstheme="majorHAnsi"/>
                <w:color w:val="auto"/>
                <w:sz w:val="22"/>
                <w:szCs w:val="22"/>
                <w:lang w:val="mk-MK"/>
              </w:rPr>
            </w:pPr>
            <w:r w:rsidRPr="00E11498">
              <w:rPr>
                <w:rFonts w:asciiTheme="majorHAnsi" w:hAnsiTheme="majorHAnsi" w:cstheme="majorHAnsi"/>
                <w:color w:val="auto"/>
                <w:sz w:val="22"/>
                <w:szCs w:val="22"/>
                <w:lang w:val="mk-MK"/>
              </w:rPr>
              <w:t xml:space="preserve">да слуша активно и соодветно да реагира, покажувајќи емпатија и разбирање за другите и да ги искажува сопствените </w:t>
            </w:r>
            <w:r w:rsidRPr="003F4EA7">
              <w:rPr>
                <w:rFonts w:asciiTheme="majorHAnsi" w:hAnsiTheme="majorHAnsi" w:cstheme="majorHAnsi"/>
                <w:color w:val="auto"/>
                <w:sz w:val="22"/>
                <w:szCs w:val="22"/>
                <w:lang w:val="mk-MK"/>
              </w:rPr>
              <w:t>грижи</w:t>
            </w:r>
            <w:r w:rsidRPr="00596694">
              <w:rPr>
                <w:rFonts w:asciiTheme="majorHAnsi" w:hAnsiTheme="majorHAnsi" w:cstheme="majorHAnsi"/>
                <w:color w:val="FF0000"/>
                <w:sz w:val="28"/>
                <w:szCs w:val="28"/>
                <w:lang w:val="mk-MK"/>
              </w:rPr>
              <w:t xml:space="preserve"> </w:t>
            </w:r>
            <w:r w:rsidRPr="00E11498">
              <w:rPr>
                <w:rFonts w:asciiTheme="majorHAnsi" w:hAnsiTheme="majorHAnsi" w:cstheme="majorHAnsi"/>
                <w:color w:val="auto"/>
                <w:sz w:val="22"/>
                <w:szCs w:val="22"/>
                <w:lang w:val="mk-MK"/>
              </w:rPr>
              <w:t>и потреби на конструктивен начин</w:t>
            </w:r>
            <w:r>
              <w:rPr>
                <w:rFonts w:asciiTheme="majorHAnsi" w:hAnsiTheme="majorHAnsi" w:cstheme="majorHAnsi"/>
                <w:color w:val="auto"/>
                <w:sz w:val="22"/>
                <w:szCs w:val="22"/>
                <w:lang w:val="mk-MK"/>
              </w:rPr>
              <w:t>;</w:t>
            </w:r>
          </w:p>
        </w:tc>
      </w:tr>
      <w:tr w:rsidR="00553FBA" w:rsidRPr="00DA0BC1" w14:paraId="4BF2270D" w14:textId="77777777">
        <w:trPr>
          <w:trHeight w:val="277"/>
        </w:trPr>
        <w:tc>
          <w:tcPr>
            <w:tcW w:w="972" w:type="dxa"/>
            <w:shd w:val="clear" w:color="auto" w:fill="auto"/>
          </w:tcPr>
          <w:p w14:paraId="76A2D1FC"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V-A.15</w:t>
            </w:r>
          </w:p>
        </w:tc>
        <w:tc>
          <w:tcPr>
            <w:tcW w:w="12215" w:type="dxa"/>
            <w:shd w:val="clear" w:color="auto" w:fill="auto"/>
          </w:tcPr>
          <w:p w14:paraId="5F5E9E77" w14:textId="77777777" w:rsidR="00553FBA" w:rsidRPr="00E11498" w:rsidRDefault="00553FBA" w:rsidP="00431C79">
            <w:pPr>
              <w:pStyle w:val="Default"/>
              <w:rPr>
                <w:rFonts w:asciiTheme="majorHAnsi" w:hAnsiTheme="majorHAnsi" w:cstheme="majorHAnsi"/>
                <w:color w:val="auto"/>
                <w:sz w:val="22"/>
                <w:szCs w:val="22"/>
                <w:lang w:val="mk-MK"/>
              </w:rPr>
            </w:pPr>
            <w:r w:rsidRPr="00E11498">
              <w:rPr>
                <w:rFonts w:asciiTheme="majorHAnsi" w:hAnsiTheme="majorHAnsi" w:cstheme="majorHAnsi"/>
                <w:color w:val="auto"/>
                <w:sz w:val="22"/>
                <w:szCs w:val="22"/>
                <w:lang w:val="mk-MK"/>
              </w:rPr>
              <w:t>да соработува со други во остварување на заеднички</w:t>
            </w:r>
            <w:r>
              <w:rPr>
                <w:rFonts w:asciiTheme="majorHAnsi" w:hAnsiTheme="majorHAnsi" w:cstheme="majorHAnsi"/>
                <w:color w:val="auto"/>
                <w:sz w:val="22"/>
                <w:szCs w:val="22"/>
                <w:lang w:val="mk-MK"/>
              </w:rPr>
              <w:t xml:space="preserve">те </w:t>
            </w:r>
            <w:r w:rsidRPr="00E11498">
              <w:rPr>
                <w:rFonts w:asciiTheme="majorHAnsi" w:hAnsiTheme="majorHAnsi" w:cstheme="majorHAnsi"/>
                <w:color w:val="auto"/>
                <w:sz w:val="22"/>
                <w:szCs w:val="22"/>
                <w:lang w:val="mk-MK"/>
              </w:rPr>
              <w:t>цели, споделувајќи ги сопствените гледишта и потреби со другите и земајќи ги предвид гледиштата и потребите на другите</w:t>
            </w:r>
            <w:r>
              <w:rPr>
                <w:rFonts w:asciiTheme="majorHAnsi" w:hAnsiTheme="majorHAnsi" w:cstheme="majorHAnsi"/>
                <w:color w:val="auto"/>
                <w:sz w:val="22"/>
                <w:szCs w:val="22"/>
                <w:lang w:val="mk-MK"/>
              </w:rPr>
              <w:t>;</w:t>
            </w:r>
          </w:p>
        </w:tc>
      </w:tr>
      <w:tr w:rsidR="00553FBA" w:rsidRPr="00DA0BC1" w14:paraId="3FBEE59E" w14:textId="77777777">
        <w:trPr>
          <w:trHeight w:val="277"/>
        </w:trPr>
        <w:tc>
          <w:tcPr>
            <w:tcW w:w="972" w:type="dxa"/>
            <w:shd w:val="clear" w:color="auto" w:fill="auto"/>
          </w:tcPr>
          <w:p w14:paraId="23D1062D"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V-A.17</w:t>
            </w:r>
          </w:p>
        </w:tc>
        <w:tc>
          <w:tcPr>
            <w:tcW w:w="12215" w:type="dxa"/>
            <w:shd w:val="clear" w:color="auto" w:fill="auto"/>
          </w:tcPr>
          <w:p w14:paraId="24E6A7C5" w14:textId="77777777" w:rsidR="00553FBA" w:rsidRPr="00E11498" w:rsidRDefault="00553FBA" w:rsidP="00431C79">
            <w:pPr>
              <w:pStyle w:val="Default"/>
              <w:rPr>
                <w:rFonts w:asciiTheme="majorHAnsi" w:hAnsiTheme="majorHAnsi" w:cstheme="majorHAnsi"/>
                <w:color w:val="auto"/>
                <w:sz w:val="22"/>
                <w:szCs w:val="22"/>
                <w:lang w:val="mk-MK"/>
              </w:rPr>
            </w:pPr>
            <w:r w:rsidRPr="00E11498">
              <w:rPr>
                <w:rFonts w:asciiTheme="majorHAnsi" w:hAnsiTheme="majorHAnsi" w:cstheme="majorHAnsi"/>
                <w:color w:val="auto"/>
                <w:sz w:val="22"/>
                <w:szCs w:val="22"/>
                <w:lang w:val="mk-MK"/>
              </w:rPr>
              <w:t>да бара повратна информација и поддршка за себе, но и да дава конструктивна повратна информација и поддршка во корист на другите</w:t>
            </w:r>
            <w:r>
              <w:rPr>
                <w:rFonts w:asciiTheme="majorHAnsi" w:hAnsiTheme="majorHAnsi" w:cstheme="majorHAnsi"/>
                <w:color w:val="auto"/>
                <w:sz w:val="22"/>
                <w:szCs w:val="22"/>
                <w:lang w:val="mk-MK"/>
              </w:rPr>
              <w:t>;</w:t>
            </w:r>
          </w:p>
        </w:tc>
      </w:tr>
      <w:tr w:rsidR="00553FBA" w:rsidRPr="00DA0BC1" w14:paraId="7563DC12" w14:textId="77777777">
        <w:trPr>
          <w:trHeight w:val="277"/>
        </w:trPr>
        <w:tc>
          <w:tcPr>
            <w:tcW w:w="972" w:type="dxa"/>
            <w:shd w:val="clear" w:color="auto" w:fill="auto"/>
          </w:tcPr>
          <w:p w14:paraId="197BA8F4"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V-A.19</w:t>
            </w:r>
          </w:p>
        </w:tc>
        <w:tc>
          <w:tcPr>
            <w:tcW w:w="12215" w:type="dxa"/>
            <w:shd w:val="clear" w:color="auto" w:fill="auto"/>
          </w:tcPr>
          <w:p w14:paraId="380D6837" w14:textId="77777777" w:rsidR="00553FBA" w:rsidRPr="00E11498" w:rsidRDefault="00553FBA" w:rsidP="00431C79">
            <w:pPr>
              <w:pStyle w:val="Default"/>
              <w:rPr>
                <w:rFonts w:asciiTheme="majorHAnsi" w:hAnsiTheme="majorHAnsi" w:cstheme="majorHAnsi"/>
                <w:color w:val="auto"/>
                <w:sz w:val="22"/>
                <w:szCs w:val="22"/>
                <w:lang w:val="mk-MK"/>
              </w:rPr>
            </w:pPr>
            <w:r w:rsidRPr="00E11498">
              <w:rPr>
                <w:rFonts w:asciiTheme="majorHAnsi" w:hAnsiTheme="majorHAnsi" w:cstheme="majorHAnsi"/>
                <w:color w:val="auto"/>
                <w:sz w:val="22"/>
                <w:szCs w:val="22"/>
                <w:lang w:val="mk-MK"/>
              </w:rPr>
              <w:t xml:space="preserve">да дава предлози, да разгледува различни можности и да ги предвидува последиците со цел да изведува заклучоци и </w:t>
            </w:r>
            <w:r>
              <w:rPr>
                <w:rFonts w:asciiTheme="majorHAnsi" w:hAnsiTheme="majorHAnsi" w:cstheme="majorHAnsi"/>
                <w:color w:val="auto"/>
                <w:sz w:val="22"/>
                <w:szCs w:val="22"/>
                <w:lang w:val="mk-MK"/>
              </w:rPr>
              <w:t xml:space="preserve">да </w:t>
            </w:r>
            <w:r w:rsidRPr="00E11498">
              <w:rPr>
                <w:rFonts w:asciiTheme="majorHAnsi" w:hAnsiTheme="majorHAnsi" w:cstheme="majorHAnsi"/>
                <w:color w:val="auto"/>
                <w:sz w:val="22"/>
                <w:szCs w:val="22"/>
                <w:lang w:val="mk-MK"/>
              </w:rPr>
              <w:t>донесува рационални одлуки</w:t>
            </w:r>
            <w:r>
              <w:rPr>
                <w:rFonts w:asciiTheme="majorHAnsi" w:hAnsiTheme="majorHAnsi" w:cstheme="majorHAnsi"/>
                <w:color w:val="auto"/>
                <w:sz w:val="22"/>
                <w:szCs w:val="22"/>
                <w:lang w:val="mk-MK"/>
              </w:rPr>
              <w:t>;</w:t>
            </w:r>
          </w:p>
        </w:tc>
      </w:tr>
      <w:tr w:rsidR="00553FBA" w:rsidRPr="00DA0BC1" w14:paraId="552B0090" w14:textId="77777777">
        <w:trPr>
          <w:trHeight w:val="277"/>
        </w:trPr>
        <w:tc>
          <w:tcPr>
            <w:tcW w:w="972" w:type="dxa"/>
            <w:tcBorders>
              <w:bottom w:val="single" w:sz="4" w:space="0" w:color="000000"/>
            </w:tcBorders>
            <w:shd w:val="clear" w:color="auto" w:fill="auto"/>
          </w:tcPr>
          <w:p w14:paraId="12FE936E"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VI-A.3</w:t>
            </w:r>
          </w:p>
        </w:tc>
        <w:tc>
          <w:tcPr>
            <w:tcW w:w="12215" w:type="dxa"/>
            <w:tcBorders>
              <w:bottom w:val="single" w:sz="4" w:space="0" w:color="000000"/>
            </w:tcBorders>
            <w:shd w:val="clear" w:color="auto" w:fill="auto"/>
          </w:tcPr>
          <w:p w14:paraId="4B6AA439" w14:textId="77777777" w:rsidR="00553FBA" w:rsidRPr="00696A06" w:rsidRDefault="00553FBA" w:rsidP="00431C79">
            <w:pPr>
              <w:pStyle w:val="Default"/>
              <w:rPr>
                <w:rFonts w:asciiTheme="majorHAnsi" w:hAnsiTheme="majorHAnsi" w:cstheme="majorHAnsi"/>
                <w:color w:val="auto"/>
                <w:sz w:val="22"/>
                <w:szCs w:val="22"/>
                <w:lang w:val="mk-MK"/>
              </w:rPr>
            </w:pPr>
            <w:r>
              <w:rPr>
                <w:rFonts w:asciiTheme="majorHAnsi" w:hAnsiTheme="majorHAnsi" w:cstheme="majorHAnsi"/>
                <w:sz w:val="22"/>
                <w:szCs w:val="22"/>
                <w:lang w:val="mk-MK"/>
              </w:rPr>
              <w:t>д</w:t>
            </w:r>
            <w:r w:rsidRPr="00E11498">
              <w:rPr>
                <w:rFonts w:asciiTheme="majorHAnsi" w:hAnsiTheme="majorHAnsi" w:cstheme="majorHAnsi"/>
                <w:sz w:val="22"/>
                <w:szCs w:val="22"/>
              </w:rPr>
              <w:t>а</w:t>
            </w:r>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ги</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формулира</w:t>
            </w:r>
            <w:proofErr w:type="spellEnd"/>
            <w:r w:rsidRPr="00E11498">
              <w:rPr>
                <w:rFonts w:asciiTheme="majorHAnsi" w:hAnsiTheme="majorHAnsi" w:cstheme="majorHAnsi"/>
                <w:sz w:val="22"/>
                <w:szCs w:val="22"/>
              </w:rPr>
              <w:t xml:space="preserve"> и </w:t>
            </w:r>
            <w:proofErr w:type="spellStart"/>
            <w:r w:rsidRPr="00E11498">
              <w:rPr>
                <w:rFonts w:asciiTheme="majorHAnsi" w:hAnsiTheme="majorHAnsi" w:cstheme="majorHAnsi"/>
                <w:sz w:val="22"/>
                <w:szCs w:val="22"/>
              </w:rPr>
              <w:t>аргументира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своите</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гледишта</w:t>
            </w:r>
            <w:proofErr w:type="spellEnd"/>
            <w:r w:rsidRPr="00E11498">
              <w:rPr>
                <w:rFonts w:asciiTheme="majorHAnsi" w:hAnsiTheme="majorHAnsi" w:cstheme="majorHAnsi"/>
                <w:sz w:val="22"/>
                <w:szCs w:val="22"/>
              </w:rPr>
              <w:t xml:space="preserve">, </w:t>
            </w:r>
            <w:proofErr w:type="spellStart"/>
            <w:r w:rsidRPr="00E11498">
              <w:rPr>
                <w:rFonts w:asciiTheme="majorHAnsi" w:hAnsiTheme="majorHAnsi" w:cstheme="majorHAnsi"/>
                <w:sz w:val="22"/>
                <w:szCs w:val="22"/>
              </w:rPr>
              <w:t>да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ги</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сослушува</w:t>
            </w:r>
            <w:proofErr w:type="spellEnd"/>
            <w:r w:rsidRPr="00E11498">
              <w:rPr>
                <w:rFonts w:asciiTheme="majorHAnsi" w:hAnsiTheme="majorHAnsi" w:cstheme="majorHAnsi"/>
                <w:sz w:val="22"/>
                <w:szCs w:val="22"/>
              </w:rPr>
              <w:t xml:space="preserve"> и </w:t>
            </w:r>
            <w:proofErr w:type="spellStart"/>
            <w:r w:rsidRPr="00E11498">
              <w:rPr>
                <w:rFonts w:asciiTheme="majorHAnsi" w:hAnsiTheme="majorHAnsi" w:cstheme="majorHAnsi"/>
                <w:sz w:val="22"/>
                <w:szCs w:val="22"/>
              </w:rPr>
              <w:t>анализира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туѓите</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гледишта</w:t>
            </w:r>
            <w:proofErr w:type="spellEnd"/>
            <w:r w:rsidRPr="00E11498">
              <w:rPr>
                <w:rFonts w:asciiTheme="majorHAnsi" w:hAnsiTheme="majorHAnsi" w:cstheme="majorHAnsi"/>
                <w:sz w:val="22"/>
                <w:szCs w:val="22"/>
              </w:rPr>
              <w:t xml:space="preserve"> и </w:t>
            </w:r>
            <w:proofErr w:type="spellStart"/>
            <w:r w:rsidRPr="00E11498">
              <w:rPr>
                <w:rFonts w:asciiTheme="majorHAnsi" w:hAnsiTheme="majorHAnsi" w:cstheme="majorHAnsi"/>
                <w:sz w:val="22"/>
                <w:szCs w:val="22"/>
              </w:rPr>
              <w:t>со</w:t>
            </w:r>
            <w:proofErr w:type="spellEnd"/>
            <w:r>
              <w:rPr>
                <w:rFonts w:asciiTheme="majorHAnsi" w:hAnsiTheme="majorHAnsi" w:cstheme="majorHAnsi"/>
                <w:sz w:val="22"/>
                <w:szCs w:val="22"/>
                <w:lang w:val="mk-MK"/>
              </w:rPr>
              <w:t xml:space="preserve"> </w:t>
            </w:r>
            <w:r w:rsidRPr="00E11498">
              <w:rPr>
                <w:rFonts w:asciiTheme="majorHAnsi" w:hAnsiTheme="majorHAnsi" w:cstheme="majorHAnsi"/>
                <w:sz w:val="22"/>
                <w:szCs w:val="22"/>
                <w:lang w:val="mk-MK"/>
              </w:rPr>
              <w:t>почитување</w:t>
            </w:r>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да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се</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однесува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кон</w:t>
            </w:r>
            <w:proofErr w:type="spellEnd"/>
            <w:r>
              <w:rPr>
                <w:rFonts w:asciiTheme="majorHAnsi" w:hAnsiTheme="majorHAnsi" w:cstheme="majorHAnsi"/>
                <w:sz w:val="22"/>
                <w:szCs w:val="22"/>
                <w:lang w:val="mk-MK"/>
              </w:rPr>
              <w:t xml:space="preserve"> </w:t>
            </w:r>
            <w:r w:rsidRPr="00E11498">
              <w:rPr>
                <w:rFonts w:asciiTheme="majorHAnsi" w:hAnsiTheme="majorHAnsi" w:cstheme="majorHAnsi"/>
                <w:sz w:val="22"/>
                <w:szCs w:val="22"/>
                <w:lang w:val="mk-MK"/>
              </w:rPr>
              <w:t>нив</w:t>
            </w:r>
            <w:r w:rsidRPr="00E11498">
              <w:rPr>
                <w:rFonts w:asciiTheme="majorHAnsi" w:hAnsiTheme="majorHAnsi" w:cstheme="majorHAnsi"/>
                <w:sz w:val="22"/>
                <w:szCs w:val="22"/>
              </w:rPr>
              <w:t xml:space="preserve">, </w:t>
            </w:r>
            <w:proofErr w:type="spellStart"/>
            <w:r w:rsidRPr="00E11498">
              <w:rPr>
                <w:rFonts w:asciiTheme="majorHAnsi" w:hAnsiTheme="majorHAnsi" w:cstheme="majorHAnsi"/>
                <w:sz w:val="22"/>
                <w:szCs w:val="22"/>
              </w:rPr>
              <w:t>дури</w:t>
            </w:r>
            <w:proofErr w:type="spellEnd"/>
            <w:r w:rsidRPr="00E11498">
              <w:rPr>
                <w:rFonts w:asciiTheme="majorHAnsi" w:hAnsiTheme="majorHAnsi" w:cstheme="majorHAnsi"/>
                <w:sz w:val="22"/>
                <w:szCs w:val="22"/>
              </w:rPr>
              <w:t xml:space="preserve"> и </w:t>
            </w:r>
            <w:proofErr w:type="spellStart"/>
            <w:r w:rsidRPr="00E11498">
              <w:rPr>
                <w:rFonts w:asciiTheme="majorHAnsi" w:hAnsiTheme="majorHAnsi" w:cstheme="majorHAnsi"/>
                <w:sz w:val="22"/>
                <w:szCs w:val="22"/>
              </w:rPr>
              <w:t>тогаш</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кога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не</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се</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согласува</w:t>
            </w:r>
            <w:proofErr w:type="spellEnd"/>
            <w:r>
              <w:rPr>
                <w:rFonts w:asciiTheme="majorHAnsi" w:hAnsiTheme="majorHAnsi" w:cstheme="majorHAnsi"/>
                <w:sz w:val="22"/>
                <w:szCs w:val="22"/>
                <w:lang w:val="mk-MK"/>
              </w:rPr>
              <w:t>;</w:t>
            </w:r>
          </w:p>
        </w:tc>
      </w:tr>
      <w:tr w:rsidR="00553FBA" w:rsidRPr="00DA0BC1" w14:paraId="5E7AFC07" w14:textId="77777777">
        <w:trPr>
          <w:trHeight w:val="277"/>
        </w:trPr>
        <w:tc>
          <w:tcPr>
            <w:tcW w:w="972" w:type="dxa"/>
            <w:tcBorders>
              <w:bottom w:val="single" w:sz="4" w:space="0" w:color="000000"/>
            </w:tcBorders>
            <w:shd w:val="clear" w:color="auto" w:fill="auto"/>
          </w:tcPr>
          <w:p w14:paraId="6DC176B1"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VI-A.5</w:t>
            </w:r>
          </w:p>
        </w:tc>
        <w:tc>
          <w:tcPr>
            <w:tcW w:w="12215" w:type="dxa"/>
            <w:tcBorders>
              <w:bottom w:val="single" w:sz="4" w:space="0" w:color="000000"/>
            </w:tcBorders>
            <w:shd w:val="clear" w:color="auto" w:fill="auto"/>
          </w:tcPr>
          <w:p w14:paraId="31F35119" w14:textId="77777777" w:rsidR="00553FBA" w:rsidRPr="00E11498" w:rsidRDefault="00553FBA" w:rsidP="00431C79">
            <w:pPr>
              <w:pStyle w:val="Default"/>
              <w:rPr>
                <w:rFonts w:asciiTheme="majorHAnsi" w:hAnsiTheme="majorHAnsi" w:cstheme="majorHAnsi"/>
                <w:color w:val="auto"/>
                <w:sz w:val="22"/>
                <w:szCs w:val="22"/>
                <w:lang w:val="mk-MK"/>
              </w:rPr>
            </w:pPr>
            <w:r>
              <w:rPr>
                <w:rFonts w:asciiTheme="majorHAnsi" w:hAnsiTheme="majorHAnsi" w:cstheme="majorHAnsi"/>
                <w:sz w:val="22"/>
                <w:szCs w:val="22"/>
                <w:lang w:val="mk-MK"/>
              </w:rPr>
              <w:t>д</w:t>
            </w:r>
            <w:r w:rsidRPr="00E11498">
              <w:rPr>
                <w:rFonts w:asciiTheme="majorHAnsi" w:hAnsiTheme="majorHAnsi" w:cstheme="majorHAnsi"/>
                <w:sz w:val="22"/>
                <w:szCs w:val="22"/>
              </w:rPr>
              <w:t>а</w:t>
            </w:r>
            <w:r>
              <w:rPr>
                <w:rFonts w:asciiTheme="majorHAnsi" w:hAnsiTheme="majorHAnsi" w:cstheme="majorHAnsi"/>
                <w:sz w:val="22"/>
                <w:szCs w:val="22"/>
                <w:lang w:val="mk-MK"/>
              </w:rPr>
              <w:t xml:space="preserve"> ги разбира разликите </w:t>
            </w:r>
            <w:r w:rsidRPr="00E11498">
              <w:rPr>
                <w:rFonts w:asciiTheme="majorHAnsi" w:hAnsiTheme="majorHAnsi" w:cstheme="majorHAnsi"/>
                <w:sz w:val="22"/>
                <w:szCs w:val="22"/>
                <w:lang w:val="mk-MK"/>
              </w:rPr>
              <w:t xml:space="preserve">меѓу луѓето по </w:t>
            </w:r>
            <w:r>
              <w:rPr>
                <w:rFonts w:asciiTheme="majorHAnsi" w:hAnsiTheme="majorHAnsi" w:cstheme="majorHAnsi"/>
                <w:sz w:val="22"/>
                <w:szCs w:val="22"/>
                <w:lang w:val="mk-MK"/>
              </w:rPr>
              <w:t xml:space="preserve">која </w:t>
            </w:r>
            <w:r w:rsidRPr="00E11498">
              <w:rPr>
                <w:rFonts w:asciiTheme="majorHAnsi" w:hAnsiTheme="majorHAnsi" w:cstheme="majorHAnsi"/>
                <w:sz w:val="22"/>
                <w:szCs w:val="22"/>
                <w:lang w:val="mk-MK"/>
              </w:rPr>
              <w:t xml:space="preserve">било основа </w:t>
            </w:r>
            <w:r w:rsidRPr="00E11498">
              <w:rPr>
                <w:rFonts w:asciiTheme="majorHAnsi" w:hAnsiTheme="majorHAnsi" w:cstheme="majorHAnsi"/>
                <w:sz w:val="22"/>
                <w:szCs w:val="22"/>
              </w:rPr>
              <w:t>(</w:t>
            </w:r>
            <w:proofErr w:type="spellStart"/>
            <w:r w:rsidRPr="00E11498">
              <w:rPr>
                <w:rFonts w:asciiTheme="majorHAnsi" w:hAnsiTheme="majorHAnsi" w:cstheme="majorHAnsi"/>
                <w:sz w:val="22"/>
                <w:szCs w:val="22"/>
              </w:rPr>
              <w:t>родова</w:t>
            </w:r>
            <w:proofErr w:type="spellEnd"/>
            <w:r w:rsidRPr="00E11498">
              <w:rPr>
                <w:rFonts w:asciiTheme="majorHAnsi" w:hAnsiTheme="majorHAnsi" w:cstheme="majorHAnsi"/>
                <w:sz w:val="22"/>
                <w:szCs w:val="22"/>
              </w:rPr>
              <w:t xml:space="preserve"> и </w:t>
            </w:r>
            <w:proofErr w:type="spellStart"/>
            <w:r w:rsidRPr="00E11498">
              <w:rPr>
                <w:rFonts w:asciiTheme="majorHAnsi" w:hAnsiTheme="majorHAnsi" w:cstheme="majorHAnsi"/>
                <w:sz w:val="22"/>
                <w:szCs w:val="22"/>
              </w:rPr>
              <w:t>етничка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припадност</w:t>
            </w:r>
            <w:proofErr w:type="spellEnd"/>
            <w:r w:rsidRPr="00E11498">
              <w:rPr>
                <w:rFonts w:asciiTheme="majorHAnsi" w:hAnsiTheme="majorHAnsi" w:cstheme="majorHAnsi"/>
                <w:sz w:val="22"/>
                <w:szCs w:val="22"/>
              </w:rPr>
              <w:t xml:space="preserve">, </w:t>
            </w:r>
            <w:proofErr w:type="spellStart"/>
            <w:r w:rsidRPr="00E11498">
              <w:rPr>
                <w:rFonts w:asciiTheme="majorHAnsi" w:hAnsiTheme="majorHAnsi" w:cstheme="majorHAnsi"/>
                <w:sz w:val="22"/>
                <w:szCs w:val="22"/>
              </w:rPr>
              <w:t>возраст</w:t>
            </w:r>
            <w:proofErr w:type="spellEnd"/>
            <w:r w:rsidRPr="00E11498">
              <w:rPr>
                <w:rFonts w:asciiTheme="majorHAnsi" w:hAnsiTheme="majorHAnsi" w:cstheme="majorHAnsi"/>
                <w:sz w:val="22"/>
                <w:szCs w:val="22"/>
              </w:rPr>
              <w:t xml:space="preserve">, </w:t>
            </w:r>
            <w:proofErr w:type="spellStart"/>
            <w:r w:rsidRPr="00E11498">
              <w:rPr>
                <w:rFonts w:asciiTheme="majorHAnsi" w:hAnsiTheme="majorHAnsi" w:cstheme="majorHAnsi"/>
                <w:sz w:val="22"/>
                <w:szCs w:val="22"/>
              </w:rPr>
              <w:t>способности</w:t>
            </w:r>
            <w:proofErr w:type="spellEnd"/>
            <w:r w:rsidRPr="00E11498">
              <w:rPr>
                <w:rFonts w:asciiTheme="majorHAnsi" w:hAnsiTheme="majorHAnsi" w:cstheme="majorHAnsi"/>
                <w:sz w:val="22"/>
                <w:szCs w:val="22"/>
              </w:rPr>
              <w:t xml:space="preserve">, </w:t>
            </w:r>
            <w:proofErr w:type="spellStart"/>
            <w:r w:rsidRPr="00E11498">
              <w:rPr>
                <w:rFonts w:asciiTheme="majorHAnsi" w:hAnsiTheme="majorHAnsi" w:cstheme="majorHAnsi"/>
                <w:sz w:val="22"/>
                <w:szCs w:val="22"/>
              </w:rPr>
              <w:t>социјален</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статус</w:t>
            </w:r>
            <w:proofErr w:type="spellEnd"/>
            <w:r>
              <w:rPr>
                <w:rFonts w:asciiTheme="majorHAnsi" w:hAnsiTheme="majorHAnsi" w:cstheme="majorHAnsi"/>
                <w:sz w:val="22"/>
                <w:szCs w:val="22"/>
                <w:lang w:val="mk-MK"/>
              </w:rPr>
              <w:t xml:space="preserve"> </w:t>
            </w:r>
            <w:r w:rsidRPr="00E11498">
              <w:rPr>
                <w:rFonts w:asciiTheme="majorHAnsi" w:hAnsiTheme="majorHAnsi" w:cstheme="majorHAnsi"/>
                <w:sz w:val="22"/>
                <w:szCs w:val="22"/>
                <w:lang w:val="mk-MK"/>
              </w:rPr>
              <w:t>итн</w:t>
            </w:r>
            <w:r>
              <w:rPr>
                <w:rFonts w:asciiTheme="majorHAnsi" w:hAnsiTheme="majorHAnsi" w:cstheme="majorHAnsi"/>
                <w:sz w:val="22"/>
                <w:szCs w:val="22"/>
                <w:lang w:val="mk-MK"/>
              </w:rPr>
              <w:t>.</w:t>
            </w:r>
            <w:r w:rsidRPr="00E11498">
              <w:rPr>
                <w:rFonts w:asciiTheme="majorHAnsi" w:hAnsiTheme="majorHAnsi" w:cstheme="majorHAnsi"/>
                <w:sz w:val="22"/>
                <w:szCs w:val="22"/>
                <w:lang w:val="mk-MK"/>
              </w:rPr>
              <w:t>)</w:t>
            </w:r>
            <w:r>
              <w:rPr>
                <w:rFonts w:asciiTheme="majorHAnsi" w:hAnsiTheme="majorHAnsi" w:cstheme="majorHAnsi"/>
                <w:sz w:val="22"/>
                <w:szCs w:val="22"/>
                <w:lang w:val="mk-MK"/>
              </w:rPr>
              <w:t>;</w:t>
            </w:r>
          </w:p>
        </w:tc>
      </w:tr>
      <w:tr w:rsidR="00553FBA" w:rsidRPr="00DA0BC1" w14:paraId="095F5E73" w14:textId="77777777">
        <w:trPr>
          <w:trHeight w:val="277"/>
        </w:trPr>
        <w:tc>
          <w:tcPr>
            <w:tcW w:w="972" w:type="dxa"/>
            <w:tcBorders>
              <w:bottom w:val="single" w:sz="4" w:space="0" w:color="000000"/>
            </w:tcBorders>
            <w:shd w:val="clear" w:color="auto" w:fill="auto"/>
          </w:tcPr>
          <w:p w14:paraId="2F23917B"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VI-A.6</w:t>
            </w:r>
          </w:p>
        </w:tc>
        <w:tc>
          <w:tcPr>
            <w:tcW w:w="12215" w:type="dxa"/>
            <w:tcBorders>
              <w:bottom w:val="single" w:sz="4" w:space="0" w:color="000000"/>
            </w:tcBorders>
            <w:shd w:val="clear" w:color="auto" w:fill="auto"/>
          </w:tcPr>
          <w:p w14:paraId="0290D59B" w14:textId="77777777" w:rsidR="00553FBA" w:rsidRPr="00E11498" w:rsidRDefault="00553FBA" w:rsidP="00431C79">
            <w:pPr>
              <w:pStyle w:val="Default"/>
              <w:rPr>
                <w:rFonts w:asciiTheme="majorHAnsi" w:hAnsiTheme="majorHAnsi" w:cstheme="majorHAnsi"/>
                <w:color w:val="auto"/>
                <w:sz w:val="22"/>
                <w:szCs w:val="22"/>
                <w:lang w:val="mk-MK"/>
              </w:rPr>
            </w:pPr>
            <w:r w:rsidRPr="00E11498">
              <w:rPr>
                <w:rFonts w:asciiTheme="majorHAnsi" w:hAnsiTheme="majorHAnsi" w:cstheme="majorHAnsi"/>
                <w:sz w:val="22"/>
                <w:szCs w:val="22"/>
                <w:lang w:val="mk-MK"/>
              </w:rPr>
              <w:t xml:space="preserve">да </w:t>
            </w:r>
            <w:proofErr w:type="spellStart"/>
            <w:r w:rsidRPr="00E11498">
              <w:rPr>
                <w:rFonts w:asciiTheme="majorHAnsi" w:hAnsiTheme="majorHAnsi" w:cstheme="majorHAnsi"/>
                <w:sz w:val="22"/>
                <w:szCs w:val="22"/>
              </w:rPr>
              <w:t>препознава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присуство</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на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стереотипи</w:t>
            </w:r>
            <w:proofErr w:type="spellEnd"/>
            <w:r>
              <w:rPr>
                <w:rFonts w:asciiTheme="majorHAnsi" w:hAnsiTheme="majorHAnsi" w:cstheme="majorHAnsi"/>
                <w:sz w:val="22"/>
                <w:szCs w:val="22"/>
                <w:lang w:val="mk-MK"/>
              </w:rPr>
              <w:t xml:space="preserve"> </w:t>
            </w:r>
            <w:r w:rsidRPr="00E11498">
              <w:rPr>
                <w:rFonts w:asciiTheme="majorHAnsi" w:hAnsiTheme="majorHAnsi" w:cstheme="majorHAnsi"/>
                <w:sz w:val="22"/>
                <w:szCs w:val="22"/>
                <w:lang w:val="mk-MK"/>
              </w:rPr>
              <w:t>и предрасуди кај</w:t>
            </w:r>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себе</w:t>
            </w:r>
            <w:proofErr w:type="spellEnd"/>
            <w:r w:rsidRPr="00E11498">
              <w:rPr>
                <w:rFonts w:asciiTheme="majorHAnsi" w:hAnsiTheme="majorHAnsi" w:cstheme="majorHAnsi"/>
                <w:sz w:val="22"/>
                <w:szCs w:val="22"/>
              </w:rPr>
              <w:t xml:space="preserve"> и </w:t>
            </w:r>
            <w:r>
              <w:rPr>
                <w:rFonts w:asciiTheme="majorHAnsi" w:hAnsiTheme="majorHAnsi" w:cstheme="majorHAnsi"/>
                <w:sz w:val="22"/>
                <w:szCs w:val="22"/>
                <w:lang w:val="mk-MK"/>
              </w:rPr>
              <w:t xml:space="preserve">кај </w:t>
            </w:r>
            <w:r w:rsidRPr="00E11498">
              <w:rPr>
                <w:rFonts w:asciiTheme="majorHAnsi" w:hAnsiTheme="majorHAnsi" w:cstheme="majorHAnsi"/>
                <w:sz w:val="22"/>
                <w:szCs w:val="22"/>
                <w:lang w:val="mk-MK"/>
              </w:rPr>
              <w:t>другите и да се спротивставува на дискриминација</w:t>
            </w:r>
            <w:r>
              <w:rPr>
                <w:rFonts w:asciiTheme="majorHAnsi" w:hAnsiTheme="majorHAnsi" w:cstheme="majorHAnsi"/>
                <w:sz w:val="22"/>
                <w:szCs w:val="22"/>
                <w:lang w:val="mk-MK"/>
              </w:rPr>
              <w:t>.</w:t>
            </w:r>
          </w:p>
        </w:tc>
      </w:tr>
      <w:tr w:rsidR="00922020" w:rsidRPr="00DA0BC1" w14:paraId="0B01643B" w14:textId="77777777">
        <w:trPr>
          <w:trHeight w:val="323"/>
        </w:trPr>
        <w:tc>
          <w:tcPr>
            <w:tcW w:w="972" w:type="dxa"/>
            <w:tcBorders>
              <w:right w:val="nil"/>
            </w:tcBorders>
            <w:shd w:val="clear" w:color="auto" w:fill="D9E2F3"/>
          </w:tcPr>
          <w:p w14:paraId="2AB70BAB" w14:textId="77777777" w:rsidR="00922020" w:rsidRPr="00DA0BC1" w:rsidRDefault="00922020">
            <w:pPr>
              <w:spacing w:after="0" w:line="240" w:lineRule="auto"/>
              <w:rPr>
                <w:rFonts w:asciiTheme="majorHAnsi" w:eastAsia="Times New Roman" w:hAnsiTheme="majorHAnsi" w:cstheme="majorHAnsi"/>
              </w:rPr>
            </w:pPr>
          </w:p>
        </w:tc>
        <w:tc>
          <w:tcPr>
            <w:tcW w:w="12215" w:type="dxa"/>
            <w:tcBorders>
              <w:left w:val="nil"/>
            </w:tcBorders>
            <w:shd w:val="clear" w:color="auto" w:fill="D9E2F3"/>
          </w:tcPr>
          <w:p w14:paraId="4B4757D5" w14:textId="77777777" w:rsidR="00922020" w:rsidRPr="00DA0BC1" w:rsidRDefault="00CC0768">
            <w:pPr>
              <w:spacing w:after="0" w:line="240" w:lineRule="auto"/>
              <w:rPr>
                <w:rFonts w:asciiTheme="majorHAnsi" w:eastAsia="Times New Roman" w:hAnsiTheme="majorHAnsi" w:cstheme="majorHAnsi"/>
              </w:rPr>
            </w:pPr>
            <w:r w:rsidRPr="00DA0BC1">
              <w:rPr>
                <w:rFonts w:asciiTheme="majorHAnsi" w:eastAsia="Times New Roman" w:hAnsiTheme="majorHAnsi" w:cstheme="majorHAnsi"/>
                <w:i/>
              </w:rPr>
              <w:t>Ученикот/ученичката разбира и прифаќа дека:</w:t>
            </w:r>
          </w:p>
        </w:tc>
      </w:tr>
      <w:tr w:rsidR="00172119" w:rsidRPr="00DA0BC1" w14:paraId="361DD47D" w14:textId="77777777">
        <w:trPr>
          <w:trHeight w:val="593"/>
        </w:trPr>
        <w:tc>
          <w:tcPr>
            <w:tcW w:w="972" w:type="dxa"/>
            <w:shd w:val="clear" w:color="auto" w:fill="auto"/>
          </w:tcPr>
          <w:p w14:paraId="4F6EDF22" w14:textId="77777777" w:rsidR="00172119" w:rsidRPr="00DA0BC1" w:rsidRDefault="00172119">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IV-Б.1</w:t>
            </w:r>
          </w:p>
        </w:tc>
        <w:tc>
          <w:tcPr>
            <w:tcW w:w="12215" w:type="dxa"/>
            <w:shd w:val="clear" w:color="auto" w:fill="auto"/>
          </w:tcPr>
          <w:p w14:paraId="6B7301ED" w14:textId="77777777" w:rsidR="00172119" w:rsidRPr="00D53E12" w:rsidRDefault="00172119" w:rsidP="00431C79">
            <w:pPr>
              <w:pStyle w:val="Default"/>
              <w:rPr>
                <w:rFonts w:asciiTheme="majorHAnsi" w:hAnsiTheme="majorHAnsi" w:cstheme="majorHAnsi"/>
                <w:color w:val="auto"/>
                <w:sz w:val="22"/>
                <w:szCs w:val="22"/>
                <w:lang w:val="mk-MK"/>
              </w:rPr>
            </w:pPr>
            <w:r w:rsidRPr="00E11498">
              <w:rPr>
                <w:rFonts w:asciiTheme="majorHAnsi" w:hAnsiTheme="majorHAnsi" w:cstheme="majorHAnsi"/>
                <w:sz w:val="22"/>
                <w:szCs w:val="22"/>
                <w:lang w:val="mk-MK"/>
              </w:rPr>
              <w:t xml:space="preserve">дигиталната писменост е неопходна за секојдневното живеење </w:t>
            </w:r>
            <w:r>
              <w:rPr>
                <w:rFonts w:asciiTheme="majorHAnsi" w:hAnsiTheme="majorHAnsi" w:cstheme="majorHAnsi"/>
                <w:sz w:val="22"/>
                <w:szCs w:val="22"/>
                <w:lang w:val="mk-MK"/>
              </w:rPr>
              <w:t>–</w:t>
            </w:r>
            <w:r w:rsidRPr="00E11498">
              <w:rPr>
                <w:rFonts w:asciiTheme="majorHAnsi" w:hAnsiTheme="majorHAnsi" w:cstheme="majorHAnsi"/>
                <w:sz w:val="22"/>
                <w:szCs w:val="22"/>
                <w:lang w:val="mk-MK"/>
              </w:rPr>
              <w:t xml:space="preserve"> </w:t>
            </w:r>
            <w:r>
              <w:rPr>
                <w:rFonts w:asciiTheme="majorHAnsi" w:hAnsiTheme="majorHAnsi" w:cstheme="majorHAnsi"/>
                <w:sz w:val="22"/>
                <w:szCs w:val="22"/>
              </w:rPr>
              <w:t>г</w:t>
            </w:r>
            <w:r>
              <w:rPr>
                <w:rFonts w:asciiTheme="majorHAnsi" w:hAnsiTheme="majorHAnsi" w:cstheme="majorHAnsi"/>
                <w:sz w:val="22"/>
                <w:szCs w:val="22"/>
                <w:lang w:val="mk-MK"/>
              </w:rPr>
              <w:t xml:space="preserve">и </w:t>
            </w:r>
            <w:proofErr w:type="spellStart"/>
            <w:r w:rsidRPr="00E11498">
              <w:rPr>
                <w:rFonts w:asciiTheme="majorHAnsi" w:hAnsiTheme="majorHAnsi" w:cstheme="majorHAnsi"/>
                <w:sz w:val="22"/>
                <w:szCs w:val="22"/>
              </w:rPr>
              <w:t>олеснува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учењето</w:t>
            </w:r>
            <w:proofErr w:type="spellEnd"/>
            <w:r w:rsidRPr="00E11498">
              <w:rPr>
                <w:rFonts w:asciiTheme="majorHAnsi" w:hAnsiTheme="majorHAnsi" w:cstheme="majorHAnsi"/>
                <w:sz w:val="22"/>
                <w:szCs w:val="22"/>
              </w:rPr>
              <w:t xml:space="preserve">, </w:t>
            </w:r>
            <w:proofErr w:type="spellStart"/>
            <w:r w:rsidRPr="00E11498">
              <w:rPr>
                <w:rFonts w:asciiTheme="majorHAnsi" w:hAnsiTheme="majorHAnsi" w:cstheme="majorHAnsi"/>
                <w:sz w:val="22"/>
                <w:szCs w:val="22"/>
              </w:rPr>
              <w:t>животот</w:t>
            </w:r>
            <w:proofErr w:type="spellEnd"/>
            <w:r w:rsidRPr="00E11498">
              <w:rPr>
                <w:rFonts w:asciiTheme="majorHAnsi" w:hAnsiTheme="majorHAnsi" w:cstheme="majorHAnsi"/>
                <w:sz w:val="22"/>
                <w:szCs w:val="22"/>
              </w:rPr>
              <w:t xml:space="preserve"> и </w:t>
            </w:r>
            <w:proofErr w:type="spellStart"/>
            <w:r w:rsidRPr="00E11498">
              <w:rPr>
                <w:rFonts w:asciiTheme="majorHAnsi" w:hAnsiTheme="majorHAnsi" w:cstheme="majorHAnsi"/>
                <w:sz w:val="22"/>
                <w:szCs w:val="22"/>
              </w:rPr>
              <w:t>работата</w:t>
            </w:r>
            <w:proofErr w:type="spellEnd"/>
            <w:r w:rsidRPr="00E11498">
              <w:rPr>
                <w:rFonts w:asciiTheme="majorHAnsi" w:hAnsiTheme="majorHAnsi" w:cstheme="majorHAnsi"/>
                <w:sz w:val="22"/>
                <w:szCs w:val="22"/>
              </w:rPr>
              <w:t xml:space="preserve">, </w:t>
            </w:r>
            <w:proofErr w:type="spellStart"/>
            <w:r w:rsidRPr="00E11498">
              <w:rPr>
                <w:rFonts w:asciiTheme="majorHAnsi" w:hAnsiTheme="majorHAnsi" w:cstheme="majorHAnsi"/>
                <w:sz w:val="22"/>
                <w:szCs w:val="22"/>
              </w:rPr>
              <w:t>придонесува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за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проширување</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на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комуникацијата</w:t>
            </w:r>
            <w:proofErr w:type="spellEnd"/>
            <w:r w:rsidRPr="00E11498">
              <w:rPr>
                <w:rFonts w:asciiTheme="majorHAnsi" w:hAnsiTheme="majorHAnsi" w:cstheme="majorHAnsi"/>
                <w:sz w:val="22"/>
                <w:szCs w:val="22"/>
              </w:rPr>
              <w:t xml:space="preserve">, </w:t>
            </w:r>
            <w:proofErr w:type="spellStart"/>
            <w:r w:rsidRPr="00E11498">
              <w:rPr>
                <w:rFonts w:asciiTheme="majorHAnsi" w:hAnsiTheme="majorHAnsi" w:cstheme="majorHAnsi"/>
                <w:sz w:val="22"/>
                <w:szCs w:val="22"/>
              </w:rPr>
              <w:t>за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креативност</w:t>
            </w:r>
            <w:proofErr w:type="spellEnd"/>
            <w:r>
              <w:rPr>
                <w:rFonts w:asciiTheme="majorHAnsi" w:hAnsiTheme="majorHAnsi" w:cstheme="majorHAnsi"/>
                <w:sz w:val="22"/>
                <w:szCs w:val="22"/>
                <w:lang w:val="mk-MK"/>
              </w:rPr>
              <w:t>а</w:t>
            </w:r>
            <w:r w:rsidRPr="00E11498">
              <w:rPr>
                <w:rFonts w:asciiTheme="majorHAnsi" w:hAnsiTheme="majorHAnsi" w:cstheme="majorHAnsi"/>
                <w:sz w:val="22"/>
                <w:szCs w:val="22"/>
              </w:rPr>
              <w:t xml:space="preserve"> и </w:t>
            </w:r>
            <w:proofErr w:type="spellStart"/>
            <w:r w:rsidRPr="00E11498">
              <w:rPr>
                <w:rFonts w:asciiTheme="majorHAnsi" w:hAnsiTheme="majorHAnsi" w:cstheme="majorHAnsi"/>
                <w:sz w:val="22"/>
                <w:szCs w:val="22"/>
              </w:rPr>
              <w:t>иновативност</w:t>
            </w:r>
            <w:proofErr w:type="spellEnd"/>
            <w:r>
              <w:rPr>
                <w:rFonts w:asciiTheme="majorHAnsi" w:hAnsiTheme="majorHAnsi" w:cstheme="majorHAnsi"/>
                <w:sz w:val="22"/>
                <w:szCs w:val="22"/>
                <w:lang w:val="mk-MK"/>
              </w:rPr>
              <w:t>а</w:t>
            </w:r>
            <w:r w:rsidRPr="00E11498">
              <w:rPr>
                <w:rFonts w:asciiTheme="majorHAnsi" w:hAnsiTheme="majorHAnsi" w:cstheme="majorHAnsi"/>
                <w:sz w:val="22"/>
                <w:szCs w:val="22"/>
              </w:rPr>
              <w:t>,</w:t>
            </w:r>
            <w:r w:rsidRPr="00E11498">
              <w:rPr>
                <w:rFonts w:asciiTheme="majorHAnsi" w:hAnsiTheme="majorHAnsi" w:cstheme="majorHAnsi"/>
                <w:sz w:val="22"/>
                <w:szCs w:val="22"/>
                <w:lang w:val="mk-MK"/>
              </w:rPr>
              <w:t xml:space="preserve"> нуди</w:t>
            </w:r>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разни</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можности</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за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забава</w:t>
            </w:r>
            <w:proofErr w:type="spellEnd"/>
            <w:r>
              <w:rPr>
                <w:rFonts w:asciiTheme="majorHAnsi" w:hAnsiTheme="majorHAnsi" w:cstheme="majorHAnsi"/>
                <w:sz w:val="22"/>
                <w:szCs w:val="22"/>
                <w:lang w:val="mk-MK"/>
              </w:rPr>
              <w:t>;</w:t>
            </w:r>
          </w:p>
        </w:tc>
      </w:tr>
      <w:tr w:rsidR="00172119" w:rsidRPr="00DA0BC1" w14:paraId="5744376E" w14:textId="77777777">
        <w:trPr>
          <w:trHeight w:val="593"/>
        </w:trPr>
        <w:tc>
          <w:tcPr>
            <w:tcW w:w="972" w:type="dxa"/>
            <w:shd w:val="clear" w:color="auto" w:fill="auto"/>
          </w:tcPr>
          <w:p w14:paraId="316D8EC3" w14:textId="77777777" w:rsidR="00172119" w:rsidRPr="00DA0BC1" w:rsidRDefault="00172119">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V-Б.3</w:t>
            </w:r>
          </w:p>
        </w:tc>
        <w:tc>
          <w:tcPr>
            <w:tcW w:w="12215" w:type="dxa"/>
            <w:shd w:val="clear" w:color="auto" w:fill="auto"/>
          </w:tcPr>
          <w:p w14:paraId="530A9007" w14:textId="77777777" w:rsidR="00172119" w:rsidRPr="00E11498" w:rsidRDefault="00172119" w:rsidP="00431C79">
            <w:pPr>
              <w:pStyle w:val="Default"/>
              <w:rPr>
                <w:rFonts w:asciiTheme="majorHAnsi" w:hAnsiTheme="majorHAnsi" w:cstheme="majorHAnsi"/>
                <w:sz w:val="22"/>
                <w:szCs w:val="22"/>
                <w:lang w:val="mk-MK"/>
              </w:rPr>
            </w:pPr>
            <w:r w:rsidRPr="00E11498">
              <w:rPr>
                <w:rFonts w:asciiTheme="majorHAnsi" w:hAnsiTheme="majorHAnsi" w:cstheme="majorHAnsi"/>
                <w:color w:val="auto"/>
                <w:sz w:val="22"/>
                <w:szCs w:val="22"/>
                <w:lang w:val="mk-MK"/>
              </w:rPr>
              <w:t>сопствените постигања и добросостојба во најг</w:t>
            </w:r>
            <w:r>
              <w:rPr>
                <w:rFonts w:asciiTheme="majorHAnsi" w:hAnsiTheme="majorHAnsi" w:cstheme="majorHAnsi"/>
                <w:color w:val="auto"/>
                <w:sz w:val="22"/>
                <w:szCs w:val="22"/>
                <w:lang w:val="mk-MK"/>
              </w:rPr>
              <w:t>олема мера зависат од трудот кој</w:t>
            </w:r>
            <w:r w:rsidRPr="00E11498">
              <w:rPr>
                <w:rFonts w:asciiTheme="majorHAnsi" w:hAnsiTheme="majorHAnsi" w:cstheme="majorHAnsi"/>
                <w:color w:val="auto"/>
                <w:sz w:val="22"/>
                <w:szCs w:val="22"/>
                <w:lang w:val="mk-MK"/>
              </w:rPr>
              <w:t xml:space="preserve"> самиот/самата</w:t>
            </w:r>
            <w:r>
              <w:rPr>
                <w:rFonts w:asciiTheme="majorHAnsi" w:hAnsiTheme="majorHAnsi" w:cstheme="majorHAnsi"/>
                <w:color w:val="auto"/>
                <w:sz w:val="22"/>
                <w:szCs w:val="22"/>
                <w:lang w:val="mk-MK"/>
              </w:rPr>
              <w:t xml:space="preserve"> го вложува и од резултатите кои</w:t>
            </w:r>
            <w:r w:rsidRPr="00E11498">
              <w:rPr>
                <w:rFonts w:asciiTheme="majorHAnsi" w:hAnsiTheme="majorHAnsi" w:cstheme="majorHAnsi"/>
                <w:color w:val="auto"/>
                <w:sz w:val="22"/>
                <w:szCs w:val="22"/>
                <w:lang w:val="mk-MK"/>
              </w:rPr>
              <w:t xml:space="preserve"> самиот/самата ги постигнува</w:t>
            </w:r>
            <w:r>
              <w:rPr>
                <w:rFonts w:asciiTheme="majorHAnsi" w:hAnsiTheme="majorHAnsi" w:cstheme="majorHAnsi"/>
                <w:color w:val="auto"/>
                <w:sz w:val="22"/>
                <w:szCs w:val="22"/>
                <w:lang w:val="mk-MK"/>
              </w:rPr>
              <w:t>;</w:t>
            </w:r>
          </w:p>
        </w:tc>
      </w:tr>
      <w:tr w:rsidR="00172119" w:rsidRPr="00DA0BC1" w14:paraId="6DF13E6D" w14:textId="77777777">
        <w:trPr>
          <w:trHeight w:val="368"/>
        </w:trPr>
        <w:tc>
          <w:tcPr>
            <w:tcW w:w="972" w:type="dxa"/>
            <w:shd w:val="clear" w:color="auto" w:fill="auto"/>
          </w:tcPr>
          <w:p w14:paraId="6F0F5D76" w14:textId="77777777" w:rsidR="00172119" w:rsidRPr="00DA0BC1" w:rsidRDefault="00172119">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V-Б.4</w:t>
            </w:r>
          </w:p>
        </w:tc>
        <w:tc>
          <w:tcPr>
            <w:tcW w:w="12215" w:type="dxa"/>
            <w:shd w:val="clear" w:color="auto" w:fill="auto"/>
          </w:tcPr>
          <w:p w14:paraId="3B81644A" w14:textId="77777777" w:rsidR="00172119" w:rsidRPr="00E11498" w:rsidRDefault="00172119" w:rsidP="00431C79">
            <w:pPr>
              <w:pStyle w:val="Default"/>
              <w:rPr>
                <w:rFonts w:asciiTheme="majorHAnsi" w:hAnsiTheme="majorHAnsi" w:cstheme="majorHAnsi"/>
                <w:color w:val="auto"/>
                <w:sz w:val="22"/>
                <w:szCs w:val="22"/>
                <w:lang w:val="mk-MK"/>
              </w:rPr>
            </w:pPr>
            <w:r>
              <w:rPr>
                <w:rFonts w:asciiTheme="majorHAnsi" w:hAnsiTheme="majorHAnsi" w:cstheme="majorHAnsi"/>
                <w:color w:val="auto"/>
                <w:sz w:val="22"/>
                <w:szCs w:val="22"/>
                <w:lang w:val="mk-MK"/>
              </w:rPr>
              <w:t>секоја постапка која</w:t>
            </w:r>
            <w:r w:rsidRPr="00E11498">
              <w:rPr>
                <w:rFonts w:asciiTheme="majorHAnsi" w:hAnsiTheme="majorHAnsi" w:cstheme="majorHAnsi"/>
                <w:color w:val="auto"/>
                <w:sz w:val="22"/>
                <w:szCs w:val="22"/>
                <w:lang w:val="mk-MK"/>
              </w:rPr>
              <w:t xml:space="preserve"> ја презема има последици по него/неа и/или по неговата/нејзината околина</w:t>
            </w:r>
            <w:r>
              <w:rPr>
                <w:rFonts w:asciiTheme="majorHAnsi" w:hAnsiTheme="majorHAnsi" w:cstheme="majorHAnsi"/>
                <w:color w:val="auto"/>
                <w:sz w:val="22"/>
                <w:szCs w:val="22"/>
                <w:lang w:val="mk-MK"/>
              </w:rPr>
              <w:t>;</w:t>
            </w:r>
          </w:p>
        </w:tc>
      </w:tr>
      <w:tr w:rsidR="00172119" w:rsidRPr="00DA0BC1" w14:paraId="350A89EC" w14:textId="77777777">
        <w:trPr>
          <w:trHeight w:val="593"/>
        </w:trPr>
        <w:tc>
          <w:tcPr>
            <w:tcW w:w="972" w:type="dxa"/>
            <w:shd w:val="clear" w:color="auto" w:fill="auto"/>
          </w:tcPr>
          <w:p w14:paraId="5AF4C9BE" w14:textId="77777777" w:rsidR="00172119" w:rsidRPr="00DA0BC1" w:rsidRDefault="00172119">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V-Б.7</w:t>
            </w:r>
          </w:p>
        </w:tc>
        <w:tc>
          <w:tcPr>
            <w:tcW w:w="12215" w:type="dxa"/>
            <w:shd w:val="clear" w:color="auto" w:fill="auto"/>
          </w:tcPr>
          <w:p w14:paraId="7BEC5875" w14:textId="77777777" w:rsidR="00172119" w:rsidRPr="00DA5801" w:rsidRDefault="00172119" w:rsidP="00431C79">
            <w:pPr>
              <w:pStyle w:val="Default"/>
              <w:rPr>
                <w:rFonts w:asciiTheme="majorHAnsi" w:hAnsiTheme="majorHAnsi" w:cstheme="majorHAnsi"/>
                <w:color w:val="auto"/>
                <w:sz w:val="22"/>
                <w:szCs w:val="22"/>
                <w:lang w:val="mk-MK"/>
              </w:rPr>
            </w:pPr>
            <w:proofErr w:type="spellStart"/>
            <w:r w:rsidRPr="00E11498">
              <w:rPr>
                <w:rFonts w:asciiTheme="majorHAnsi" w:hAnsiTheme="majorHAnsi" w:cstheme="majorHAnsi"/>
                <w:sz w:val="22"/>
                <w:szCs w:val="22"/>
              </w:rPr>
              <w:t>иницијативноста</w:t>
            </w:r>
            <w:proofErr w:type="spellEnd"/>
            <w:r w:rsidRPr="00E11498">
              <w:rPr>
                <w:rFonts w:asciiTheme="majorHAnsi" w:hAnsiTheme="majorHAnsi" w:cstheme="majorHAnsi"/>
                <w:sz w:val="22"/>
                <w:szCs w:val="22"/>
                <w:lang w:val="mk-MK"/>
              </w:rPr>
              <w:t>,</w:t>
            </w:r>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упорноста</w:t>
            </w:r>
            <w:proofErr w:type="spellEnd"/>
            <w:r w:rsidRPr="00E11498">
              <w:rPr>
                <w:rFonts w:asciiTheme="majorHAnsi" w:hAnsiTheme="majorHAnsi" w:cstheme="majorHAnsi"/>
                <w:sz w:val="22"/>
                <w:szCs w:val="22"/>
              </w:rPr>
              <w:t xml:space="preserve">, </w:t>
            </w:r>
            <w:r w:rsidRPr="00E11498">
              <w:rPr>
                <w:rFonts w:asciiTheme="majorHAnsi" w:hAnsiTheme="majorHAnsi" w:cstheme="majorHAnsi"/>
                <w:sz w:val="22"/>
                <w:szCs w:val="22"/>
                <w:lang w:val="mk-MK"/>
              </w:rPr>
              <w:t xml:space="preserve">истрајноста и </w:t>
            </w:r>
            <w:proofErr w:type="spellStart"/>
            <w:r w:rsidRPr="00E11498">
              <w:rPr>
                <w:rFonts w:asciiTheme="majorHAnsi" w:hAnsiTheme="majorHAnsi" w:cstheme="majorHAnsi"/>
                <w:sz w:val="22"/>
                <w:szCs w:val="22"/>
              </w:rPr>
              <w:t>одговорноста</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се</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важни</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за</w:t>
            </w:r>
            <w:proofErr w:type="spellEnd"/>
            <w:r>
              <w:rPr>
                <w:rFonts w:asciiTheme="majorHAnsi" w:hAnsiTheme="majorHAnsi" w:cstheme="majorHAnsi"/>
                <w:sz w:val="22"/>
                <w:szCs w:val="22"/>
                <w:lang w:val="mk-MK"/>
              </w:rPr>
              <w:t xml:space="preserve"> </w:t>
            </w:r>
            <w:r w:rsidRPr="00E11498">
              <w:rPr>
                <w:rFonts w:asciiTheme="majorHAnsi" w:hAnsiTheme="majorHAnsi" w:cstheme="majorHAnsi"/>
                <w:sz w:val="22"/>
                <w:szCs w:val="22"/>
                <w:lang w:val="mk-MK"/>
              </w:rPr>
              <w:t>спроведување на задачите, ост</w:t>
            </w:r>
            <w:r>
              <w:rPr>
                <w:rFonts w:asciiTheme="majorHAnsi" w:hAnsiTheme="majorHAnsi" w:cstheme="majorHAnsi"/>
                <w:sz w:val="22"/>
                <w:szCs w:val="22"/>
                <w:lang w:val="mk-MK"/>
              </w:rPr>
              <w:t>в</w:t>
            </w:r>
            <w:r w:rsidRPr="00E11498">
              <w:rPr>
                <w:rFonts w:asciiTheme="majorHAnsi" w:hAnsiTheme="majorHAnsi" w:cstheme="majorHAnsi"/>
                <w:sz w:val="22"/>
                <w:szCs w:val="22"/>
                <w:lang w:val="mk-MK"/>
              </w:rPr>
              <w:t>арување на целите и надминување на предизвиците</w:t>
            </w:r>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во</w:t>
            </w:r>
            <w:proofErr w:type="spellEnd"/>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секојднев</w:t>
            </w:r>
            <w:proofErr w:type="spellEnd"/>
            <w:r>
              <w:rPr>
                <w:rFonts w:asciiTheme="majorHAnsi" w:hAnsiTheme="majorHAnsi" w:cstheme="majorHAnsi"/>
                <w:sz w:val="22"/>
                <w:szCs w:val="22"/>
                <w:lang w:val="mk-MK"/>
              </w:rPr>
              <w:t>н</w:t>
            </w:r>
            <w:r w:rsidRPr="00E11498">
              <w:rPr>
                <w:rFonts w:asciiTheme="majorHAnsi" w:hAnsiTheme="majorHAnsi" w:cstheme="majorHAnsi"/>
                <w:sz w:val="22"/>
                <w:szCs w:val="22"/>
              </w:rPr>
              <w:t>и</w:t>
            </w:r>
            <w:r w:rsidRPr="00E11498">
              <w:rPr>
                <w:rFonts w:asciiTheme="majorHAnsi" w:hAnsiTheme="majorHAnsi" w:cstheme="majorHAnsi"/>
                <w:sz w:val="22"/>
                <w:szCs w:val="22"/>
                <w:lang w:val="mk-MK"/>
              </w:rPr>
              <w:t>те</w:t>
            </w:r>
            <w:r>
              <w:rPr>
                <w:rFonts w:asciiTheme="majorHAnsi" w:hAnsiTheme="majorHAnsi" w:cstheme="majorHAnsi"/>
                <w:sz w:val="22"/>
                <w:szCs w:val="22"/>
                <w:lang w:val="mk-MK"/>
              </w:rPr>
              <w:t xml:space="preserve"> </w:t>
            </w:r>
            <w:proofErr w:type="spellStart"/>
            <w:r w:rsidRPr="00E11498">
              <w:rPr>
                <w:rFonts w:asciiTheme="majorHAnsi" w:hAnsiTheme="majorHAnsi" w:cstheme="majorHAnsi"/>
                <w:sz w:val="22"/>
                <w:szCs w:val="22"/>
              </w:rPr>
              <w:t>ситуации</w:t>
            </w:r>
            <w:proofErr w:type="spellEnd"/>
            <w:r>
              <w:rPr>
                <w:rFonts w:asciiTheme="majorHAnsi" w:hAnsiTheme="majorHAnsi" w:cstheme="majorHAnsi"/>
                <w:sz w:val="22"/>
                <w:szCs w:val="22"/>
                <w:lang w:val="mk-MK"/>
              </w:rPr>
              <w:t>;</w:t>
            </w:r>
          </w:p>
        </w:tc>
      </w:tr>
      <w:tr w:rsidR="00172119" w:rsidRPr="00DA0BC1" w14:paraId="17558402" w14:textId="77777777">
        <w:trPr>
          <w:trHeight w:val="817"/>
        </w:trPr>
        <w:tc>
          <w:tcPr>
            <w:tcW w:w="972" w:type="dxa"/>
            <w:shd w:val="clear" w:color="auto" w:fill="auto"/>
          </w:tcPr>
          <w:p w14:paraId="705A01AA" w14:textId="77777777" w:rsidR="00172119" w:rsidRPr="00DA0BC1" w:rsidRDefault="00172119">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lastRenderedPageBreak/>
              <w:t>V-Б.8</w:t>
            </w:r>
          </w:p>
        </w:tc>
        <w:tc>
          <w:tcPr>
            <w:tcW w:w="12215" w:type="dxa"/>
            <w:shd w:val="clear" w:color="auto" w:fill="auto"/>
          </w:tcPr>
          <w:p w14:paraId="47FEDC48" w14:textId="77777777" w:rsidR="00172119" w:rsidRPr="00E11498" w:rsidRDefault="00172119" w:rsidP="00431C79">
            <w:pPr>
              <w:pStyle w:val="Default"/>
              <w:rPr>
                <w:rFonts w:asciiTheme="majorHAnsi" w:hAnsiTheme="majorHAnsi" w:cstheme="majorHAnsi"/>
                <w:color w:val="auto"/>
                <w:sz w:val="22"/>
                <w:szCs w:val="22"/>
                <w:lang w:val="mk-MK"/>
              </w:rPr>
            </w:pPr>
            <w:r w:rsidRPr="00E11498">
              <w:rPr>
                <w:rFonts w:asciiTheme="majorHAnsi" w:hAnsiTheme="majorHAnsi" w:cstheme="majorHAnsi"/>
                <w:color w:val="auto"/>
                <w:sz w:val="22"/>
                <w:szCs w:val="22"/>
                <w:lang w:val="mk-MK"/>
              </w:rPr>
              <w:t>интеракцијата со другите е двонасочна – како што има право од другите да бара да му</w:t>
            </w:r>
            <w:r>
              <w:rPr>
                <w:rFonts w:asciiTheme="majorHAnsi" w:hAnsiTheme="majorHAnsi" w:cstheme="majorHAnsi"/>
                <w:color w:val="auto"/>
                <w:sz w:val="22"/>
                <w:szCs w:val="22"/>
                <w:lang w:val="mk-MK"/>
              </w:rPr>
              <w:t xml:space="preserve">/ѝ </w:t>
            </w:r>
            <w:r w:rsidRPr="00E11498">
              <w:rPr>
                <w:rFonts w:asciiTheme="majorHAnsi" w:hAnsiTheme="majorHAnsi" w:cstheme="majorHAnsi"/>
                <w:color w:val="auto"/>
                <w:sz w:val="22"/>
                <w:szCs w:val="22"/>
                <w:lang w:val="mk-MK"/>
              </w:rPr>
              <w:t xml:space="preserve"> биде овозможено задоволување на</w:t>
            </w:r>
            <w:r>
              <w:rPr>
                <w:rFonts w:asciiTheme="majorHAnsi" w:hAnsiTheme="majorHAnsi" w:cstheme="majorHAnsi"/>
                <w:color w:val="auto"/>
                <w:sz w:val="22"/>
                <w:szCs w:val="22"/>
                <w:lang w:val="mk-MK"/>
              </w:rPr>
              <w:t xml:space="preserve"> сопствените интереси и потреби</w:t>
            </w:r>
            <w:r w:rsidRPr="00E11498">
              <w:rPr>
                <w:rFonts w:asciiTheme="majorHAnsi" w:hAnsiTheme="majorHAnsi" w:cstheme="majorHAnsi"/>
                <w:color w:val="auto"/>
                <w:sz w:val="22"/>
                <w:szCs w:val="22"/>
                <w:lang w:val="mk-MK"/>
              </w:rPr>
              <w:t xml:space="preserve"> така има и одговорност да им даде простор на другите да ги задоволат сопствените интереси и потреби</w:t>
            </w:r>
            <w:r>
              <w:rPr>
                <w:rFonts w:asciiTheme="majorHAnsi" w:hAnsiTheme="majorHAnsi" w:cstheme="majorHAnsi"/>
                <w:color w:val="auto"/>
                <w:sz w:val="22"/>
                <w:szCs w:val="22"/>
                <w:lang w:val="mk-MK"/>
              </w:rPr>
              <w:t>;</w:t>
            </w:r>
          </w:p>
        </w:tc>
      </w:tr>
      <w:tr w:rsidR="00172119" w:rsidRPr="00DA0BC1" w14:paraId="36D32324" w14:textId="77777777">
        <w:trPr>
          <w:trHeight w:val="602"/>
        </w:trPr>
        <w:tc>
          <w:tcPr>
            <w:tcW w:w="972" w:type="dxa"/>
            <w:shd w:val="clear" w:color="auto" w:fill="auto"/>
          </w:tcPr>
          <w:p w14:paraId="46B61000" w14:textId="77777777" w:rsidR="00172119" w:rsidRPr="00DA0BC1" w:rsidRDefault="00172119">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V-Б.9</w:t>
            </w:r>
          </w:p>
        </w:tc>
        <w:tc>
          <w:tcPr>
            <w:tcW w:w="12215" w:type="dxa"/>
            <w:shd w:val="clear" w:color="auto" w:fill="auto"/>
          </w:tcPr>
          <w:p w14:paraId="5190B095" w14:textId="77777777" w:rsidR="00172119" w:rsidRPr="00E11498" w:rsidRDefault="00172119" w:rsidP="00431C79">
            <w:pPr>
              <w:pStyle w:val="Default"/>
              <w:rPr>
                <w:rFonts w:asciiTheme="majorHAnsi" w:hAnsiTheme="majorHAnsi" w:cstheme="majorHAnsi"/>
                <w:color w:val="auto"/>
                <w:sz w:val="22"/>
                <w:szCs w:val="22"/>
                <w:lang w:val="mk-MK"/>
              </w:rPr>
            </w:pPr>
            <w:r w:rsidRPr="00E11498">
              <w:rPr>
                <w:rFonts w:asciiTheme="majorHAnsi" w:hAnsiTheme="majorHAnsi" w:cstheme="majorHAnsi"/>
                <w:color w:val="auto"/>
                <w:sz w:val="22"/>
                <w:szCs w:val="22"/>
                <w:lang w:val="mk-MK"/>
              </w:rPr>
              <w:t>барањето повратна информација и прифаќ</w:t>
            </w:r>
            <w:r>
              <w:rPr>
                <w:rFonts w:asciiTheme="majorHAnsi" w:hAnsiTheme="majorHAnsi" w:cstheme="majorHAnsi"/>
                <w:color w:val="auto"/>
                <w:sz w:val="22"/>
                <w:szCs w:val="22"/>
                <w:lang w:val="mk-MK"/>
              </w:rPr>
              <w:t>ањето конструктивна критика водат</w:t>
            </w:r>
            <w:r w:rsidRPr="00E11498">
              <w:rPr>
                <w:rFonts w:asciiTheme="majorHAnsi" w:hAnsiTheme="majorHAnsi" w:cstheme="majorHAnsi"/>
                <w:color w:val="auto"/>
                <w:sz w:val="22"/>
                <w:szCs w:val="22"/>
                <w:lang w:val="mk-MK"/>
              </w:rPr>
              <w:t xml:space="preserve"> кон личен напредок на индивидуален и социјален план</w:t>
            </w:r>
            <w:r>
              <w:rPr>
                <w:rFonts w:asciiTheme="majorHAnsi" w:hAnsiTheme="majorHAnsi" w:cstheme="majorHAnsi"/>
                <w:color w:val="auto"/>
                <w:sz w:val="22"/>
                <w:szCs w:val="22"/>
                <w:lang w:val="mk-MK"/>
              </w:rPr>
              <w:t>.</w:t>
            </w:r>
          </w:p>
        </w:tc>
      </w:tr>
    </w:tbl>
    <w:p w14:paraId="5CF7DBD7" w14:textId="77777777" w:rsidR="00922020" w:rsidRPr="00DA0BC1" w:rsidRDefault="00922020">
      <w:pPr>
        <w:rPr>
          <w:rFonts w:asciiTheme="majorHAnsi" w:eastAsia="Times New Roman" w:hAnsiTheme="majorHAnsi" w:cstheme="majorHAnsi"/>
          <w:b/>
        </w:rPr>
      </w:pPr>
      <w:bookmarkStart w:id="2" w:name="_bh2kpb2seac4" w:colFirst="0" w:colLast="0"/>
      <w:bookmarkEnd w:id="2"/>
    </w:p>
    <w:p w14:paraId="361A97D8" w14:textId="77777777" w:rsidR="00922020" w:rsidRPr="000E4ABC" w:rsidRDefault="00922020">
      <w:pPr>
        <w:ind w:right="-221"/>
        <w:rPr>
          <w:rFonts w:ascii="Arial Narrow" w:eastAsia="Times New Roman" w:hAnsi="Arial Narrow" w:cstheme="majorHAnsi"/>
          <w:b/>
          <w:sz w:val="28"/>
          <w:szCs w:val="28"/>
        </w:rPr>
      </w:pPr>
      <w:bookmarkStart w:id="3" w:name="_24vuqwnwovdz" w:colFirst="0" w:colLast="0"/>
      <w:bookmarkStart w:id="4" w:name="_dmw2i4rgut0a" w:colFirst="0" w:colLast="0"/>
      <w:bookmarkStart w:id="5" w:name="_y5fimxh091de" w:colFirst="0" w:colLast="0"/>
      <w:bookmarkStart w:id="6" w:name="_f3fb742ig94u" w:colFirst="0" w:colLast="0"/>
      <w:bookmarkStart w:id="7" w:name="_ogi77rpehjnv" w:colFirst="0" w:colLast="0"/>
      <w:bookmarkStart w:id="8" w:name="_pmjv0p7rm0dk" w:colFirst="0" w:colLast="0"/>
      <w:bookmarkStart w:id="9" w:name="_oex7qbsfpism" w:colFirst="0" w:colLast="0"/>
      <w:bookmarkStart w:id="10" w:name="_vsnrdcs5dh92" w:colFirst="0" w:colLast="0"/>
      <w:bookmarkStart w:id="11" w:name="_7i4xudcoiooz" w:colFirst="0" w:colLast="0"/>
      <w:bookmarkStart w:id="12" w:name="_hb69bkoxjz1x" w:colFirst="0" w:colLast="0"/>
      <w:bookmarkStart w:id="13" w:name="_3gxuepv77qp9" w:colFirst="0" w:colLast="0"/>
      <w:bookmarkStart w:id="14" w:name="_i087m7slfqh3" w:colFirst="0" w:colLast="0"/>
      <w:bookmarkEnd w:id="3"/>
      <w:bookmarkEnd w:id="4"/>
      <w:bookmarkEnd w:id="5"/>
      <w:bookmarkEnd w:id="6"/>
      <w:bookmarkEnd w:id="7"/>
      <w:bookmarkEnd w:id="8"/>
      <w:bookmarkEnd w:id="9"/>
      <w:bookmarkEnd w:id="10"/>
      <w:bookmarkEnd w:id="11"/>
      <w:bookmarkEnd w:id="12"/>
      <w:bookmarkEnd w:id="13"/>
      <w:bookmarkEnd w:id="14"/>
    </w:p>
    <w:p w14:paraId="354013FC" w14:textId="77777777" w:rsidR="00922020" w:rsidRPr="000E4ABC" w:rsidRDefault="00CC0768">
      <w:pPr>
        <w:pBdr>
          <w:top w:val="single" w:sz="4" w:space="1" w:color="000000"/>
          <w:left w:val="single" w:sz="4" w:space="1" w:color="000000"/>
          <w:bottom w:val="single" w:sz="4" w:space="1" w:color="000000"/>
          <w:right w:val="single" w:sz="4" w:space="1" w:color="000000"/>
        </w:pBdr>
        <w:shd w:val="clear" w:color="auto" w:fill="366091"/>
        <w:spacing w:line="256" w:lineRule="auto"/>
        <w:ind w:left="-141" w:right="-221"/>
        <w:rPr>
          <w:rFonts w:ascii="Arial Narrow" w:eastAsia="Times New Roman" w:hAnsi="Arial Narrow" w:cstheme="majorHAnsi"/>
          <w:color w:val="FFFFFF"/>
          <w:sz w:val="28"/>
          <w:szCs w:val="28"/>
        </w:rPr>
      </w:pPr>
      <w:bookmarkStart w:id="15" w:name="_Hlk88953997"/>
      <w:r w:rsidRPr="000E4ABC">
        <w:rPr>
          <w:rFonts w:ascii="Arial Narrow" w:eastAsia="Times New Roman" w:hAnsi="Arial Narrow" w:cstheme="majorHAnsi"/>
          <w:b/>
          <w:color w:val="FFFFFF"/>
          <w:sz w:val="28"/>
          <w:szCs w:val="28"/>
        </w:rPr>
        <w:t>РЕЗУЛТАТИ ОД УЧЕЊЕ</w:t>
      </w:r>
    </w:p>
    <w:tbl>
      <w:tblPr>
        <w:tblStyle w:val="a2"/>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922020" w:rsidRPr="00DA0BC1" w14:paraId="2B4F261F" w14:textId="77777777">
        <w:trPr>
          <w:trHeight w:val="548"/>
        </w:trPr>
        <w:tc>
          <w:tcPr>
            <w:tcW w:w="13221" w:type="dxa"/>
            <w:gridSpan w:val="3"/>
            <w:shd w:val="clear" w:color="auto" w:fill="DBE5F1"/>
          </w:tcPr>
          <w:bookmarkEnd w:id="15"/>
          <w:p w14:paraId="764B6E34"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 xml:space="preserve">Teмa: </w:t>
            </w:r>
            <w:r w:rsidRPr="00822DE8">
              <w:rPr>
                <w:rFonts w:asciiTheme="majorHAnsi" w:eastAsia="Times New Roman" w:hAnsiTheme="majorHAnsi" w:cstheme="majorHAnsi"/>
                <w:b/>
                <w:i/>
              </w:rPr>
              <w:t>ЈАС И ДРУГИТЕ ВО ДОМОТ</w:t>
            </w:r>
          </w:p>
          <w:p w14:paraId="46CFC1EB" w14:textId="77777777" w:rsidR="00922020" w:rsidRPr="00DA0BC1" w:rsidRDefault="00CC0768">
            <w:pPr>
              <w:spacing w:after="120"/>
              <w:rPr>
                <w:rFonts w:asciiTheme="majorHAnsi" w:eastAsia="Times New Roman" w:hAnsiTheme="majorHAnsi" w:cstheme="majorHAnsi"/>
                <w:b/>
              </w:rPr>
            </w:pPr>
            <w:r w:rsidRPr="00DA0BC1">
              <w:rPr>
                <w:rFonts w:asciiTheme="majorHAnsi" w:eastAsia="Times New Roman" w:hAnsiTheme="majorHAnsi" w:cstheme="majorHAnsi"/>
              </w:rPr>
              <w:t xml:space="preserve">Вкупно часови: </w:t>
            </w:r>
            <w:r w:rsidRPr="00DA0BC1">
              <w:rPr>
                <w:rFonts w:asciiTheme="majorHAnsi" w:eastAsia="Times New Roman" w:hAnsiTheme="majorHAnsi" w:cstheme="majorHAnsi"/>
                <w:b/>
              </w:rPr>
              <w:t>18</w:t>
            </w:r>
          </w:p>
        </w:tc>
      </w:tr>
      <w:tr w:rsidR="00922020" w:rsidRPr="00DA0BC1" w14:paraId="6D1A6DE1" w14:textId="77777777">
        <w:tc>
          <w:tcPr>
            <w:tcW w:w="13221" w:type="dxa"/>
            <w:gridSpan w:val="3"/>
            <w:shd w:val="clear" w:color="auto" w:fill="auto"/>
          </w:tcPr>
          <w:p w14:paraId="16762D42" w14:textId="77777777" w:rsidR="00922020" w:rsidRPr="00DA0BC1" w:rsidRDefault="00822DE8">
            <w:pPr>
              <w:spacing w:after="60"/>
              <w:rPr>
                <w:rFonts w:asciiTheme="majorHAnsi" w:eastAsia="Times New Roman" w:hAnsiTheme="majorHAnsi" w:cstheme="majorHAnsi"/>
                <w:b/>
              </w:rPr>
            </w:pPr>
            <w:r>
              <w:rPr>
                <w:rFonts w:asciiTheme="majorHAnsi" w:eastAsia="Times New Roman" w:hAnsiTheme="majorHAnsi" w:cstheme="majorHAnsi"/>
                <w:b/>
              </w:rPr>
              <w:t>Резултати од учење</w:t>
            </w:r>
            <w:r w:rsidR="00CC0768" w:rsidRPr="00DA0BC1">
              <w:rPr>
                <w:rFonts w:asciiTheme="majorHAnsi" w:eastAsia="Times New Roman" w:hAnsiTheme="majorHAnsi" w:cstheme="majorHAnsi"/>
                <w:b/>
              </w:rPr>
              <w:t xml:space="preserve"> </w:t>
            </w:r>
          </w:p>
          <w:p w14:paraId="4EB30714" w14:textId="77777777"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Ученик</w:t>
            </w:r>
            <w:r w:rsidR="008E32F5">
              <w:rPr>
                <w:rFonts w:asciiTheme="majorHAnsi" w:eastAsia="Times New Roman" w:hAnsiTheme="majorHAnsi" w:cstheme="majorHAnsi"/>
              </w:rPr>
              <w:t>от/ученичката ќе биде способен/способ</w:t>
            </w:r>
            <w:r w:rsidRPr="00DA0BC1">
              <w:rPr>
                <w:rFonts w:asciiTheme="majorHAnsi" w:eastAsia="Times New Roman" w:hAnsiTheme="majorHAnsi" w:cstheme="majorHAnsi"/>
              </w:rPr>
              <w:t>на да:</w:t>
            </w:r>
          </w:p>
          <w:p w14:paraId="45237CC2" w14:textId="77777777" w:rsidR="00922020" w:rsidRPr="00DA0BC1" w:rsidRDefault="005409B0">
            <w:pPr>
              <w:numPr>
                <w:ilvl w:val="0"/>
                <w:numId w:val="4"/>
              </w:numPr>
              <w:rPr>
                <w:rFonts w:asciiTheme="majorHAnsi" w:eastAsia="Times New Roman" w:hAnsiTheme="majorHAnsi" w:cstheme="majorHAnsi"/>
              </w:rPr>
            </w:pPr>
            <w:r>
              <w:rPr>
                <w:rFonts w:asciiTheme="majorHAnsi" w:eastAsia="Times New Roman" w:hAnsiTheme="majorHAnsi" w:cstheme="majorHAnsi"/>
              </w:rPr>
              <w:t>с</w:t>
            </w:r>
            <w:r w:rsidR="00CC0768" w:rsidRPr="00DA0BC1">
              <w:rPr>
                <w:rFonts w:asciiTheme="majorHAnsi" w:eastAsia="Times New Roman" w:hAnsiTheme="majorHAnsi" w:cstheme="majorHAnsi"/>
              </w:rPr>
              <w:t xml:space="preserve">е поздравува, </w:t>
            </w:r>
            <w:proofErr w:type="spellStart"/>
            <w:r w:rsidR="003C4539">
              <w:rPr>
                <w:rFonts w:asciiTheme="majorHAnsi" w:eastAsia="Times New Roman" w:hAnsiTheme="majorHAnsi" w:cstheme="majorHAnsi"/>
                <w:lang w:val="en-US"/>
              </w:rPr>
              <w:t>да</w:t>
            </w:r>
            <w:proofErr w:type="spellEnd"/>
            <w:r w:rsidR="003C4539">
              <w:rPr>
                <w:rFonts w:asciiTheme="majorHAnsi" w:eastAsia="Times New Roman" w:hAnsiTheme="majorHAnsi" w:cstheme="majorHAnsi"/>
                <w:lang w:val="en-US"/>
              </w:rPr>
              <w:t xml:space="preserve"> </w:t>
            </w:r>
            <w:r w:rsidR="00DC6A63">
              <w:rPr>
                <w:rFonts w:asciiTheme="majorHAnsi" w:eastAsia="Times New Roman" w:hAnsiTheme="majorHAnsi" w:cstheme="majorHAnsi"/>
              </w:rPr>
              <w:t>се претставува себе</w:t>
            </w:r>
            <w:r w:rsidR="00CC0768" w:rsidRPr="00DA0BC1">
              <w:rPr>
                <w:rFonts w:asciiTheme="majorHAnsi" w:eastAsia="Times New Roman" w:hAnsiTheme="majorHAnsi" w:cstheme="majorHAnsi"/>
              </w:rPr>
              <w:t xml:space="preserve">, </w:t>
            </w:r>
            <w:r w:rsidR="003C4539">
              <w:rPr>
                <w:rFonts w:asciiTheme="majorHAnsi" w:eastAsia="Times New Roman" w:hAnsiTheme="majorHAnsi" w:cstheme="majorHAnsi"/>
              </w:rPr>
              <w:t xml:space="preserve">да </w:t>
            </w:r>
            <w:r w:rsidR="00CC0768" w:rsidRPr="00DA0BC1">
              <w:rPr>
                <w:rFonts w:asciiTheme="majorHAnsi" w:eastAsia="Times New Roman" w:hAnsiTheme="majorHAnsi" w:cstheme="majorHAnsi"/>
              </w:rPr>
              <w:t>бара</w:t>
            </w:r>
            <w:r w:rsidR="00804FBC">
              <w:rPr>
                <w:rFonts w:asciiTheme="majorHAnsi" w:eastAsia="Times New Roman" w:hAnsiTheme="majorHAnsi" w:cstheme="majorHAnsi"/>
              </w:rPr>
              <w:t xml:space="preserve"> соговорникот да се претстави/</w:t>
            </w:r>
            <w:r w:rsidR="003C4539">
              <w:rPr>
                <w:rFonts w:asciiTheme="majorHAnsi" w:eastAsia="Times New Roman" w:hAnsiTheme="majorHAnsi" w:cstheme="majorHAnsi"/>
              </w:rPr>
              <w:t>збогува на неформален начин</w:t>
            </w:r>
            <w:r w:rsidR="00CC0768" w:rsidRPr="00DA0BC1">
              <w:rPr>
                <w:rFonts w:asciiTheme="majorHAnsi" w:eastAsia="Times New Roman" w:hAnsiTheme="majorHAnsi" w:cstheme="majorHAnsi"/>
              </w:rPr>
              <w:t xml:space="preserve"> преку поставување прашања и давање одгов</w:t>
            </w:r>
            <w:r>
              <w:rPr>
                <w:rFonts w:asciiTheme="majorHAnsi" w:eastAsia="Times New Roman" w:hAnsiTheme="majorHAnsi" w:cstheme="majorHAnsi"/>
              </w:rPr>
              <w:t>ори при остварување прв контакт;</w:t>
            </w:r>
          </w:p>
          <w:p w14:paraId="7D75E6EE" w14:textId="77777777" w:rsidR="00922020" w:rsidRPr="00DA0BC1" w:rsidRDefault="005409B0">
            <w:pPr>
              <w:numPr>
                <w:ilvl w:val="0"/>
                <w:numId w:val="4"/>
              </w:numPr>
              <w:rPr>
                <w:rFonts w:asciiTheme="majorHAnsi" w:eastAsia="Times New Roman" w:hAnsiTheme="majorHAnsi" w:cstheme="majorHAnsi"/>
              </w:rPr>
            </w:pPr>
            <w:r>
              <w:rPr>
                <w:rFonts w:asciiTheme="majorHAnsi" w:eastAsia="Times New Roman" w:hAnsiTheme="majorHAnsi" w:cstheme="majorHAnsi"/>
              </w:rPr>
              <w:t>г</w:t>
            </w:r>
            <w:r w:rsidR="00CC0768" w:rsidRPr="00DA0BC1">
              <w:rPr>
                <w:rFonts w:asciiTheme="majorHAnsi" w:eastAsia="Times New Roman" w:hAnsiTheme="majorHAnsi" w:cstheme="majorHAnsi"/>
              </w:rPr>
              <w:t>о претставува своето семејство пре</w:t>
            </w:r>
            <w:r>
              <w:rPr>
                <w:rFonts w:asciiTheme="majorHAnsi" w:eastAsia="Times New Roman" w:hAnsiTheme="majorHAnsi" w:cstheme="majorHAnsi"/>
              </w:rPr>
              <w:t>д соговорници;</w:t>
            </w:r>
            <w:r w:rsidR="00CC0768" w:rsidRPr="00DA0BC1">
              <w:rPr>
                <w:rFonts w:asciiTheme="majorHAnsi" w:eastAsia="Times New Roman" w:hAnsiTheme="majorHAnsi" w:cstheme="majorHAnsi"/>
              </w:rPr>
              <w:t xml:space="preserve"> </w:t>
            </w:r>
          </w:p>
          <w:p w14:paraId="2F292B1A" w14:textId="77777777" w:rsidR="00922020" w:rsidRPr="00DA0BC1" w:rsidRDefault="005409B0">
            <w:pPr>
              <w:numPr>
                <w:ilvl w:val="0"/>
                <w:numId w:val="4"/>
              </w:numPr>
              <w:rPr>
                <w:rFonts w:asciiTheme="majorHAnsi" w:eastAsia="Times New Roman" w:hAnsiTheme="majorHAnsi" w:cstheme="majorHAnsi"/>
              </w:rPr>
            </w:pPr>
            <w:r>
              <w:rPr>
                <w:rFonts w:asciiTheme="majorHAnsi" w:eastAsia="Times New Roman" w:hAnsiTheme="majorHAnsi" w:cstheme="majorHAnsi"/>
              </w:rPr>
              <w:t>г</w:t>
            </w:r>
            <w:r w:rsidR="00CC0768" w:rsidRPr="00DA0BC1">
              <w:rPr>
                <w:rFonts w:asciiTheme="majorHAnsi" w:eastAsia="Times New Roman" w:hAnsiTheme="majorHAnsi" w:cstheme="majorHAnsi"/>
              </w:rPr>
              <w:t xml:space="preserve">о разбира значењето на определен број зборови и истите </w:t>
            </w:r>
            <w:r w:rsidR="00766BBC">
              <w:rPr>
                <w:rFonts w:asciiTheme="majorHAnsi" w:eastAsia="Times New Roman" w:hAnsiTheme="majorHAnsi" w:cstheme="majorHAnsi"/>
              </w:rPr>
              <w:t xml:space="preserve">да </w:t>
            </w:r>
            <w:r w:rsidR="00CC0768" w:rsidRPr="00DA0BC1">
              <w:rPr>
                <w:rFonts w:asciiTheme="majorHAnsi" w:eastAsia="Times New Roman" w:hAnsiTheme="majorHAnsi" w:cstheme="majorHAnsi"/>
              </w:rPr>
              <w:t>ги користи во соодветен контекс</w:t>
            </w:r>
            <w:r w:rsidR="00766BBC">
              <w:rPr>
                <w:rFonts w:asciiTheme="majorHAnsi" w:eastAsia="Times New Roman" w:hAnsiTheme="majorHAnsi" w:cstheme="majorHAnsi"/>
              </w:rPr>
              <w:t xml:space="preserve">т (членови на своето семејство, </w:t>
            </w:r>
            <w:r>
              <w:rPr>
                <w:rFonts w:asciiTheme="majorHAnsi" w:eastAsia="Times New Roman" w:hAnsiTheme="majorHAnsi" w:cstheme="majorHAnsi"/>
              </w:rPr>
              <w:t xml:space="preserve"> простории и предмети во домот);</w:t>
            </w:r>
          </w:p>
          <w:p w14:paraId="59675AFC" w14:textId="77777777" w:rsidR="00922020" w:rsidRPr="00DA0BC1" w:rsidRDefault="005409B0" w:rsidP="007B1805">
            <w:pPr>
              <w:numPr>
                <w:ilvl w:val="0"/>
                <w:numId w:val="4"/>
              </w:numPr>
              <w:spacing w:after="60"/>
              <w:rPr>
                <w:rFonts w:asciiTheme="majorHAnsi" w:eastAsia="Times New Roman" w:hAnsiTheme="majorHAnsi" w:cstheme="majorHAnsi"/>
              </w:rPr>
            </w:pPr>
            <w:r>
              <w:rPr>
                <w:rFonts w:asciiTheme="majorHAnsi" w:eastAsia="Times New Roman" w:hAnsiTheme="majorHAnsi" w:cstheme="majorHAnsi"/>
              </w:rPr>
              <w:t>г</w:t>
            </w:r>
            <w:r w:rsidR="00CC0768" w:rsidRPr="00DA0BC1">
              <w:rPr>
                <w:rFonts w:asciiTheme="majorHAnsi" w:eastAsia="Times New Roman" w:hAnsiTheme="majorHAnsi" w:cstheme="majorHAnsi"/>
              </w:rPr>
              <w:t>и користи личните заменки, показната заменка this, присвојните придавки и предлоз</w:t>
            </w:r>
            <w:r w:rsidR="00E603CB">
              <w:rPr>
                <w:rFonts w:asciiTheme="majorHAnsi" w:eastAsia="Times New Roman" w:hAnsiTheme="majorHAnsi" w:cstheme="majorHAnsi"/>
              </w:rPr>
              <w:t xml:space="preserve">ите за место при формулирање </w:t>
            </w:r>
            <w:r w:rsidR="00CC0768" w:rsidRPr="00DA0BC1">
              <w:rPr>
                <w:rFonts w:asciiTheme="majorHAnsi" w:eastAsia="Times New Roman" w:hAnsiTheme="majorHAnsi" w:cstheme="majorHAnsi"/>
              </w:rPr>
              <w:t xml:space="preserve">едноставни реченици во Present Simple Tense (to be </w:t>
            </w:r>
            <w:r w:rsidR="007B1805">
              <w:rPr>
                <w:rFonts w:ascii="Georgia" w:eastAsia="Times New Roman" w:hAnsi="Georgia" w:cstheme="majorHAnsi"/>
              </w:rPr>
              <w:t>−</w:t>
            </w:r>
            <w:r w:rsidR="00CC0768" w:rsidRPr="00DA0BC1">
              <w:rPr>
                <w:rFonts w:asciiTheme="majorHAnsi" w:eastAsia="Times New Roman" w:hAnsiTheme="majorHAnsi" w:cstheme="majorHAnsi"/>
              </w:rPr>
              <w:t xml:space="preserve"> потврдна и одречна форма) во контекст на претставување, присвојност и опишување на семејството и домот.</w:t>
            </w:r>
          </w:p>
        </w:tc>
      </w:tr>
      <w:tr w:rsidR="00922020" w:rsidRPr="00DA0BC1" w14:paraId="56A582EE" w14:textId="77777777">
        <w:trPr>
          <w:gridAfter w:val="1"/>
          <w:wAfter w:w="11" w:type="dxa"/>
        </w:trPr>
        <w:tc>
          <w:tcPr>
            <w:tcW w:w="5386" w:type="dxa"/>
            <w:tcBorders>
              <w:bottom w:val="dashed" w:sz="4" w:space="0" w:color="000000"/>
            </w:tcBorders>
            <w:shd w:val="clear" w:color="auto" w:fill="auto"/>
          </w:tcPr>
          <w:p w14:paraId="29F64601" w14:textId="77777777" w:rsidR="00922020" w:rsidRPr="00DA0BC1" w:rsidRDefault="00CC0768">
            <w:pPr>
              <w:spacing w:after="60"/>
              <w:rPr>
                <w:rFonts w:asciiTheme="majorHAnsi" w:eastAsia="Times New Roman" w:hAnsiTheme="majorHAnsi" w:cstheme="majorHAnsi"/>
                <w:b/>
              </w:rPr>
            </w:pPr>
            <w:r w:rsidRPr="00DA0BC1">
              <w:rPr>
                <w:rFonts w:asciiTheme="majorHAnsi" w:eastAsia="Times New Roman" w:hAnsiTheme="majorHAnsi" w:cstheme="majorHAnsi"/>
                <w:b/>
              </w:rPr>
              <w:t>Содржини (и поими)</w:t>
            </w:r>
          </w:p>
        </w:tc>
        <w:tc>
          <w:tcPr>
            <w:tcW w:w="7824" w:type="dxa"/>
            <w:tcBorders>
              <w:bottom w:val="dashed" w:sz="4" w:space="0" w:color="000000"/>
            </w:tcBorders>
            <w:shd w:val="clear" w:color="auto" w:fill="auto"/>
          </w:tcPr>
          <w:p w14:paraId="67E8522D" w14:textId="77777777" w:rsidR="00922020" w:rsidRPr="00DA0BC1" w:rsidRDefault="00822DE8">
            <w:pPr>
              <w:rPr>
                <w:rFonts w:asciiTheme="majorHAnsi" w:eastAsia="Times New Roman" w:hAnsiTheme="majorHAnsi" w:cstheme="majorHAnsi"/>
                <w:b/>
              </w:rPr>
            </w:pPr>
            <w:r>
              <w:rPr>
                <w:rFonts w:asciiTheme="majorHAnsi" w:eastAsia="Times New Roman" w:hAnsiTheme="majorHAnsi" w:cstheme="majorHAnsi"/>
                <w:b/>
              </w:rPr>
              <w:t>Стандарди за оценување</w:t>
            </w:r>
            <w:r w:rsidR="00CC0768" w:rsidRPr="00DA0BC1">
              <w:rPr>
                <w:rFonts w:asciiTheme="majorHAnsi" w:eastAsia="Times New Roman" w:hAnsiTheme="majorHAnsi" w:cstheme="majorHAnsi"/>
                <w:b/>
              </w:rPr>
              <w:t xml:space="preserve"> </w:t>
            </w:r>
          </w:p>
        </w:tc>
      </w:tr>
      <w:tr w:rsidR="00922020" w:rsidRPr="00DA0BC1" w14:paraId="716FD1DD" w14:textId="77777777">
        <w:trPr>
          <w:gridAfter w:val="1"/>
          <w:wAfter w:w="11" w:type="dxa"/>
        </w:trPr>
        <w:tc>
          <w:tcPr>
            <w:tcW w:w="5386" w:type="dxa"/>
            <w:tcBorders>
              <w:top w:val="dashed" w:sz="4" w:space="0" w:color="000000"/>
              <w:bottom w:val="dashed" w:sz="4" w:space="0" w:color="000000"/>
            </w:tcBorders>
            <w:shd w:val="clear" w:color="auto" w:fill="auto"/>
          </w:tcPr>
          <w:p w14:paraId="269CC499" w14:textId="77777777"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а) Јазични функции:</w:t>
            </w:r>
          </w:p>
          <w:p w14:paraId="672ED6C7" w14:textId="77777777" w:rsidR="00922020" w:rsidRPr="00DA0BC1" w:rsidRDefault="00AA6BA9">
            <w:pPr>
              <w:numPr>
                <w:ilvl w:val="0"/>
                <w:numId w:val="2"/>
              </w:numPr>
              <w:rPr>
                <w:rFonts w:asciiTheme="majorHAnsi" w:eastAsia="Times New Roman" w:hAnsiTheme="majorHAnsi" w:cstheme="majorHAnsi"/>
              </w:rPr>
            </w:pPr>
            <w:r>
              <w:rPr>
                <w:rFonts w:asciiTheme="majorHAnsi" w:eastAsia="Times New Roman" w:hAnsiTheme="majorHAnsi" w:cstheme="majorHAnsi"/>
              </w:rPr>
              <w:t>Поздравување/</w:t>
            </w:r>
            <w:r w:rsidR="00CC0768" w:rsidRPr="00DA0BC1">
              <w:rPr>
                <w:rFonts w:asciiTheme="majorHAnsi" w:eastAsia="Times New Roman" w:hAnsiTheme="majorHAnsi" w:cstheme="majorHAnsi"/>
              </w:rPr>
              <w:t xml:space="preserve">збогување (неформално): Hi! Hello! See you, bye! </w:t>
            </w:r>
          </w:p>
          <w:p w14:paraId="0AF28F26" w14:textId="77777777" w:rsidR="00922020" w:rsidRPr="00DA0BC1" w:rsidRDefault="00CC0768">
            <w:pPr>
              <w:numPr>
                <w:ilvl w:val="0"/>
                <w:numId w:val="2"/>
              </w:numPr>
              <w:spacing w:after="60"/>
              <w:rPr>
                <w:rFonts w:asciiTheme="majorHAnsi" w:eastAsia="Times New Roman" w:hAnsiTheme="majorHAnsi" w:cstheme="majorHAnsi"/>
              </w:rPr>
            </w:pPr>
            <w:r w:rsidRPr="00DA0BC1">
              <w:rPr>
                <w:rFonts w:asciiTheme="majorHAnsi" w:eastAsia="Times New Roman" w:hAnsiTheme="majorHAnsi" w:cstheme="majorHAnsi"/>
              </w:rPr>
              <w:t>Претставување себеси и членови</w:t>
            </w:r>
            <w:r w:rsidR="00AA6BA9">
              <w:rPr>
                <w:rFonts w:asciiTheme="majorHAnsi" w:eastAsia="Times New Roman" w:hAnsiTheme="majorHAnsi" w:cstheme="majorHAnsi"/>
              </w:rPr>
              <w:t>те</w:t>
            </w:r>
            <w:r w:rsidRPr="00DA0BC1">
              <w:rPr>
                <w:rFonts w:asciiTheme="majorHAnsi" w:eastAsia="Times New Roman" w:hAnsiTheme="majorHAnsi" w:cstheme="majorHAnsi"/>
              </w:rPr>
              <w:t xml:space="preserve"> на своето семејство: What’s your name? My name is Aktan. / This is my cousin. / How old are you? I’m six.</w:t>
            </w:r>
          </w:p>
          <w:p w14:paraId="166A6C24" w14:textId="77777777" w:rsidR="00922020" w:rsidRPr="00DA0BC1" w:rsidRDefault="00CC0768">
            <w:pPr>
              <w:numPr>
                <w:ilvl w:val="0"/>
                <w:numId w:val="2"/>
              </w:numPr>
              <w:spacing w:after="60"/>
              <w:rPr>
                <w:rFonts w:asciiTheme="majorHAnsi" w:eastAsia="Times New Roman" w:hAnsiTheme="majorHAnsi" w:cstheme="majorHAnsi"/>
              </w:rPr>
            </w:pPr>
            <w:r w:rsidRPr="00DA0BC1">
              <w:rPr>
                <w:rFonts w:asciiTheme="majorHAnsi" w:eastAsia="Times New Roman" w:hAnsiTheme="majorHAnsi" w:cstheme="majorHAnsi"/>
              </w:rPr>
              <w:lastRenderedPageBreak/>
              <w:t>Заповедување: Open (close) your book, please! / Be quiet, please! / Look at this, please! / Sit down, please! / Point up (down), please! / Stand up, please! / Touch your nose, please!</w:t>
            </w:r>
          </w:p>
        </w:tc>
        <w:tc>
          <w:tcPr>
            <w:tcW w:w="7824" w:type="dxa"/>
            <w:tcBorders>
              <w:top w:val="dashed" w:sz="4" w:space="0" w:color="000000"/>
              <w:bottom w:val="dashed" w:sz="4" w:space="0" w:color="000000"/>
            </w:tcBorders>
            <w:shd w:val="clear" w:color="auto" w:fill="auto"/>
          </w:tcPr>
          <w:p w14:paraId="0BC3518F" w14:textId="77777777" w:rsidR="00922020" w:rsidRPr="00DA0BC1" w:rsidRDefault="00CC0768">
            <w:pPr>
              <w:numPr>
                <w:ilvl w:val="0"/>
                <w:numId w:val="1"/>
              </w:numPr>
              <w:spacing w:after="60"/>
              <w:ind w:left="360"/>
              <w:rPr>
                <w:rFonts w:asciiTheme="majorHAnsi" w:eastAsia="Times New Roman" w:hAnsiTheme="majorHAnsi" w:cstheme="majorHAnsi"/>
              </w:rPr>
            </w:pPr>
            <w:r w:rsidRPr="00DA0BC1">
              <w:rPr>
                <w:rFonts w:asciiTheme="majorHAnsi" w:eastAsia="Times New Roman" w:hAnsiTheme="majorHAnsi" w:cstheme="majorHAnsi"/>
              </w:rPr>
              <w:lastRenderedPageBreak/>
              <w:t>Учествува во кус дијалог преку соодветно возвраќање (надоврзување) на неформални поздрави, внимателно следејќи го соговорникот, под услов другото лице да зборува бавно и јасно, со прилагодено темпо соо</w:t>
            </w:r>
            <w:r w:rsidR="00AA6BA9">
              <w:rPr>
                <w:rFonts w:asciiTheme="majorHAnsi" w:eastAsia="Times New Roman" w:hAnsiTheme="majorHAnsi" w:cstheme="majorHAnsi"/>
              </w:rPr>
              <w:t>дветно на возраста на учениците.</w:t>
            </w:r>
          </w:p>
          <w:p w14:paraId="5F1CA26E" w14:textId="77777777" w:rsidR="00922020" w:rsidRPr="00DA0BC1" w:rsidRDefault="00CC0768">
            <w:pPr>
              <w:numPr>
                <w:ilvl w:val="0"/>
                <w:numId w:val="1"/>
              </w:numPr>
              <w:spacing w:after="60"/>
              <w:ind w:left="360"/>
              <w:rPr>
                <w:rFonts w:asciiTheme="majorHAnsi" w:eastAsia="Times New Roman" w:hAnsiTheme="majorHAnsi" w:cstheme="majorHAnsi"/>
              </w:rPr>
            </w:pPr>
            <w:r w:rsidRPr="00DA0BC1">
              <w:rPr>
                <w:rFonts w:asciiTheme="majorHAnsi" w:eastAsia="Times New Roman" w:hAnsiTheme="majorHAnsi" w:cstheme="majorHAnsi"/>
              </w:rPr>
              <w:t>Одговара  на кратки заповедни реченици</w:t>
            </w:r>
            <w:r w:rsidR="00E51F9E" w:rsidRPr="00DA0BC1">
              <w:rPr>
                <w:rFonts w:asciiTheme="majorHAnsi" w:eastAsia="Times New Roman" w:hAnsiTheme="majorHAnsi" w:cstheme="majorHAnsi"/>
              </w:rPr>
              <w:t xml:space="preserve"> со вербален/невербален јазик</w:t>
            </w:r>
            <w:r w:rsidR="00AA6BA9">
              <w:rPr>
                <w:rFonts w:asciiTheme="majorHAnsi" w:eastAsia="Times New Roman" w:hAnsiTheme="majorHAnsi" w:cstheme="majorHAnsi"/>
              </w:rPr>
              <w:t>.</w:t>
            </w:r>
            <w:r w:rsidRPr="00DA0BC1">
              <w:rPr>
                <w:rFonts w:asciiTheme="majorHAnsi" w:eastAsia="Times New Roman" w:hAnsiTheme="majorHAnsi" w:cstheme="majorHAnsi"/>
              </w:rPr>
              <w:t xml:space="preserve"> </w:t>
            </w:r>
          </w:p>
          <w:p w14:paraId="68903ABD" w14:textId="77777777" w:rsidR="00922020" w:rsidRPr="00DA0BC1" w:rsidRDefault="00CC0768">
            <w:pPr>
              <w:numPr>
                <w:ilvl w:val="0"/>
                <w:numId w:val="1"/>
              </w:numPr>
              <w:spacing w:after="60"/>
              <w:ind w:left="360"/>
              <w:rPr>
                <w:rFonts w:asciiTheme="majorHAnsi" w:eastAsia="Times New Roman" w:hAnsiTheme="majorHAnsi" w:cstheme="majorHAnsi"/>
              </w:rPr>
            </w:pPr>
            <w:r w:rsidRPr="00DA0BC1">
              <w:rPr>
                <w:rFonts w:asciiTheme="majorHAnsi" w:eastAsia="Times New Roman" w:hAnsiTheme="majorHAnsi" w:cstheme="majorHAnsi"/>
              </w:rPr>
              <w:t>Ги кажува</w:t>
            </w:r>
            <w:r w:rsidR="002870B1">
              <w:rPr>
                <w:rFonts w:asciiTheme="majorHAnsi" w:eastAsia="Times New Roman" w:hAnsiTheme="majorHAnsi" w:cstheme="majorHAnsi"/>
              </w:rPr>
              <w:t xml:space="preserve"> </w:t>
            </w:r>
            <w:r w:rsidRPr="00DA0BC1">
              <w:rPr>
                <w:rFonts w:asciiTheme="majorHAnsi" w:eastAsia="Times New Roman" w:hAnsiTheme="majorHAnsi" w:cstheme="majorHAnsi"/>
              </w:rPr>
              <w:t>усвоените кратки заповедни реченици</w:t>
            </w:r>
            <w:r w:rsidR="00F552B8">
              <w:rPr>
                <w:rFonts w:asciiTheme="majorHAnsi" w:eastAsia="Times New Roman" w:hAnsiTheme="majorHAnsi" w:cstheme="majorHAnsi"/>
              </w:rPr>
              <w:t xml:space="preserve"> </w:t>
            </w:r>
            <w:r w:rsidR="00E51F9E" w:rsidRPr="00DA0BC1">
              <w:rPr>
                <w:rFonts w:asciiTheme="majorHAnsi" w:eastAsia="Times New Roman" w:hAnsiTheme="majorHAnsi" w:cstheme="majorHAnsi"/>
              </w:rPr>
              <w:t>со вербален/невербален јазик</w:t>
            </w:r>
            <w:r w:rsidR="00AA6BA9">
              <w:rPr>
                <w:rFonts w:asciiTheme="majorHAnsi" w:eastAsia="Times New Roman" w:hAnsiTheme="majorHAnsi" w:cstheme="majorHAnsi"/>
              </w:rPr>
              <w:t>.</w:t>
            </w:r>
          </w:p>
          <w:p w14:paraId="002A4A44" w14:textId="77777777" w:rsidR="00922020" w:rsidRPr="00DA0BC1" w:rsidRDefault="00CC0768">
            <w:pPr>
              <w:numPr>
                <w:ilvl w:val="0"/>
                <w:numId w:val="1"/>
              </w:numPr>
              <w:spacing w:after="60"/>
              <w:ind w:left="360"/>
              <w:rPr>
                <w:rFonts w:asciiTheme="majorHAnsi" w:eastAsia="Times New Roman" w:hAnsiTheme="majorHAnsi" w:cstheme="majorHAnsi"/>
              </w:rPr>
            </w:pPr>
            <w:r w:rsidRPr="00DA0BC1">
              <w:rPr>
                <w:rFonts w:asciiTheme="majorHAnsi" w:eastAsia="Times New Roman" w:hAnsiTheme="majorHAnsi" w:cstheme="majorHAnsi"/>
              </w:rPr>
              <w:t>Самостојно продуцира усвоени кратки заповедни реченици.</w:t>
            </w:r>
          </w:p>
        </w:tc>
      </w:tr>
    </w:tbl>
    <w:p w14:paraId="69D31035" w14:textId="77777777" w:rsidR="00922020" w:rsidRPr="00DA0BC1" w:rsidRDefault="00922020">
      <w:pPr>
        <w:rPr>
          <w:rFonts w:asciiTheme="majorHAnsi" w:eastAsia="Times New Roman" w:hAnsiTheme="majorHAnsi" w:cstheme="majorHAnsi"/>
        </w:rPr>
      </w:pPr>
    </w:p>
    <w:tbl>
      <w:tblPr>
        <w:tblStyle w:val="a3"/>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922020" w:rsidRPr="00DA0BC1" w14:paraId="566FC224" w14:textId="77777777" w:rsidTr="00DA0BC1">
        <w:trPr>
          <w:gridAfter w:val="1"/>
          <w:wAfter w:w="11" w:type="dxa"/>
          <w:trHeight w:val="757"/>
        </w:trPr>
        <w:tc>
          <w:tcPr>
            <w:tcW w:w="5386" w:type="dxa"/>
            <w:tcBorders>
              <w:top w:val="dashed" w:sz="4" w:space="0" w:color="000000"/>
              <w:bottom w:val="dashed" w:sz="4" w:space="0" w:color="000000"/>
            </w:tcBorders>
            <w:shd w:val="clear" w:color="auto" w:fill="auto"/>
          </w:tcPr>
          <w:p w14:paraId="6121B252" w14:textId="77777777"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 xml:space="preserve">б) Лексички единици: </w:t>
            </w:r>
          </w:p>
          <w:p w14:paraId="64C2D14C" w14:textId="77777777" w:rsidR="00922020" w:rsidRPr="00DA0BC1" w:rsidRDefault="00CC0768">
            <w:pPr>
              <w:numPr>
                <w:ilvl w:val="0"/>
                <w:numId w:val="6"/>
              </w:numPr>
              <w:rPr>
                <w:rFonts w:asciiTheme="majorHAnsi" w:eastAsia="Times New Roman" w:hAnsiTheme="majorHAnsi" w:cstheme="majorHAnsi"/>
              </w:rPr>
            </w:pPr>
            <w:r w:rsidRPr="00DA0BC1">
              <w:rPr>
                <w:rFonts w:asciiTheme="majorHAnsi" w:eastAsia="Times New Roman" w:hAnsiTheme="majorHAnsi" w:cstheme="majorHAnsi"/>
              </w:rPr>
              <w:t xml:space="preserve">Членови на своето семејство: </w:t>
            </w:r>
            <w:r w:rsidRPr="00DA0BC1">
              <w:rPr>
                <w:rFonts w:asciiTheme="majorHAnsi" w:eastAsia="Times New Roman" w:hAnsiTheme="majorHAnsi" w:cstheme="majorHAnsi"/>
                <w:highlight w:val="white"/>
              </w:rPr>
              <w:t>mother, father, brother, sister, baby,</w:t>
            </w:r>
            <w:r w:rsidRPr="00DA0BC1">
              <w:rPr>
                <w:rFonts w:asciiTheme="majorHAnsi" w:eastAsia="Times New Roman" w:hAnsiTheme="majorHAnsi" w:cstheme="majorHAnsi"/>
              </w:rPr>
              <w:t xml:space="preserve"> aunt, uncle, grandmother, grandfather, cousin</w:t>
            </w:r>
          </w:p>
          <w:p w14:paraId="20E444D3" w14:textId="77777777" w:rsidR="00922020" w:rsidRPr="00DA0BC1" w:rsidRDefault="00CC0768">
            <w:pPr>
              <w:numPr>
                <w:ilvl w:val="0"/>
                <w:numId w:val="6"/>
              </w:numPr>
              <w:spacing w:after="60"/>
              <w:rPr>
                <w:rFonts w:asciiTheme="majorHAnsi" w:eastAsia="Times New Roman" w:hAnsiTheme="majorHAnsi" w:cstheme="majorHAnsi"/>
              </w:rPr>
            </w:pPr>
            <w:r w:rsidRPr="00DA0BC1">
              <w:rPr>
                <w:rFonts w:asciiTheme="majorHAnsi" w:eastAsia="Times New Roman" w:hAnsiTheme="majorHAnsi" w:cstheme="majorHAnsi"/>
              </w:rPr>
              <w:t>Простории (соби) во домот: a bedroom, a bathroom, a living room, a dining room, а kitchen</w:t>
            </w:r>
          </w:p>
          <w:p w14:paraId="703121ED" w14:textId="77777777" w:rsidR="00922020" w:rsidRPr="00DA0BC1" w:rsidRDefault="00CC0768">
            <w:pPr>
              <w:numPr>
                <w:ilvl w:val="0"/>
                <w:numId w:val="6"/>
              </w:numPr>
              <w:spacing w:after="60"/>
              <w:rPr>
                <w:rFonts w:asciiTheme="majorHAnsi" w:eastAsia="Times New Roman" w:hAnsiTheme="majorHAnsi" w:cstheme="majorHAnsi"/>
              </w:rPr>
            </w:pPr>
            <w:r w:rsidRPr="00DA0BC1">
              <w:rPr>
                <w:rFonts w:asciiTheme="majorHAnsi" w:eastAsia="Times New Roman" w:hAnsiTheme="majorHAnsi" w:cstheme="majorHAnsi"/>
              </w:rPr>
              <w:t>Предмети во домот: a chair, a bed, a table, a lamp, a mirror, a cabinet, a toy box</w:t>
            </w:r>
          </w:p>
        </w:tc>
        <w:tc>
          <w:tcPr>
            <w:tcW w:w="7824" w:type="dxa"/>
            <w:tcBorders>
              <w:top w:val="dashed" w:sz="4" w:space="0" w:color="000000"/>
              <w:bottom w:val="dashed" w:sz="4" w:space="0" w:color="000000"/>
            </w:tcBorders>
            <w:shd w:val="clear" w:color="auto" w:fill="auto"/>
          </w:tcPr>
          <w:p w14:paraId="27EF61AF" w14:textId="77777777" w:rsidR="00922020" w:rsidRPr="00DA0BC1" w:rsidRDefault="00CC0768">
            <w:pPr>
              <w:numPr>
                <w:ilvl w:val="0"/>
                <w:numId w:val="1"/>
              </w:numPr>
              <w:spacing w:after="60"/>
              <w:ind w:left="360"/>
              <w:rPr>
                <w:rFonts w:asciiTheme="majorHAnsi" w:eastAsia="Times New Roman" w:hAnsiTheme="majorHAnsi" w:cstheme="majorHAnsi"/>
              </w:rPr>
            </w:pPr>
            <w:r w:rsidRPr="00DA0BC1">
              <w:rPr>
                <w:rFonts w:asciiTheme="majorHAnsi" w:eastAsia="Times New Roman" w:hAnsiTheme="majorHAnsi" w:cstheme="majorHAnsi"/>
              </w:rPr>
              <w:t xml:space="preserve">Именува членови </w:t>
            </w:r>
            <w:r w:rsidR="00E51F9E" w:rsidRPr="00DA0BC1">
              <w:rPr>
                <w:rFonts w:asciiTheme="majorHAnsi" w:eastAsia="Times New Roman" w:hAnsiTheme="majorHAnsi" w:cstheme="majorHAnsi"/>
              </w:rPr>
              <w:t xml:space="preserve">на </w:t>
            </w:r>
            <w:r w:rsidRPr="00DA0BC1">
              <w:rPr>
                <w:rFonts w:asciiTheme="majorHAnsi" w:eastAsia="Times New Roman" w:hAnsiTheme="majorHAnsi" w:cstheme="majorHAnsi"/>
              </w:rPr>
              <w:t>семејство</w:t>
            </w:r>
            <w:r w:rsidR="00E00CB9">
              <w:rPr>
                <w:rFonts w:asciiTheme="majorHAnsi" w:eastAsia="Times New Roman" w:hAnsiTheme="majorHAnsi" w:cstheme="majorHAnsi"/>
              </w:rPr>
              <w:t>то</w:t>
            </w:r>
            <w:r w:rsidR="00E51F9E" w:rsidRPr="00DA0BC1">
              <w:rPr>
                <w:rFonts w:asciiTheme="majorHAnsi" w:eastAsia="Times New Roman" w:hAnsiTheme="majorHAnsi" w:cstheme="majorHAnsi"/>
              </w:rPr>
              <w:t xml:space="preserve"> (потесно и пошироко)</w:t>
            </w:r>
            <w:r w:rsidR="00E00CB9">
              <w:rPr>
                <w:rFonts w:asciiTheme="majorHAnsi" w:eastAsia="Times New Roman" w:hAnsiTheme="majorHAnsi" w:cstheme="majorHAnsi"/>
              </w:rPr>
              <w:t>.</w:t>
            </w:r>
          </w:p>
          <w:p w14:paraId="25832F4C" w14:textId="77777777" w:rsidR="00E51F9E" w:rsidRPr="00DA0BC1" w:rsidRDefault="00E51F9E" w:rsidP="00E51F9E">
            <w:pPr>
              <w:numPr>
                <w:ilvl w:val="0"/>
                <w:numId w:val="1"/>
              </w:numPr>
              <w:spacing w:after="60"/>
              <w:ind w:left="360"/>
              <w:rPr>
                <w:rFonts w:asciiTheme="majorHAnsi" w:eastAsia="Times New Roman" w:hAnsiTheme="majorHAnsi" w:cstheme="majorHAnsi"/>
              </w:rPr>
            </w:pPr>
            <w:r w:rsidRPr="00DA0BC1">
              <w:rPr>
                <w:rFonts w:asciiTheme="majorHAnsi" w:eastAsia="Times New Roman" w:hAnsiTheme="majorHAnsi" w:cstheme="majorHAnsi"/>
              </w:rPr>
              <w:t xml:space="preserve">Ги набројува предметите </w:t>
            </w:r>
            <w:r w:rsidR="00E00CB9">
              <w:rPr>
                <w:rFonts w:asciiTheme="majorHAnsi" w:eastAsia="Times New Roman" w:hAnsiTheme="majorHAnsi" w:cstheme="majorHAnsi"/>
              </w:rPr>
              <w:t>и просториите (собите) во домот.</w:t>
            </w:r>
          </w:p>
          <w:p w14:paraId="34BA3D58" w14:textId="77777777" w:rsidR="00922020" w:rsidRPr="00DA0BC1" w:rsidRDefault="00CC0768">
            <w:pPr>
              <w:numPr>
                <w:ilvl w:val="0"/>
                <w:numId w:val="1"/>
              </w:numPr>
              <w:spacing w:after="60"/>
              <w:ind w:left="360"/>
              <w:rPr>
                <w:rFonts w:asciiTheme="majorHAnsi" w:eastAsia="Times New Roman" w:hAnsiTheme="majorHAnsi" w:cstheme="majorHAnsi"/>
              </w:rPr>
            </w:pPr>
            <w:r w:rsidRPr="00DA0BC1">
              <w:rPr>
                <w:rFonts w:asciiTheme="majorHAnsi" w:eastAsia="Times New Roman" w:hAnsiTheme="majorHAnsi" w:cstheme="majorHAnsi"/>
              </w:rPr>
              <w:t>Репродуцира и самостојно продуцира усвоени лексички ед</w:t>
            </w:r>
            <w:r w:rsidR="000F170D">
              <w:rPr>
                <w:rFonts w:asciiTheme="majorHAnsi" w:eastAsia="Times New Roman" w:hAnsiTheme="majorHAnsi" w:cstheme="majorHAnsi"/>
              </w:rPr>
              <w:t>и</w:t>
            </w:r>
            <w:r w:rsidRPr="00DA0BC1">
              <w:rPr>
                <w:rFonts w:asciiTheme="majorHAnsi" w:eastAsia="Times New Roman" w:hAnsiTheme="majorHAnsi" w:cstheme="majorHAnsi"/>
              </w:rPr>
              <w:t>ници на теми поврзани со членови</w:t>
            </w:r>
            <w:r w:rsidR="000F170D">
              <w:rPr>
                <w:rFonts w:asciiTheme="majorHAnsi" w:eastAsia="Times New Roman" w:hAnsiTheme="majorHAnsi" w:cstheme="majorHAnsi"/>
              </w:rPr>
              <w:t>те</w:t>
            </w:r>
            <w:r w:rsidRPr="00DA0BC1">
              <w:rPr>
                <w:rFonts w:asciiTheme="majorHAnsi" w:eastAsia="Times New Roman" w:hAnsiTheme="majorHAnsi" w:cstheme="majorHAnsi"/>
              </w:rPr>
              <w:t xml:space="preserve"> на семејство</w:t>
            </w:r>
            <w:r w:rsidR="000F170D">
              <w:rPr>
                <w:rFonts w:asciiTheme="majorHAnsi" w:eastAsia="Times New Roman" w:hAnsiTheme="majorHAnsi" w:cstheme="majorHAnsi"/>
              </w:rPr>
              <w:t>то</w:t>
            </w:r>
            <w:r w:rsidRPr="00DA0BC1">
              <w:rPr>
                <w:rFonts w:asciiTheme="majorHAnsi" w:eastAsia="Times New Roman" w:hAnsiTheme="majorHAnsi" w:cstheme="majorHAnsi"/>
              </w:rPr>
              <w:t>, прост</w:t>
            </w:r>
            <w:r w:rsidR="00E00CB9">
              <w:rPr>
                <w:rFonts w:asciiTheme="majorHAnsi" w:eastAsia="Times New Roman" w:hAnsiTheme="majorHAnsi" w:cstheme="majorHAnsi"/>
              </w:rPr>
              <w:t>ории</w:t>
            </w:r>
            <w:r w:rsidR="000F170D">
              <w:rPr>
                <w:rFonts w:asciiTheme="majorHAnsi" w:eastAsia="Times New Roman" w:hAnsiTheme="majorHAnsi" w:cstheme="majorHAnsi"/>
              </w:rPr>
              <w:t>те</w:t>
            </w:r>
            <w:r w:rsidR="00E00CB9">
              <w:rPr>
                <w:rFonts w:asciiTheme="majorHAnsi" w:eastAsia="Times New Roman" w:hAnsiTheme="majorHAnsi" w:cstheme="majorHAnsi"/>
              </w:rPr>
              <w:t xml:space="preserve"> (соби</w:t>
            </w:r>
            <w:r w:rsidR="000F170D">
              <w:rPr>
                <w:rFonts w:asciiTheme="majorHAnsi" w:eastAsia="Times New Roman" w:hAnsiTheme="majorHAnsi" w:cstheme="majorHAnsi"/>
              </w:rPr>
              <w:t>те</w:t>
            </w:r>
            <w:r w:rsidR="00E00CB9">
              <w:rPr>
                <w:rFonts w:asciiTheme="majorHAnsi" w:eastAsia="Times New Roman" w:hAnsiTheme="majorHAnsi" w:cstheme="majorHAnsi"/>
              </w:rPr>
              <w:t>) и предмети</w:t>
            </w:r>
            <w:r w:rsidR="000F170D">
              <w:rPr>
                <w:rFonts w:asciiTheme="majorHAnsi" w:eastAsia="Times New Roman" w:hAnsiTheme="majorHAnsi" w:cstheme="majorHAnsi"/>
              </w:rPr>
              <w:t xml:space="preserve">те </w:t>
            </w:r>
            <w:r w:rsidR="00E00CB9">
              <w:rPr>
                <w:rFonts w:asciiTheme="majorHAnsi" w:eastAsia="Times New Roman" w:hAnsiTheme="majorHAnsi" w:cstheme="majorHAnsi"/>
              </w:rPr>
              <w:t xml:space="preserve"> во домот.</w:t>
            </w:r>
          </w:p>
          <w:p w14:paraId="67D01E6D" w14:textId="77777777" w:rsidR="00922020" w:rsidRPr="00DA0BC1" w:rsidRDefault="00CC0768">
            <w:pPr>
              <w:numPr>
                <w:ilvl w:val="0"/>
                <w:numId w:val="1"/>
              </w:numPr>
              <w:spacing w:after="60"/>
              <w:ind w:left="360"/>
              <w:rPr>
                <w:rFonts w:asciiTheme="majorHAnsi" w:eastAsia="Times New Roman" w:hAnsiTheme="majorHAnsi" w:cstheme="majorHAnsi"/>
              </w:rPr>
            </w:pPr>
            <w:r w:rsidRPr="00DA0BC1">
              <w:rPr>
                <w:rFonts w:asciiTheme="majorHAnsi" w:eastAsia="Times New Roman" w:hAnsiTheme="majorHAnsi" w:cstheme="majorHAnsi"/>
              </w:rPr>
              <w:t>Oдговара на едноставни прашања поврзани со информации за просториите (собите) и предметите во домот преку правилна примена на граматичките структу</w:t>
            </w:r>
            <w:r w:rsidR="00695C88">
              <w:rPr>
                <w:rFonts w:asciiTheme="majorHAnsi" w:eastAsia="Times New Roman" w:hAnsiTheme="majorHAnsi" w:cstheme="majorHAnsi"/>
              </w:rPr>
              <w:t>ри и основните реченични модели.</w:t>
            </w:r>
          </w:p>
          <w:p w14:paraId="362C240C" w14:textId="77777777" w:rsidR="00922020" w:rsidRPr="00DA0BC1" w:rsidRDefault="00CC0768">
            <w:pPr>
              <w:numPr>
                <w:ilvl w:val="0"/>
                <w:numId w:val="1"/>
              </w:numPr>
              <w:spacing w:after="60"/>
              <w:ind w:left="360"/>
              <w:rPr>
                <w:rFonts w:asciiTheme="majorHAnsi" w:eastAsia="Times New Roman" w:hAnsiTheme="majorHAnsi" w:cstheme="majorHAnsi"/>
              </w:rPr>
            </w:pPr>
            <w:r w:rsidRPr="00DA0BC1">
              <w:rPr>
                <w:rFonts w:asciiTheme="majorHAnsi" w:eastAsia="Times New Roman" w:hAnsiTheme="majorHAnsi" w:cstheme="majorHAnsi"/>
              </w:rPr>
              <w:t>Учествува во кус дијалог преку соодветно претставување на членовите на своето</w:t>
            </w:r>
            <w:r w:rsidR="00E51F9E" w:rsidRPr="00DA0BC1">
              <w:rPr>
                <w:rFonts w:asciiTheme="majorHAnsi" w:eastAsia="Times New Roman" w:hAnsiTheme="majorHAnsi" w:cstheme="majorHAnsi"/>
              </w:rPr>
              <w:t xml:space="preserve"> потесно и пошироко</w:t>
            </w:r>
            <w:r w:rsidRPr="00DA0BC1">
              <w:rPr>
                <w:rFonts w:asciiTheme="majorHAnsi" w:eastAsia="Times New Roman" w:hAnsiTheme="majorHAnsi" w:cstheme="majorHAnsi"/>
              </w:rPr>
              <w:t xml:space="preserve"> семејство (под услов другото лице да зборува бавно и јасно, со прилагодено темпо соодветно на возраста на учениците).</w:t>
            </w:r>
          </w:p>
        </w:tc>
      </w:tr>
      <w:tr w:rsidR="00922020" w:rsidRPr="00DA0BC1" w14:paraId="1E06ED0A" w14:textId="77777777">
        <w:trPr>
          <w:gridAfter w:val="1"/>
          <w:wAfter w:w="11" w:type="dxa"/>
        </w:trPr>
        <w:tc>
          <w:tcPr>
            <w:tcW w:w="5386" w:type="dxa"/>
            <w:tcBorders>
              <w:top w:val="dashed" w:sz="4" w:space="0" w:color="000000"/>
              <w:bottom w:val="dashed" w:sz="4" w:space="0" w:color="000000"/>
            </w:tcBorders>
            <w:shd w:val="clear" w:color="auto" w:fill="auto"/>
          </w:tcPr>
          <w:p w14:paraId="1877BA7E" w14:textId="77777777"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в) Граматички структури:</w:t>
            </w:r>
          </w:p>
          <w:p w14:paraId="443A3E54" w14:textId="77777777" w:rsidR="00922020" w:rsidRPr="00DA0BC1" w:rsidRDefault="00CC0768">
            <w:pPr>
              <w:numPr>
                <w:ilvl w:val="0"/>
                <w:numId w:val="6"/>
              </w:numPr>
              <w:rPr>
                <w:rFonts w:asciiTheme="majorHAnsi" w:eastAsia="Times New Roman" w:hAnsiTheme="majorHAnsi" w:cstheme="majorHAnsi"/>
              </w:rPr>
            </w:pPr>
            <w:r w:rsidRPr="00DA0BC1">
              <w:rPr>
                <w:rFonts w:asciiTheme="majorHAnsi" w:eastAsia="Times New Roman" w:hAnsiTheme="majorHAnsi" w:cstheme="majorHAnsi"/>
              </w:rPr>
              <w:t>Лични заменки: I, you, he/she/it, you, they</w:t>
            </w:r>
          </w:p>
          <w:p w14:paraId="0975EC18" w14:textId="77777777" w:rsidR="00922020" w:rsidRPr="00DA0BC1" w:rsidRDefault="00CC0768">
            <w:pPr>
              <w:numPr>
                <w:ilvl w:val="0"/>
                <w:numId w:val="6"/>
              </w:numPr>
              <w:rPr>
                <w:rFonts w:asciiTheme="majorHAnsi" w:eastAsia="Times New Roman" w:hAnsiTheme="majorHAnsi" w:cstheme="majorHAnsi"/>
              </w:rPr>
            </w:pPr>
            <w:r w:rsidRPr="00DA0BC1">
              <w:rPr>
                <w:rFonts w:asciiTheme="majorHAnsi" w:eastAsia="Times New Roman" w:hAnsiTheme="majorHAnsi" w:cstheme="majorHAnsi"/>
              </w:rPr>
              <w:t>Показни заменки (еднина): This is…</w:t>
            </w:r>
          </w:p>
          <w:p w14:paraId="0BEF0474" w14:textId="77777777" w:rsidR="00922020" w:rsidRPr="00DA0BC1" w:rsidRDefault="00CC0768">
            <w:pPr>
              <w:numPr>
                <w:ilvl w:val="0"/>
                <w:numId w:val="6"/>
              </w:numPr>
              <w:rPr>
                <w:rFonts w:asciiTheme="majorHAnsi" w:eastAsia="Times New Roman" w:hAnsiTheme="majorHAnsi" w:cstheme="majorHAnsi"/>
              </w:rPr>
            </w:pPr>
            <w:r w:rsidRPr="00DA0BC1">
              <w:rPr>
                <w:rFonts w:asciiTheme="majorHAnsi" w:eastAsia="Times New Roman" w:hAnsiTheme="majorHAnsi" w:cstheme="majorHAnsi"/>
              </w:rPr>
              <w:t>Предлози за место: on, in, under</w:t>
            </w:r>
          </w:p>
          <w:p w14:paraId="6B8A7E4D" w14:textId="77777777" w:rsidR="00922020" w:rsidRPr="00DA0BC1" w:rsidRDefault="00CC0768">
            <w:pPr>
              <w:numPr>
                <w:ilvl w:val="0"/>
                <w:numId w:val="6"/>
              </w:numPr>
              <w:rPr>
                <w:rFonts w:asciiTheme="majorHAnsi" w:eastAsia="Times New Roman" w:hAnsiTheme="majorHAnsi" w:cstheme="majorHAnsi"/>
              </w:rPr>
            </w:pPr>
            <w:r w:rsidRPr="00DA0BC1">
              <w:rPr>
                <w:rFonts w:asciiTheme="majorHAnsi" w:eastAsia="Times New Roman" w:hAnsiTheme="majorHAnsi" w:cstheme="majorHAnsi"/>
              </w:rPr>
              <w:t>Глаголи (кои соодветствуваат со лексиката): live, work, visit</w:t>
            </w:r>
          </w:p>
          <w:p w14:paraId="3B1C3799" w14:textId="77777777" w:rsidR="00922020" w:rsidRPr="00DA0BC1" w:rsidRDefault="00CC0768">
            <w:pPr>
              <w:numPr>
                <w:ilvl w:val="0"/>
                <w:numId w:val="6"/>
              </w:numPr>
              <w:rPr>
                <w:rFonts w:asciiTheme="majorHAnsi" w:eastAsia="Times New Roman" w:hAnsiTheme="majorHAnsi" w:cstheme="majorHAnsi"/>
              </w:rPr>
            </w:pPr>
            <w:r w:rsidRPr="00DA0BC1">
              <w:rPr>
                <w:rFonts w:asciiTheme="majorHAnsi" w:eastAsia="Times New Roman" w:hAnsiTheme="majorHAnsi" w:cstheme="majorHAnsi"/>
              </w:rPr>
              <w:t>Присвојни придавки: My, your, his, her...</w:t>
            </w:r>
          </w:p>
          <w:p w14:paraId="448DCA83" w14:textId="77777777" w:rsidR="00922020" w:rsidRPr="00DA0BC1" w:rsidRDefault="00CC0768">
            <w:pPr>
              <w:ind w:left="720"/>
              <w:rPr>
                <w:rFonts w:asciiTheme="majorHAnsi" w:eastAsia="Times New Roman" w:hAnsiTheme="majorHAnsi" w:cstheme="majorHAnsi"/>
              </w:rPr>
            </w:pPr>
            <w:r w:rsidRPr="00DA0BC1">
              <w:rPr>
                <w:rFonts w:asciiTheme="majorHAnsi" w:eastAsia="Times New Roman" w:hAnsiTheme="majorHAnsi" w:cstheme="majorHAnsi"/>
              </w:rPr>
              <w:t>My grandfather / her aunt</w:t>
            </w:r>
          </w:p>
          <w:p w14:paraId="0E9EECF1" w14:textId="77777777" w:rsidR="00922020" w:rsidRPr="00DA0BC1" w:rsidRDefault="00CC0768">
            <w:pPr>
              <w:numPr>
                <w:ilvl w:val="0"/>
                <w:numId w:val="6"/>
              </w:numPr>
              <w:rPr>
                <w:rFonts w:asciiTheme="majorHAnsi" w:eastAsia="Times New Roman" w:hAnsiTheme="majorHAnsi" w:cstheme="majorHAnsi"/>
              </w:rPr>
            </w:pPr>
            <w:r w:rsidRPr="00DA0BC1">
              <w:rPr>
                <w:rFonts w:asciiTheme="majorHAnsi" w:eastAsia="Times New Roman" w:hAnsiTheme="majorHAnsi" w:cstheme="majorHAnsi"/>
              </w:rPr>
              <w:t>Present Simple Tense of TO BE (потврдна форма): I am / You are / He/She/It is / They are</w:t>
            </w:r>
          </w:p>
          <w:p w14:paraId="01F49BDE" w14:textId="77777777" w:rsidR="00922020" w:rsidRPr="00DA0BC1" w:rsidRDefault="00CC0768">
            <w:pPr>
              <w:numPr>
                <w:ilvl w:val="0"/>
                <w:numId w:val="6"/>
              </w:numPr>
              <w:rPr>
                <w:rFonts w:asciiTheme="majorHAnsi" w:eastAsia="Times New Roman" w:hAnsiTheme="majorHAnsi" w:cstheme="majorHAnsi"/>
              </w:rPr>
            </w:pPr>
            <w:r w:rsidRPr="00DA0BC1">
              <w:rPr>
                <w:rFonts w:asciiTheme="majorHAnsi" w:eastAsia="Times New Roman" w:hAnsiTheme="majorHAnsi" w:cstheme="majorHAnsi"/>
              </w:rPr>
              <w:t>Present Simple Tense of TO BE (одречна форма): I am not / You are not / He/She/It is not / They are not</w:t>
            </w:r>
          </w:p>
        </w:tc>
        <w:tc>
          <w:tcPr>
            <w:tcW w:w="7824" w:type="dxa"/>
            <w:tcBorders>
              <w:top w:val="dashed" w:sz="4" w:space="0" w:color="000000"/>
              <w:bottom w:val="dashed" w:sz="4" w:space="0" w:color="000000"/>
            </w:tcBorders>
            <w:shd w:val="clear" w:color="auto" w:fill="auto"/>
          </w:tcPr>
          <w:p w14:paraId="200C3D9C" w14:textId="77777777" w:rsidR="00922020" w:rsidRPr="00DA0BC1" w:rsidRDefault="00CC0768">
            <w:pPr>
              <w:numPr>
                <w:ilvl w:val="0"/>
                <w:numId w:val="1"/>
              </w:numPr>
              <w:ind w:left="355"/>
              <w:rPr>
                <w:rFonts w:asciiTheme="majorHAnsi" w:eastAsia="Times New Roman" w:hAnsiTheme="majorHAnsi" w:cstheme="majorHAnsi"/>
              </w:rPr>
            </w:pPr>
            <w:r w:rsidRPr="00DA0BC1">
              <w:rPr>
                <w:rFonts w:asciiTheme="majorHAnsi" w:eastAsia="Times New Roman" w:hAnsiTheme="majorHAnsi" w:cstheme="majorHAnsi"/>
              </w:rPr>
              <w:t>Одговара на едноставни праш</w:t>
            </w:r>
            <w:r w:rsidR="00DC6A63">
              <w:rPr>
                <w:rFonts w:asciiTheme="majorHAnsi" w:eastAsia="Times New Roman" w:hAnsiTheme="majorHAnsi" w:cstheme="majorHAnsi"/>
              </w:rPr>
              <w:t>ања поврзани со претставување себе</w:t>
            </w:r>
            <w:r w:rsidR="00CE2A07">
              <w:rPr>
                <w:rFonts w:asciiTheme="majorHAnsi" w:eastAsia="Times New Roman" w:hAnsiTheme="majorHAnsi" w:cstheme="majorHAnsi"/>
              </w:rPr>
              <w:t>си</w:t>
            </w:r>
            <w:r w:rsidRPr="00DA0BC1">
              <w:rPr>
                <w:rFonts w:asciiTheme="majorHAnsi" w:eastAsia="Times New Roman" w:hAnsiTheme="majorHAnsi" w:cstheme="majorHAnsi"/>
              </w:rPr>
              <w:t xml:space="preserve"> и членовите на своето </w:t>
            </w:r>
            <w:r w:rsidR="00C3020E" w:rsidRPr="00DA0BC1">
              <w:rPr>
                <w:rFonts w:asciiTheme="majorHAnsi" w:eastAsia="Times New Roman" w:hAnsiTheme="majorHAnsi" w:cstheme="majorHAnsi"/>
              </w:rPr>
              <w:t xml:space="preserve">потесно и пошироко </w:t>
            </w:r>
            <w:r w:rsidR="00695C88">
              <w:rPr>
                <w:rFonts w:asciiTheme="majorHAnsi" w:eastAsia="Times New Roman" w:hAnsiTheme="majorHAnsi" w:cstheme="majorHAnsi"/>
              </w:rPr>
              <w:t>семејство.</w:t>
            </w:r>
          </w:p>
          <w:p w14:paraId="10A458BA" w14:textId="77777777" w:rsidR="00922020" w:rsidRPr="00DA0BC1" w:rsidRDefault="00CC0768">
            <w:pPr>
              <w:numPr>
                <w:ilvl w:val="0"/>
                <w:numId w:val="1"/>
              </w:numPr>
              <w:ind w:left="355"/>
              <w:rPr>
                <w:rFonts w:asciiTheme="majorHAnsi" w:eastAsia="Times New Roman" w:hAnsiTheme="majorHAnsi" w:cstheme="majorHAnsi"/>
              </w:rPr>
            </w:pPr>
            <w:r w:rsidRPr="00DA0BC1">
              <w:rPr>
                <w:rFonts w:asciiTheme="majorHAnsi" w:eastAsia="Times New Roman" w:hAnsiTheme="majorHAnsi" w:cstheme="majorHAnsi"/>
              </w:rPr>
              <w:t>Ги употребува ли</w:t>
            </w:r>
            <w:r w:rsidR="00CE2A07">
              <w:rPr>
                <w:rFonts w:asciiTheme="majorHAnsi" w:eastAsia="Times New Roman" w:hAnsiTheme="majorHAnsi" w:cstheme="majorHAnsi"/>
              </w:rPr>
              <w:t>чните заменки при претставување</w:t>
            </w:r>
            <w:r w:rsidR="00C3020E" w:rsidRPr="00DA0BC1">
              <w:rPr>
                <w:rFonts w:asciiTheme="majorHAnsi" w:eastAsia="Times New Roman" w:hAnsiTheme="majorHAnsi" w:cstheme="majorHAnsi"/>
              </w:rPr>
              <w:t xml:space="preserve"> </w:t>
            </w:r>
            <w:r w:rsidRPr="00DA0BC1">
              <w:rPr>
                <w:rFonts w:asciiTheme="majorHAnsi" w:eastAsia="Times New Roman" w:hAnsiTheme="majorHAnsi" w:cstheme="majorHAnsi"/>
              </w:rPr>
              <w:t>себеси и членови</w:t>
            </w:r>
            <w:r w:rsidR="00C3020E" w:rsidRPr="00DA0BC1">
              <w:rPr>
                <w:rFonts w:asciiTheme="majorHAnsi" w:eastAsia="Times New Roman" w:hAnsiTheme="majorHAnsi" w:cstheme="majorHAnsi"/>
              </w:rPr>
              <w:t>те</w:t>
            </w:r>
            <w:r w:rsidR="00695C88">
              <w:rPr>
                <w:rFonts w:asciiTheme="majorHAnsi" w:eastAsia="Times New Roman" w:hAnsiTheme="majorHAnsi" w:cstheme="majorHAnsi"/>
              </w:rPr>
              <w:t xml:space="preserve"> од своето семејство.</w:t>
            </w:r>
          </w:p>
          <w:p w14:paraId="0BEC93E4" w14:textId="77777777" w:rsidR="00922020" w:rsidRPr="00DA0BC1" w:rsidRDefault="00CC0768">
            <w:pPr>
              <w:numPr>
                <w:ilvl w:val="0"/>
                <w:numId w:val="1"/>
              </w:numPr>
              <w:ind w:left="355"/>
              <w:rPr>
                <w:rFonts w:asciiTheme="majorHAnsi" w:eastAsia="Times New Roman" w:hAnsiTheme="majorHAnsi" w:cstheme="majorHAnsi"/>
              </w:rPr>
            </w:pPr>
            <w:r w:rsidRPr="00DA0BC1">
              <w:rPr>
                <w:rFonts w:asciiTheme="majorHAnsi" w:eastAsia="Times New Roman" w:hAnsiTheme="majorHAnsi" w:cstheme="majorHAnsi"/>
              </w:rPr>
              <w:t xml:space="preserve">Ги користи показните заменки во едноставни реченици при посочување предмет/лице </w:t>
            </w:r>
            <w:r w:rsidR="00CE2A07">
              <w:rPr>
                <w:rFonts w:asciiTheme="majorHAnsi" w:eastAsia="Times New Roman" w:hAnsiTheme="majorHAnsi" w:cstheme="majorHAnsi"/>
              </w:rPr>
              <w:t>кој/кое</w:t>
            </w:r>
            <w:r w:rsidRPr="00DA0BC1">
              <w:rPr>
                <w:rFonts w:asciiTheme="majorHAnsi" w:eastAsia="Times New Roman" w:hAnsiTheme="majorHAnsi" w:cstheme="majorHAnsi"/>
              </w:rPr>
              <w:t xml:space="preserve"> просторно </w:t>
            </w:r>
            <w:r w:rsidR="00695C88">
              <w:rPr>
                <w:rFonts w:asciiTheme="majorHAnsi" w:eastAsia="Times New Roman" w:hAnsiTheme="majorHAnsi" w:cstheme="majorHAnsi"/>
              </w:rPr>
              <w:t>се наоѓа блиску до соговорникот.</w:t>
            </w:r>
          </w:p>
          <w:p w14:paraId="0DF24DC6" w14:textId="77777777" w:rsidR="00922020" w:rsidRPr="00DA0BC1" w:rsidRDefault="00CC0768">
            <w:pPr>
              <w:numPr>
                <w:ilvl w:val="0"/>
                <w:numId w:val="1"/>
              </w:numPr>
              <w:ind w:left="355"/>
              <w:rPr>
                <w:rFonts w:asciiTheme="majorHAnsi" w:eastAsia="Times New Roman" w:hAnsiTheme="majorHAnsi" w:cstheme="majorHAnsi"/>
              </w:rPr>
            </w:pPr>
            <w:r w:rsidRPr="00DA0BC1">
              <w:rPr>
                <w:rFonts w:asciiTheme="majorHAnsi" w:eastAsia="Times New Roman" w:hAnsiTheme="majorHAnsi" w:cstheme="majorHAnsi"/>
              </w:rPr>
              <w:t>Ги користи присвојните придавки во едноставни реч</w:t>
            </w:r>
            <w:r w:rsidR="00695C88">
              <w:rPr>
                <w:rFonts w:asciiTheme="majorHAnsi" w:eastAsia="Times New Roman" w:hAnsiTheme="majorHAnsi" w:cstheme="majorHAnsi"/>
              </w:rPr>
              <w:t>еници за искажување присвојност.</w:t>
            </w:r>
          </w:p>
          <w:p w14:paraId="239E6465" w14:textId="77777777" w:rsidR="00922020" w:rsidRPr="00DA0BC1" w:rsidRDefault="00CC0768">
            <w:pPr>
              <w:numPr>
                <w:ilvl w:val="0"/>
                <w:numId w:val="1"/>
              </w:numPr>
              <w:ind w:left="355"/>
              <w:rPr>
                <w:rFonts w:asciiTheme="majorHAnsi" w:eastAsia="Times New Roman" w:hAnsiTheme="majorHAnsi" w:cstheme="majorHAnsi"/>
              </w:rPr>
            </w:pPr>
            <w:r w:rsidRPr="00DA0BC1">
              <w:rPr>
                <w:rFonts w:asciiTheme="majorHAnsi" w:eastAsia="Times New Roman" w:hAnsiTheme="majorHAnsi" w:cstheme="majorHAnsi"/>
              </w:rPr>
              <w:t>Ги употребува предлозите за место</w:t>
            </w:r>
            <w:r w:rsidR="007266B9">
              <w:rPr>
                <w:rFonts w:asciiTheme="majorHAnsi" w:eastAsia="Times New Roman" w:hAnsiTheme="majorHAnsi" w:cstheme="majorHAnsi"/>
              </w:rPr>
              <w:t>:</w:t>
            </w:r>
            <w:r w:rsidRPr="00DA0BC1">
              <w:rPr>
                <w:rFonts w:asciiTheme="majorHAnsi" w:eastAsia="Times New Roman" w:hAnsiTheme="majorHAnsi" w:cstheme="majorHAnsi"/>
              </w:rPr>
              <w:t xml:space="preserve"> in, on, under, above (местоположба на предметите во домот) во едно</w:t>
            </w:r>
            <w:r w:rsidR="007266B9">
              <w:rPr>
                <w:rFonts w:asciiTheme="majorHAnsi" w:eastAsia="Times New Roman" w:hAnsiTheme="majorHAnsi" w:cstheme="majorHAnsi"/>
              </w:rPr>
              <w:t>ставни реченици при опишување</w:t>
            </w:r>
            <w:r w:rsidRPr="00DA0BC1">
              <w:rPr>
                <w:rFonts w:asciiTheme="majorHAnsi" w:eastAsia="Times New Roman" w:hAnsiTheme="majorHAnsi" w:cstheme="majorHAnsi"/>
              </w:rPr>
              <w:t xml:space="preserve"> прост</w:t>
            </w:r>
            <w:r w:rsidR="00695C88">
              <w:rPr>
                <w:rFonts w:asciiTheme="majorHAnsi" w:eastAsia="Times New Roman" w:hAnsiTheme="majorHAnsi" w:cstheme="majorHAnsi"/>
              </w:rPr>
              <w:t>ории (соби) и предмети во домот.</w:t>
            </w:r>
          </w:p>
          <w:p w14:paraId="0E7E4AC4" w14:textId="77777777" w:rsidR="00922020" w:rsidRPr="00DA0BC1" w:rsidRDefault="00CC0768">
            <w:pPr>
              <w:numPr>
                <w:ilvl w:val="0"/>
                <w:numId w:val="1"/>
              </w:numPr>
              <w:ind w:left="355"/>
              <w:rPr>
                <w:rFonts w:asciiTheme="majorHAnsi" w:eastAsia="Times New Roman" w:hAnsiTheme="majorHAnsi" w:cstheme="majorHAnsi"/>
              </w:rPr>
            </w:pPr>
            <w:r w:rsidRPr="00DA0BC1">
              <w:rPr>
                <w:rFonts w:asciiTheme="majorHAnsi" w:eastAsia="Times New Roman" w:hAnsiTheme="majorHAnsi" w:cstheme="majorHAnsi"/>
              </w:rPr>
              <w:t>Правилно ги применува граматичките структури при претставување, искажување присвојност и давање кратки описи.</w:t>
            </w:r>
          </w:p>
        </w:tc>
      </w:tr>
      <w:tr w:rsidR="00922020" w:rsidRPr="00DA0BC1" w14:paraId="47A28B09" w14:textId="77777777">
        <w:trPr>
          <w:gridAfter w:val="1"/>
          <w:wAfter w:w="11" w:type="dxa"/>
        </w:trPr>
        <w:tc>
          <w:tcPr>
            <w:tcW w:w="5386" w:type="dxa"/>
            <w:tcBorders>
              <w:top w:val="dashed" w:sz="4" w:space="0" w:color="000000"/>
            </w:tcBorders>
            <w:shd w:val="clear" w:color="auto" w:fill="auto"/>
          </w:tcPr>
          <w:p w14:paraId="0AC05614" w14:textId="77777777" w:rsidR="00922020" w:rsidRPr="00DA0BC1" w:rsidRDefault="00CC0768">
            <w:pPr>
              <w:spacing w:after="60"/>
              <w:rPr>
                <w:rFonts w:asciiTheme="majorHAnsi" w:eastAsia="Times New Roman" w:hAnsiTheme="majorHAnsi" w:cstheme="majorHAnsi"/>
                <w:strike/>
              </w:rPr>
            </w:pPr>
            <w:r w:rsidRPr="00DA0BC1">
              <w:rPr>
                <w:rFonts w:asciiTheme="majorHAnsi" w:eastAsia="Times New Roman" w:hAnsiTheme="majorHAnsi" w:cstheme="majorHAnsi"/>
              </w:rPr>
              <w:lastRenderedPageBreak/>
              <w:t>г) Интеркултурни содржини</w:t>
            </w:r>
            <w:r w:rsidR="0041062F" w:rsidRPr="00DA0BC1">
              <w:rPr>
                <w:rStyle w:val="FootnoteReference"/>
                <w:rFonts w:asciiTheme="majorHAnsi" w:eastAsia="Times New Roman" w:hAnsiTheme="majorHAnsi" w:cstheme="majorHAnsi"/>
              </w:rPr>
              <w:footnoteReference w:id="1"/>
            </w:r>
            <w:r w:rsidRPr="00DA0BC1">
              <w:rPr>
                <w:rFonts w:asciiTheme="majorHAnsi" w:eastAsia="Times New Roman" w:hAnsiTheme="majorHAnsi" w:cstheme="majorHAnsi"/>
              </w:rPr>
              <w:t>:</w:t>
            </w:r>
          </w:p>
          <w:p w14:paraId="0FB2EEA6" w14:textId="77777777" w:rsidR="00922020" w:rsidRPr="00DA0BC1" w:rsidRDefault="00CC0768" w:rsidP="0041062F">
            <w:pPr>
              <w:numPr>
                <w:ilvl w:val="0"/>
                <w:numId w:val="5"/>
              </w:numPr>
              <w:spacing w:after="60"/>
              <w:rPr>
                <w:rFonts w:asciiTheme="majorHAnsi" w:eastAsia="Times New Roman" w:hAnsiTheme="majorHAnsi" w:cstheme="majorHAnsi"/>
              </w:rPr>
            </w:pPr>
            <w:r w:rsidRPr="00DA0BC1">
              <w:rPr>
                <w:rFonts w:asciiTheme="majorHAnsi" w:eastAsia="Times New Roman" w:hAnsiTheme="majorHAnsi" w:cstheme="majorHAnsi"/>
              </w:rPr>
              <w:t>Birthday: cake, candles, present, party</w:t>
            </w:r>
          </w:p>
          <w:p w14:paraId="5E79FE51" w14:textId="77777777" w:rsidR="0041062F" w:rsidRPr="00DA0BC1" w:rsidRDefault="0041062F" w:rsidP="0041062F">
            <w:pPr>
              <w:numPr>
                <w:ilvl w:val="0"/>
                <w:numId w:val="5"/>
              </w:numPr>
              <w:spacing w:after="60"/>
              <w:rPr>
                <w:rFonts w:asciiTheme="majorHAnsi" w:eastAsia="Times New Roman" w:hAnsiTheme="majorHAnsi" w:cstheme="majorHAnsi"/>
              </w:rPr>
            </w:pPr>
            <w:r w:rsidRPr="00DA0BC1">
              <w:rPr>
                <w:rFonts w:asciiTheme="majorHAnsi" w:eastAsia="Times New Roman" w:hAnsiTheme="majorHAnsi" w:cstheme="majorHAnsi"/>
              </w:rPr>
              <w:t>Happy Thanksgiving!</w:t>
            </w:r>
          </w:p>
          <w:p w14:paraId="091E431E" w14:textId="77777777" w:rsidR="0041062F" w:rsidRPr="00DA0BC1" w:rsidRDefault="0041062F" w:rsidP="0041062F">
            <w:pPr>
              <w:numPr>
                <w:ilvl w:val="0"/>
                <w:numId w:val="5"/>
              </w:numPr>
              <w:spacing w:after="60"/>
              <w:rPr>
                <w:rFonts w:asciiTheme="majorHAnsi" w:eastAsia="Times New Roman" w:hAnsiTheme="majorHAnsi" w:cstheme="majorHAnsi"/>
              </w:rPr>
            </w:pPr>
            <w:r w:rsidRPr="00DA0BC1">
              <w:rPr>
                <w:rFonts w:asciiTheme="majorHAnsi" w:eastAsia="Times New Roman" w:hAnsiTheme="majorHAnsi" w:cstheme="majorHAnsi"/>
              </w:rPr>
              <w:t xml:space="preserve">Christmas: lights, candy canes, Christmas carols, angels, bells, cookies and milk, hot chocolate </w:t>
            </w:r>
          </w:p>
          <w:p w14:paraId="690199A2" w14:textId="77777777" w:rsidR="0041062F" w:rsidRPr="00DA0BC1" w:rsidRDefault="0041062F" w:rsidP="0041062F">
            <w:pPr>
              <w:numPr>
                <w:ilvl w:val="0"/>
                <w:numId w:val="5"/>
              </w:numPr>
              <w:spacing w:after="60"/>
              <w:rPr>
                <w:rFonts w:asciiTheme="majorHAnsi" w:eastAsia="Times New Roman" w:hAnsiTheme="majorHAnsi" w:cstheme="majorHAnsi"/>
              </w:rPr>
            </w:pPr>
            <w:r w:rsidRPr="00DA0BC1">
              <w:rPr>
                <w:rFonts w:asciiTheme="majorHAnsi" w:eastAsia="Times New Roman" w:hAnsiTheme="majorHAnsi" w:cstheme="majorHAnsi"/>
              </w:rPr>
              <w:t>New Year</w:t>
            </w:r>
            <w:r w:rsidRPr="00DA0BC1">
              <w:rPr>
                <w:rFonts w:asciiTheme="majorHAnsi" w:eastAsia="Times New Roman" w:hAnsiTheme="majorHAnsi" w:cstheme="majorHAnsi"/>
                <w:lang w:val="en-US"/>
              </w:rPr>
              <w:t xml:space="preserve">: fireworks, countdown from 10 to 1, midnight  </w:t>
            </w:r>
          </w:p>
          <w:p w14:paraId="7D6FBD7B" w14:textId="77777777" w:rsidR="0041062F" w:rsidRPr="00DA0BC1" w:rsidRDefault="0041062F" w:rsidP="0041062F">
            <w:pPr>
              <w:numPr>
                <w:ilvl w:val="0"/>
                <w:numId w:val="5"/>
              </w:numPr>
              <w:spacing w:after="60"/>
              <w:rPr>
                <w:rFonts w:asciiTheme="majorHAnsi" w:eastAsia="Times New Roman" w:hAnsiTheme="majorHAnsi" w:cstheme="majorHAnsi"/>
              </w:rPr>
            </w:pPr>
            <w:r w:rsidRPr="00DA0BC1">
              <w:rPr>
                <w:rFonts w:asciiTheme="majorHAnsi" w:eastAsia="Times New Roman" w:hAnsiTheme="majorHAnsi" w:cstheme="majorHAnsi"/>
              </w:rPr>
              <w:t>Mother’s Day: flowers, a card, hugs</w:t>
            </w:r>
          </w:p>
          <w:p w14:paraId="42C50B86" w14:textId="77777777" w:rsidR="0041062F" w:rsidRPr="00DA0BC1" w:rsidRDefault="0041062F" w:rsidP="0041062F">
            <w:pPr>
              <w:numPr>
                <w:ilvl w:val="0"/>
                <w:numId w:val="5"/>
              </w:numPr>
              <w:rPr>
                <w:rFonts w:asciiTheme="majorHAnsi" w:eastAsia="Times New Roman" w:hAnsiTheme="majorHAnsi" w:cstheme="majorHAnsi"/>
              </w:rPr>
            </w:pPr>
            <w:r w:rsidRPr="00DA0BC1">
              <w:rPr>
                <w:rFonts w:asciiTheme="majorHAnsi" w:eastAsia="Times New Roman" w:hAnsiTheme="majorHAnsi" w:cstheme="majorHAnsi"/>
              </w:rPr>
              <w:t>Father’s day: chocolate, a card, hugs</w:t>
            </w:r>
          </w:p>
        </w:tc>
        <w:tc>
          <w:tcPr>
            <w:tcW w:w="7824" w:type="dxa"/>
            <w:tcBorders>
              <w:top w:val="dashed" w:sz="4" w:space="0" w:color="000000"/>
            </w:tcBorders>
            <w:shd w:val="clear" w:color="auto" w:fill="auto"/>
          </w:tcPr>
          <w:p w14:paraId="1C57E6A1" w14:textId="77777777" w:rsidR="00C3020E" w:rsidRPr="00DA0BC1" w:rsidRDefault="00C3020E" w:rsidP="00E51F9E">
            <w:pPr>
              <w:numPr>
                <w:ilvl w:val="0"/>
                <w:numId w:val="1"/>
              </w:numPr>
              <w:spacing w:after="60"/>
              <w:ind w:left="360"/>
              <w:rPr>
                <w:rFonts w:asciiTheme="majorHAnsi" w:eastAsia="Times New Roman" w:hAnsiTheme="majorHAnsi" w:cstheme="majorHAnsi"/>
              </w:rPr>
            </w:pPr>
            <w:r w:rsidRPr="00DA0BC1">
              <w:rPr>
                <w:rFonts w:asciiTheme="majorHAnsi" w:eastAsia="Times New Roman" w:hAnsiTheme="majorHAnsi" w:cstheme="majorHAnsi"/>
              </w:rPr>
              <w:t>Идентификува просла</w:t>
            </w:r>
            <w:r w:rsidR="00695C88">
              <w:rPr>
                <w:rFonts w:asciiTheme="majorHAnsi" w:eastAsia="Times New Roman" w:hAnsiTheme="majorHAnsi" w:cstheme="majorHAnsi"/>
              </w:rPr>
              <w:t>ва на роденден по слушнат исказ.</w:t>
            </w:r>
          </w:p>
          <w:p w14:paraId="733764E2" w14:textId="77777777" w:rsidR="00E51F9E" w:rsidRPr="00DA0BC1" w:rsidRDefault="00E51F9E" w:rsidP="00E51F9E">
            <w:pPr>
              <w:numPr>
                <w:ilvl w:val="0"/>
                <w:numId w:val="1"/>
              </w:numPr>
              <w:spacing w:after="60"/>
              <w:ind w:left="360"/>
              <w:rPr>
                <w:rFonts w:asciiTheme="majorHAnsi" w:eastAsia="Times New Roman" w:hAnsiTheme="majorHAnsi" w:cstheme="majorHAnsi"/>
              </w:rPr>
            </w:pPr>
            <w:r w:rsidRPr="00DA0BC1">
              <w:rPr>
                <w:rFonts w:asciiTheme="majorHAnsi" w:eastAsia="Times New Roman" w:hAnsiTheme="majorHAnsi" w:cstheme="majorHAnsi"/>
              </w:rPr>
              <w:t>Самостојно продуцира усвоени лексички ед</w:t>
            </w:r>
            <w:r w:rsidR="00554108">
              <w:rPr>
                <w:rFonts w:asciiTheme="majorHAnsi" w:eastAsia="Times New Roman" w:hAnsiTheme="majorHAnsi" w:cstheme="majorHAnsi"/>
              </w:rPr>
              <w:t>и</w:t>
            </w:r>
            <w:r w:rsidRPr="00DA0BC1">
              <w:rPr>
                <w:rFonts w:asciiTheme="majorHAnsi" w:eastAsia="Times New Roman" w:hAnsiTheme="majorHAnsi" w:cstheme="majorHAnsi"/>
              </w:rPr>
              <w:t>ници на тема поврзана со прославување роде</w:t>
            </w:r>
            <w:r w:rsidR="00775B11">
              <w:rPr>
                <w:rFonts w:asciiTheme="majorHAnsi" w:eastAsia="Times New Roman" w:hAnsiTheme="majorHAnsi" w:cstheme="majorHAnsi"/>
              </w:rPr>
              <w:t>нден.</w:t>
            </w:r>
          </w:p>
          <w:p w14:paraId="2F262D5C" w14:textId="77777777" w:rsidR="0041062F" w:rsidRPr="00DA0BC1" w:rsidRDefault="0041062F" w:rsidP="0041062F">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Идентификува и разл</w:t>
            </w:r>
            <w:r w:rsidR="00775B11">
              <w:rPr>
                <w:rFonts w:asciiTheme="majorHAnsi" w:eastAsia="Times New Roman" w:hAnsiTheme="majorHAnsi" w:cstheme="majorHAnsi"/>
              </w:rPr>
              <w:t>икува празници по слушнат исказ.</w:t>
            </w:r>
          </w:p>
          <w:p w14:paraId="66A6F49E" w14:textId="77777777" w:rsidR="0041062F" w:rsidRPr="00DA0BC1" w:rsidRDefault="0041062F" w:rsidP="0041062F">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Самостојно продуцира усвоени лексички единици поврзани со празниците: Thanks</w:t>
            </w:r>
            <w:r w:rsidR="00775B11">
              <w:rPr>
                <w:rFonts w:asciiTheme="majorHAnsi" w:eastAsia="Times New Roman" w:hAnsiTheme="majorHAnsi" w:cstheme="majorHAnsi"/>
              </w:rPr>
              <w:t>giving Day, Christmas, New Year.</w:t>
            </w:r>
          </w:p>
          <w:p w14:paraId="2E033534" w14:textId="77777777" w:rsidR="00922020" w:rsidRPr="00DA0BC1" w:rsidRDefault="001E22DE" w:rsidP="0041062F">
            <w:pPr>
              <w:numPr>
                <w:ilvl w:val="0"/>
                <w:numId w:val="1"/>
              </w:numPr>
              <w:spacing w:after="60"/>
              <w:ind w:left="355"/>
              <w:rPr>
                <w:rFonts w:asciiTheme="majorHAnsi" w:eastAsia="Times New Roman" w:hAnsiTheme="majorHAnsi" w:cstheme="majorHAnsi"/>
              </w:rPr>
            </w:pPr>
            <w:r>
              <w:rPr>
                <w:rFonts w:asciiTheme="majorHAnsi" w:eastAsia="Times New Roman" w:hAnsiTheme="majorHAnsi" w:cstheme="majorHAnsi"/>
              </w:rPr>
              <w:t>Честита Ден на б</w:t>
            </w:r>
            <w:r w:rsidR="00775B11">
              <w:rPr>
                <w:rFonts w:asciiTheme="majorHAnsi" w:eastAsia="Times New Roman" w:hAnsiTheme="majorHAnsi" w:cstheme="majorHAnsi"/>
              </w:rPr>
              <w:t>лагодарноста.</w:t>
            </w:r>
          </w:p>
          <w:p w14:paraId="4C1CE3A2" w14:textId="77777777" w:rsidR="00775B11" w:rsidRDefault="0041062F" w:rsidP="0041062F">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Самостојно продуцира усвоени лексички единици поврзани со Д</w:t>
            </w:r>
            <w:r w:rsidR="00775B11">
              <w:rPr>
                <w:rFonts w:asciiTheme="majorHAnsi" w:eastAsia="Times New Roman" w:hAnsiTheme="majorHAnsi" w:cstheme="majorHAnsi"/>
              </w:rPr>
              <w:t>енот на мајката.</w:t>
            </w:r>
          </w:p>
          <w:p w14:paraId="0B558C3B" w14:textId="77777777" w:rsidR="0041062F" w:rsidRPr="00DA0BC1" w:rsidRDefault="0041062F" w:rsidP="0041062F">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Репроду</w:t>
            </w:r>
            <w:r w:rsidR="00CB33EE">
              <w:rPr>
                <w:rFonts w:asciiTheme="majorHAnsi" w:eastAsia="Times New Roman" w:hAnsiTheme="majorHAnsi" w:cstheme="majorHAnsi"/>
              </w:rPr>
              <w:t>цира детска песна посветена на Д</w:t>
            </w:r>
            <w:r w:rsidRPr="00DA0BC1">
              <w:rPr>
                <w:rFonts w:asciiTheme="majorHAnsi" w:eastAsia="Times New Roman" w:hAnsiTheme="majorHAnsi" w:cstheme="majorHAnsi"/>
              </w:rPr>
              <w:t>енот на мајката</w:t>
            </w:r>
            <w:r w:rsidR="00775B11">
              <w:rPr>
                <w:rFonts w:asciiTheme="majorHAnsi" w:eastAsia="Times New Roman" w:hAnsiTheme="majorHAnsi" w:cstheme="majorHAnsi"/>
              </w:rPr>
              <w:t>.</w:t>
            </w:r>
          </w:p>
          <w:p w14:paraId="6BF166C2" w14:textId="77777777" w:rsidR="0041062F" w:rsidRPr="00DA0BC1" w:rsidRDefault="0041062F" w:rsidP="0041062F">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Самостојно продуцира усвоени лексички единици поврзани со Father’s day;</w:t>
            </w:r>
          </w:p>
          <w:p w14:paraId="27000A94" w14:textId="77777777" w:rsidR="0041062F" w:rsidRPr="00DA0BC1" w:rsidRDefault="007E2B1A" w:rsidP="0041062F">
            <w:pPr>
              <w:numPr>
                <w:ilvl w:val="0"/>
                <w:numId w:val="1"/>
              </w:numPr>
              <w:spacing w:after="60"/>
              <w:ind w:left="355"/>
              <w:rPr>
                <w:rFonts w:asciiTheme="majorHAnsi" w:eastAsia="Times New Roman" w:hAnsiTheme="majorHAnsi" w:cstheme="majorHAnsi"/>
              </w:rPr>
            </w:pPr>
            <w:r>
              <w:rPr>
                <w:rFonts w:asciiTheme="majorHAnsi" w:eastAsia="Times New Roman" w:hAnsiTheme="majorHAnsi" w:cstheme="majorHAnsi"/>
              </w:rPr>
              <w:t>Честита Д</w:t>
            </w:r>
            <w:r w:rsidR="0041062F" w:rsidRPr="00DA0BC1">
              <w:rPr>
                <w:rFonts w:asciiTheme="majorHAnsi" w:eastAsia="Times New Roman" w:hAnsiTheme="majorHAnsi" w:cstheme="majorHAnsi"/>
              </w:rPr>
              <w:t>ен на таткото.</w:t>
            </w:r>
          </w:p>
        </w:tc>
      </w:tr>
      <w:tr w:rsidR="00922020" w:rsidRPr="00DA0BC1" w14:paraId="5626E9A8" w14:textId="77777777">
        <w:tc>
          <w:tcPr>
            <w:tcW w:w="13221" w:type="dxa"/>
            <w:gridSpan w:val="3"/>
            <w:shd w:val="clear" w:color="auto" w:fill="auto"/>
          </w:tcPr>
          <w:p w14:paraId="41BCA5BF" w14:textId="77777777" w:rsidR="00922020" w:rsidRDefault="00E96278">
            <w:pPr>
              <w:spacing w:after="60"/>
              <w:rPr>
                <w:rFonts w:asciiTheme="majorHAnsi" w:eastAsia="Times New Roman" w:hAnsiTheme="majorHAnsi" w:cstheme="majorHAnsi"/>
                <w:b/>
              </w:rPr>
            </w:pPr>
            <w:r>
              <w:rPr>
                <w:rFonts w:asciiTheme="majorHAnsi" w:eastAsia="Times New Roman" w:hAnsiTheme="majorHAnsi" w:cstheme="majorHAnsi"/>
                <w:b/>
              </w:rPr>
              <w:t>Примери за активности</w:t>
            </w:r>
          </w:p>
          <w:p w14:paraId="7D2F632E" w14:textId="77777777" w:rsidR="00A20EA7" w:rsidRPr="00DA0BC1" w:rsidRDefault="00A20EA7">
            <w:pPr>
              <w:spacing w:after="60"/>
              <w:rPr>
                <w:rFonts w:asciiTheme="majorHAnsi" w:eastAsia="Times New Roman" w:hAnsiTheme="majorHAnsi" w:cstheme="majorHAnsi"/>
                <w:b/>
              </w:rPr>
            </w:pPr>
          </w:p>
          <w:p w14:paraId="1DFCD0E7" w14:textId="77777777" w:rsidR="00C3020E" w:rsidRPr="00DA0BC1" w:rsidRDefault="00CC0768" w:rsidP="0041062F">
            <w:pPr>
              <w:numPr>
                <w:ilvl w:val="0"/>
                <w:numId w:val="8"/>
              </w:numPr>
              <w:spacing w:after="60" w:line="276" w:lineRule="auto"/>
              <w:rPr>
                <w:rFonts w:asciiTheme="majorHAnsi" w:eastAsia="Times New Roman" w:hAnsiTheme="majorHAnsi" w:cstheme="majorHAnsi"/>
              </w:rPr>
            </w:pPr>
            <w:r w:rsidRPr="00DA0BC1">
              <w:rPr>
                <w:rFonts w:asciiTheme="majorHAnsi" w:eastAsia="Times New Roman" w:hAnsiTheme="majorHAnsi" w:cstheme="majorHAnsi"/>
              </w:rPr>
              <w:t>Наставникот поздравува, се претставува себеси</w:t>
            </w:r>
            <w:r w:rsidR="00C3020E" w:rsidRPr="00DA0BC1">
              <w:rPr>
                <w:rFonts w:asciiTheme="majorHAnsi" w:eastAsia="Times New Roman" w:hAnsiTheme="majorHAnsi" w:cstheme="majorHAnsi"/>
              </w:rPr>
              <w:t>, а учениците неформално поздравуваат и отпоздравуваат</w:t>
            </w:r>
            <w:r w:rsidR="00F175D6">
              <w:rPr>
                <w:rFonts w:asciiTheme="majorHAnsi" w:eastAsia="Times New Roman" w:hAnsiTheme="majorHAnsi" w:cstheme="majorHAnsi"/>
              </w:rPr>
              <w:t>.</w:t>
            </w:r>
            <w:r w:rsidR="00C3020E" w:rsidRPr="00DA0BC1">
              <w:rPr>
                <w:rFonts w:asciiTheme="majorHAnsi" w:eastAsia="Times New Roman" w:hAnsiTheme="majorHAnsi" w:cstheme="majorHAnsi"/>
              </w:rPr>
              <w:t xml:space="preserve"> </w:t>
            </w:r>
          </w:p>
          <w:p w14:paraId="06E6E4B2" w14:textId="77777777" w:rsidR="00922020" w:rsidRPr="00DA0BC1" w:rsidRDefault="00C3020E" w:rsidP="0041062F">
            <w:pPr>
              <w:numPr>
                <w:ilvl w:val="0"/>
                <w:numId w:val="8"/>
              </w:numPr>
              <w:spacing w:after="60"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Наставникот користи илустрации за да ги претстави сите </w:t>
            </w:r>
            <w:r w:rsidR="00CC0768" w:rsidRPr="00DA0BC1">
              <w:rPr>
                <w:rFonts w:asciiTheme="majorHAnsi" w:eastAsia="Times New Roman" w:hAnsiTheme="majorHAnsi" w:cstheme="majorHAnsi"/>
              </w:rPr>
              <w:t xml:space="preserve">членови на </w:t>
            </w:r>
            <w:r w:rsidRPr="00DA0BC1">
              <w:rPr>
                <w:rFonts w:asciiTheme="majorHAnsi" w:eastAsia="Times New Roman" w:hAnsiTheme="majorHAnsi" w:cstheme="majorHAnsi"/>
              </w:rPr>
              <w:t>потесно</w:t>
            </w:r>
            <w:r w:rsidR="00A51547">
              <w:rPr>
                <w:rFonts w:asciiTheme="majorHAnsi" w:eastAsia="Times New Roman" w:hAnsiTheme="majorHAnsi" w:cstheme="majorHAnsi"/>
              </w:rPr>
              <w:t>то</w:t>
            </w:r>
            <w:r w:rsidRPr="00DA0BC1">
              <w:rPr>
                <w:rFonts w:asciiTheme="majorHAnsi" w:eastAsia="Times New Roman" w:hAnsiTheme="majorHAnsi" w:cstheme="majorHAnsi"/>
              </w:rPr>
              <w:t xml:space="preserve"> и пошироко</w:t>
            </w:r>
            <w:r w:rsidR="00A51547">
              <w:rPr>
                <w:rFonts w:asciiTheme="majorHAnsi" w:eastAsia="Times New Roman" w:hAnsiTheme="majorHAnsi" w:cstheme="majorHAnsi"/>
              </w:rPr>
              <w:t>то</w:t>
            </w:r>
            <w:r w:rsidRPr="00DA0BC1">
              <w:rPr>
                <w:rFonts w:asciiTheme="majorHAnsi" w:eastAsia="Times New Roman" w:hAnsiTheme="majorHAnsi" w:cstheme="majorHAnsi"/>
              </w:rPr>
              <w:t xml:space="preserve"> </w:t>
            </w:r>
            <w:r w:rsidR="00CC0768" w:rsidRPr="00DA0BC1">
              <w:rPr>
                <w:rFonts w:asciiTheme="majorHAnsi" w:eastAsia="Times New Roman" w:hAnsiTheme="majorHAnsi" w:cstheme="majorHAnsi"/>
              </w:rPr>
              <w:t>семејство.</w:t>
            </w:r>
            <w:r w:rsidRPr="00DA0BC1">
              <w:rPr>
                <w:rFonts w:asciiTheme="majorHAnsi" w:eastAsia="Times New Roman" w:hAnsiTheme="majorHAnsi" w:cstheme="majorHAnsi"/>
              </w:rPr>
              <w:t xml:space="preserve"> Учениците</w:t>
            </w:r>
            <w:r w:rsidR="00A849FC" w:rsidRPr="00DA0BC1">
              <w:rPr>
                <w:rFonts w:asciiTheme="majorHAnsi" w:eastAsia="Times New Roman" w:hAnsiTheme="majorHAnsi" w:cstheme="majorHAnsi"/>
                <w:lang w:val="en-US"/>
              </w:rPr>
              <w:t xml:space="preserve">, </w:t>
            </w:r>
            <w:r w:rsidR="00A849FC" w:rsidRPr="00DA0BC1">
              <w:rPr>
                <w:rFonts w:asciiTheme="majorHAnsi" w:eastAsia="Times New Roman" w:hAnsiTheme="majorHAnsi" w:cstheme="majorHAnsi"/>
              </w:rPr>
              <w:t xml:space="preserve">поделени во групи, „формираат“ пошироко семејство преку влечење од илустрациите и секој од групата кажува кој член на семејството го претставува и во која релација е со другите членови од „своето“ семејство. </w:t>
            </w:r>
          </w:p>
          <w:p w14:paraId="62E02BAC" w14:textId="77777777" w:rsidR="00922020" w:rsidRPr="00DA0BC1" w:rsidRDefault="00CC0768" w:rsidP="0041062F">
            <w:pPr>
              <w:numPr>
                <w:ilvl w:val="0"/>
                <w:numId w:val="8"/>
              </w:numPr>
              <w:spacing w:after="60"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Наставникот </w:t>
            </w:r>
            <w:r w:rsidR="00371F87" w:rsidRPr="00DA0BC1">
              <w:rPr>
                <w:rFonts w:asciiTheme="majorHAnsi" w:eastAsia="Times New Roman" w:hAnsiTheme="majorHAnsi" w:cstheme="majorHAnsi"/>
              </w:rPr>
              <w:t xml:space="preserve">прикажува илустрации на просториите (собите) и предметите во домот и </w:t>
            </w:r>
            <w:r w:rsidRPr="00DA0BC1">
              <w:rPr>
                <w:rFonts w:asciiTheme="majorHAnsi" w:eastAsia="Times New Roman" w:hAnsiTheme="majorHAnsi" w:cstheme="majorHAnsi"/>
              </w:rPr>
              <w:t xml:space="preserve">со правилна интонација ги изговара лексичките единици поврзани со </w:t>
            </w:r>
            <w:r w:rsidR="00371F87" w:rsidRPr="00DA0BC1">
              <w:rPr>
                <w:rFonts w:asciiTheme="majorHAnsi" w:eastAsia="Times New Roman" w:hAnsiTheme="majorHAnsi" w:cstheme="majorHAnsi"/>
              </w:rPr>
              <w:t>нив</w:t>
            </w:r>
            <w:r w:rsidR="00FE0AB6">
              <w:rPr>
                <w:rFonts w:asciiTheme="majorHAnsi" w:eastAsia="Times New Roman" w:hAnsiTheme="majorHAnsi" w:cstheme="majorHAnsi"/>
              </w:rPr>
              <w:t>.</w:t>
            </w:r>
            <w:r w:rsidR="00371F87" w:rsidRPr="00DA0BC1">
              <w:rPr>
                <w:rFonts w:asciiTheme="majorHAnsi" w:eastAsia="Times New Roman" w:hAnsiTheme="majorHAnsi" w:cstheme="majorHAnsi"/>
              </w:rPr>
              <w:t xml:space="preserve"> </w:t>
            </w:r>
            <w:r w:rsidRPr="00DA0BC1">
              <w:rPr>
                <w:rFonts w:asciiTheme="majorHAnsi" w:eastAsia="Times New Roman" w:hAnsiTheme="majorHAnsi" w:cstheme="majorHAnsi"/>
              </w:rPr>
              <w:t xml:space="preserve">Учениците </w:t>
            </w:r>
            <w:r w:rsidR="00371F87" w:rsidRPr="00DA0BC1">
              <w:rPr>
                <w:rFonts w:asciiTheme="majorHAnsi" w:eastAsia="Times New Roman" w:hAnsiTheme="majorHAnsi" w:cstheme="majorHAnsi"/>
              </w:rPr>
              <w:t xml:space="preserve">прво </w:t>
            </w:r>
            <w:r w:rsidRPr="00DA0BC1">
              <w:rPr>
                <w:rFonts w:asciiTheme="majorHAnsi" w:eastAsia="Times New Roman" w:hAnsiTheme="majorHAnsi" w:cstheme="majorHAnsi"/>
              </w:rPr>
              <w:t>ги слушаат и повторуваат лексичките единици</w:t>
            </w:r>
            <w:r w:rsidR="00371F87" w:rsidRPr="00DA0BC1">
              <w:rPr>
                <w:rFonts w:asciiTheme="majorHAnsi" w:eastAsia="Times New Roman" w:hAnsiTheme="majorHAnsi" w:cstheme="majorHAnsi"/>
              </w:rPr>
              <w:t>, а потоа ги и</w:t>
            </w:r>
            <w:r w:rsidR="00FE0AB6">
              <w:rPr>
                <w:rFonts w:asciiTheme="majorHAnsi" w:eastAsia="Times New Roman" w:hAnsiTheme="majorHAnsi" w:cstheme="majorHAnsi"/>
              </w:rPr>
              <w:t>дентификуваат на прикажан видео</w:t>
            </w:r>
            <w:r w:rsidR="00371F87" w:rsidRPr="00DA0BC1">
              <w:rPr>
                <w:rFonts w:asciiTheme="majorHAnsi" w:eastAsia="Times New Roman" w:hAnsiTheme="majorHAnsi" w:cstheme="majorHAnsi"/>
              </w:rPr>
              <w:t>материјал.</w:t>
            </w:r>
          </w:p>
          <w:p w14:paraId="4CF8495D" w14:textId="77777777" w:rsidR="00922020" w:rsidRPr="00DA0BC1" w:rsidRDefault="00CC0768" w:rsidP="0041062F">
            <w:pPr>
              <w:numPr>
                <w:ilvl w:val="0"/>
                <w:numId w:val="8"/>
              </w:numPr>
              <w:spacing w:after="60" w:line="276" w:lineRule="auto"/>
              <w:rPr>
                <w:rFonts w:asciiTheme="majorHAnsi" w:eastAsia="Times New Roman" w:hAnsiTheme="majorHAnsi" w:cstheme="majorHAnsi"/>
              </w:rPr>
            </w:pPr>
            <w:r w:rsidRPr="00DA0BC1">
              <w:rPr>
                <w:rFonts w:asciiTheme="majorHAnsi" w:eastAsia="Times New Roman" w:hAnsiTheme="majorHAnsi" w:cstheme="majorHAnsi"/>
              </w:rPr>
              <w:t>Учениците</w:t>
            </w:r>
            <w:r w:rsidR="00371F87" w:rsidRPr="00DA0BC1">
              <w:rPr>
                <w:rFonts w:asciiTheme="majorHAnsi" w:eastAsia="Times New Roman" w:hAnsiTheme="majorHAnsi" w:cstheme="majorHAnsi"/>
              </w:rPr>
              <w:t>, поделени во групи,</w:t>
            </w:r>
            <w:r w:rsidRPr="00DA0BC1">
              <w:rPr>
                <w:rFonts w:asciiTheme="majorHAnsi" w:eastAsia="Times New Roman" w:hAnsiTheme="majorHAnsi" w:cstheme="majorHAnsi"/>
              </w:rPr>
              <w:t xml:space="preserve"> изработуваат </w:t>
            </w:r>
            <w:r w:rsidRPr="00DA0BC1">
              <w:rPr>
                <w:rFonts w:asciiTheme="majorHAnsi" w:eastAsia="Times New Roman" w:hAnsiTheme="majorHAnsi" w:cstheme="majorHAnsi"/>
                <w:i/>
              </w:rPr>
              <w:t xml:space="preserve">Family Tree </w:t>
            </w:r>
            <w:r w:rsidRPr="00DA0BC1">
              <w:rPr>
                <w:rFonts w:asciiTheme="majorHAnsi" w:eastAsia="Times New Roman" w:hAnsiTheme="majorHAnsi" w:cstheme="majorHAnsi"/>
              </w:rPr>
              <w:t>со цртежи од членови на семејство.</w:t>
            </w:r>
            <w:r w:rsidR="00FF243A">
              <w:rPr>
                <w:rFonts w:asciiTheme="majorHAnsi" w:eastAsia="Times New Roman" w:hAnsiTheme="majorHAnsi" w:cstheme="majorHAnsi"/>
              </w:rPr>
              <w:t xml:space="preserve"> Потоа</w:t>
            </w:r>
            <w:r w:rsidR="00371F87" w:rsidRPr="00DA0BC1">
              <w:rPr>
                <w:rFonts w:asciiTheme="majorHAnsi" w:eastAsia="Times New Roman" w:hAnsiTheme="majorHAnsi" w:cstheme="majorHAnsi"/>
              </w:rPr>
              <w:t xml:space="preserve"> го претставуваат цртежот, наведувајќи ги вклучените членови.</w:t>
            </w:r>
          </w:p>
          <w:p w14:paraId="6C23537E" w14:textId="77777777" w:rsidR="00922020" w:rsidRPr="00DA0BC1" w:rsidRDefault="00CC0768" w:rsidP="0041062F">
            <w:pPr>
              <w:numPr>
                <w:ilvl w:val="0"/>
                <w:numId w:val="8"/>
              </w:numPr>
              <w:spacing w:after="60" w:line="276" w:lineRule="auto"/>
              <w:rPr>
                <w:rFonts w:asciiTheme="majorHAnsi" w:eastAsia="Times New Roman" w:hAnsiTheme="majorHAnsi" w:cstheme="majorHAnsi"/>
              </w:rPr>
            </w:pPr>
            <w:r w:rsidRPr="00DA0BC1">
              <w:rPr>
                <w:rFonts w:asciiTheme="majorHAnsi" w:eastAsia="Times New Roman" w:hAnsiTheme="majorHAnsi" w:cstheme="majorHAnsi"/>
              </w:rPr>
              <w:t>Учениците го цртаат својот замислен дом</w:t>
            </w:r>
            <w:r w:rsidR="00FF243A">
              <w:rPr>
                <w:rFonts w:asciiTheme="majorHAnsi" w:eastAsia="Times New Roman" w:hAnsiTheme="majorHAnsi" w:cstheme="majorHAnsi"/>
              </w:rPr>
              <w:t xml:space="preserve"> и го претставуваат пред др</w:t>
            </w:r>
            <w:r w:rsidR="00371F87" w:rsidRPr="00DA0BC1">
              <w:rPr>
                <w:rFonts w:asciiTheme="majorHAnsi" w:eastAsia="Times New Roman" w:hAnsiTheme="majorHAnsi" w:cstheme="majorHAnsi"/>
              </w:rPr>
              <w:t>угите, наведувајќи ги просториите и предметите во него.</w:t>
            </w:r>
          </w:p>
          <w:p w14:paraId="2246F965" w14:textId="77777777" w:rsidR="00922020" w:rsidRPr="00DA0BC1" w:rsidRDefault="00371F87" w:rsidP="0041062F">
            <w:pPr>
              <w:numPr>
                <w:ilvl w:val="0"/>
                <w:numId w:val="8"/>
              </w:numPr>
              <w:spacing w:after="60"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Секој ученик </w:t>
            </w:r>
            <w:r w:rsidR="00CC0768" w:rsidRPr="00DA0BC1">
              <w:rPr>
                <w:rFonts w:asciiTheme="majorHAnsi" w:eastAsia="Times New Roman" w:hAnsiTheme="majorHAnsi" w:cstheme="majorHAnsi"/>
              </w:rPr>
              <w:t>кажува</w:t>
            </w:r>
            <w:r w:rsidR="00FF243A">
              <w:rPr>
                <w:rFonts w:asciiTheme="majorHAnsi" w:eastAsia="Times New Roman" w:hAnsiTheme="majorHAnsi" w:cstheme="majorHAnsi"/>
              </w:rPr>
              <w:t xml:space="preserve"> по два предмета кои</w:t>
            </w:r>
            <w:r w:rsidRPr="00DA0BC1">
              <w:rPr>
                <w:rFonts w:asciiTheme="majorHAnsi" w:eastAsia="Times New Roman" w:hAnsiTheme="majorHAnsi" w:cstheme="majorHAnsi"/>
              </w:rPr>
              <w:t xml:space="preserve"> ги има </w:t>
            </w:r>
            <w:r w:rsidR="00CC0768" w:rsidRPr="00DA0BC1">
              <w:rPr>
                <w:rFonts w:asciiTheme="majorHAnsi" w:eastAsia="Times New Roman" w:hAnsiTheme="majorHAnsi" w:cstheme="majorHAnsi"/>
              </w:rPr>
              <w:t xml:space="preserve">во својот дом: </w:t>
            </w:r>
            <w:r w:rsidR="00CC0768" w:rsidRPr="00DA0BC1">
              <w:rPr>
                <w:rFonts w:asciiTheme="majorHAnsi" w:eastAsia="Times New Roman" w:hAnsiTheme="majorHAnsi" w:cstheme="majorHAnsi"/>
                <w:i/>
              </w:rPr>
              <w:t>I have got a lamp on the desk. I have got posters on the wall.</w:t>
            </w:r>
          </w:p>
          <w:p w14:paraId="17DA4B78" w14:textId="77777777" w:rsidR="00922020" w:rsidRPr="00DA0BC1" w:rsidRDefault="00CC0768" w:rsidP="0041062F">
            <w:pPr>
              <w:numPr>
                <w:ilvl w:val="0"/>
                <w:numId w:val="8"/>
              </w:numPr>
              <w:spacing w:after="60" w:line="276" w:lineRule="auto"/>
              <w:rPr>
                <w:rFonts w:asciiTheme="majorHAnsi" w:eastAsia="Times New Roman" w:hAnsiTheme="majorHAnsi" w:cstheme="majorHAnsi"/>
              </w:rPr>
            </w:pPr>
            <w:r w:rsidRPr="00DA0BC1">
              <w:rPr>
                <w:rFonts w:asciiTheme="majorHAnsi" w:eastAsia="Times New Roman" w:hAnsiTheme="majorHAnsi" w:cstheme="majorHAnsi"/>
              </w:rPr>
              <w:t>Учениците пеат Nursery rhymes</w:t>
            </w:r>
            <w:r w:rsidR="001F559A">
              <w:rPr>
                <w:rFonts w:asciiTheme="majorHAnsi" w:eastAsia="Times New Roman" w:hAnsiTheme="majorHAnsi" w:cstheme="majorHAnsi"/>
              </w:rPr>
              <w:t xml:space="preserve"> </w:t>
            </w:r>
            <w:r w:rsidRPr="00DA0BC1">
              <w:rPr>
                <w:rFonts w:asciiTheme="majorHAnsi" w:eastAsia="Times New Roman" w:hAnsiTheme="majorHAnsi" w:cstheme="majorHAnsi"/>
              </w:rPr>
              <w:t>и песнички, како</w:t>
            </w:r>
            <w:r w:rsidR="00FF243A">
              <w:rPr>
                <w:rFonts w:asciiTheme="majorHAnsi" w:eastAsia="Times New Roman" w:hAnsiTheme="majorHAnsi" w:cstheme="majorHAnsi"/>
              </w:rPr>
              <w:t xml:space="preserve"> што се</w:t>
            </w:r>
            <w:r w:rsidRPr="00DA0BC1">
              <w:rPr>
                <w:rFonts w:asciiTheme="majorHAnsi" w:eastAsia="Times New Roman" w:hAnsiTheme="majorHAnsi" w:cstheme="majorHAnsi"/>
              </w:rPr>
              <w:t>:</w:t>
            </w:r>
            <w:r w:rsidRPr="00DA0BC1">
              <w:rPr>
                <w:rFonts w:asciiTheme="majorHAnsi" w:eastAsia="Times New Roman" w:hAnsiTheme="majorHAnsi" w:cstheme="majorHAnsi"/>
                <w:i/>
              </w:rPr>
              <w:t xml:space="preserve"> Hello, hello; Can you clap your hands?</w:t>
            </w:r>
          </w:p>
          <w:p w14:paraId="2C8E01C7" w14:textId="77777777" w:rsidR="00922020" w:rsidRPr="00DA0BC1" w:rsidRDefault="00CC0768" w:rsidP="0041062F">
            <w:pPr>
              <w:numPr>
                <w:ilvl w:val="0"/>
                <w:numId w:val="8"/>
              </w:numPr>
              <w:spacing w:after="60" w:line="276" w:lineRule="auto"/>
              <w:rPr>
                <w:rFonts w:asciiTheme="majorHAnsi" w:eastAsia="Times New Roman" w:hAnsiTheme="majorHAnsi" w:cstheme="majorHAnsi"/>
              </w:rPr>
            </w:pPr>
            <w:r w:rsidRPr="00DA0BC1">
              <w:rPr>
                <w:rFonts w:asciiTheme="majorHAnsi" w:eastAsia="Times New Roman" w:hAnsiTheme="majorHAnsi" w:cstheme="majorHAnsi"/>
              </w:rPr>
              <w:lastRenderedPageBreak/>
              <w:t>Учениците</w:t>
            </w:r>
            <w:r w:rsidR="004E1467" w:rsidRPr="00DA0BC1">
              <w:rPr>
                <w:rFonts w:asciiTheme="majorHAnsi" w:eastAsia="Times New Roman" w:hAnsiTheme="majorHAnsi" w:cstheme="majorHAnsi"/>
              </w:rPr>
              <w:t xml:space="preserve"> се делат во четири групи (</w:t>
            </w:r>
            <w:r w:rsidR="004E1467" w:rsidRPr="00DA0BC1">
              <w:rPr>
                <w:rFonts w:asciiTheme="majorHAnsi" w:eastAsia="Times New Roman" w:hAnsiTheme="majorHAnsi" w:cstheme="majorHAnsi"/>
                <w:lang w:val="en-US"/>
              </w:rPr>
              <w:t>cakes, candles, presents, party)</w:t>
            </w:r>
            <w:r w:rsidR="00FF243A">
              <w:rPr>
                <w:rFonts w:asciiTheme="majorHAnsi" w:eastAsia="Times New Roman" w:hAnsiTheme="majorHAnsi" w:cstheme="majorHAnsi"/>
              </w:rPr>
              <w:t xml:space="preserve"> </w:t>
            </w:r>
            <w:r w:rsidR="004E1467" w:rsidRPr="00DA0BC1">
              <w:rPr>
                <w:rFonts w:asciiTheme="majorHAnsi" w:eastAsia="Times New Roman" w:hAnsiTheme="majorHAnsi" w:cstheme="majorHAnsi"/>
              </w:rPr>
              <w:t xml:space="preserve">и цртаат </w:t>
            </w:r>
            <w:r w:rsidRPr="00DA0BC1">
              <w:rPr>
                <w:rFonts w:asciiTheme="majorHAnsi" w:eastAsia="Times New Roman" w:hAnsiTheme="majorHAnsi" w:cstheme="majorHAnsi"/>
              </w:rPr>
              <w:t>роденденски честитки</w:t>
            </w:r>
            <w:r w:rsidR="004E1467" w:rsidRPr="00DA0BC1">
              <w:rPr>
                <w:rFonts w:asciiTheme="majorHAnsi" w:eastAsia="Times New Roman" w:hAnsiTheme="majorHAnsi" w:cstheme="majorHAnsi"/>
              </w:rPr>
              <w:t xml:space="preserve"> поврзани со називот на групата. Потоа, застанати во круг, ги разм</w:t>
            </w:r>
            <w:r w:rsidR="00185B99">
              <w:rPr>
                <w:rFonts w:asciiTheme="majorHAnsi" w:eastAsia="Times New Roman" w:hAnsiTheme="majorHAnsi" w:cstheme="majorHAnsi"/>
              </w:rPr>
              <w:t xml:space="preserve">енуваат повеќе </w:t>
            </w:r>
            <w:r w:rsidR="00FF243A">
              <w:rPr>
                <w:rFonts w:asciiTheme="majorHAnsi" w:eastAsia="Times New Roman" w:hAnsiTheme="majorHAnsi" w:cstheme="majorHAnsi"/>
              </w:rPr>
              <w:t>пати, честитајќи</w:t>
            </w:r>
            <w:r w:rsidR="004E1467" w:rsidRPr="00DA0BC1">
              <w:rPr>
                <w:rFonts w:asciiTheme="majorHAnsi" w:eastAsia="Times New Roman" w:hAnsiTheme="majorHAnsi" w:cstheme="majorHAnsi"/>
              </w:rPr>
              <w:t xml:space="preserve"> роденден.</w:t>
            </w:r>
          </w:p>
          <w:p w14:paraId="5EE6F832" w14:textId="77777777" w:rsidR="0041062F" w:rsidRPr="00DA0BC1" w:rsidRDefault="0041062F" w:rsidP="0041062F">
            <w:pPr>
              <w:numPr>
                <w:ilvl w:val="0"/>
                <w:numId w:val="8"/>
              </w:numPr>
              <w:spacing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Учениците прават рачни </w:t>
            </w:r>
            <w:r w:rsidR="00FF243A">
              <w:rPr>
                <w:rFonts w:asciiTheme="majorHAnsi" w:eastAsia="Times New Roman" w:hAnsiTheme="majorHAnsi" w:cstheme="majorHAnsi"/>
              </w:rPr>
              <w:t>изработки поврзани со Денот на б</w:t>
            </w:r>
            <w:r w:rsidRPr="00DA0BC1">
              <w:rPr>
                <w:rFonts w:asciiTheme="majorHAnsi" w:eastAsia="Times New Roman" w:hAnsiTheme="majorHAnsi" w:cstheme="majorHAnsi"/>
              </w:rPr>
              <w:t>лагодарноста.</w:t>
            </w:r>
          </w:p>
          <w:p w14:paraId="5DCC8C40" w14:textId="77777777" w:rsidR="0041062F" w:rsidRPr="00DA0BC1" w:rsidRDefault="0041062F" w:rsidP="0041062F">
            <w:pPr>
              <w:numPr>
                <w:ilvl w:val="0"/>
                <w:numId w:val="8"/>
              </w:numPr>
              <w:spacing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Учениците креираат слики на предмети (лексички единици поврзани со Christmas) со помош на претходно исечени геометриски форми (3 triangles = Christmas tree). </w:t>
            </w:r>
          </w:p>
          <w:p w14:paraId="0B2D5748" w14:textId="77777777" w:rsidR="0041062F" w:rsidRPr="00DA0BC1" w:rsidRDefault="0041062F" w:rsidP="0041062F">
            <w:pPr>
              <w:numPr>
                <w:ilvl w:val="0"/>
                <w:numId w:val="8"/>
              </w:numPr>
              <w:spacing w:after="60"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Учениците слушаат и пеат песнички: </w:t>
            </w:r>
            <w:r w:rsidRPr="00DA0BC1">
              <w:rPr>
                <w:rFonts w:asciiTheme="majorHAnsi" w:eastAsia="Times New Roman" w:hAnsiTheme="majorHAnsi" w:cstheme="majorHAnsi"/>
                <w:i/>
              </w:rPr>
              <w:t>Silent Night.</w:t>
            </w:r>
          </w:p>
          <w:p w14:paraId="657A2B70" w14:textId="77777777" w:rsidR="0041062F" w:rsidRPr="00DA0BC1" w:rsidRDefault="0041062F" w:rsidP="0041062F">
            <w:pPr>
              <w:numPr>
                <w:ilvl w:val="0"/>
                <w:numId w:val="8"/>
              </w:numPr>
              <w:spacing w:after="60" w:line="276" w:lineRule="auto"/>
              <w:rPr>
                <w:rFonts w:asciiTheme="majorHAnsi" w:eastAsia="Times New Roman" w:hAnsiTheme="majorHAnsi" w:cstheme="majorHAnsi"/>
              </w:rPr>
            </w:pPr>
            <w:r w:rsidRPr="00DA0BC1">
              <w:rPr>
                <w:rFonts w:asciiTheme="majorHAnsi" w:eastAsia="Times New Roman" w:hAnsiTheme="majorHAnsi" w:cstheme="majorHAnsi"/>
                <w:iCs/>
              </w:rPr>
              <w:t xml:space="preserve">Учениците симулираат дочек на Нова година со броење од 10 до 1. На „0“ извикуваат </w:t>
            </w:r>
            <w:r w:rsidR="001600E7">
              <w:rPr>
                <w:rFonts w:asciiTheme="majorHAnsi" w:eastAsia="Times New Roman" w:hAnsiTheme="majorHAnsi" w:cstheme="majorHAnsi"/>
              </w:rPr>
              <w:t>Happy New Year!</w:t>
            </w:r>
          </w:p>
          <w:p w14:paraId="1AE15011" w14:textId="77777777" w:rsidR="0041062F" w:rsidRPr="00DA0BC1" w:rsidRDefault="0041062F" w:rsidP="0041062F">
            <w:pPr>
              <w:numPr>
                <w:ilvl w:val="0"/>
                <w:numId w:val="8"/>
              </w:numPr>
              <w:spacing w:line="276" w:lineRule="auto"/>
              <w:rPr>
                <w:rFonts w:asciiTheme="majorHAnsi" w:eastAsia="Times New Roman" w:hAnsiTheme="majorHAnsi" w:cstheme="majorHAnsi"/>
              </w:rPr>
            </w:pPr>
            <w:r w:rsidRPr="00DA0BC1">
              <w:rPr>
                <w:rFonts w:asciiTheme="majorHAnsi" w:eastAsia="Times New Roman" w:hAnsiTheme="majorHAnsi" w:cstheme="majorHAnsi"/>
              </w:rPr>
              <w:t>Учениците слушаат</w:t>
            </w:r>
            <w:r w:rsidR="00C61172">
              <w:rPr>
                <w:rFonts w:asciiTheme="majorHAnsi" w:eastAsia="Times New Roman" w:hAnsiTheme="majorHAnsi" w:cstheme="majorHAnsi"/>
              </w:rPr>
              <w:t xml:space="preserve"> и пеат песна за мајката (на пример:</w:t>
            </w:r>
            <w:r w:rsidRPr="00DA0BC1">
              <w:rPr>
                <w:rFonts w:asciiTheme="majorHAnsi" w:eastAsia="Times New Roman" w:hAnsiTheme="majorHAnsi" w:cstheme="majorHAnsi"/>
              </w:rPr>
              <w:t xml:space="preserve"> </w:t>
            </w:r>
            <w:r w:rsidRPr="00DA0BC1">
              <w:rPr>
                <w:rFonts w:asciiTheme="majorHAnsi" w:eastAsia="Times New Roman" w:hAnsiTheme="majorHAnsi" w:cstheme="majorHAnsi"/>
                <w:lang w:val="en-US"/>
              </w:rPr>
              <w:t>Happy mother’s day song</w:t>
            </w:r>
            <w:r w:rsidRPr="00DA0BC1">
              <w:rPr>
                <w:rFonts w:asciiTheme="majorHAnsi" w:eastAsia="Times New Roman" w:hAnsiTheme="majorHAnsi" w:cstheme="majorHAnsi"/>
              </w:rPr>
              <w:t xml:space="preserve"> од линкот: </w:t>
            </w:r>
            <w:r w:rsidR="005526EB">
              <w:fldChar w:fldCharType="begin"/>
            </w:r>
            <w:r w:rsidR="005526EB">
              <w:instrText xml:space="preserve"> HYPERLINK "https://www.youtube.com/watch?v=A014gTIAeng" </w:instrText>
            </w:r>
            <w:r w:rsidR="005526EB">
              <w:fldChar w:fldCharType="separate"/>
            </w:r>
            <w:r w:rsidRPr="00DA0BC1">
              <w:rPr>
                <w:rStyle w:val="Hyperlink"/>
                <w:rFonts w:asciiTheme="majorHAnsi" w:eastAsia="Times New Roman" w:hAnsiTheme="majorHAnsi" w:cstheme="majorHAnsi"/>
              </w:rPr>
              <w:t>https://www.youtube.com/watch?v=A014gTIAeng</w:t>
            </w:r>
            <w:r w:rsidR="005526EB">
              <w:rPr>
                <w:rStyle w:val="Hyperlink"/>
                <w:rFonts w:asciiTheme="majorHAnsi" w:eastAsia="Times New Roman" w:hAnsiTheme="majorHAnsi" w:cstheme="majorHAnsi"/>
              </w:rPr>
              <w:fldChar w:fldCharType="end"/>
            </w:r>
            <w:r w:rsidRPr="00DA0BC1">
              <w:rPr>
                <w:rFonts w:asciiTheme="majorHAnsi" w:eastAsia="Times New Roman" w:hAnsiTheme="majorHAnsi" w:cstheme="majorHAnsi"/>
              </w:rPr>
              <w:t xml:space="preserve">   )</w:t>
            </w:r>
          </w:p>
          <w:p w14:paraId="50C950A0" w14:textId="77777777" w:rsidR="0041062F" w:rsidRPr="00DA0BC1" w:rsidRDefault="0041062F" w:rsidP="0041062F">
            <w:pPr>
              <w:numPr>
                <w:ilvl w:val="0"/>
                <w:numId w:val="8"/>
              </w:numPr>
              <w:spacing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Учениците, поделени во групи, изработуваат честитки за одбележување на Меѓународниот ден на таткото, по инструкции што ги дава наставникот за тоа што да нацртаат и со која боја да </w:t>
            </w:r>
            <w:r w:rsidR="00BE1DA9">
              <w:rPr>
                <w:rFonts w:asciiTheme="majorHAnsi" w:eastAsia="Times New Roman" w:hAnsiTheme="majorHAnsi" w:cstheme="majorHAnsi"/>
              </w:rPr>
              <w:t>ги</w:t>
            </w:r>
            <w:r w:rsidR="007F2007" w:rsidRPr="00DA0BC1">
              <w:rPr>
                <w:rFonts w:asciiTheme="majorHAnsi" w:eastAsia="Times New Roman" w:hAnsiTheme="majorHAnsi" w:cstheme="majorHAnsi"/>
              </w:rPr>
              <w:t xml:space="preserve"> </w:t>
            </w:r>
            <w:r w:rsidRPr="00DA0BC1">
              <w:rPr>
                <w:rFonts w:asciiTheme="majorHAnsi" w:eastAsia="Times New Roman" w:hAnsiTheme="majorHAnsi" w:cstheme="majorHAnsi"/>
              </w:rPr>
              <w:t>обојат.</w:t>
            </w:r>
          </w:p>
        </w:tc>
      </w:tr>
    </w:tbl>
    <w:tbl>
      <w:tblPr>
        <w:tblStyle w:val="a4"/>
        <w:tblW w:w="13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0"/>
        <w:gridCol w:w="7575"/>
        <w:gridCol w:w="11"/>
      </w:tblGrid>
      <w:tr w:rsidR="00922020" w:rsidRPr="00DA0BC1" w14:paraId="56044190" w14:textId="77777777">
        <w:trPr>
          <w:trHeight w:val="548"/>
        </w:trPr>
        <w:tc>
          <w:tcPr>
            <w:tcW w:w="13226" w:type="dxa"/>
            <w:gridSpan w:val="3"/>
            <w:shd w:val="clear" w:color="auto" w:fill="DBE5F1"/>
          </w:tcPr>
          <w:p w14:paraId="5A4576D5"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lastRenderedPageBreak/>
              <w:t xml:space="preserve">Teмa: </w:t>
            </w:r>
            <w:r w:rsidRPr="002020D6">
              <w:rPr>
                <w:rFonts w:asciiTheme="majorHAnsi" w:eastAsia="Times New Roman" w:hAnsiTheme="majorHAnsi" w:cstheme="majorHAnsi"/>
                <w:b/>
                <w:i/>
              </w:rPr>
              <w:t>ЈАС И ДРУГИТЕ ВО УЧИЛИШТЕТО</w:t>
            </w:r>
          </w:p>
          <w:p w14:paraId="35ECBC65" w14:textId="77777777" w:rsidR="00922020" w:rsidRPr="00DA0BC1" w:rsidRDefault="00CC0768">
            <w:pPr>
              <w:spacing w:after="120"/>
              <w:rPr>
                <w:rFonts w:asciiTheme="majorHAnsi" w:eastAsia="Times New Roman" w:hAnsiTheme="majorHAnsi" w:cstheme="majorHAnsi"/>
                <w:b/>
              </w:rPr>
            </w:pPr>
            <w:r w:rsidRPr="00DA0BC1">
              <w:rPr>
                <w:rFonts w:asciiTheme="majorHAnsi" w:eastAsia="Times New Roman" w:hAnsiTheme="majorHAnsi" w:cstheme="majorHAnsi"/>
              </w:rPr>
              <w:t xml:space="preserve">Вкупно часови: </w:t>
            </w:r>
            <w:r w:rsidRPr="00DA0BC1">
              <w:rPr>
                <w:rFonts w:asciiTheme="majorHAnsi" w:eastAsia="Times New Roman" w:hAnsiTheme="majorHAnsi" w:cstheme="majorHAnsi"/>
                <w:b/>
              </w:rPr>
              <w:t>18</w:t>
            </w:r>
          </w:p>
        </w:tc>
      </w:tr>
      <w:tr w:rsidR="00922020" w:rsidRPr="00DA0BC1" w14:paraId="7977A6C1" w14:textId="77777777">
        <w:tc>
          <w:tcPr>
            <w:tcW w:w="13226" w:type="dxa"/>
            <w:gridSpan w:val="3"/>
            <w:shd w:val="clear" w:color="auto" w:fill="auto"/>
          </w:tcPr>
          <w:p w14:paraId="7C54071A" w14:textId="77777777" w:rsidR="00922020" w:rsidRPr="00DA0BC1" w:rsidRDefault="00D84E5D">
            <w:pPr>
              <w:spacing w:after="60"/>
              <w:rPr>
                <w:rFonts w:asciiTheme="majorHAnsi" w:eastAsia="Times New Roman" w:hAnsiTheme="majorHAnsi" w:cstheme="majorHAnsi"/>
                <w:b/>
              </w:rPr>
            </w:pPr>
            <w:r>
              <w:rPr>
                <w:rFonts w:asciiTheme="majorHAnsi" w:eastAsia="Times New Roman" w:hAnsiTheme="majorHAnsi" w:cstheme="majorHAnsi"/>
                <w:b/>
              </w:rPr>
              <w:t>Резултати од учење</w:t>
            </w:r>
          </w:p>
          <w:p w14:paraId="3EA16FD3" w14:textId="77777777"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 xml:space="preserve">Ученикот/ученичката ќе биде </w:t>
            </w:r>
            <w:r w:rsidR="008E32F5">
              <w:rPr>
                <w:rFonts w:asciiTheme="majorHAnsi" w:eastAsia="Times New Roman" w:hAnsiTheme="majorHAnsi" w:cstheme="majorHAnsi"/>
              </w:rPr>
              <w:t>способен/способ</w:t>
            </w:r>
            <w:r w:rsidR="008E32F5" w:rsidRPr="00DA0BC1">
              <w:rPr>
                <w:rFonts w:asciiTheme="majorHAnsi" w:eastAsia="Times New Roman" w:hAnsiTheme="majorHAnsi" w:cstheme="majorHAnsi"/>
              </w:rPr>
              <w:t xml:space="preserve">на </w:t>
            </w:r>
            <w:r w:rsidRPr="00DA0BC1">
              <w:rPr>
                <w:rFonts w:asciiTheme="majorHAnsi" w:eastAsia="Times New Roman" w:hAnsiTheme="majorHAnsi" w:cstheme="majorHAnsi"/>
              </w:rPr>
              <w:t xml:space="preserve">да: </w:t>
            </w:r>
          </w:p>
          <w:p w14:paraId="524BC366" w14:textId="77777777" w:rsidR="00922020" w:rsidRPr="00DA0BC1" w:rsidRDefault="00804FBC">
            <w:pPr>
              <w:numPr>
                <w:ilvl w:val="0"/>
                <w:numId w:val="9"/>
              </w:numPr>
              <w:ind w:left="430"/>
              <w:rPr>
                <w:rFonts w:asciiTheme="majorHAnsi" w:eastAsia="Times New Roman" w:hAnsiTheme="majorHAnsi" w:cstheme="majorHAnsi"/>
              </w:rPr>
            </w:pPr>
            <w:r>
              <w:rPr>
                <w:rFonts w:asciiTheme="majorHAnsi" w:eastAsia="Times New Roman" w:hAnsiTheme="majorHAnsi" w:cstheme="majorHAnsi"/>
              </w:rPr>
              <w:t>с</w:t>
            </w:r>
            <w:r w:rsidR="005E0612">
              <w:rPr>
                <w:rFonts w:asciiTheme="majorHAnsi" w:eastAsia="Times New Roman" w:hAnsiTheme="majorHAnsi" w:cstheme="majorHAnsi"/>
              </w:rPr>
              <w:t>е поздравува/</w:t>
            </w:r>
            <w:r w:rsidR="00CC0768" w:rsidRPr="00DA0BC1">
              <w:rPr>
                <w:rFonts w:asciiTheme="majorHAnsi" w:eastAsia="Times New Roman" w:hAnsiTheme="majorHAnsi" w:cstheme="majorHAnsi"/>
              </w:rPr>
              <w:t xml:space="preserve">се збогува на формален начин со примена на моделите на </w:t>
            </w:r>
            <w:r w:rsidR="004E1467" w:rsidRPr="00DA0BC1">
              <w:rPr>
                <w:rFonts w:asciiTheme="majorHAnsi" w:eastAsia="Times New Roman" w:hAnsiTheme="majorHAnsi" w:cstheme="majorHAnsi"/>
              </w:rPr>
              <w:t>учтиво комуницирање</w:t>
            </w:r>
            <w:r w:rsidR="00CC0768" w:rsidRPr="00DA0BC1">
              <w:rPr>
                <w:rFonts w:asciiTheme="majorHAnsi" w:eastAsia="Times New Roman" w:hAnsiTheme="majorHAnsi" w:cstheme="majorHAnsi"/>
              </w:rPr>
              <w:t>;</w:t>
            </w:r>
          </w:p>
          <w:p w14:paraId="3F94006A" w14:textId="77777777" w:rsidR="00922020" w:rsidRPr="00DA0BC1" w:rsidRDefault="00804FBC">
            <w:pPr>
              <w:numPr>
                <w:ilvl w:val="0"/>
                <w:numId w:val="9"/>
              </w:numPr>
              <w:ind w:left="430"/>
              <w:rPr>
                <w:rFonts w:asciiTheme="majorHAnsi" w:eastAsia="Times New Roman" w:hAnsiTheme="majorHAnsi" w:cstheme="majorHAnsi"/>
              </w:rPr>
            </w:pPr>
            <w:r>
              <w:rPr>
                <w:rFonts w:asciiTheme="majorHAnsi" w:eastAsia="Times New Roman" w:hAnsiTheme="majorHAnsi" w:cstheme="majorHAnsi"/>
              </w:rPr>
              <w:t>б</w:t>
            </w:r>
            <w:r w:rsidR="00CC0768" w:rsidRPr="00DA0BC1">
              <w:rPr>
                <w:rFonts w:asciiTheme="majorHAnsi" w:eastAsia="Times New Roman" w:hAnsiTheme="majorHAnsi" w:cstheme="majorHAnsi"/>
              </w:rPr>
              <w:t xml:space="preserve">рои од 1 до 20 </w:t>
            </w:r>
            <w:r w:rsidR="00777CBD" w:rsidRPr="00DA0BC1">
              <w:rPr>
                <w:rFonts w:asciiTheme="majorHAnsi" w:eastAsia="Times New Roman" w:hAnsiTheme="majorHAnsi" w:cstheme="majorHAnsi"/>
              </w:rPr>
              <w:t xml:space="preserve">и </w:t>
            </w:r>
            <w:proofErr w:type="spellStart"/>
            <w:r w:rsidR="000140D5">
              <w:rPr>
                <w:rFonts w:asciiTheme="majorHAnsi" w:eastAsia="Times New Roman" w:hAnsiTheme="majorHAnsi" w:cstheme="majorHAnsi"/>
                <w:lang w:val="en-US"/>
              </w:rPr>
              <w:t>да</w:t>
            </w:r>
            <w:proofErr w:type="spellEnd"/>
            <w:r w:rsidR="000140D5">
              <w:rPr>
                <w:rFonts w:asciiTheme="majorHAnsi" w:eastAsia="Times New Roman" w:hAnsiTheme="majorHAnsi" w:cstheme="majorHAnsi"/>
                <w:lang w:val="en-US"/>
              </w:rPr>
              <w:t xml:space="preserve"> </w:t>
            </w:r>
            <w:r w:rsidR="00777CBD" w:rsidRPr="00DA0BC1">
              <w:rPr>
                <w:rFonts w:asciiTheme="majorHAnsi" w:eastAsia="Times New Roman" w:hAnsiTheme="majorHAnsi" w:cstheme="majorHAnsi"/>
              </w:rPr>
              <w:t xml:space="preserve">ги користи броевите </w:t>
            </w:r>
            <w:r w:rsidR="00CC0768" w:rsidRPr="00DA0BC1">
              <w:rPr>
                <w:rFonts w:asciiTheme="majorHAnsi" w:eastAsia="Times New Roman" w:hAnsiTheme="majorHAnsi" w:cstheme="majorHAnsi"/>
              </w:rPr>
              <w:t>во различен контекст;</w:t>
            </w:r>
          </w:p>
          <w:p w14:paraId="2BE0AC9D" w14:textId="77777777" w:rsidR="00922020" w:rsidRPr="00DA0BC1" w:rsidRDefault="00804FBC">
            <w:pPr>
              <w:numPr>
                <w:ilvl w:val="0"/>
                <w:numId w:val="9"/>
              </w:numPr>
              <w:ind w:left="430"/>
              <w:rPr>
                <w:rFonts w:asciiTheme="majorHAnsi" w:eastAsia="Times New Roman" w:hAnsiTheme="majorHAnsi" w:cstheme="majorHAnsi"/>
              </w:rPr>
            </w:pPr>
            <w:r>
              <w:rPr>
                <w:rFonts w:asciiTheme="majorHAnsi" w:eastAsia="Times New Roman" w:hAnsiTheme="majorHAnsi" w:cstheme="majorHAnsi"/>
              </w:rPr>
              <w:t>г</w:t>
            </w:r>
            <w:r w:rsidR="00CC0768" w:rsidRPr="00DA0BC1">
              <w:rPr>
                <w:rFonts w:asciiTheme="majorHAnsi" w:eastAsia="Times New Roman" w:hAnsiTheme="majorHAnsi" w:cstheme="majorHAnsi"/>
              </w:rPr>
              <w:t>о разбира значењето на слушнати</w:t>
            </w:r>
            <w:r w:rsidR="00E3384B">
              <w:rPr>
                <w:rFonts w:asciiTheme="majorHAnsi" w:eastAsia="Times New Roman" w:hAnsiTheme="majorHAnsi" w:cstheme="majorHAnsi"/>
              </w:rPr>
              <w:t>те</w:t>
            </w:r>
            <w:r w:rsidR="00CC0768" w:rsidRPr="00DA0BC1">
              <w:rPr>
                <w:rFonts w:asciiTheme="majorHAnsi" w:eastAsia="Times New Roman" w:hAnsiTheme="majorHAnsi" w:cstheme="majorHAnsi"/>
              </w:rPr>
              <w:t xml:space="preserve"> лексички единици поврзани со училишната средина, </w:t>
            </w:r>
            <w:r w:rsidR="00777CBD" w:rsidRPr="00DA0BC1">
              <w:rPr>
                <w:rFonts w:asciiTheme="majorHAnsi" w:eastAsia="Times New Roman" w:hAnsiTheme="majorHAnsi" w:cstheme="majorHAnsi"/>
              </w:rPr>
              <w:t xml:space="preserve">со </w:t>
            </w:r>
            <w:r w:rsidR="00CC0768" w:rsidRPr="00DA0BC1">
              <w:rPr>
                <w:rFonts w:asciiTheme="majorHAnsi" w:eastAsia="Times New Roman" w:hAnsiTheme="majorHAnsi" w:cstheme="majorHAnsi"/>
              </w:rPr>
              <w:t>облека</w:t>
            </w:r>
            <w:r w:rsidR="00FC252C">
              <w:rPr>
                <w:rFonts w:asciiTheme="majorHAnsi" w:eastAsia="Times New Roman" w:hAnsiTheme="majorHAnsi" w:cstheme="majorHAnsi"/>
              </w:rPr>
              <w:t>та</w:t>
            </w:r>
            <w:r w:rsidR="00CC0768" w:rsidRPr="00DA0BC1">
              <w:rPr>
                <w:rFonts w:asciiTheme="majorHAnsi" w:eastAsia="Times New Roman" w:hAnsiTheme="majorHAnsi" w:cstheme="majorHAnsi"/>
              </w:rPr>
              <w:t xml:space="preserve"> и </w:t>
            </w:r>
            <w:r w:rsidR="00777CBD" w:rsidRPr="00DA0BC1">
              <w:rPr>
                <w:rFonts w:asciiTheme="majorHAnsi" w:eastAsia="Times New Roman" w:hAnsiTheme="majorHAnsi" w:cstheme="majorHAnsi"/>
              </w:rPr>
              <w:t xml:space="preserve">со </w:t>
            </w:r>
            <w:r w:rsidR="00CC0768" w:rsidRPr="00DA0BC1">
              <w:rPr>
                <w:rFonts w:asciiTheme="majorHAnsi" w:eastAsia="Times New Roman" w:hAnsiTheme="majorHAnsi" w:cstheme="majorHAnsi"/>
              </w:rPr>
              <w:t>геометриски</w:t>
            </w:r>
            <w:r w:rsidR="00FC252C">
              <w:rPr>
                <w:rFonts w:asciiTheme="majorHAnsi" w:eastAsia="Times New Roman" w:hAnsiTheme="majorHAnsi" w:cstheme="majorHAnsi"/>
              </w:rPr>
              <w:t>те</w:t>
            </w:r>
            <w:r w:rsidR="00CC0768" w:rsidRPr="00DA0BC1">
              <w:rPr>
                <w:rFonts w:asciiTheme="majorHAnsi" w:eastAsia="Times New Roman" w:hAnsiTheme="majorHAnsi" w:cstheme="majorHAnsi"/>
              </w:rPr>
              <w:t xml:space="preserve"> форми и </w:t>
            </w:r>
            <w:r w:rsidR="00777CBD" w:rsidRPr="00DA0BC1">
              <w:rPr>
                <w:rFonts w:asciiTheme="majorHAnsi" w:eastAsia="Times New Roman" w:hAnsiTheme="majorHAnsi" w:cstheme="majorHAnsi"/>
              </w:rPr>
              <w:t xml:space="preserve">истите </w:t>
            </w:r>
            <w:r w:rsidR="00FC252C">
              <w:rPr>
                <w:rFonts w:asciiTheme="majorHAnsi" w:eastAsia="Times New Roman" w:hAnsiTheme="majorHAnsi" w:cstheme="majorHAnsi"/>
              </w:rPr>
              <w:t xml:space="preserve">да </w:t>
            </w:r>
            <w:r w:rsidR="00777CBD" w:rsidRPr="00DA0BC1">
              <w:rPr>
                <w:rFonts w:asciiTheme="majorHAnsi" w:eastAsia="Times New Roman" w:hAnsiTheme="majorHAnsi" w:cstheme="majorHAnsi"/>
              </w:rPr>
              <w:t>може да ги идентификува и наведе</w:t>
            </w:r>
            <w:r w:rsidR="00CC0768" w:rsidRPr="00DA0BC1">
              <w:rPr>
                <w:rFonts w:asciiTheme="majorHAnsi" w:eastAsia="Times New Roman" w:hAnsiTheme="majorHAnsi" w:cstheme="majorHAnsi"/>
              </w:rPr>
              <w:t>;</w:t>
            </w:r>
          </w:p>
          <w:p w14:paraId="654ACF29" w14:textId="77777777" w:rsidR="00922020" w:rsidRPr="00DA0BC1" w:rsidRDefault="00804FBC">
            <w:pPr>
              <w:numPr>
                <w:ilvl w:val="0"/>
                <w:numId w:val="9"/>
              </w:numPr>
              <w:ind w:left="430" w:right="-101"/>
              <w:rPr>
                <w:rFonts w:asciiTheme="majorHAnsi" w:eastAsia="Times New Roman" w:hAnsiTheme="majorHAnsi" w:cstheme="majorHAnsi"/>
              </w:rPr>
            </w:pPr>
            <w:r>
              <w:rPr>
                <w:rFonts w:asciiTheme="majorHAnsi" w:eastAsia="Times New Roman" w:hAnsiTheme="majorHAnsi" w:cstheme="majorHAnsi"/>
              </w:rPr>
              <w:t>г</w:t>
            </w:r>
            <w:r w:rsidR="00CC0768" w:rsidRPr="00DA0BC1">
              <w:rPr>
                <w:rFonts w:asciiTheme="majorHAnsi" w:eastAsia="Times New Roman" w:hAnsiTheme="majorHAnsi" w:cstheme="majorHAnsi"/>
              </w:rPr>
              <w:t>и применува формите на кратки заповеди и повикува на активност преку реченици со изразот LET’S;</w:t>
            </w:r>
          </w:p>
          <w:p w14:paraId="01FA46B8" w14:textId="77777777" w:rsidR="00922020" w:rsidRPr="00DA0BC1" w:rsidRDefault="00804FBC" w:rsidP="00E3384B">
            <w:pPr>
              <w:numPr>
                <w:ilvl w:val="0"/>
                <w:numId w:val="9"/>
              </w:numPr>
              <w:ind w:left="430"/>
              <w:rPr>
                <w:rFonts w:asciiTheme="majorHAnsi" w:eastAsia="Times New Roman" w:hAnsiTheme="majorHAnsi" w:cstheme="majorHAnsi"/>
              </w:rPr>
            </w:pPr>
            <w:r>
              <w:rPr>
                <w:rFonts w:asciiTheme="majorHAnsi" w:eastAsia="Times New Roman" w:hAnsiTheme="majorHAnsi" w:cstheme="majorHAnsi"/>
              </w:rPr>
              <w:t>ф</w:t>
            </w:r>
            <w:r w:rsidR="00CC0768" w:rsidRPr="00DA0BC1">
              <w:rPr>
                <w:rFonts w:asciiTheme="majorHAnsi" w:eastAsia="Times New Roman" w:hAnsiTheme="majorHAnsi" w:cstheme="majorHAnsi"/>
              </w:rPr>
              <w:t xml:space="preserve">ормира кратки исказни реченици со примена на усвоените глаголи во Present Simple Tense (to be </w:t>
            </w:r>
            <w:r w:rsidR="00E3384B">
              <w:rPr>
                <w:rFonts w:ascii="Georgia" w:eastAsia="Times New Roman" w:hAnsi="Georgia" w:cstheme="majorHAnsi"/>
              </w:rPr>
              <w:t>−</w:t>
            </w:r>
            <w:r w:rsidR="00CC0768" w:rsidRPr="00DA0BC1">
              <w:rPr>
                <w:rFonts w:asciiTheme="majorHAnsi" w:eastAsia="Times New Roman" w:hAnsiTheme="majorHAnsi" w:cstheme="majorHAnsi"/>
              </w:rPr>
              <w:t xml:space="preserve"> потврдна и одречна форма, to have got </w:t>
            </w:r>
            <w:r w:rsidR="00E3384B">
              <w:rPr>
                <w:rFonts w:ascii="Georgia" w:eastAsia="Times New Roman" w:hAnsi="Georgia" w:cstheme="majorHAnsi"/>
              </w:rPr>
              <w:t>−</w:t>
            </w:r>
            <w:r w:rsidR="00CC0768" w:rsidRPr="00DA0BC1">
              <w:rPr>
                <w:rFonts w:asciiTheme="majorHAnsi" w:eastAsia="Times New Roman" w:hAnsiTheme="majorHAnsi" w:cstheme="majorHAnsi"/>
              </w:rPr>
              <w:t xml:space="preserve"> потврдна и одречна форма) во контекст на претставување, присво</w:t>
            </w:r>
            <w:r w:rsidR="00E3384B">
              <w:rPr>
                <w:rFonts w:asciiTheme="majorHAnsi" w:eastAsia="Times New Roman" w:hAnsiTheme="majorHAnsi" w:cstheme="majorHAnsi"/>
              </w:rPr>
              <w:t>јност и искажување што поседува/</w:t>
            </w:r>
            <w:r w:rsidR="00CC0768" w:rsidRPr="00DA0BC1">
              <w:rPr>
                <w:rFonts w:asciiTheme="majorHAnsi" w:eastAsia="Times New Roman" w:hAnsiTheme="majorHAnsi" w:cstheme="majorHAnsi"/>
              </w:rPr>
              <w:t>не поседува.</w:t>
            </w:r>
          </w:p>
        </w:tc>
      </w:tr>
      <w:tr w:rsidR="00922020" w:rsidRPr="00DA0BC1" w14:paraId="607794DF" w14:textId="77777777">
        <w:trPr>
          <w:gridAfter w:val="1"/>
          <w:wAfter w:w="11" w:type="dxa"/>
        </w:trPr>
        <w:tc>
          <w:tcPr>
            <w:tcW w:w="5640" w:type="dxa"/>
            <w:tcBorders>
              <w:bottom w:val="dashed" w:sz="4" w:space="0" w:color="000000"/>
            </w:tcBorders>
            <w:shd w:val="clear" w:color="auto" w:fill="auto"/>
          </w:tcPr>
          <w:p w14:paraId="7E4536DE" w14:textId="77777777" w:rsidR="00922020" w:rsidRPr="00DA0BC1" w:rsidRDefault="00CC0768">
            <w:pPr>
              <w:spacing w:after="60"/>
              <w:rPr>
                <w:rFonts w:asciiTheme="majorHAnsi" w:eastAsia="Times New Roman" w:hAnsiTheme="majorHAnsi" w:cstheme="majorHAnsi"/>
                <w:b/>
              </w:rPr>
            </w:pPr>
            <w:r w:rsidRPr="00DA0BC1">
              <w:rPr>
                <w:rFonts w:asciiTheme="majorHAnsi" w:eastAsia="Times New Roman" w:hAnsiTheme="majorHAnsi" w:cstheme="majorHAnsi"/>
                <w:b/>
              </w:rPr>
              <w:t>Содржини (и поими)</w:t>
            </w:r>
          </w:p>
        </w:tc>
        <w:tc>
          <w:tcPr>
            <w:tcW w:w="7575" w:type="dxa"/>
            <w:tcBorders>
              <w:bottom w:val="dashed" w:sz="4" w:space="0" w:color="000000"/>
            </w:tcBorders>
            <w:shd w:val="clear" w:color="auto" w:fill="auto"/>
          </w:tcPr>
          <w:p w14:paraId="4056E40D" w14:textId="77777777" w:rsidR="00922020" w:rsidRPr="00DA0BC1" w:rsidRDefault="00822DE8">
            <w:pPr>
              <w:rPr>
                <w:rFonts w:asciiTheme="majorHAnsi" w:eastAsia="Times New Roman" w:hAnsiTheme="majorHAnsi" w:cstheme="majorHAnsi"/>
                <w:b/>
              </w:rPr>
            </w:pPr>
            <w:r>
              <w:rPr>
                <w:rFonts w:asciiTheme="majorHAnsi" w:eastAsia="Times New Roman" w:hAnsiTheme="majorHAnsi" w:cstheme="majorHAnsi"/>
                <w:b/>
              </w:rPr>
              <w:t>Стандарди за оценување</w:t>
            </w:r>
            <w:r w:rsidR="00CC0768" w:rsidRPr="00DA0BC1">
              <w:rPr>
                <w:rFonts w:asciiTheme="majorHAnsi" w:eastAsia="Times New Roman" w:hAnsiTheme="majorHAnsi" w:cstheme="majorHAnsi"/>
                <w:b/>
              </w:rPr>
              <w:t xml:space="preserve"> </w:t>
            </w:r>
          </w:p>
        </w:tc>
      </w:tr>
      <w:tr w:rsidR="00922020" w:rsidRPr="00DA0BC1" w14:paraId="51A5C0E7" w14:textId="77777777">
        <w:trPr>
          <w:gridAfter w:val="1"/>
          <w:wAfter w:w="11" w:type="dxa"/>
        </w:trPr>
        <w:tc>
          <w:tcPr>
            <w:tcW w:w="5640" w:type="dxa"/>
            <w:tcBorders>
              <w:top w:val="dashed" w:sz="4" w:space="0" w:color="000000"/>
              <w:bottom w:val="dashed" w:sz="4" w:space="0" w:color="000000"/>
            </w:tcBorders>
            <w:shd w:val="clear" w:color="auto" w:fill="auto"/>
          </w:tcPr>
          <w:p w14:paraId="66971A28" w14:textId="77777777"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а) Јазични функции:</w:t>
            </w:r>
          </w:p>
          <w:p w14:paraId="4DD366FE" w14:textId="77777777" w:rsidR="00922020" w:rsidRPr="00DA0BC1" w:rsidRDefault="005E0612">
            <w:pPr>
              <w:numPr>
                <w:ilvl w:val="0"/>
                <w:numId w:val="23"/>
              </w:numPr>
              <w:spacing w:after="60"/>
              <w:rPr>
                <w:rFonts w:asciiTheme="majorHAnsi" w:eastAsia="Times New Roman" w:hAnsiTheme="majorHAnsi" w:cstheme="majorHAnsi"/>
              </w:rPr>
            </w:pPr>
            <w:r>
              <w:rPr>
                <w:rFonts w:asciiTheme="majorHAnsi" w:eastAsia="Times New Roman" w:hAnsiTheme="majorHAnsi" w:cstheme="majorHAnsi"/>
              </w:rPr>
              <w:t>Поздравување/</w:t>
            </w:r>
            <w:r w:rsidR="00CC0768" w:rsidRPr="00DA0BC1">
              <w:rPr>
                <w:rFonts w:asciiTheme="majorHAnsi" w:eastAsia="Times New Roman" w:hAnsiTheme="majorHAnsi" w:cstheme="majorHAnsi"/>
              </w:rPr>
              <w:t>збогување (формално): Good morning! Good afternoon! Good evening! Good night! Good bye!</w:t>
            </w:r>
          </w:p>
          <w:p w14:paraId="4222FEC8" w14:textId="77777777" w:rsidR="00922020" w:rsidRPr="00DA0BC1" w:rsidRDefault="00CC0768">
            <w:pPr>
              <w:numPr>
                <w:ilvl w:val="0"/>
                <w:numId w:val="23"/>
              </w:numPr>
              <w:spacing w:after="60"/>
              <w:rPr>
                <w:rFonts w:asciiTheme="majorHAnsi" w:eastAsia="Times New Roman" w:hAnsiTheme="majorHAnsi" w:cstheme="majorHAnsi"/>
              </w:rPr>
            </w:pPr>
            <w:r w:rsidRPr="00DA0BC1">
              <w:rPr>
                <w:rFonts w:asciiTheme="majorHAnsi" w:eastAsia="Times New Roman" w:hAnsiTheme="majorHAnsi" w:cstheme="majorHAnsi"/>
              </w:rPr>
              <w:t xml:space="preserve">Претставување </w:t>
            </w:r>
            <w:r w:rsidR="00777CBD" w:rsidRPr="00DA0BC1">
              <w:rPr>
                <w:rFonts w:asciiTheme="majorHAnsi" w:eastAsia="Times New Roman" w:hAnsiTheme="majorHAnsi" w:cstheme="majorHAnsi"/>
              </w:rPr>
              <w:t>и учтиво комуницирање</w:t>
            </w:r>
            <w:r w:rsidRPr="00DA0BC1">
              <w:rPr>
                <w:rFonts w:asciiTheme="majorHAnsi" w:eastAsia="Times New Roman" w:hAnsiTheme="majorHAnsi" w:cstheme="majorHAnsi"/>
              </w:rPr>
              <w:t>: My name is … / I come from …. Nice to meet you.</w:t>
            </w:r>
            <w:r w:rsidR="00777CBD" w:rsidRPr="00DA0BC1">
              <w:rPr>
                <w:rFonts w:asciiTheme="majorHAnsi" w:eastAsia="Times New Roman" w:hAnsiTheme="majorHAnsi" w:cstheme="majorHAnsi"/>
              </w:rPr>
              <w:t xml:space="preserve"> How are you? Fine, thank you. And you?</w:t>
            </w:r>
          </w:p>
          <w:p w14:paraId="539516B2" w14:textId="77777777" w:rsidR="00922020" w:rsidRPr="00DA0BC1" w:rsidRDefault="00CC0768">
            <w:pPr>
              <w:numPr>
                <w:ilvl w:val="0"/>
                <w:numId w:val="23"/>
              </w:numPr>
              <w:spacing w:after="60"/>
              <w:rPr>
                <w:rFonts w:asciiTheme="majorHAnsi" w:eastAsia="Times New Roman" w:hAnsiTheme="majorHAnsi" w:cstheme="majorHAnsi"/>
              </w:rPr>
            </w:pPr>
            <w:r w:rsidRPr="00DA0BC1">
              <w:rPr>
                <w:rFonts w:asciiTheme="majorHAnsi" w:eastAsia="Times New Roman" w:hAnsiTheme="majorHAnsi" w:cstheme="majorHAnsi"/>
              </w:rPr>
              <w:lastRenderedPageBreak/>
              <w:t>Заповедување: Listen and point, please! / Open the window, please! / Close the door, please! /  Clean the desk, please!</w:t>
            </w:r>
          </w:p>
          <w:p w14:paraId="199494EA" w14:textId="77777777" w:rsidR="00922020" w:rsidRPr="00DA0BC1" w:rsidRDefault="00CC0768">
            <w:pPr>
              <w:numPr>
                <w:ilvl w:val="0"/>
                <w:numId w:val="23"/>
              </w:numPr>
              <w:spacing w:after="60"/>
              <w:rPr>
                <w:rFonts w:asciiTheme="majorHAnsi" w:eastAsia="Times New Roman" w:hAnsiTheme="majorHAnsi" w:cstheme="majorHAnsi"/>
              </w:rPr>
            </w:pPr>
            <w:r w:rsidRPr="00DA0BC1">
              <w:rPr>
                <w:rFonts w:asciiTheme="majorHAnsi" w:eastAsia="Times New Roman" w:hAnsiTheme="majorHAnsi" w:cstheme="majorHAnsi"/>
              </w:rPr>
              <w:t>Броење до 20: eleven, twelve, thirteen ...</w:t>
            </w:r>
          </w:p>
          <w:p w14:paraId="74219E36" w14:textId="77777777" w:rsidR="00922020" w:rsidRPr="00DA0BC1" w:rsidRDefault="00922020">
            <w:pPr>
              <w:spacing w:after="60"/>
              <w:rPr>
                <w:rFonts w:asciiTheme="majorHAnsi" w:eastAsia="Times New Roman" w:hAnsiTheme="majorHAnsi" w:cstheme="majorHAnsi"/>
              </w:rPr>
            </w:pPr>
          </w:p>
        </w:tc>
        <w:tc>
          <w:tcPr>
            <w:tcW w:w="7575" w:type="dxa"/>
            <w:tcBorders>
              <w:top w:val="dashed" w:sz="4" w:space="0" w:color="000000"/>
              <w:bottom w:val="dashed" w:sz="4" w:space="0" w:color="000000"/>
            </w:tcBorders>
            <w:shd w:val="clear" w:color="auto" w:fill="auto"/>
          </w:tcPr>
          <w:p w14:paraId="48BF6937" w14:textId="33D8580A" w:rsidR="00922020"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lastRenderedPageBreak/>
              <w:t xml:space="preserve">Воспоставува прв контакт на формален начин и </w:t>
            </w:r>
            <w:r w:rsidR="007D6260" w:rsidRPr="00DA0BC1">
              <w:rPr>
                <w:rFonts w:asciiTheme="majorHAnsi" w:eastAsia="Times New Roman" w:hAnsiTheme="majorHAnsi" w:cstheme="majorHAnsi"/>
              </w:rPr>
              <w:t xml:space="preserve">учтиво </w:t>
            </w:r>
            <w:r w:rsidR="00E556BE">
              <w:rPr>
                <w:rFonts w:asciiTheme="majorHAnsi" w:eastAsia="Times New Roman" w:hAnsiTheme="majorHAnsi" w:cstheme="majorHAnsi"/>
                <w:bCs/>
              </w:rPr>
              <w:t>возвраќа</w:t>
            </w:r>
            <w:r w:rsidR="007D6260" w:rsidRPr="00DA0BC1">
              <w:rPr>
                <w:rFonts w:asciiTheme="majorHAnsi" w:eastAsia="Times New Roman" w:hAnsiTheme="majorHAnsi" w:cstheme="majorHAnsi"/>
              </w:rPr>
              <w:t xml:space="preserve"> при претставување. </w:t>
            </w:r>
          </w:p>
          <w:p w14:paraId="581CA0D3"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 xml:space="preserve">Следи едноставни инструкции и соодветно реагира на </w:t>
            </w:r>
            <w:r w:rsidR="007D6260" w:rsidRPr="00DA0BC1">
              <w:rPr>
                <w:rFonts w:asciiTheme="majorHAnsi" w:eastAsia="Times New Roman" w:hAnsiTheme="majorHAnsi" w:cstheme="majorHAnsi"/>
              </w:rPr>
              <w:t>нив</w:t>
            </w:r>
            <w:r w:rsidR="00B82692">
              <w:rPr>
                <w:rFonts w:asciiTheme="majorHAnsi" w:eastAsia="Times New Roman" w:hAnsiTheme="majorHAnsi" w:cstheme="majorHAnsi"/>
              </w:rPr>
              <w:t>.</w:t>
            </w:r>
          </w:p>
          <w:p w14:paraId="5D529917"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 xml:space="preserve">Ги </w:t>
            </w:r>
            <w:r w:rsidR="007D6260" w:rsidRPr="00DA0BC1">
              <w:rPr>
                <w:rFonts w:asciiTheme="majorHAnsi" w:eastAsia="Times New Roman" w:hAnsiTheme="majorHAnsi" w:cstheme="majorHAnsi"/>
              </w:rPr>
              <w:t>повторува</w:t>
            </w:r>
            <w:r w:rsidRPr="00DA0BC1">
              <w:rPr>
                <w:rFonts w:asciiTheme="majorHAnsi" w:eastAsia="Times New Roman" w:hAnsiTheme="majorHAnsi" w:cstheme="majorHAnsi"/>
              </w:rPr>
              <w:t xml:space="preserve"> усвоените кратки заповедни реченици</w:t>
            </w:r>
            <w:r w:rsidR="00500ED8">
              <w:rPr>
                <w:rFonts w:asciiTheme="majorHAnsi" w:eastAsia="Times New Roman" w:hAnsiTheme="majorHAnsi" w:cstheme="majorHAnsi"/>
              </w:rPr>
              <w:t xml:space="preserve"> </w:t>
            </w:r>
            <w:r w:rsidR="007D6260" w:rsidRPr="00DA0BC1">
              <w:rPr>
                <w:rFonts w:asciiTheme="majorHAnsi" w:eastAsia="Times New Roman" w:hAnsiTheme="majorHAnsi" w:cstheme="majorHAnsi"/>
              </w:rPr>
              <w:t>со вербален/невербален јазик.</w:t>
            </w:r>
          </w:p>
          <w:p w14:paraId="44C7EA69"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Самостојно продуцира ус</w:t>
            </w:r>
            <w:r w:rsidR="00B82692">
              <w:rPr>
                <w:rFonts w:asciiTheme="majorHAnsi" w:eastAsia="Times New Roman" w:hAnsiTheme="majorHAnsi" w:cstheme="majorHAnsi"/>
              </w:rPr>
              <w:t>воени кратки заповедни реченици.</w:t>
            </w:r>
          </w:p>
          <w:p w14:paraId="44789CEE" w14:textId="77777777" w:rsidR="007D6260" w:rsidRPr="00DA0BC1" w:rsidRDefault="007D6260" w:rsidP="007D6260">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 xml:space="preserve">Идентификува и разликува броеви </w:t>
            </w:r>
            <w:r w:rsidR="00B82692">
              <w:rPr>
                <w:rFonts w:asciiTheme="majorHAnsi" w:eastAsia="Times New Roman" w:hAnsiTheme="majorHAnsi" w:cstheme="majorHAnsi"/>
              </w:rPr>
              <w:t>од 1 до 20 по кус слушнат исказ.</w:t>
            </w:r>
            <w:r w:rsidRPr="00DA0BC1">
              <w:rPr>
                <w:rFonts w:asciiTheme="majorHAnsi" w:eastAsia="Times New Roman" w:hAnsiTheme="majorHAnsi" w:cstheme="majorHAnsi"/>
              </w:rPr>
              <w:t xml:space="preserve"> </w:t>
            </w:r>
          </w:p>
          <w:p w14:paraId="622927AE"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lastRenderedPageBreak/>
              <w:t>Oдговара (со вербален/невербален јазик) на поставена слушната задач</w:t>
            </w:r>
            <w:r w:rsidR="00B82692">
              <w:rPr>
                <w:rFonts w:asciiTheme="majorHAnsi" w:eastAsia="Times New Roman" w:hAnsiTheme="majorHAnsi" w:cstheme="majorHAnsi"/>
              </w:rPr>
              <w:t>а поврзана со броеви од 1 до 20.</w:t>
            </w:r>
          </w:p>
          <w:p w14:paraId="5FE43A84" w14:textId="77777777" w:rsidR="00922020" w:rsidRPr="00DA0BC1" w:rsidRDefault="00922020" w:rsidP="00FC252C">
            <w:pPr>
              <w:spacing w:after="60"/>
              <w:ind w:left="355"/>
              <w:rPr>
                <w:rFonts w:asciiTheme="majorHAnsi" w:eastAsia="Times New Roman" w:hAnsiTheme="majorHAnsi" w:cstheme="majorHAnsi"/>
              </w:rPr>
            </w:pPr>
          </w:p>
        </w:tc>
      </w:tr>
      <w:tr w:rsidR="00922020" w:rsidRPr="00DA0BC1" w14:paraId="4CE5922C" w14:textId="77777777">
        <w:trPr>
          <w:gridAfter w:val="1"/>
          <w:wAfter w:w="11" w:type="dxa"/>
          <w:trHeight w:val="2415"/>
        </w:trPr>
        <w:tc>
          <w:tcPr>
            <w:tcW w:w="5640" w:type="dxa"/>
            <w:tcBorders>
              <w:top w:val="dashed" w:sz="4" w:space="0" w:color="000000"/>
              <w:bottom w:val="dashed" w:sz="4" w:space="0" w:color="000000"/>
            </w:tcBorders>
            <w:shd w:val="clear" w:color="auto" w:fill="auto"/>
          </w:tcPr>
          <w:p w14:paraId="5EE64DC9" w14:textId="77777777"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lastRenderedPageBreak/>
              <w:t xml:space="preserve">б) Лексички единици: </w:t>
            </w:r>
          </w:p>
          <w:p w14:paraId="4442F920" w14:textId="77777777" w:rsidR="00922020" w:rsidRPr="00DA0BC1" w:rsidRDefault="00CC0768">
            <w:pPr>
              <w:numPr>
                <w:ilvl w:val="0"/>
                <w:numId w:val="1"/>
              </w:numPr>
              <w:spacing w:after="60"/>
              <w:rPr>
                <w:rFonts w:asciiTheme="majorHAnsi" w:eastAsia="Times New Roman" w:hAnsiTheme="majorHAnsi" w:cstheme="majorHAnsi"/>
                <w:b/>
              </w:rPr>
            </w:pPr>
            <w:r w:rsidRPr="00DA0BC1">
              <w:rPr>
                <w:rFonts w:asciiTheme="majorHAnsi" w:eastAsia="Times New Roman" w:hAnsiTheme="majorHAnsi" w:cstheme="majorHAnsi"/>
              </w:rPr>
              <w:t>Училиште: a board, a clock, a ruler, a crayon, a desk, a glue, scissors</w:t>
            </w:r>
          </w:p>
          <w:p w14:paraId="585C2A0C" w14:textId="77777777" w:rsidR="00922020" w:rsidRPr="00DA0BC1" w:rsidRDefault="00CC0768">
            <w:pPr>
              <w:numPr>
                <w:ilvl w:val="0"/>
                <w:numId w:val="1"/>
              </w:numPr>
              <w:spacing w:after="60"/>
              <w:rPr>
                <w:rFonts w:asciiTheme="majorHAnsi" w:eastAsia="Times New Roman" w:hAnsiTheme="majorHAnsi" w:cstheme="majorHAnsi"/>
                <w:b/>
              </w:rPr>
            </w:pPr>
            <w:r w:rsidRPr="00DA0BC1">
              <w:rPr>
                <w:rFonts w:asciiTheme="majorHAnsi" w:eastAsia="Times New Roman" w:hAnsiTheme="majorHAnsi" w:cstheme="majorHAnsi"/>
              </w:rPr>
              <w:t>Облека: a school uniform, trainers, shoes, a T-shirt, a skirt, jeans, trousers, a hat, a cap, a jacket</w:t>
            </w:r>
          </w:p>
          <w:p w14:paraId="62C5FE00" w14:textId="77777777" w:rsidR="00922020" w:rsidRPr="00DA0BC1" w:rsidRDefault="00CC0768">
            <w:pPr>
              <w:numPr>
                <w:ilvl w:val="0"/>
                <w:numId w:val="1"/>
              </w:numPr>
              <w:spacing w:after="60"/>
              <w:rPr>
                <w:rFonts w:asciiTheme="majorHAnsi" w:eastAsia="Times New Roman" w:hAnsiTheme="majorHAnsi" w:cstheme="majorHAnsi"/>
                <w:b/>
              </w:rPr>
            </w:pPr>
            <w:r w:rsidRPr="00DA0BC1">
              <w:rPr>
                <w:rFonts w:asciiTheme="majorHAnsi" w:eastAsia="Times New Roman" w:hAnsiTheme="majorHAnsi" w:cstheme="majorHAnsi"/>
              </w:rPr>
              <w:t>Дводимензионални геометриски форми (облици): circle, triangle, rectangle, square</w:t>
            </w:r>
          </w:p>
          <w:p w14:paraId="60AE3890" w14:textId="77777777" w:rsidR="00E9589A" w:rsidRPr="00DA0BC1" w:rsidRDefault="00E9589A">
            <w:pPr>
              <w:numPr>
                <w:ilvl w:val="0"/>
                <w:numId w:val="1"/>
              </w:numPr>
              <w:spacing w:after="60"/>
              <w:rPr>
                <w:rFonts w:asciiTheme="majorHAnsi" w:eastAsia="Times New Roman" w:hAnsiTheme="majorHAnsi" w:cstheme="majorHAnsi"/>
                <w:b/>
              </w:rPr>
            </w:pPr>
            <w:r w:rsidRPr="00DA0BC1">
              <w:rPr>
                <w:rFonts w:asciiTheme="majorHAnsi" w:eastAsia="Times New Roman" w:hAnsiTheme="majorHAnsi" w:cstheme="majorHAnsi"/>
              </w:rPr>
              <w:t>Броеви до 20</w:t>
            </w:r>
          </w:p>
        </w:tc>
        <w:tc>
          <w:tcPr>
            <w:tcW w:w="7575" w:type="dxa"/>
            <w:tcBorders>
              <w:top w:val="dashed" w:sz="4" w:space="0" w:color="000000"/>
              <w:bottom w:val="dashed" w:sz="4" w:space="0" w:color="000000"/>
            </w:tcBorders>
            <w:shd w:val="clear" w:color="auto" w:fill="auto"/>
          </w:tcPr>
          <w:p w14:paraId="16BCE21A"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Ги идентификува и разликува лексичките единици поврзани со училишната средина, облека</w:t>
            </w:r>
            <w:r w:rsidR="006E758B">
              <w:rPr>
                <w:rFonts w:asciiTheme="majorHAnsi" w:eastAsia="Times New Roman" w:hAnsiTheme="majorHAnsi" w:cstheme="majorHAnsi"/>
              </w:rPr>
              <w:t>та</w:t>
            </w:r>
            <w:r w:rsidRPr="00DA0BC1">
              <w:rPr>
                <w:rFonts w:asciiTheme="majorHAnsi" w:eastAsia="Times New Roman" w:hAnsiTheme="majorHAnsi" w:cstheme="majorHAnsi"/>
              </w:rPr>
              <w:t xml:space="preserve"> и дводимензионалните геометриски форм</w:t>
            </w:r>
            <w:r w:rsidR="00B82692">
              <w:rPr>
                <w:rFonts w:asciiTheme="majorHAnsi" w:eastAsia="Times New Roman" w:hAnsiTheme="majorHAnsi" w:cstheme="majorHAnsi"/>
              </w:rPr>
              <w:t>и (облици) по кус слушнат исказ.</w:t>
            </w:r>
          </w:p>
          <w:p w14:paraId="673AC799"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Ги набројува усвоените лексички единици поврзани со училиштето, облеката и дводимензионал</w:t>
            </w:r>
            <w:r w:rsidR="00B82692">
              <w:rPr>
                <w:rFonts w:asciiTheme="majorHAnsi" w:eastAsia="Times New Roman" w:hAnsiTheme="majorHAnsi" w:cstheme="majorHAnsi"/>
              </w:rPr>
              <w:t>ните геометриски форми (облици).</w:t>
            </w:r>
          </w:p>
          <w:p w14:paraId="550835B6"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Репродуцира и самостојно продуцира усвоени лексички единици поврзани со училишната средина, облека</w:t>
            </w:r>
            <w:r w:rsidR="007A333D">
              <w:rPr>
                <w:rFonts w:asciiTheme="majorHAnsi" w:eastAsia="Times New Roman" w:hAnsiTheme="majorHAnsi" w:cstheme="majorHAnsi"/>
              </w:rPr>
              <w:t>та</w:t>
            </w:r>
            <w:r w:rsidRPr="00DA0BC1">
              <w:rPr>
                <w:rFonts w:asciiTheme="majorHAnsi" w:eastAsia="Times New Roman" w:hAnsiTheme="majorHAnsi" w:cstheme="majorHAnsi"/>
              </w:rPr>
              <w:t xml:space="preserve"> и дводимензионални</w:t>
            </w:r>
            <w:r w:rsidR="007A333D">
              <w:rPr>
                <w:rFonts w:asciiTheme="majorHAnsi" w:eastAsia="Times New Roman" w:hAnsiTheme="majorHAnsi" w:cstheme="majorHAnsi"/>
              </w:rPr>
              <w:t>те</w:t>
            </w:r>
            <w:r w:rsidRPr="00DA0BC1">
              <w:rPr>
                <w:rFonts w:asciiTheme="majorHAnsi" w:eastAsia="Times New Roman" w:hAnsiTheme="majorHAnsi" w:cstheme="majorHAnsi"/>
              </w:rPr>
              <w:t xml:space="preserve"> геометриски форми (облици).</w:t>
            </w:r>
          </w:p>
          <w:p w14:paraId="37016DFF" w14:textId="77777777" w:rsidR="00E9589A" w:rsidRPr="00DA0BC1" w:rsidRDefault="00E9589A">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Репродуцира и самостојно продуцира усвоени лексички единици поврзани со броеви од 1 до 20 во едноставни исказни реченици.</w:t>
            </w:r>
          </w:p>
        </w:tc>
      </w:tr>
      <w:tr w:rsidR="00922020" w:rsidRPr="00DA0BC1" w14:paraId="625195E8" w14:textId="77777777" w:rsidTr="00DA0BC1">
        <w:trPr>
          <w:gridAfter w:val="1"/>
          <w:wAfter w:w="11" w:type="dxa"/>
          <w:trHeight w:val="913"/>
        </w:trPr>
        <w:tc>
          <w:tcPr>
            <w:tcW w:w="5640" w:type="dxa"/>
            <w:tcBorders>
              <w:top w:val="dashed" w:sz="4" w:space="0" w:color="000000"/>
              <w:bottom w:val="dashed" w:sz="4" w:space="0" w:color="000000"/>
            </w:tcBorders>
            <w:shd w:val="clear" w:color="auto" w:fill="auto"/>
          </w:tcPr>
          <w:p w14:paraId="1E258737" w14:textId="77777777"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в) Граматички структури:</w:t>
            </w:r>
          </w:p>
          <w:p w14:paraId="20C10BAB"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Лични заменки: I, you, he/she/it, you, they</w:t>
            </w:r>
          </w:p>
          <w:p w14:paraId="28E96BED"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Присвојни придавки: His glue; Her desk</w:t>
            </w:r>
          </w:p>
          <w:p w14:paraId="1DDE1D8B"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 xml:space="preserve">Глаголи кои укажуваат на </w:t>
            </w:r>
            <w:r w:rsidR="00111A2A" w:rsidRPr="00DA0BC1">
              <w:rPr>
                <w:rFonts w:asciiTheme="majorHAnsi" w:eastAsia="Times New Roman" w:hAnsiTheme="majorHAnsi" w:cstheme="majorHAnsi"/>
              </w:rPr>
              <w:t xml:space="preserve">физичка/движечка </w:t>
            </w:r>
            <w:r w:rsidRPr="00DA0BC1">
              <w:rPr>
                <w:rFonts w:asciiTheme="majorHAnsi" w:eastAsia="Times New Roman" w:hAnsiTheme="majorHAnsi" w:cstheme="majorHAnsi"/>
              </w:rPr>
              <w:t>активност: jump, run, shake, catch, kick, sit, stretch up</w:t>
            </w:r>
          </w:p>
          <w:p w14:paraId="6D202B0B"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BE (потврдна форма): I am / You are / He/she/it is / They are</w:t>
            </w:r>
          </w:p>
          <w:p w14:paraId="06204521"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BE (одречна форма): I am not / You are not / He/She/It is not / They are not</w:t>
            </w:r>
          </w:p>
          <w:p w14:paraId="1F08A77B"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HAVE GOT (потврдна форма): I have got 2 hats. / She has got new crayons.</w:t>
            </w:r>
          </w:p>
          <w:p w14:paraId="2A0DDEC5" w14:textId="77777777" w:rsidR="00922020" w:rsidRPr="00DA0BC1" w:rsidRDefault="00CC0768">
            <w:pPr>
              <w:numPr>
                <w:ilvl w:val="0"/>
                <w:numId w:val="1"/>
              </w:numPr>
              <w:spacing w:after="60"/>
              <w:rPr>
                <w:rFonts w:asciiTheme="majorHAnsi" w:eastAsia="Times New Roman" w:hAnsiTheme="majorHAnsi" w:cstheme="majorHAnsi"/>
              </w:rPr>
            </w:pPr>
            <w:r w:rsidRPr="00DA0BC1">
              <w:rPr>
                <w:rFonts w:asciiTheme="majorHAnsi" w:eastAsia="Times New Roman" w:hAnsiTheme="majorHAnsi" w:cstheme="majorHAnsi"/>
              </w:rPr>
              <w:t>Present Simple Tense of TO HAVE GOT (одречна форма): I haven’t got a ruler. / She hasn’t got scissors.</w:t>
            </w:r>
          </w:p>
          <w:p w14:paraId="7127F12C" w14:textId="77777777" w:rsidR="00922020" w:rsidRPr="00DA0BC1" w:rsidRDefault="00CC0768">
            <w:pPr>
              <w:numPr>
                <w:ilvl w:val="0"/>
                <w:numId w:val="1"/>
              </w:numPr>
              <w:spacing w:after="60"/>
              <w:rPr>
                <w:rFonts w:asciiTheme="majorHAnsi" w:eastAsia="Times New Roman" w:hAnsiTheme="majorHAnsi" w:cstheme="majorHAnsi"/>
              </w:rPr>
            </w:pPr>
            <w:r w:rsidRPr="00DA0BC1">
              <w:rPr>
                <w:rFonts w:asciiTheme="majorHAnsi" w:eastAsia="Times New Roman" w:hAnsiTheme="majorHAnsi" w:cstheme="majorHAnsi"/>
              </w:rPr>
              <w:lastRenderedPageBreak/>
              <w:t>Едноставни исказни реченици (кои повикуваат на активност) со LET’S: Let`s run! Let`s stretch up! Let`s dance!</w:t>
            </w:r>
          </w:p>
        </w:tc>
        <w:tc>
          <w:tcPr>
            <w:tcW w:w="7575" w:type="dxa"/>
            <w:tcBorders>
              <w:top w:val="dashed" w:sz="4" w:space="0" w:color="000000"/>
              <w:bottom w:val="dashed" w:sz="4" w:space="0" w:color="000000"/>
            </w:tcBorders>
            <w:shd w:val="clear" w:color="auto" w:fill="auto"/>
          </w:tcPr>
          <w:p w14:paraId="245C1B60" w14:textId="77777777" w:rsidR="00922020" w:rsidRPr="00DA0BC1" w:rsidRDefault="00CC0768">
            <w:pPr>
              <w:numPr>
                <w:ilvl w:val="0"/>
                <w:numId w:val="6"/>
              </w:numPr>
              <w:ind w:left="355"/>
              <w:rPr>
                <w:rFonts w:asciiTheme="majorHAnsi" w:eastAsia="Times New Roman" w:hAnsiTheme="majorHAnsi" w:cstheme="majorHAnsi"/>
              </w:rPr>
            </w:pPr>
            <w:r w:rsidRPr="00DA0BC1">
              <w:rPr>
                <w:rFonts w:asciiTheme="majorHAnsi" w:eastAsia="Times New Roman" w:hAnsiTheme="majorHAnsi" w:cstheme="majorHAnsi"/>
              </w:rPr>
              <w:lastRenderedPageBreak/>
              <w:t xml:space="preserve">Ги користи присвојните придавки во контекст на искажување </w:t>
            </w:r>
            <w:r w:rsidR="00B82692">
              <w:rPr>
                <w:rFonts w:asciiTheme="majorHAnsi" w:eastAsia="Times New Roman" w:hAnsiTheme="majorHAnsi" w:cstheme="majorHAnsi"/>
              </w:rPr>
              <w:t>присвојност.</w:t>
            </w:r>
          </w:p>
          <w:p w14:paraId="7C92E50C" w14:textId="77777777" w:rsidR="00922020" w:rsidRPr="00DA0BC1" w:rsidRDefault="00CC0768">
            <w:pPr>
              <w:numPr>
                <w:ilvl w:val="0"/>
                <w:numId w:val="6"/>
              </w:numPr>
              <w:ind w:left="355"/>
              <w:rPr>
                <w:rFonts w:asciiTheme="majorHAnsi" w:eastAsia="Times New Roman" w:hAnsiTheme="majorHAnsi" w:cstheme="majorHAnsi"/>
              </w:rPr>
            </w:pPr>
            <w:r w:rsidRPr="00DA0BC1">
              <w:rPr>
                <w:rFonts w:asciiTheme="majorHAnsi" w:eastAsia="Times New Roman" w:hAnsiTheme="majorHAnsi" w:cstheme="majorHAnsi"/>
              </w:rPr>
              <w:t xml:space="preserve">Ги идентификува и употребува глаголите кои укажуваат на </w:t>
            </w:r>
            <w:r w:rsidR="00111A2A" w:rsidRPr="00DA0BC1">
              <w:rPr>
                <w:rFonts w:asciiTheme="majorHAnsi" w:eastAsia="Times New Roman" w:hAnsiTheme="majorHAnsi" w:cstheme="majorHAnsi"/>
              </w:rPr>
              <w:t xml:space="preserve">физичка/движечка </w:t>
            </w:r>
            <w:r w:rsidR="00B82692">
              <w:rPr>
                <w:rFonts w:asciiTheme="majorHAnsi" w:eastAsia="Times New Roman" w:hAnsiTheme="majorHAnsi" w:cstheme="majorHAnsi"/>
              </w:rPr>
              <w:t>активност во соодветен контекст.</w:t>
            </w:r>
          </w:p>
          <w:p w14:paraId="2A69FFE3" w14:textId="77777777" w:rsidR="00922020" w:rsidRPr="00DA0BC1" w:rsidRDefault="00CC0768">
            <w:pPr>
              <w:numPr>
                <w:ilvl w:val="0"/>
                <w:numId w:val="6"/>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Правилно ги применува граматичките структури при претставување и искажу</w:t>
            </w:r>
            <w:r w:rsidR="00B82692">
              <w:rPr>
                <w:rFonts w:asciiTheme="majorHAnsi" w:eastAsia="Times New Roman" w:hAnsiTheme="majorHAnsi" w:cstheme="majorHAnsi"/>
              </w:rPr>
              <w:t>вање што поседува/не поседува.</w:t>
            </w:r>
          </w:p>
          <w:p w14:paraId="3F8A6B20" w14:textId="0DA83B5D" w:rsidR="00922020" w:rsidRPr="0021345D" w:rsidRDefault="00CC0768">
            <w:pPr>
              <w:numPr>
                <w:ilvl w:val="0"/>
                <w:numId w:val="6"/>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Одговара на едноставни прашања</w:t>
            </w:r>
            <w:r w:rsidR="00E556BE">
              <w:rPr>
                <w:rFonts w:asciiTheme="majorHAnsi" w:eastAsia="Times New Roman" w:hAnsiTheme="majorHAnsi" w:cstheme="majorHAnsi"/>
              </w:rPr>
              <w:t xml:space="preserve"> поврзани со информации за себе и за тоа што поседува/не поседува</w:t>
            </w:r>
            <w:r w:rsidRPr="00DA0BC1">
              <w:rPr>
                <w:rFonts w:asciiTheme="majorHAnsi" w:eastAsia="Times New Roman" w:hAnsiTheme="majorHAnsi" w:cstheme="majorHAnsi"/>
              </w:rPr>
              <w:t xml:space="preserve"> преку правилна примена на граматичките структу</w:t>
            </w:r>
            <w:r w:rsidR="00B82692">
              <w:rPr>
                <w:rFonts w:asciiTheme="majorHAnsi" w:eastAsia="Times New Roman" w:hAnsiTheme="majorHAnsi" w:cstheme="majorHAnsi"/>
              </w:rPr>
              <w:t>ри и основните реченични модели.</w:t>
            </w:r>
          </w:p>
          <w:p w14:paraId="78D2397A" w14:textId="77777777" w:rsidR="00922020" w:rsidRPr="00DA0BC1" w:rsidRDefault="00111A2A">
            <w:pPr>
              <w:numPr>
                <w:ilvl w:val="0"/>
                <w:numId w:val="6"/>
              </w:numPr>
              <w:spacing w:after="60"/>
              <w:ind w:left="355"/>
              <w:rPr>
                <w:rFonts w:asciiTheme="majorHAnsi" w:eastAsia="Times New Roman" w:hAnsiTheme="majorHAnsi" w:cstheme="majorHAnsi"/>
              </w:rPr>
            </w:pPr>
            <w:r w:rsidRPr="00DA0BC1">
              <w:rPr>
                <w:rFonts w:asciiTheme="majorHAnsi" w:eastAsia="Times New Roman" w:hAnsiTheme="majorHAnsi" w:cstheme="majorHAnsi"/>
              </w:rPr>
              <w:t xml:space="preserve">Невербално реагира </w:t>
            </w:r>
            <w:r w:rsidR="00CC0768" w:rsidRPr="00DA0BC1">
              <w:rPr>
                <w:rFonts w:asciiTheme="majorHAnsi" w:eastAsia="Times New Roman" w:hAnsiTheme="majorHAnsi" w:cstheme="majorHAnsi"/>
              </w:rPr>
              <w:t>на едноставни реченици со изразот LET’S кои повикуваат на</w:t>
            </w:r>
            <w:r w:rsidRPr="00DA0BC1">
              <w:rPr>
                <w:rFonts w:asciiTheme="majorHAnsi" w:eastAsia="Times New Roman" w:hAnsiTheme="majorHAnsi" w:cstheme="majorHAnsi"/>
              </w:rPr>
              <w:t xml:space="preserve"> физичка/движечка </w:t>
            </w:r>
            <w:r w:rsidR="00B82692">
              <w:rPr>
                <w:rFonts w:asciiTheme="majorHAnsi" w:eastAsia="Times New Roman" w:hAnsiTheme="majorHAnsi" w:cstheme="majorHAnsi"/>
              </w:rPr>
              <w:t>активност.</w:t>
            </w:r>
          </w:p>
          <w:p w14:paraId="33F3F61B" w14:textId="77777777" w:rsidR="00922020" w:rsidRPr="00DA0BC1" w:rsidRDefault="00CC0768">
            <w:pPr>
              <w:numPr>
                <w:ilvl w:val="0"/>
                <w:numId w:val="6"/>
              </w:numPr>
              <w:spacing w:after="60"/>
              <w:ind w:left="355"/>
              <w:rPr>
                <w:rFonts w:asciiTheme="majorHAnsi" w:eastAsia="Times New Roman" w:hAnsiTheme="majorHAnsi" w:cstheme="majorHAnsi"/>
              </w:rPr>
            </w:pPr>
            <w:r w:rsidRPr="00DA0BC1">
              <w:rPr>
                <w:rFonts w:asciiTheme="majorHAnsi" w:eastAsia="Times New Roman" w:hAnsiTheme="majorHAnsi" w:cstheme="majorHAnsi"/>
              </w:rPr>
              <w:t xml:space="preserve">Репродуцира и самостојно продуцира усвоени реченици со изразот LET’S кои повикуваат на </w:t>
            </w:r>
            <w:r w:rsidR="00111A2A" w:rsidRPr="00DA0BC1">
              <w:rPr>
                <w:rFonts w:asciiTheme="majorHAnsi" w:eastAsia="Times New Roman" w:hAnsiTheme="majorHAnsi" w:cstheme="majorHAnsi"/>
              </w:rPr>
              <w:t xml:space="preserve">физичка/движечка </w:t>
            </w:r>
            <w:r w:rsidRPr="00DA0BC1">
              <w:rPr>
                <w:rFonts w:asciiTheme="majorHAnsi" w:eastAsia="Times New Roman" w:hAnsiTheme="majorHAnsi" w:cstheme="majorHAnsi"/>
              </w:rPr>
              <w:t>активност.</w:t>
            </w:r>
          </w:p>
          <w:p w14:paraId="31353C28" w14:textId="77777777" w:rsidR="00922020" w:rsidRPr="00DA0BC1" w:rsidRDefault="00922020">
            <w:pPr>
              <w:spacing w:after="60"/>
              <w:rPr>
                <w:rFonts w:asciiTheme="majorHAnsi" w:eastAsia="Times New Roman" w:hAnsiTheme="majorHAnsi" w:cstheme="majorHAnsi"/>
              </w:rPr>
            </w:pPr>
          </w:p>
        </w:tc>
      </w:tr>
      <w:tr w:rsidR="00922020" w:rsidRPr="00DA0BC1" w14:paraId="1A20742A" w14:textId="77777777">
        <w:trPr>
          <w:gridAfter w:val="1"/>
          <w:wAfter w:w="11" w:type="dxa"/>
        </w:trPr>
        <w:tc>
          <w:tcPr>
            <w:tcW w:w="5640" w:type="dxa"/>
            <w:tcBorders>
              <w:top w:val="dashed" w:sz="4" w:space="0" w:color="000000"/>
            </w:tcBorders>
            <w:shd w:val="clear" w:color="auto" w:fill="auto"/>
          </w:tcPr>
          <w:p w14:paraId="6EF0DB24" w14:textId="77777777" w:rsidR="00922020" w:rsidRPr="00DA0BC1" w:rsidRDefault="00CC0768">
            <w:pPr>
              <w:spacing w:after="60"/>
              <w:rPr>
                <w:rFonts w:asciiTheme="majorHAnsi" w:eastAsia="Times New Roman" w:hAnsiTheme="majorHAnsi" w:cstheme="majorHAnsi"/>
                <w:strike/>
              </w:rPr>
            </w:pPr>
            <w:r w:rsidRPr="00DA0BC1">
              <w:rPr>
                <w:rFonts w:asciiTheme="majorHAnsi" w:eastAsia="Times New Roman" w:hAnsiTheme="majorHAnsi" w:cstheme="majorHAnsi"/>
              </w:rPr>
              <w:lastRenderedPageBreak/>
              <w:t>г) Интеркултурни содржини:</w:t>
            </w:r>
          </w:p>
          <w:p w14:paraId="2913E991" w14:textId="77777777" w:rsidR="0041062F" w:rsidRPr="00DA0BC1" w:rsidRDefault="0041062F" w:rsidP="0041062F">
            <w:pPr>
              <w:numPr>
                <w:ilvl w:val="0"/>
                <w:numId w:val="3"/>
              </w:numPr>
              <w:rPr>
                <w:rFonts w:asciiTheme="majorHAnsi" w:eastAsia="Times New Roman" w:hAnsiTheme="majorHAnsi" w:cstheme="majorHAnsi"/>
              </w:rPr>
            </w:pPr>
            <w:r w:rsidRPr="00DA0BC1">
              <w:rPr>
                <w:rFonts w:asciiTheme="majorHAnsi" w:eastAsia="Times New Roman" w:hAnsiTheme="majorHAnsi" w:cstheme="majorHAnsi"/>
              </w:rPr>
              <w:t xml:space="preserve">International Earth Day: a plant, </w:t>
            </w:r>
            <w:r w:rsidRPr="00DA0BC1">
              <w:rPr>
                <w:rFonts w:asciiTheme="majorHAnsi" w:eastAsia="Times New Roman" w:hAnsiTheme="majorHAnsi" w:cstheme="majorHAnsi"/>
                <w:lang w:val="en-US"/>
              </w:rPr>
              <w:t>save</w:t>
            </w:r>
          </w:p>
        </w:tc>
        <w:tc>
          <w:tcPr>
            <w:tcW w:w="7575" w:type="dxa"/>
            <w:tcBorders>
              <w:top w:val="dashed" w:sz="4" w:space="0" w:color="000000"/>
            </w:tcBorders>
            <w:shd w:val="clear" w:color="auto" w:fill="auto"/>
          </w:tcPr>
          <w:p w14:paraId="7BF43251" w14:textId="77777777" w:rsidR="00515401" w:rsidRPr="00DA0BC1" w:rsidRDefault="00515401" w:rsidP="0041062F">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Самостојно продуцира усвоени лексички единици поврзани со прославување на International Earth Day</w:t>
            </w:r>
            <w:r w:rsidR="003E55F5">
              <w:rPr>
                <w:rFonts w:asciiTheme="majorHAnsi" w:eastAsia="Times New Roman" w:hAnsiTheme="majorHAnsi" w:cstheme="majorHAnsi"/>
              </w:rPr>
              <w:t>.</w:t>
            </w:r>
          </w:p>
          <w:p w14:paraId="623B5B0A" w14:textId="77777777" w:rsidR="0041062F" w:rsidRPr="00DA0BC1" w:rsidRDefault="0041062F" w:rsidP="0041062F">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Репродуцира детска песна посветена на International Earth Day</w:t>
            </w:r>
            <w:r w:rsidR="003E55F5">
              <w:rPr>
                <w:rFonts w:asciiTheme="majorHAnsi" w:eastAsia="Times New Roman" w:hAnsiTheme="majorHAnsi" w:cstheme="majorHAnsi"/>
              </w:rPr>
              <w:t>.</w:t>
            </w:r>
          </w:p>
        </w:tc>
      </w:tr>
      <w:tr w:rsidR="00922020" w:rsidRPr="00DA0BC1" w14:paraId="5085828E" w14:textId="77777777">
        <w:tc>
          <w:tcPr>
            <w:tcW w:w="13226" w:type="dxa"/>
            <w:gridSpan w:val="3"/>
            <w:shd w:val="clear" w:color="auto" w:fill="auto"/>
          </w:tcPr>
          <w:p w14:paraId="6A152774" w14:textId="77777777" w:rsidR="00922020" w:rsidRDefault="00E867A3">
            <w:pPr>
              <w:spacing w:after="60"/>
              <w:rPr>
                <w:rFonts w:asciiTheme="majorHAnsi" w:eastAsia="Times New Roman" w:hAnsiTheme="majorHAnsi" w:cstheme="majorHAnsi"/>
                <w:b/>
              </w:rPr>
            </w:pPr>
            <w:r>
              <w:rPr>
                <w:rFonts w:asciiTheme="majorHAnsi" w:eastAsia="Times New Roman" w:hAnsiTheme="majorHAnsi" w:cstheme="majorHAnsi"/>
                <w:b/>
              </w:rPr>
              <w:t>Примери за активности</w:t>
            </w:r>
          </w:p>
          <w:p w14:paraId="48976FD2" w14:textId="77777777" w:rsidR="00637787" w:rsidRPr="00DA0BC1" w:rsidRDefault="00637787">
            <w:pPr>
              <w:spacing w:after="60"/>
              <w:rPr>
                <w:rFonts w:asciiTheme="majorHAnsi" w:eastAsia="Times New Roman" w:hAnsiTheme="majorHAnsi" w:cstheme="majorHAnsi"/>
                <w:b/>
              </w:rPr>
            </w:pPr>
          </w:p>
          <w:p w14:paraId="74A9AD98" w14:textId="77777777" w:rsidR="00922020" w:rsidRPr="00DA0BC1" w:rsidRDefault="00CC0768" w:rsidP="0041062F">
            <w:pPr>
              <w:numPr>
                <w:ilvl w:val="0"/>
                <w:numId w:val="10"/>
              </w:numPr>
              <w:spacing w:line="276" w:lineRule="auto"/>
              <w:rPr>
                <w:rFonts w:asciiTheme="majorHAnsi" w:eastAsia="Times New Roman" w:hAnsiTheme="majorHAnsi" w:cstheme="majorHAnsi"/>
                <w:b/>
              </w:rPr>
            </w:pPr>
            <w:r w:rsidRPr="00DA0BC1">
              <w:rPr>
                <w:rFonts w:asciiTheme="majorHAnsi" w:eastAsia="Times New Roman" w:hAnsiTheme="majorHAnsi" w:cstheme="majorHAnsi"/>
              </w:rPr>
              <w:t>Учениците</w:t>
            </w:r>
            <w:r w:rsidR="00FC7C00" w:rsidRPr="00DA0BC1">
              <w:rPr>
                <w:rFonts w:asciiTheme="majorHAnsi" w:eastAsia="Times New Roman" w:hAnsiTheme="majorHAnsi" w:cstheme="majorHAnsi"/>
                <w:lang w:val="en-US"/>
              </w:rPr>
              <w:t xml:space="preserve">, </w:t>
            </w:r>
            <w:r w:rsidR="00FC7C00" w:rsidRPr="00DA0BC1">
              <w:rPr>
                <w:rFonts w:asciiTheme="majorHAnsi" w:eastAsia="Times New Roman" w:hAnsiTheme="majorHAnsi" w:cstheme="majorHAnsi"/>
              </w:rPr>
              <w:t>застанати во круг</w:t>
            </w:r>
            <w:r w:rsidR="00637787">
              <w:rPr>
                <w:rFonts w:asciiTheme="majorHAnsi" w:eastAsia="Times New Roman" w:hAnsiTheme="majorHAnsi" w:cstheme="majorHAnsi"/>
              </w:rPr>
              <w:t>,</w:t>
            </w:r>
            <w:r w:rsidRPr="00DA0BC1">
              <w:rPr>
                <w:rFonts w:asciiTheme="majorHAnsi" w:eastAsia="Times New Roman" w:hAnsiTheme="majorHAnsi" w:cstheme="majorHAnsi"/>
              </w:rPr>
              <w:t xml:space="preserve"> водат меѓусебен дијалог </w:t>
            </w:r>
            <w:r w:rsidR="00FC7C00" w:rsidRPr="00DA0BC1">
              <w:rPr>
                <w:rFonts w:asciiTheme="majorHAnsi" w:eastAsia="Times New Roman" w:hAnsiTheme="majorHAnsi" w:cstheme="majorHAnsi"/>
              </w:rPr>
              <w:t>со с</w:t>
            </w:r>
            <w:r w:rsidR="009A3365">
              <w:rPr>
                <w:rFonts w:asciiTheme="majorHAnsi" w:eastAsia="Times New Roman" w:hAnsiTheme="majorHAnsi" w:cstheme="majorHAnsi"/>
              </w:rPr>
              <w:t>оучениците од својата десна и лева страна</w:t>
            </w:r>
            <w:r w:rsidR="00FC7C00" w:rsidRPr="00DA0BC1">
              <w:rPr>
                <w:rFonts w:asciiTheme="majorHAnsi" w:eastAsia="Times New Roman" w:hAnsiTheme="majorHAnsi" w:cstheme="majorHAnsi"/>
              </w:rPr>
              <w:t xml:space="preserve"> </w:t>
            </w:r>
            <w:r w:rsidRPr="00DA0BC1">
              <w:rPr>
                <w:rFonts w:asciiTheme="majorHAnsi" w:eastAsia="Times New Roman" w:hAnsiTheme="majorHAnsi" w:cstheme="majorHAnsi"/>
              </w:rPr>
              <w:t>во кој формално се поздравуваат и се збогуваат</w:t>
            </w:r>
            <w:r w:rsidR="00CF706E" w:rsidRPr="00DA0BC1">
              <w:rPr>
                <w:rFonts w:asciiTheme="majorHAnsi" w:eastAsia="Times New Roman" w:hAnsiTheme="majorHAnsi" w:cstheme="majorHAnsi"/>
              </w:rPr>
              <w:t>, користејќи ги моделите на учтива комуникација</w:t>
            </w:r>
            <w:r w:rsidRPr="00DA0BC1">
              <w:rPr>
                <w:rFonts w:asciiTheme="majorHAnsi" w:eastAsia="Times New Roman" w:hAnsiTheme="majorHAnsi" w:cstheme="majorHAnsi"/>
              </w:rPr>
              <w:t>.</w:t>
            </w:r>
          </w:p>
          <w:p w14:paraId="2C75860C" w14:textId="77777777" w:rsidR="00922020" w:rsidRPr="00DA0BC1" w:rsidRDefault="00CC0768" w:rsidP="0041062F">
            <w:pPr>
              <w:numPr>
                <w:ilvl w:val="0"/>
                <w:numId w:val="10"/>
              </w:numPr>
              <w:spacing w:line="308" w:lineRule="auto"/>
              <w:rPr>
                <w:rFonts w:asciiTheme="majorHAnsi" w:eastAsia="Times New Roman" w:hAnsiTheme="majorHAnsi" w:cstheme="majorHAnsi"/>
              </w:rPr>
            </w:pPr>
            <w:r w:rsidRPr="00DA0BC1">
              <w:rPr>
                <w:rFonts w:asciiTheme="majorHAnsi" w:eastAsia="Times New Roman" w:hAnsiTheme="majorHAnsi" w:cstheme="majorHAnsi"/>
              </w:rPr>
              <w:t>Учениците со физички допир ги бројат предметите во училницата (</w:t>
            </w:r>
            <w:r w:rsidR="00194E06">
              <w:rPr>
                <w:rFonts w:asciiTheme="majorHAnsi" w:eastAsia="Times New Roman" w:hAnsiTheme="majorHAnsi" w:cstheme="majorHAnsi"/>
              </w:rPr>
              <w:t xml:space="preserve">на пример: </w:t>
            </w:r>
            <w:r w:rsidRPr="00DA0BC1">
              <w:rPr>
                <w:rFonts w:asciiTheme="majorHAnsi" w:eastAsia="Times New Roman" w:hAnsiTheme="majorHAnsi" w:cstheme="majorHAnsi"/>
              </w:rPr>
              <w:t>боичките во својот прибор, столчињата во училницата и сл.).</w:t>
            </w:r>
          </w:p>
          <w:p w14:paraId="33A44E81" w14:textId="77777777" w:rsidR="00922020" w:rsidRPr="00DA0BC1" w:rsidRDefault="00CC0768" w:rsidP="0041062F">
            <w:pPr>
              <w:numPr>
                <w:ilvl w:val="0"/>
                <w:numId w:val="10"/>
              </w:numPr>
              <w:spacing w:line="308" w:lineRule="auto"/>
              <w:rPr>
                <w:rFonts w:asciiTheme="majorHAnsi" w:eastAsia="Times New Roman" w:hAnsiTheme="majorHAnsi" w:cstheme="majorHAnsi"/>
              </w:rPr>
            </w:pPr>
            <w:r w:rsidRPr="00DA0BC1">
              <w:rPr>
                <w:rFonts w:asciiTheme="majorHAnsi" w:eastAsia="Arial Unicode MS" w:hAnsiTheme="majorHAnsi" w:cstheme="majorHAnsi"/>
              </w:rPr>
              <w:t xml:space="preserve">Учениците ги поврзуваат броевите со дадени предмети </w:t>
            </w:r>
            <w:r w:rsidR="00FC7C00" w:rsidRPr="00DA0BC1">
              <w:rPr>
                <w:rFonts w:asciiTheme="majorHAnsi" w:eastAsia="Arial Unicode MS" w:hAnsiTheme="majorHAnsi" w:cstheme="majorHAnsi"/>
              </w:rPr>
              <w:t>прикажани на работен лист</w:t>
            </w:r>
            <w:r w:rsidRPr="00DA0BC1">
              <w:rPr>
                <w:rFonts w:asciiTheme="majorHAnsi" w:eastAsia="Arial Unicode MS" w:hAnsiTheme="majorHAnsi" w:cstheme="majorHAnsi"/>
              </w:rPr>
              <w:t xml:space="preserve">  (3 = </w:t>
            </w:r>
            <w:r w:rsidRPr="00DA0BC1">
              <w:rPr>
                <w:rFonts w:ascii="Segoe UI Symbol" w:eastAsia="Arial Unicode MS" w:hAnsi="Segoe UI Symbol" w:cs="Segoe UI Symbol"/>
              </w:rPr>
              <w:t>✎✎✎</w:t>
            </w:r>
            <w:r w:rsidRPr="00DA0BC1">
              <w:rPr>
                <w:rFonts w:asciiTheme="majorHAnsi" w:eastAsia="Arial Unicode MS" w:hAnsiTheme="majorHAnsi" w:cstheme="majorHAnsi"/>
              </w:rPr>
              <w:t>).</w:t>
            </w:r>
          </w:p>
          <w:p w14:paraId="41648407" w14:textId="77777777" w:rsidR="00FC7C00" w:rsidRPr="00DA0BC1" w:rsidRDefault="00FC7C00" w:rsidP="0041062F">
            <w:pPr>
              <w:numPr>
                <w:ilvl w:val="0"/>
                <w:numId w:val="10"/>
              </w:numPr>
              <w:spacing w:line="308" w:lineRule="auto"/>
              <w:rPr>
                <w:rFonts w:asciiTheme="majorHAnsi" w:eastAsia="Times New Roman" w:hAnsiTheme="majorHAnsi" w:cstheme="majorHAnsi"/>
              </w:rPr>
            </w:pPr>
            <w:r w:rsidRPr="00DA0BC1">
              <w:rPr>
                <w:rFonts w:asciiTheme="majorHAnsi" w:eastAsia="Times New Roman" w:hAnsiTheme="majorHAnsi" w:cstheme="majorHAnsi"/>
              </w:rPr>
              <w:t xml:space="preserve">Наставникот запишува на табла броеви </w:t>
            </w:r>
            <w:r w:rsidR="009B3618">
              <w:rPr>
                <w:rFonts w:asciiTheme="majorHAnsi" w:eastAsia="Times New Roman" w:hAnsiTheme="majorHAnsi" w:cstheme="majorHAnsi"/>
              </w:rPr>
              <w:t>по</w:t>
            </w:r>
            <w:r w:rsidRPr="00DA0BC1">
              <w:rPr>
                <w:rFonts w:asciiTheme="majorHAnsi" w:eastAsia="Times New Roman" w:hAnsiTheme="majorHAnsi" w:cstheme="majorHAnsi"/>
              </w:rPr>
              <w:t>меѓу 11 и 20. За секој бр</w:t>
            </w:r>
            <w:r w:rsidR="00D61254">
              <w:rPr>
                <w:rFonts w:asciiTheme="majorHAnsi" w:eastAsia="Times New Roman" w:hAnsiTheme="majorHAnsi" w:cstheme="majorHAnsi"/>
              </w:rPr>
              <w:t>ој</w:t>
            </w:r>
            <w:r w:rsidRPr="00DA0BC1">
              <w:rPr>
                <w:rFonts w:asciiTheme="majorHAnsi" w:eastAsia="Times New Roman" w:hAnsiTheme="majorHAnsi" w:cstheme="majorHAnsi"/>
              </w:rPr>
              <w:t xml:space="preserve"> учениците (во парови), што е можно побрзо, формираат купчиња од толкав број предмети (исти или различни) од својата околина.</w:t>
            </w:r>
          </w:p>
          <w:p w14:paraId="4829E03A" w14:textId="55399D97" w:rsidR="00922020" w:rsidRDefault="001752EE" w:rsidP="0041062F">
            <w:pPr>
              <w:numPr>
                <w:ilvl w:val="0"/>
                <w:numId w:val="10"/>
              </w:numPr>
              <w:spacing w:line="308" w:lineRule="auto"/>
              <w:rPr>
                <w:rFonts w:asciiTheme="majorHAnsi" w:eastAsia="Times New Roman" w:hAnsiTheme="majorHAnsi" w:cstheme="majorHAnsi"/>
              </w:rPr>
            </w:pPr>
            <w:r w:rsidRPr="00DA0BC1">
              <w:rPr>
                <w:rFonts w:asciiTheme="majorHAnsi" w:eastAsia="Times New Roman" w:hAnsiTheme="majorHAnsi" w:cstheme="majorHAnsi"/>
              </w:rPr>
              <w:t>У</w:t>
            </w:r>
            <w:r w:rsidR="00CC0768" w:rsidRPr="00DA0BC1">
              <w:rPr>
                <w:rFonts w:asciiTheme="majorHAnsi" w:eastAsia="Times New Roman" w:hAnsiTheme="majorHAnsi" w:cstheme="majorHAnsi"/>
              </w:rPr>
              <w:t xml:space="preserve">чениците </w:t>
            </w:r>
            <w:r w:rsidRPr="00405CFF">
              <w:rPr>
                <w:rFonts w:asciiTheme="majorHAnsi" w:eastAsia="Times New Roman" w:hAnsiTheme="majorHAnsi" w:cstheme="majorHAnsi"/>
              </w:rPr>
              <w:t>ги наведуваат</w:t>
            </w:r>
            <w:r w:rsidR="00E556BE">
              <w:rPr>
                <w:rFonts w:asciiTheme="majorHAnsi" w:eastAsia="Times New Roman" w:hAnsiTheme="majorHAnsi" w:cstheme="majorHAnsi"/>
              </w:rPr>
              <w:t xml:space="preserve"> називите на предметите во училницата </w:t>
            </w:r>
            <w:r w:rsidR="00794341">
              <w:rPr>
                <w:rFonts w:asciiTheme="majorHAnsi" w:eastAsia="Times New Roman" w:hAnsiTheme="majorHAnsi" w:cstheme="majorHAnsi"/>
              </w:rPr>
              <w:t>кои ги содржат дводимензионалните геометриски облици, дадени од страна на наставникот</w:t>
            </w:r>
            <w:r w:rsidR="00794341">
              <w:rPr>
                <w:rFonts w:asciiTheme="majorHAnsi" w:eastAsia="Times New Roman" w:hAnsiTheme="majorHAnsi" w:cstheme="majorHAnsi"/>
                <w:b/>
                <w:color w:val="FF0000"/>
              </w:rPr>
              <w:t>.</w:t>
            </w:r>
          </w:p>
          <w:p w14:paraId="577DA14A" w14:textId="77777777" w:rsidR="00922020" w:rsidRPr="00DA0BC1" w:rsidRDefault="00FA2C78" w:rsidP="0041062F">
            <w:pPr>
              <w:numPr>
                <w:ilvl w:val="0"/>
                <w:numId w:val="10"/>
              </w:numPr>
              <w:spacing w:line="308" w:lineRule="auto"/>
              <w:rPr>
                <w:rFonts w:asciiTheme="majorHAnsi" w:eastAsia="Times New Roman" w:hAnsiTheme="majorHAnsi" w:cstheme="majorHAnsi"/>
              </w:rPr>
            </w:pPr>
            <w:r>
              <w:rPr>
                <w:rFonts w:asciiTheme="majorHAnsi" w:eastAsia="Times New Roman" w:hAnsiTheme="majorHAnsi" w:cstheme="majorHAnsi"/>
              </w:rPr>
              <w:t>Наставникот користи реалии</w:t>
            </w:r>
            <w:r w:rsidR="00CC0768" w:rsidRPr="00DA0BC1">
              <w:rPr>
                <w:rFonts w:asciiTheme="majorHAnsi" w:eastAsia="Times New Roman" w:hAnsiTheme="majorHAnsi" w:cstheme="majorHAnsi"/>
              </w:rPr>
              <w:t xml:space="preserve"> за претставување на лексичките единици поврзани со облека</w:t>
            </w:r>
            <w:r w:rsidR="00A466AE" w:rsidRPr="00DA0BC1">
              <w:rPr>
                <w:rFonts w:asciiTheme="majorHAnsi" w:eastAsia="Times New Roman" w:hAnsiTheme="majorHAnsi" w:cstheme="majorHAnsi"/>
              </w:rPr>
              <w:t>, а учениците ја опишуваат сопствената облека</w:t>
            </w:r>
            <w:r w:rsidR="00194E06">
              <w:rPr>
                <w:rFonts w:asciiTheme="majorHAnsi" w:eastAsia="Times New Roman" w:hAnsiTheme="majorHAnsi" w:cstheme="majorHAnsi"/>
              </w:rPr>
              <w:t>,</w:t>
            </w:r>
            <w:r w:rsidR="00A466AE" w:rsidRPr="00DA0BC1">
              <w:rPr>
                <w:rFonts w:asciiTheme="majorHAnsi" w:eastAsia="Times New Roman" w:hAnsiTheme="majorHAnsi" w:cstheme="majorHAnsi"/>
              </w:rPr>
              <w:t xml:space="preserve"> користејќи ги наведените лексички единици.</w:t>
            </w:r>
          </w:p>
          <w:p w14:paraId="09A17F55" w14:textId="77777777" w:rsidR="00922020" w:rsidRPr="00DA0BC1" w:rsidRDefault="00CC0768" w:rsidP="0041062F">
            <w:pPr>
              <w:numPr>
                <w:ilvl w:val="0"/>
                <w:numId w:val="10"/>
              </w:numPr>
              <w:spacing w:line="308" w:lineRule="auto"/>
              <w:rPr>
                <w:rFonts w:asciiTheme="majorHAnsi" w:eastAsia="Times New Roman" w:hAnsiTheme="majorHAnsi" w:cstheme="majorHAnsi"/>
              </w:rPr>
            </w:pPr>
            <w:r w:rsidRPr="00DA0BC1">
              <w:rPr>
                <w:rFonts w:asciiTheme="majorHAnsi" w:eastAsia="Times New Roman" w:hAnsiTheme="majorHAnsi" w:cstheme="majorHAnsi"/>
              </w:rPr>
              <w:t>Учениците опишуваат облека по дадена слика/постер.</w:t>
            </w:r>
          </w:p>
          <w:p w14:paraId="139EA57E" w14:textId="77777777" w:rsidR="00922020" w:rsidRPr="00DA0BC1" w:rsidRDefault="00CC0768" w:rsidP="0041062F">
            <w:pPr>
              <w:numPr>
                <w:ilvl w:val="0"/>
                <w:numId w:val="10"/>
              </w:numPr>
              <w:spacing w:line="276" w:lineRule="auto"/>
              <w:rPr>
                <w:rFonts w:asciiTheme="majorHAnsi" w:eastAsia="Times New Roman" w:hAnsiTheme="majorHAnsi" w:cstheme="majorHAnsi"/>
              </w:rPr>
            </w:pPr>
            <w:r w:rsidRPr="00DA0BC1">
              <w:rPr>
                <w:rFonts w:asciiTheme="majorHAnsi" w:eastAsia="Times New Roman" w:hAnsiTheme="majorHAnsi" w:cstheme="majorHAnsi"/>
              </w:rPr>
              <w:t>Учениците преку активности со игри го</w:t>
            </w:r>
            <w:r w:rsidR="002F59A9">
              <w:rPr>
                <w:rFonts w:asciiTheme="majorHAnsi" w:eastAsia="Times New Roman" w:hAnsiTheme="majorHAnsi" w:cstheme="majorHAnsi"/>
              </w:rPr>
              <w:t xml:space="preserve"> увежбуваат усвоениот вокабулар.</w:t>
            </w:r>
            <w:r w:rsidRPr="00DA0BC1">
              <w:rPr>
                <w:rFonts w:asciiTheme="majorHAnsi" w:eastAsia="Times New Roman" w:hAnsiTheme="majorHAnsi" w:cstheme="majorHAnsi"/>
              </w:rPr>
              <w:t xml:space="preserve">  </w:t>
            </w:r>
          </w:p>
          <w:p w14:paraId="483F7C6F" w14:textId="77777777" w:rsidR="00922020" w:rsidRPr="00DA0BC1" w:rsidRDefault="00CC0768">
            <w:pPr>
              <w:spacing w:line="276" w:lineRule="auto"/>
              <w:ind w:left="720"/>
              <w:rPr>
                <w:rFonts w:asciiTheme="majorHAnsi" w:eastAsia="Times New Roman" w:hAnsiTheme="majorHAnsi" w:cstheme="majorHAnsi"/>
                <w:i/>
              </w:rPr>
            </w:pPr>
            <w:r w:rsidRPr="00DA0BC1">
              <w:rPr>
                <w:rFonts w:asciiTheme="majorHAnsi" w:eastAsia="Times New Roman" w:hAnsiTheme="majorHAnsi" w:cstheme="majorHAnsi"/>
              </w:rPr>
              <w:t>-</w:t>
            </w:r>
            <w:r w:rsidR="00924622">
              <w:rPr>
                <w:rFonts w:asciiTheme="majorHAnsi" w:eastAsia="Times New Roman" w:hAnsiTheme="majorHAnsi" w:cstheme="majorHAnsi"/>
              </w:rPr>
              <w:t xml:space="preserve"> </w:t>
            </w:r>
            <w:r w:rsidRPr="00DA0BC1">
              <w:rPr>
                <w:rFonts w:asciiTheme="majorHAnsi" w:eastAsia="Times New Roman" w:hAnsiTheme="majorHAnsi" w:cstheme="majorHAnsi"/>
              </w:rPr>
              <w:t>Игри со слушање и невербално реагирање (listening games)</w:t>
            </w:r>
            <w:r w:rsidR="002F59A9">
              <w:rPr>
                <w:rFonts w:asciiTheme="majorHAnsi" w:eastAsia="Times New Roman" w:hAnsiTheme="majorHAnsi" w:cstheme="majorHAnsi"/>
              </w:rPr>
              <w:t>,</w:t>
            </w:r>
            <w:r w:rsidRPr="00DA0BC1">
              <w:rPr>
                <w:rFonts w:asciiTheme="majorHAnsi" w:eastAsia="Times New Roman" w:hAnsiTheme="majorHAnsi" w:cstheme="majorHAnsi"/>
              </w:rPr>
              <w:t xml:space="preserve"> како</w:t>
            </w:r>
            <w:r w:rsidR="002F59A9">
              <w:rPr>
                <w:rFonts w:asciiTheme="majorHAnsi" w:eastAsia="Times New Roman" w:hAnsiTheme="majorHAnsi" w:cstheme="majorHAnsi"/>
              </w:rPr>
              <w:t xml:space="preserve"> што се</w:t>
            </w:r>
            <w:r w:rsidRPr="00DA0BC1">
              <w:rPr>
                <w:rFonts w:asciiTheme="majorHAnsi" w:eastAsia="Times New Roman" w:hAnsiTheme="majorHAnsi" w:cstheme="majorHAnsi"/>
              </w:rPr>
              <w:t xml:space="preserve">: </w:t>
            </w:r>
            <w:r w:rsidRPr="00DA0BC1">
              <w:rPr>
                <w:rFonts w:asciiTheme="majorHAnsi" w:eastAsia="Times New Roman" w:hAnsiTheme="majorHAnsi" w:cstheme="majorHAnsi"/>
                <w:i/>
              </w:rPr>
              <w:t xml:space="preserve">Simon says: Clap your hands! ; Simon says: Stretch up!; </w:t>
            </w:r>
          </w:p>
          <w:p w14:paraId="469587DD" w14:textId="77777777" w:rsidR="00922020" w:rsidRPr="00DA0BC1" w:rsidRDefault="002F59A9">
            <w:pPr>
              <w:spacing w:line="276" w:lineRule="auto"/>
              <w:ind w:left="720"/>
              <w:rPr>
                <w:rFonts w:asciiTheme="majorHAnsi" w:eastAsia="Times New Roman" w:hAnsiTheme="majorHAnsi" w:cstheme="majorHAnsi"/>
              </w:rPr>
            </w:pPr>
            <w:r>
              <w:rPr>
                <w:rFonts w:asciiTheme="majorHAnsi" w:eastAsia="Times New Roman" w:hAnsiTheme="majorHAnsi" w:cstheme="majorHAnsi"/>
              </w:rPr>
              <w:t>- Echo game.</w:t>
            </w:r>
            <w:r w:rsidR="00CC0768" w:rsidRPr="00DA0BC1">
              <w:rPr>
                <w:rFonts w:asciiTheme="majorHAnsi" w:eastAsia="Times New Roman" w:hAnsiTheme="majorHAnsi" w:cstheme="majorHAnsi"/>
              </w:rPr>
              <w:t xml:space="preserve"> Наставникот кажува глагол кој укажува на активност, а ученикот го повторува глаголот со примена на изразот LET’S.</w:t>
            </w:r>
          </w:p>
          <w:p w14:paraId="718A0572" w14:textId="77777777" w:rsidR="00922020" w:rsidRPr="00DA0BC1" w:rsidRDefault="002F59A9">
            <w:pPr>
              <w:spacing w:line="276" w:lineRule="auto"/>
              <w:ind w:left="720"/>
              <w:rPr>
                <w:rFonts w:asciiTheme="majorHAnsi" w:eastAsia="Times New Roman" w:hAnsiTheme="majorHAnsi" w:cstheme="majorHAnsi"/>
              </w:rPr>
            </w:pPr>
            <w:r>
              <w:rPr>
                <w:rFonts w:asciiTheme="majorHAnsi" w:eastAsia="Times New Roman" w:hAnsiTheme="majorHAnsi" w:cstheme="majorHAnsi"/>
              </w:rPr>
              <w:t>- Игра.</w:t>
            </w:r>
            <w:r w:rsidR="00CC0768" w:rsidRPr="00DA0BC1">
              <w:rPr>
                <w:rFonts w:asciiTheme="majorHAnsi" w:eastAsia="Times New Roman" w:hAnsiTheme="majorHAnsi" w:cstheme="majorHAnsi"/>
              </w:rPr>
              <w:t xml:space="preserve"> Допри ја точната геометриска фигура (облик) на екранот (Kahoot) (ИКТ). </w:t>
            </w:r>
          </w:p>
          <w:p w14:paraId="56FFD049" w14:textId="49C9C063" w:rsidR="00922020" w:rsidRPr="00DA0BC1" w:rsidRDefault="002F59A9">
            <w:pPr>
              <w:spacing w:line="276" w:lineRule="auto"/>
              <w:ind w:left="720"/>
              <w:rPr>
                <w:rFonts w:asciiTheme="majorHAnsi" w:eastAsia="Times New Roman" w:hAnsiTheme="majorHAnsi" w:cstheme="majorHAnsi"/>
              </w:rPr>
            </w:pPr>
            <w:r>
              <w:rPr>
                <w:rFonts w:asciiTheme="majorHAnsi" w:eastAsia="Times New Roman" w:hAnsiTheme="majorHAnsi" w:cstheme="majorHAnsi"/>
              </w:rPr>
              <w:t>- Игра.</w:t>
            </w:r>
            <w:r w:rsidR="00CC0768" w:rsidRPr="00DA0BC1">
              <w:rPr>
                <w:rFonts w:asciiTheme="majorHAnsi" w:eastAsia="Times New Roman" w:hAnsiTheme="majorHAnsi" w:cstheme="majorHAnsi"/>
              </w:rPr>
              <w:t xml:space="preserve"> Учениците погодуваат кои</w:t>
            </w:r>
            <w:r w:rsidR="00794341">
              <w:rPr>
                <w:rFonts w:asciiTheme="majorHAnsi" w:eastAsia="Times New Roman" w:hAnsiTheme="majorHAnsi" w:cstheme="majorHAnsi"/>
              </w:rPr>
              <w:t xml:space="preserve"> предмети од училницата</w:t>
            </w:r>
            <w:r w:rsidR="00E90407">
              <w:rPr>
                <w:rFonts w:asciiTheme="majorHAnsi" w:eastAsia="Times New Roman" w:hAnsiTheme="majorHAnsi" w:cstheme="majorHAnsi"/>
              </w:rPr>
              <w:t xml:space="preserve"> </w:t>
            </w:r>
            <w:r w:rsidR="00CC0768" w:rsidRPr="00DA0BC1">
              <w:rPr>
                <w:rFonts w:asciiTheme="majorHAnsi" w:eastAsia="Times New Roman" w:hAnsiTheme="majorHAnsi" w:cstheme="majorHAnsi"/>
              </w:rPr>
              <w:t>се наоѓаат во кутијата (</w:t>
            </w:r>
            <w:r w:rsidR="00CC0768" w:rsidRPr="00DA0BC1">
              <w:rPr>
                <w:rFonts w:asciiTheme="majorHAnsi" w:eastAsia="Times New Roman" w:hAnsiTheme="majorHAnsi" w:cstheme="majorHAnsi"/>
                <w:i/>
              </w:rPr>
              <w:t>What’s in the box?</w:t>
            </w:r>
            <w:r w:rsidR="00CC0768" w:rsidRPr="00DA0BC1">
              <w:rPr>
                <w:rFonts w:asciiTheme="majorHAnsi" w:eastAsia="Times New Roman" w:hAnsiTheme="majorHAnsi" w:cstheme="majorHAnsi"/>
              </w:rPr>
              <w:t>).</w:t>
            </w:r>
          </w:p>
          <w:p w14:paraId="2EE673B0" w14:textId="77777777" w:rsidR="00922020" w:rsidRPr="00DA0BC1" w:rsidRDefault="002F59A9">
            <w:pPr>
              <w:spacing w:line="276" w:lineRule="auto"/>
              <w:ind w:left="720"/>
              <w:rPr>
                <w:rFonts w:asciiTheme="majorHAnsi" w:eastAsia="Times New Roman" w:hAnsiTheme="majorHAnsi" w:cstheme="majorHAnsi"/>
              </w:rPr>
            </w:pPr>
            <w:r>
              <w:rPr>
                <w:rFonts w:asciiTheme="majorHAnsi" w:eastAsia="Times New Roman" w:hAnsiTheme="majorHAnsi" w:cstheme="majorHAnsi"/>
              </w:rPr>
              <w:t>- Игра.</w:t>
            </w:r>
            <w:r w:rsidR="00CC0768" w:rsidRPr="00DA0BC1">
              <w:rPr>
                <w:rFonts w:asciiTheme="majorHAnsi" w:eastAsia="Times New Roman" w:hAnsiTheme="majorHAnsi" w:cstheme="majorHAnsi"/>
              </w:rPr>
              <w:t xml:space="preserve"> Учениците цртаат форми во воздухот, а останатите се обидуваат да ја погодат формата (</w:t>
            </w:r>
            <w:r w:rsidR="00CC0768" w:rsidRPr="00DA0BC1">
              <w:rPr>
                <w:rFonts w:asciiTheme="majorHAnsi" w:eastAsia="Times New Roman" w:hAnsiTheme="majorHAnsi" w:cstheme="majorHAnsi"/>
                <w:i/>
              </w:rPr>
              <w:t>Air Drawing).</w:t>
            </w:r>
          </w:p>
          <w:p w14:paraId="59F0E161" w14:textId="77777777" w:rsidR="00922020" w:rsidRPr="00DA0BC1" w:rsidRDefault="00CC0768" w:rsidP="0041062F">
            <w:pPr>
              <w:numPr>
                <w:ilvl w:val="0"/>
                <w:numId w:val="10"/>
              </w:numPr>
              <w:spacing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Учениците класифицираат различни делови од облеката врз дадена илустрација на годишно време со примена на претходно подготвени шаблони со лепење или боцкање (summer: shorts, a t-shirt; winter: a hat, a coat) </w:t>
            </w:r>
            <w:r w:rsidR="009A26EB">
              <w:rPr>
                <w:rFonts w:ascii="Georgia" w:eastAsia="Times New Roman" w:hAnsi="Georgia" w:cstheme="majorHAnsi"/>
              </w:rPr>
              <w:t>−</w:t>
            </w:r>
            <w:r w:rsidRPr="00DA0BC1">
              <w:rPr>
                <w:rFonts w:asciiTheme="majorHAnsi" w:eastAsia="Times New Roman" w:hAnsiTheme="majorHAnsi" w:cstheme="majorHAnsi"/>
              </w:rPr>
              <w:t xml:space="preserve"> магнетна приказнa.</w:t>
            </w:r>
          </w:p>
          <w:p w14:paraId="09033A28" w14:textId="77777777" w:rsidR="00922020" w:rsidRDefault="00CC0768" w:rsidP="0041062F">
            <w:pPr>
              <w:numPr>
                <w:ilvl w:val="0"/>
                <w:numId w:val="10"/>
              </w:numPr>
              <w:spacing w:line="308" w:lineRule="auto"/>
              <w:rPr>
                <w:rFonts w:asciiTheme="majorHAnsi" w:eastAsia="Times New Roman" w:hAnsiTheme="majorHAnsi" w:cstheme="majorHAnsi"/>
              </w:rPr>
            </w:pPr>
            <w:r w:rsidRPr="00DA0BC1">
              <w:rPr>
                <w:rFonts w:asciiTheme="majorHAnsi" w:eastAsia="Times New Roman" w:hAnsiTheme="majorHAnsi" w:cstheme="majorHAnsi"/>
              </w:rPr>
              <w:lastRenderedPageBreak/>
              <w:t>Учениците фрлаат коцка со претходно означен глагол на страните на коцката (jump, run, shake, catch, kick, sit, stretch up), истиот го именуваат и изведуваат соодветни движења со телото.</w:t>
            </w:r>
          </w:p>
          <w:p w14:paraId="5BDAC3EE" w14:textId="77777777" w:rsidR="002A5504" w:rsidRPr="00DA0BC1" w:rsidRDefault="002A5504" w:rsidP="009A26EB">
            <w:pPr>
              <w:spacing w:line="308" w:lineRule="auto"/>
              <w:ind w:left="720"/>
              <w:rPr>
                <w:rFonts w:asciiTheme="majorHAnsi" w:eastAsia="Times New Roman" w:hAnsiTheme="majorHAnsi" w:cstheme="majorHAnsi"/>
              </w:rPr>
            </w:pPr>
          </w:p>
          <w:p w14:paraId="729B7286" w14:textId="32853458" w:rsidR="0041062F" w:rsidRPr="00DA0BC1" w:rsidRDefault="0041062F" w:rsidP="0041062F">
            <w:pPr>
              <w:numPr>
                <w:ilvl w:val="0"/>
                <w:numId w:val="10"/>
              </w:numPr>
              <w:spacing w:after="60" w:line="276" w:lineRule="auto"/>
              <w:rPr>
                <w:rFonts w:asciiTheme="majorHAnsi" w:eastAsia="Times New Roman" w:hAnsiTheme="majorHAnsi" w:cstheme="majorHAnsi"/>
              </w:rPr>
            </w:pPr>
            <w:r w:rsidRPr="00DA0BC1">
              <w:rPr>
                <w:rFonts w:asciiTheme="majorHAnsi" w:eastAsia="Times New Roman" w:hAnsiTheme="majorHAnsi" w:cstheme="majorHAnsi"/>
              </w:rPr>
              <w:t>Учениците слушаат и пеат песничка посветена на</w:t>
            </w:r>
            <w:r w:rsidR="002A5504">
              <w:rPr>
                <w:rFonts w:asciiTheme="majorHAnsi" w:eastAsia="Times New Roman" w:hAnsiTheme="majorHAnsi" w:cstheme="majorHAnsi"/>
              </w:rPr>
              <w:t xml:space="preserve"> заштита</w:t>
            </w:r>
            <w:r w:rsidR="00CE1EB5">
              <w:rPr>
                <w:rFonts w:asciiTheme="majorHAnsi" w:eastAsia="Times New Roman" w:hAnsiTheme="majorHAnsi" w:cstheme="majorHAnsi"/>
              </w:rPr>
              <w:t>та</w:t>
            </w:r>
            <w:r w:rsidR="002A5504">
              <w:rPr>
                <w:rFonts w:asciiTheme="majorHAnsi" w:eastAsia="Times New Roman" w:hAnsiTheme="majorHAnsi" w:cstheme="majorHAnsi"/>
              </w:rPr>
              <w:t xml:space="preserve"> на планетата Земја (на </w:t>
            </w:r>
            <w:r w:rsidR="00CD6196">
              <w:rPr>
                <w:rFonts w:asciiTheme="majorHAnsi" w:eastAsia="Times New Roman" w:hAnsiTheme="majorHAnsi" w:cstheme="majorHAnsi"/>
              </w:rPr>
              <w:t>пример:</w:t>
            </w:r>
            <w:r w:rsidRPr="00DA0BC1">
              <w:rPr>
                <w:rFonts w:asciiTheme="majorHAnsi" w:eastAsia="Times New Roman" w:hAnsiTheme="majorHAnsi" w:cstheme="majorHAnsi"/>
              </w:rPr>
              <w:t xml:space="preserve"> </w:t>
            </w:r>
            <w:r w:rsidRPr="00DA0BC1">
              <w:rPr>
                <w:rFonts w:asciiTheme="majorHAnsi" w:eastAsia="Times New Roman" w:hAnsiTheme="majorHAnsi" w:cstheme="majorHAnsi"/>
                <w:lang w:val="en-US"/>
              </w:rPr>
              <w:t xml:space="preserve">Yes, Yes, Save the Earth Song </w:t>
            </w:r>
            <w:r w:rsidRPr="00DA0BC1">
              <w:rPr>
                <w:rFonts w:asciiTheme="majorHAnsi" w:eastAsia="Times New Roman" w:hAnsiTheme="majorHAnsi" w:cstheme="majorHAnsi"/>
              </w:rPr>
              <w:t>од линкот</w:t>
            </w:r>
            <w:r w:rsidR="00CD6196">
              <w:rPr>
                <w:rFonts w:asciiTheme="majorHAnsi" w:eastAsia="Times New Roman" w:hAnsiTheme="majorHAnsi" w:cstheme="majorHAnsi"/>
              </w:rPr>
              <w:t>:</w:t>
            </w:r>
            <w:r w:rsidR="00794341">
              <w:rPr>
                <w:rFonts w:asciiTheme="majorHAnsi" w:eastAsia="Times New Roman" w:hAnsiTheme="majorHAnsi" w:cstheme="majorHAnsi"/>
                <w:lang w:val="en-US"/>
              </w:rPr>
              <w:t>h</w:t>
            </w:r>
            <w:r w:rsidRPr="00DA0BC1">
              <w:rPr>
                <w:rFonts w:asciiTheme="majorHAnsi" w:eastAsia="Times New Roman" w:hAnsiTheme="majorHAnsi" w:cstheme="majorHAnsi"/>
              </w:rPr>
              <w:t>ttps://www.youtube.com/watch?v=xqkGPgtFHR4</w:t>
            </w:r>
            <w:r w:rsidR="00515401" w:rsidRPr="00DA0BC1">
              <w:rPr>
                <w:rFonts w:asciiTheme="majorHAnsi" w:eastAsia="Times New Roman" w:hAnsiTheme="majorHAnsi" w:cstheme="majorHAnsi"/>
              </w:rPr>
              <w:t>)</w:t>
            </w:r>
            <w:r w:rsidR="00321712">
              <w:rPr>
                <w:rFonts w:asciiTheme="majorHAnsi" w:eastAsia="Times New Roman" w:hAnsiTheme="majorHAnsi" w:cstheme="majorHAnsi"/>
              </w:rPr>
              <w:t>.</w:t>
            </w:r>
            <w:r w:rsidR="002A5504">
              <w:rPr>
                <w:rFonts w:asciiTheme="majorHAnsi" w:eastAsia="Times New Roman" w:hAnsiTheme="majorHAnsi" w:cstheme="majorHAnsi"/>
              </w:rPr>
              <w:t xml:space="preserve">   </w:t>
            </w:r>
          </w:p>
        </w:tc>
      </w:tr>
    </w:tbl>
    <w:tbl>
      <w:tblPr>
        <w:tblStyle w:val="a5"/>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922020" w:rsidRPr="00DA0BC1" w14:paraId="55670C49" w14:textId="77777777">
        <w:trPr>
          <w:trHeight w:val="548"/>
        </w:trPr>
        <w:tc>
          <w:tcPr>
            <w:tcW w:w="13221" w:type="dxa"/>
            <w:gridSpan w:val="3"/>
            <w:shd w:val="clear" w:color="auto" w:fill="DBE5F1"/>
          </w:tcPr>
          <w:p w14:paraId="4D6A4AF6"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lastRenderedPageBreak/>
              <w:t xml:space="preserve">Teмa: </w:t>
            </w:r>
            <w:r w:rsidRPr="00326F80">
              <w:rPr>
                <w:rFonts w:asciiTheme="majorHAnsi" w:eastAsia="Times New Roman" w:hAnsiTheme="majorHAnsi" w:cstheme="majorHAnsi"/>
                <w:b/>
                <w:i/>
              </w:rPr>
              <w:t>ЈАС И ДРУГИТЕ ВО МОЈАТА НЕПОСРЕДНА ОКОЛИНА</w:t>
            </w:r>
          </w:p>
          <w:p w14:paraId="01CA9FF4" w14:textId="77777777" w:rsidR="00922020" w:rsidRPr="00DA0BC1" w:rsidRDefault="00CC0768">
            <w:pPr>
              <w:spacing w:after="120"/>
              <w:rPr>
                <w:rFonts w:asciiTheme="majorHAnsi" w:eastAsia="Times New Roman" w:hAnsiTheme="majorHAnsi" w:cstheme="majorHAnsi"/>
                <w:b/>
              </w:rPr>
            </w:pPr>
            <w:r w:rsidRPr="00DA0BC1">
              <w:rPr>
                <w:rFonts w:asciiTheme="majorHAnsi" w:eastAsia="Times New Roman" w:hAnsiTheme="majorHAnsi" w:cstheme="majorHAnsi"/>
              </w:rPr>
              <w:t xml:space="preserve">Вкупно часови: </w:t>
            </w:r>
            <w:r w:rsidRPr="00DA0BC1">
              <w:rPr>
                <w:rFonts w:asciiTheme="majorHAnsi" w:eastAsia="Times New Roman" w:hAnsiTheme="majorHAnsi" w:cstheme="majorHAnsi"/>
                <w:b/>
              </w:rPr>
              <w:t>18</w:t>
            </w:r>
          </w:p>
        </w:tc>
      </w:tr>
      <w:tr w:rsidR="00922020" w:rsidRPr="00DA0BC1" w14:paraId="209DF07C" w14:textId="77777777">
        <w:tc>
          <w:tcPr>
            <w:tcW w:w="13221" w:type="dxa"/>
            <w:gridSpan w:val="3"/>
            <w:shd w:val="clear" w:color="auto" w:fill="auto"/>
          </w:tcPr>
          <w:p w14:paraId="6D4F32A6" w14:textId="77777777" w:rsidR="00922020" w:rsidRPr="00DA0BC1" w:rsidRDefault="00CC0768">
            <w:pPr>
              <w:spacing w:after="60"/>
              <w:rPr>
                <w:rFonts w:asciiTheme="majorHAnsi" w:eastAsia="Times New Roman" w:hAnsiTheme="majorHAnsi" w:cstheme="majorHAnsi"/>
                <w:b/>
              </w:rPr>
            </w:pPr>
            <w:r w:rsidRPr="00DA0BC1">
              <w:rPr>
                <w:rFonts w:asciiTheme="majorHAnsi" w:eastAsia="Times New Roman" w:hAnsiTheme="majorHAnsi" w:cstheme="majorHAnsi"/>
                <w:b/>
              </w:rPr>
              <w:t xml:space="preserve">Резултати од учење </w:t>
            </w:r>
          </w:p>
          <w:p w14:paraId="1256EAE4" w14:textId="77777777"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 xml:space="preserve">Ученикот/ученичката ќе биде </w:t>
            </w:r>
            <w:r w:rsidR="008E32F5">
              <w:rPr>
                <w:rFonts w:asciiTheme="majorHAnsi" w:eastAsia="Times New Roman" w:hAnsiTheme="majorHAnsi" w:cstheme="majorHAnsi"/>
              </w:rPr>
              <w:t>способен/способ</w:t>
            </w:r>
            <w:r w:rsidR="008E32F5" w:rsidRPr="00DA0BC1">
              <w:rPr>
                <w:rFonts w:asciiTheme="majorHAnsi" w:eastAsia="Times New Roman" w:hAnsiTheme="majorHAnsi" w:cstheme="majorHAnsi"/>
              </w:rPr>
              <w:t xml:space="preserve">на </w:t>
            </w:r>
            <w:r w:rsidRPr="00DA0BC1">
              <w:rPr>
                <w:rFonts w:asciiTheme="majorHAnsi" w:eastAsia="Times New Roman" w:hAnsiTheme="majorHAnsi" w:cstheme="majorHAnsi"/>
              </w:rPr>
              <w:t>да:</w:t>
            </w:r>
          </w:p>
          <w:p w14:paraId="2B7DE58D" w14:textId="77777777" w:rsidR="00922020" w:rsidRPr="00DA0BC1" w:rsidRDefault="003E55F5">
            <w:pPr>
              <w:numPr>
                <w:ilvl w:val="0"/>
                <w:numId w:val="17"/>
              </w:numPr>
              <w:rPr>
                <w:rFonts w:asciiTheme="majorHAnsi" w:eastAsia="Times New Roman" w:hAnsiTheme="majorHAnsi" w:cstheme="majorHAnsi"/>
              </w:rPr>
            </w:pPr>
            <w:r>
              <w:rPr>
                <w:rFonts w:asciiTheme="majorHAnsi" w:eastAsia="Times New Roman" w:hAnsiTheme="majorHAnsi" w:cstheme="majorHAnsi"/>
              </w:rPr>
              <w:t>г</w:t>
            </w:r>
            <w:r w:rsidR="00CC0768" w:rsidRPr="00DA0BC1">
              <w:rPr>
                <w:rFonts w:asciiTheme="majorHAnsi" w:eastAsia="Times New Roman" w:hAnsiTheme="majorHAnsi" w:cstheme="majorHAnsi"/>
              </w:rPr>
              <w:t>о разбира значењето на слушнати лексички единици на теми п</w:t>
            </w:r>
            <w:r w:rsidR="00C55FFB">
              <w:rPr>
                <w:rFonts w:asciiTheme="majorHAnsi" w:eastAsia="Times New Roman" w:hAnsiTheme="majorHAnsi" w:cstheme="majorHAnsi"/>
              </w:rPr>
              <w:t xml:space="preserve">оврзани со непосредната околина: животни и нивните малечки, </w:t>
            </w:r>
            <w:r w:rsidR="00CC0768" w:rsidRPr="00DA0BC1">
              <w:rPr>
                <w:rFonts w:asciiTheme="majorHAnsi" w:eastAsia="Times New Roman" w:hAnsiTheme="majorHAnsi" w:cstheme="majorHAnsi"/>
              </w:rPr>
              <w:t>прехранб</w:t>
            </w:r>
            <w:r w:rsidR="00C55FFB">
              <w:rPr>
                <w:rFonts w:asciiTheme="majorHAnsi" w:eastAsia="Times New Roman" w:hAnsiTheme="majorHAnsi" w:cstheme="majorHAnsi"/>
              </w:rPr>
              <w:t xml:space="preserve">ени продукти (храна и пијалоци), </w:t>
            </w:r>
            <w:r w:rsidR="00CC0768" w:rsidRPr="00DA0BC1">
              <w:rPr>
                <w:rFonts w:asciiTheme="majorHAnsi" w:eastAsia="Times New Roman" w:hAnsiTheme="majorHAnsi" w:cstheme="majorHAnsi"/>
              </w:rPr>
              <w:t xml:space="preserve">делови од телото и истите може да ги </w:t>
            </w:r>
            <w:r w:rsidR="00516A83" w:rsidRPr="00DA0BC1">
              <w:rPr>
                <w:rFonts w:asciiTheme="majorHAnsi" w:eastAsia="Times New Roman" w:hAnsiTheme="majorHAnsi" w:cstheme="majorHAnsi"/>
              </w:rPr>
              <w:t>користи во соодветен контекст</w:t>
            </w:r>
            <w:r w:rsidR="00CC0768" w:rsidRPr="00DA0BC1">
              <w:rPr>
                <w:rFonts w:asciiTheme="majorHAnsi" w:eastAsia="Times New Roman" w:hAnsiTheme="majorHAnsi" w:cstheme="majorHAnsi"/>
              </w:rPr>
              <w:t>;</w:t>
            </w:r>
          </w:p>
          <w:p w14:paraId="17DC18F5" w14:textId="77777777" w:rsidR="00922020" w:rsidRPr="00DA0BC1" w:rsidRDefault="003E55F5">
            <w:pPr>
              <w:numPr>
                <w:ilvl w:val="0"/>
                <w:numId w:val="17"/>
              </w:numPr>
              <w:rPr>
                <w:rFonts w:asciiTheme="majorHAnsi" w:eastAsia="Times New Roman" w:hAnsiTheme="majorHAnsi" w:cstheme="majorHAnsi"/>
              </w:rPr>
            </w:pPr>
            <w:r>
              <w:rPr>
                <w:rFonts w:asciiTheme="majorHAnsi" w:eastAsia="Times New Roman" w:hAnsiTheme="majorHAnsi" w:cstheme="majorHAnsi"/>
              </w:rPr>
              <w:t>ј</w:t>
            </w:r>
            <w:r w:rsidR="00CC0768" w:rsidRPr="00DA0BC1">
              <w:rPr>
                <w:rFonts w:asciiTheme="majorHAnsi" w:eastAsia="Times New Roman" w:hAnsiTheme="majorHAnsi" w:cstheme="majorHAnsi"/>
              </w:rPr>
              <w:t>а опише својата непосредна околина со усвоените основни реченични модели;</w:t>
            </w:r>
          </w:p>
          <w:p w14:paraId="71B63476" w14:textId="77777777" w:rsidR="00922020" w:rsidRPr="00DA0BC1" w:rsidRDefault="003E55F5">
            <w:pPr>
              <w:numPr>
                <w:ilvl w:val="0"/>
                <w:numId w:val="17"/>
              </w:numPr>
              <w:spacing w:after="60"/>
              <w:rPr>
                <w:rFonts w:asciiTheme="majorHAnsi" w:eastAsia="Times New Roman" w:hAnsiTheme="majorHAnsi" w:cstheme="majorHAnsi"/>
              </w:rPr>
            </w:pPr>
            <w:r>
              <w:rPr>
                <w:rFonts w:asciiTheme="majorHAnsi" w:eastAsia="Times New Roman" w:hAnsiTheme="majorHAnsi" w:cstheme="majorHAnsi"/>
              </w:rPr>
              <w:t>к</w:t>
            </w:r>
            <w:r w:rsidR="00CC0768" w:rsidRPr="00DA0BC1">
              <w:rPr>
                <w:rFonts w:asciiTheme="majorHAnsi" w:eastAsia="Times New Roman" w:hAnsiTheme="majorHAnsi" w:cstheme="majorHAnsi"/>
              </w:rPr>
              <w:t xml:space="preserve">ористи лични заменки, именки, описни придавки, придавки (бои), како и определен број глаголи при формулирање едноставни реченици во Present Simple Tense (to be </w:t>
            </w:r>
            <w:r w:rsidR="00924792">
              <w:rPr>
                <w:rFonts w:ascii="Georgia" w:eastAsia="Times New Roman" w:hAnsi="Georgia" w:cstheme="majorHAnsi"/>
              </w:rPr>
              <w:t>−</w:t>
            </w:r>
            <w:r w:rsidR="00CC0768" w:rsidRPr="00DA0BC1">
              <w:rPr>
                <w:rFonts w:asciiTheme="majorHAnsi" w:eastAsia="Times New Roman" w:hAnsiTheme="majorHAnsi" w:cstheme="majorHAnsi"/>
              </w:rPr>
              <w:t xml:space="preserve"> потврдна и одречна форма, to have got </w:t>
            </w:r>
            <w:r w:rsidR="00924792">
              <w:rPr>
                <w:rFonts w:ascii="Georgia" w:eastAsia="Times New Roman" w:hAnsi="Georgia" w:cstheme="majorHAnsi"/>
              </w:rPr>
              <w:t>−</w:t>
            </w:r>
            <w:r w:rsidR="00CC0768" w:rsidRPr="00DA0BC1">
              <w:rPr>
                <w:rFonts w:asciiTheme="majorHAnsi" w:eastAsia="Times New Roman" w:hAnsiTheme="majorHAnsi" w:cstheme="majorHAnsi"/>
              </w:rPr>
              <w:t xml:space="preserve"> потврдна и одречна форма, to like</w:t>
            </w:r>
            <w:r w:rsidR="00924792">
              <w:rPr>
                <w:rFonts w:asciiTheme="majorHAnsi" w:eastAsia="Times New Roman" w:hAnsiTheme="majorHAnsi" w:cstheme="majorHAnsi"/>
              </w:rPr>
              <w:t xml:space="preserve"> </w:t>
            </w:r>
            <w:r w:rsidR="00924792">
              <w:rPr>
                <w:rFonts w:ascii="Georgia" w:eastAsia="Times New Roman" w:hAnsi="Georgia" w:cstheme="majorHAnsi"/>
              </w:rPr>
              <w:t>−</w:t>
            </w:r>
            <w:r w:rsidR="00CC0768" w:rsidRPr="00DA0BC1">
              <w:rPr>
                <w:rFonts w:asciiTheme="majorHAnsi" w:eastAsia="Times New Roman" w:hAnsiTheme="majorHAnsi" w:cstheme="majorHAnsi"/>
              </w:rPr>
              <w:t xml:space="preserve"> потврдна и одречна форма) во контекст на опишување, разликување еднина и множина, разликување бои и искажување присвојност во едноставни исказни реченици;</w:t>
            </w:r>
          </w:p>
          <w:p w14:paraId="76077B50" w14:textId="77777777" w:rsidR="00922020" w:rsidRPr="00DA0BC1" w:rsidRDefault="003E55F5">
            <w:pPr>
              <w:numPr>
                <w:ilvl w:val="0"/>
                <w:numId w:val="17"/>
              </w:numPr>
              <w:spacing w:after="60"/>
              <w:rPr>
                <w:rFonts w:asciiTheme="majorHAnsi" w:eastAsia="Times New Roman" w:hAnsiTheme="majorHAnsi" w:cstheme="majorHAnsi"/>
              </w:rPr>
            </w:pPr>
            <w:r>
              <w:rPr>
                <w:rFonts w:asciiTheme="majorHAnsi" w:eastAsia="Times New Roman" w:hAnsiTheme="majorHAnsi" w:cstheme="majorHAnsi"/>
              </w:rPr>
              <w:t>г</w:t>
            </w:r>
            <w:r w:rsidR="00CC0768" w:rsidRPr="00DA0BC1">
              <w:rPr>
                <w:rFonts w:asciiTheme="majorHAnsi" w:eastAsia="Times New Roman" w:hAnsiTheme="majorHAnsi" w:cstheme="majorHAnsi"/>
              </w:rPr>
              <w:t>о опише својот изглед и изглед</w:t>
            </w:r>
            <w:r w:rsidR="00516A83" w:rsidRPr="00DA0BC1">
              <w:rPr>
                <w:rFonts w:asciiTheme="majorHAnsi" w:eastAsia="Times New Roman" w:hAnsiTheme="majorHAnsi" w:cstheme="majorHAnsi"/>
              </w:rPr>
              <w:t>от</w:t>
            </w:r>
            <w:r w:rsidR="00CC0768" w:rsidRPr="00DA0BC1">
              <w:rPr>
                <w:rFonts w:asciiTheme="majorHAnsi" w:eastAsia="Times New Roman" w:hAnsiTheme="majorHAnsi" w:cstheme="majorHAnsi"/>
              </w:rPr>
              <w:t xml:space="preserve"> на различни животни;</w:t>
            </w:r>
          </w:p>
          <w:p w14:paraId="1812B45C" w14:textId="77777777" w:rsidR="00922020" w:rsidRPr="00DA0BC1" w:rsidRDefault="003E55F5">
            <w:pPr>
              <w:numPr>
                <w:ilvl w:val="0"/>
                <w:numId w:val="17"/>
              </w:numPr>
              <w:spacing w:after="60"/>
              <w:rPr>
                <w:rFonts w:asciiTheme="majorHAnsi" w:eastAsia="Times New Roman" w:hAnsiTheme="majorHAnsi" w:cstheme="majorHAnsi"/>
              </w:rPr>
            </w:pPr>
            <w:r>
              <w:rPr>
                <w:rFonts w:asciiTheme="majorHAnsi" w:eastAsia="Times New Roman" w:hAnsiTheme="majorHAnsi" w:cstheme="majorHAnsi"/>
              </w:rPr>
              <w:t>г</w:t>
            </w:r>
            <w:r w:rsidR="00CC0768" w:rsidRPr="00DA0BC1">
              <w:rPr>
                <w:rFonts w:asciiTheme="majorHAnsi" w:eastAsia="Times New Roman" w:hAnsiTheme="majorHAnsi" w:cstheme="majorHAnsi"/>
              </w:rPr>
              <w:t>и препознава и идентификува прехранбените продукти на ниво на допаѓање/недопаѓање.</w:t>
            </w:r>
          </w:p>
        </w:tc>
      </w:tr>
      <w:tr w:rsidR="00922020" w:rsidRPr="00DA0BC1" w14:paraId="24897A45" w14:textId="77777777">
        <w:trPr>
          <w:gridAfter w:val="1"/>
          <w:wAfter w:w="11" w:type="dxa"/>
        </w:trPr>
        <w:tc>
          <w:tcPr>
            <w:tcW w:w="5386" w:type="dxa"/>
            <w:tcBorders>
              <w:bottom w:val="dashed" w:sz="4" w:space="0" w:color="000000"/>
            </w:tcBorders>
            <w:shd w:val="clear" w:color="auto" w:fill="auto"/>
          </w:tcPr>
          <w:p w14:paraId="661F8E53" w14:textId="77777777" w:rsidR="00922020" w:rsidRPr="00DA0BC1" w:rsidRDefault="00CC0768">
            <w:pPr>
              <w:spacing w:after="60"/>
              <w:rPr>
                <w:rFonts w:asciiTheme="majorHAnsi" w:eastAsia="Times New Roman" w:hAnsiTheme="majorHAnsi" w:cstheme="majorHAnsi"/>
                <w:b/>
              </w:rPr>
            </w:pPr>
            <w:r w:rsidRPr="00DA0BC1">
              <w:rPr>
                <w:rFonts w:asciiTheme="majorHAnsi" w:eastAsia="Times New Roman" w:hAnsiTheme="majorHAnsi" w:cstheme="majorHAnsi"/>
                <w:b/>
              </w:rPr>
              <w:t>Содржини (и поими)</w:t>
            </w:r>
          </w:p>
        </w:tc>
        <w:tc>
          <w:tcPr>
            <w:tcW w:w="7824" w:type="dxa"/>
            <w:tcBorders>
              <w:bottom w:val="dashed" w:sz="4" w:space="0" w:color="000000"/>
            </w:tcBorders>
            <w:shd w:val="clear" w:color="auto" w:fill="auto"/>
          </w:tcPr>
          <w:p w14:paraId="63A3F8B7" w14:textId="77777777" w:rsidR="00922020" w:rsidRPr="00DA0BC1" w:rsidRDefault="00822DE8">
            <w:pPr>
              <w:rPr>
                <w:rFonts w:asciiTheme="majorHAnsi" w:eastAsia="Times New Roman" w:hAnsiTheme="majorHAnsi" w:cstheme="majorHAnsi"/>
                <w:b/>
              </w:rPr>
            </w:pPr>
            <w:r>
              <w:rPr>
                <w:rFonts w:asciiTheme="majorHAnsi" w:eastAsia="Times New Roman" w:hAnsiTheme="majorHAnsi" w:cstheme="majorHAnsi"/>
                <w:b/>
              </w:rPr>
              <w:t>Стандарди за оценување</w:t>
            </w:r>
            <w:r w:rsidR="00CC0768" w:rsidRPr="00DA0BC1">
              <w:rPr>
                <w:rFonts w:asciiTheme="majorHAnsi" w:eastAsia="Times New Roman" w:hAnsiTheme="majorHAnsi" w:cstheme="majorHAnsi"/>
                <w:b/>
              </w:rPr>
              <w:t xml:space="preserve"> </w:t>
            </w:r>
          </w:p>
        </w:tc>
      </w:tr>
      <w:tr w:rsidR="00922020" w:rsidRPr="00DA0BC1" w14:paraId="008AD549" w14:textId="77777777">
        <w:trPr>
          <w:gridAfter w:val="1"/>
          <w:wAfter w:w="11" w:type="dxa"/>
        </w:trPr>
        <w:tc>
          <w:tcPr>
            <w:tcW w:w="5386" w:type="dxa"/>
            <w:tcBorders>
              <w:top w:val="dashed" w:sz="4" w:space="0" w:color="000000"/>
              <w:bottom w:val="dashed" w:sz="4" w:space="0" w:color="000000"/>
            </w:tcBorders>
            <w:shd w:val="clear" w:color="auto" w:fill="auto"/>
          </w:tcPr>
          <w:p w14:paraId="49247139" w14:textId="77777777"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а) Јазични функции:</w:t>
            </w:r>
          </w:p>
          <w:p w14:paraId="16186E7A" w14:textId="77777777" w:rsidR="00922020" w:rsidRPr="00DA0BC1" w:rsidRDefault="00CC0768">
            <w:pPr>
              <w:numPr>
                <w:ilvl w:val="0"/>
                <w:numId w:val="23"/>
              </w:numPr>
              <w:spacing w:after="60"/>
              <w:rPr>
                <w:rFonts w:asciiTheme="majorHAnsi" w:eastAsia="Times New Roman" w:hAnsiTheme="majorHAnsi" w:cstheme="majorHAnsi"/>
              </w:rPr>
            </w:pPr>
            <w:r w:rsidRPr="00DA0BC1">
              <w:rPr>
                <w:rFonts w:asciiTheme="majorHAnsi" w:eastAsia="Times New Roman" w:hAnsiTheme="majorHAnsi" w:cstheme="majorHAnsi"/>
              </w:rPr>
              <w:t>Претставување животни и нивните малечки: It is a dog. They are puppies.</w:t>
            </w:r>
          </w:p>
          <w:p w14:paraId="4252FED5" w14:textId="77777777" w:rsidR="00922020" w:rsidRPr="00DA0BC1" w:rsidRDefault="00CC0768">
            <w:pPr>
              <w:numPr>
                <w:ilvl w:val="0"/>
                <w:numId w:val="23"/>
              </w:numPr>
              <w:spacing w:after="60"/>
              <w:rPr>
                <w:rFonts w:asciiTheme="majorHAnsi" w:eastAsia="Times New Roman" w:hAnsiTheme="majorHAnsi" w:cstheme="majorHAnsi"/>
              </w:rPr>
            </w:pPr>
            <w:r w:rsidRPr="00DA0BC1">
              <w:rPr>
                <w:rFonts w:asciiTheme="majorHAnsi" w:eastAsia="Times New Roman" w:hAnsiTheme="majorHAnsi" w:cstheme="majorHAnsi"/>
              </w:rPr>
              <w:t>Опишување животни: My parrot is small. It is orange and green. It has got wings.</w:t>
            </w:r>
          </w:p>
          <w:p w14:paraId="05071A48" w14:textId="77777777" w:rsidR="00922020" w:rsidRPr="00DA0BC1" w:rsidRDefault="00CC0768">
            <w:pPr>
              <w:numPr>
                <w:ilvl w:val="0"/>
                <w:numId w:val="23"/>
              </w:numPr>
              <w:spacing w:after="60"/>
              <w:rPr>
                <w:rFonts w:asciiTheme="majorHAnsi" w:eastAsia="Times New Roman" w:hAnsiTheme="majorHAnsi" w:cstheme="majorHAnsi"/>
              </w:rPr>
            </w:pPr>
            <w:r w:rsidRPr="00DA0BC1">
              <w:rPr>
                <w:rFonts w:asciiTheme="majorHAnsi" w:eastAsia="Times New Roman" w:hAnsiTheme="majorHAnsi" w:cstheme="majorHAnsi"/>
              </w:rPr>
              <w:t>Опишување себеси: I have got big eyes. I have got long hair.</w:t>
            </w:r>
          </w:p>
          <w:p w14:paraId="7C87FB05" w14:textId="77777777" w:rsidR="00922020" w:rsidRPr="00DA0BC1" w:rsidRDefault="00F7302D">
            <w:pPr>
              <w:numPr>
                <w:ilvl w:val="0"/>
                <w:numId w:val="23"/>
              </w:numPr>
              <w:spacing w:after="60"/>
              <w:rPr>
                <w:rFonts w:asciiTheme="majorHAnsi" w:eastAsia="Times New Roman" w:hAnsiTheme="majorHAnsi" w:cstheme="majorHAnsi"/>
              </w:rPr>
            </w:pPr>
            <w:r>
              <w:rPr>
                <w:rFonts w:asciiTheme="majorHAnsi" w:eastAsia="Times New Roman" w:hAnsiTheme="majorHAnsi" w:cstheme="majorHAnsi"/>
              </w:rPr>
              <w:t>Искажување допаѓање/</w:t>
            </w:r>
            <w:r w:rsidR="00CC0768" w:rsidRPr="00DA0BC1">
              <w:rPr>
                <w:rFonts w:asciiTheme="majorHAnsi" w:eastAsia="Times New Roman" w:hAnsiTheme="majorHAnsi" w:cstheme="majorHAnsi"/>
              </w:rPr>
              <w:t>недопаѓање</w:t>
            </w:r>
            <w:r w:rsidR="00C55FFB">
              <w:rPr>
                <w:rFonts w:asciiTheme="majorHAnsi" w:eastAsia="Times New Roman" w:hAnsiTheme="majorHAnsi" w:cstheme="majorHAnsi"/>
              </w:rPr>
              <w:t xml:space="preserve"> на прехран</w:t>
            </w:r>
            <w:r w:rsidR="00EC7807" w:rsidRPr="00DA0BC1">
              <w:rPr>
                <w:rFonts w:asciiTheme="majorHAnsi" w:eastAsia="Times New Roman" w:hAnsiTheme="majorHAnsi" w:cstheme="majorHAnsi"/>
              </w:rPr>
              <w:t>бени продукти</w:t>
            </w:r>
            <w:r w:rsidR="00CC0768" w:rsidRPr="00DA0BC1">
              <w:rPr>
                <w:rFonts w:asciiTheme="majorHAnsi" w:eastAsia="Times New Roman" w:hAnsiTheme="majorHAnsi" w:cstheme="majorHAnsi"/>
              </w:rPr>
              <w:t>: I like chocolate. I don't like pasta.</w:t>
            </w:r>
          </w:p>
        </w:tc>
        <w:tc>
          <w:tcPr>
            <w:tcW w:w="7824" w:type="dxa"/>
            <w:tcBorders>
              <w:top w:val="dashed" w:sz="4" w:space="0" w:color="000000"/>
              <w:bottom w:val="dashed" w:sz="4" w:space="0" w:color="000000"/>
            </w:tcBorders>
            <w:shd w:val="clear" w:color="auto" w:fill="auto"/>
          </w:tcPr>
          <w:p w14:paraId="07B5D7DF" w14:textId="77777777" w:rsidR="00922020" w:rsidRPr="00DA0BC1" w:rsidRDefault="00A31B1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П</w:t>
            </w:r>
            <w:r w:rsidR="00516A83" w:rsidRPr="00DA0BC1">
              <w:rPr>
                <w:rFonts w:asciiTheme="majorHAnsi" w:eastAsia="Times New Roman" w:hAnsiTheme="majorHAnsi" w:cstheme="majorHAnsi"/>
              </w:rPr>
              <w:t>репознава</w:t>
            </w:r>
            <w:r w:rsidRPr="00DA0BC1">
              <w:rPr>
                <w:rFonts w:asciiTheme="majorHAnsi" w:eastAsia="Times New Roman" w:hAnsiTheme="majorHAnsi" w:cstheme="majorHAnsi"/>
              </w:rPr>
              <w:t xml:space="preserve">, </w:t>
            </w:r>
            <w:r w:rsidR="00516A83" w:rsidRPr="00DA0BC1">
              <w:rPr>
                <w:rFonts w:asciiTheme="majorHAnsi" w:eastAsia="Times New Roman" w:hAnsiTheme="majorHAnsi" w:cstheme="majorHAnsi"/>
              </w:rPr>
              <w:t xml:space="preserve">именува </w:t>
            </w:r>
            <w:r w:rsidRPr="00DA0BC1">
              <w:rPr>
                <w:rFonts w:asciiTheme="majorHAnsi" w:eastAsia="Times New Roman" w:hAnsiTheme="majorHAnsi" w:cstheme="majorHAnsi"/>
              </w:rPr>
              <w:t>и претставува животни и нивните малечки по дадена илустрација</w:t>
            </w:r>
            <w:r w:rsidR="00EC7807" w:rsidRPr="00DA0BC1">
              <w:rPr>
                <w:rFonts w:asciiTheme="majorHAnsi" w:eastAsia="Times New Roman" w:hAnsiTheme="majorHAnsi" w:cstheme="majorHAnsi"/>
              </w:rPr>
              <w:t xml:space="preserve"> или по </w:t>
            </w:r>
            <w:r w:rsidRPr="00DA0BC1">
              <w:rPr>
                <w:rFonts w:asciiTheme="majorHAnsi" w:eastAsia="Times New Roman" w:hAnsiTheme="majorHAnsi" w:cstheme="majorHAnsi"/>
              </w:rPr>
              <w:t>ономатопе</w:t>
            </w:r>
            <w:r w:rsidR="00EC7807" w:rsidRPr="00DA0BC1">
              <w:rPr>
                <w:rFonts w:asciiTheme="majorHAnsi" w:eastAsia="Times New Roman" w:hAnsiTheme="majorHAnsi" w:cstheme="majorHAnsi"/>
              </w:rPr>
              <w:t>ј</w:t>
            </w:r>
            <w:r w:rsidRPr="00DA0BC1">
              <w:rPr>
                <w:rFonts w:asciiTheme="majorHAnsi" w:eastAsia="Times New Roman" w:hAnsiTheme="majorHAnsi" w:cstheme="majorHAnsi"/>
              </w:rPr>
              <w:t>а</w:t>
            </w:r>
            <w:r w:rsidR="00EC7807" w:rsidRPr="00DA0BC1">
              <w:rPr>
                <w:rFonts w:asciiTheme="majorHAnsi" w:eastAsia="Times New Roman" w:hAnsiTheme="majorHAnsi" w:cstheme="majorHAnsi"/>
              </w:rPr>
              <w:t xml:space="preserve">. </w:t>
            </w:r>
          </w:p>
          <w:p w14:paraId="66272C99" w14:textId="77777777" w:rsidR="00922020" w:rsidRPr="00DA0BC1" w:rsidRDefault="00EC7807">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Опишува животни според надворешни</w:t>
            </w:r>
            <w:r w:rsidR="00723C3B">
              <w:rPr>
                <w:rFonts w:asciiTheme="majorHAnsi" w:eastAsia="Times New Roman" w:hAnsiTheme="majorHAnsi" w:cstheme="majorHAnsi"/>
              </w:rPr>
              <w:t>те</w:t>
            </w:r>
            <w:r w:rsidRPr="00DA0BC1">
              <w:rPr>
                <w:rFonts w:asciiTheme="majorHAnsi" w:eastAsia="Times New Roman" w:hAnsiTheme="majorHAnsi" w:cstheme="majorHAnsi"/>
              </w:rPr>
              <w:t xml:space="preserve"> карактеристики. </w:t>
            </w:r>
          </w:p>
          <w:p w14:paraId="07E6D854" w14:textId="77777777" w:rsidR="00516A83" w:rsidRPr="00DA0BC1" w:rsidRDefault="00172291">
            <w:pPr>
              <w:numPr>
                <w:ilvl w:val="0"/>
                <w:numId w:val="1"/>
              </w:numPr>
              <w:spacing w:after="60"/>
              <w:ind w:left="355"/>
              <w:rPr>
                <w:rFonts w:asciiTheme="majorHAnsi" w:eastAsia="Times New Roman" w:hAnsiTheme="majorHAnsi" w:cstheme="majorHAnsi"/>
              </w:rPr>
            </w:pPr>
            <w:r>
              <w:rPr>
                <w:rFonts w:asciiTheme="majorHAnsi" w:eastAsia="Times New Roman" w:hAnsiTheme="majorHAnsi" w:cstheme="majorHAnsi"/>
              </w:rPr>
              <w:t>Се опишува себе</w:t>
            </w:r>
            <w:r w:rsidR="00EC7807" w:rsidRPr="00DA0BC1">
              <w:rPr>
                <w:rFonts w:asciiTheme="majorHAnsi" w:eastAsia="Times New Roman" w:hAnsiTheme="majorHAnsi" w:cstheme="majorHAnsi"/>
              </w:rPr>
              <w:t>си според надворешни</w:t>
            </w:r>
            <w:r w:rsidR="00723C3B">
              <w:rPr>
                <w:rFonts w:asciiTheme="majorHAnsi" w:eastAsia="Times New Roman" w:hAnsiTheme="majorHAnsi" w:cstheme="majorHAnsi"/>
              </w:rPr>
              <w:t>те</w:t>
            </w:r>
            <w:r w:rsidR="00EC7807" w:rsidRPr="00DA0BC1">
              <w:rPr>
                <w:rFonts w:asciiTheme="majorHAnsi" w:eastAsia="Times New Roman" w:hAnsiTheme="majorHAnsi" w:cstheme="majorHAnsi"/>
              </w:rPr>
              <w:t xml:space="preserve"> карактеристики</w:t>
            </w:r>
            <w:r w:rsidR="00EB6CC2">
              <w:rPr>
                <w:rFonts w:asciiTheme="majorHAnsi" w:eastAsia="Times New Roman" w:hAnsiTheme="majorHAnsi" w:cstheme="majorHAnsi"/>
              </w:rPr>
              <w:t>.</w:t>
            </w:r>
          </w:p>
          <w:p w14:paraId="3E05D3D3"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Самостојно продуцира усвоени лексички единици поврзани со животни и нивните малечки</w:t>
            </w:r>
            <w:r w:rsidR="00516A83" w:rsidRPr="00DA0BC1">
              <w:rPr>
                <w:rFonts w:asciiTheme="majorHAnsi" w:eastAsia="Times New Roman" w:hAnsiTheme="majorHAnsi" w:cstheme="majorHAnsi"/>
              </w:rPr>
              <w:t xml:space="preserve">, </w:t>
            </w:r>
            <w:r w:rsidRPr="00DA0BC1">
              <w:rPr>
                <w:rFonts w:asciiTheme="majorHAnsi" w:eastAsia="Times New Roman" w:hAnsiTheme="majorHAnsi" w:cstheme="majorHAnsi"/>
              </w:rPr>
              <w:t xml:space="preserve">прехранбени продукти (храна и пијалоци) </w:t>
            </w:r>
            <w:r w:rsidR="00516A83" w:rsidRPr="00DA0BC1">
              <w:rPr>
                <w:rFonts w:asciiTheme="majorHAnsi" w:eastAsia="Times New Roman" w:hAnsiTheme="majorHAnsi" w:cstheme="majorHAnsi"/>
              </w:rPr>
              <w:t>и</w:t>
            </w:r>
            <w:r w:rsidR="00EB6CC2">
              <w:rPr>
                <w:rFonts w:asciiTheme="majorHAnsi" w:eastAsia="Times New Roman" w:hAnsiTheme="majorHAnsi" w:cstheme="majorHAnsi"/>
              </w:rPr>
              <w:t xml:space="preserve"> делови од телото.</w:t>
            </w:r>
          </w:p>
          <w:p w14:paraId="009C202B" w14:textId="77777777" w:rsidR="00922020" w:rsidRPr="00DA0BC1" w:rsidRDefault="00473E87" w:rsidP="006F2873">
            <w:pPr>
              <w:numPr>
                <w:ilvl w:val="0"/>
                <w:numId w:val="1"/>
              </w:numPr>
              <w:spacing w:after="60"/>
              <w:ind w:left="355"/>
              <w:rPr>
                <w:rFonts w:asciiTheme="majorHAnsi" w:eastAsia="Times New Roman" w:hAnsiTheme="majorHAnsi" w:cstheme="majorHAnsi"/>
              </w:rPr>
            </w:pPr>
            <w:r>
              <w:rPr>
                <w:rFonts w:asciiTheme="majorHAnsi" w:eastAsia="Times New Roman" w:hAnsiTheme="majorHAnsi" w:cstheme="majorHAnsi"/>
              </w:rPr>
              <w:t>Одговара (со вербален/</w:t>
            </w:r>
            <w:r w:rsidR="00A31B18" w:rsidRPr="00DA0BC1">
              <w:rPr>
                <w:rFonts w:asciiTheme="majorHAnsi" w:eastAsia="Times New Roman" w:hAnsiTheme="majorHAnsi" w:cstheme="majorHAnsi"/>
              </w:rPr>
              <w:t xml:space="preserve">невербален јазик) на едноставни прашања поврзани со своето мислење (допаѓање/недопаѓање) </w:t>
            </w:r>
            <w:r w:rsidR="006F2873">
              <w:rPr>
                <w:rFonts w:asciiTheme="majorHAnsi" w:eastAsia="Times New Roman" w:hAnsiTheme="majorHAnsi" w:cstheme="majorHAnsi"/>
              </w:rPr>
              <w:t>за</w:t>
            </w:r>
            <w:r w:rsidR="00A31B18" w:rsidRPr="00DA0BC1">
              <w:rPr>
                <w:rFonts w:asciiTheme="majorHAnsi" w:eastAsia="Times New Roman" w:hAnsiTheme="majorHAnsi" w:cstheme="majorHAnsi"/>
              </w:rPr>
              <w:t xml:space="preserve"> одредени животни и прехранбени продукти</w:t>
            </w:r>
            <w:r w:rsidR="00EB6CC2">
              <w:rPr>
                <w:rFonts w:asciiTheme="majorHAnsi" w:eastAsia="Times New Roman" w:hAnsiTheme="majorHAnsi" w:cstheme="majorHAnsi"/>
              </w:rPr>
              <w:t>.</w:t>
            </w:r>
          </w:p>
        </w:tc>
      </w:tr>
      <w:tr w:rsidR="00922020" w:rsidRPr="00DA0BC1" w14:paraId="288B81A4" w14:textId="77777777">
        <w:trPr>
          <w:gridAfter w:val="1"/>
          <w:wAfter w:w="11" w:type="dxa"/>
        </w:trPr>
        <w:tc>
          <w:tcPr>
            <w:tcW w:w="5386" w:type="dxa"/>
            <w:tcBorders>
              <w:top w:val="dashed" w:sz="4" w:space="0" w:color="000000"/>
              <w:bottom w:val="dashed" w:sz="4" w:space="0" w:color="000000"/>
            </w:tcBorders>
            <w:shd w:val="clear" w:color="auto" w:fill="auto"/>
          </w:tcPr>
          <w:p w14:paraId="692505D2" w14:textId="77777777"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lastRenderedPageBreak/>
              <w:t xml:space="preserve">б) Лексички единици: </w:t>
            </w:r>
          </w:p>
          <w:p w14:paraId="4C5D2662" w14:textId="77777777" w:rsidR="00922020" w:rsidRPr="00DA0BC1" w:rsidRDefault="00CC0768">
            <w:pPr>
              <w:numPr>
                <w:ilvl w:val="0"/>
                <w:numId w:val="1"/>
              </w:numPr>
              <w:spacing w:after="60"/>
              <w:rPr>
                <w:rFonts w:asciiTheme="majorHAnsi" w:eastAsia="Times New Roman" w:hAnsiTheme="majorHAnsi" w:cstheme="majorHAnsi"/>
                <w:b/>
              </w:rPr>
            </w:pPr>
            <w:r w:rsidRPr="00DA0BC1">
              <w:rPr>
                <w:rFonts w:asciiTheme="majorHAnsi" w:eastAsia="Times New Roman" w:hAnsiTheme="majorHAnsi" w:cstheme="majorHAnsi"/>
              </w:rPr>
              <w:t xml:space="preserve">Места: a market, a supermarket, the jungle, a zoo, a candy shop </w:t>
            </w:r>
          </w:p>
          <w:p w14:paraId="2C966E12" w14:textId="77777777" w:rsidR="00922020" w:rsidRPr="00DA0BC1" w:rsidRDefault="00CC0768">
            <w:pPr>
              <w:numPr>
                <w:ilvl w:val="0"/>
                <w:numId w:val="1"/>
              </w:numPr>
              <w:spacing w:after="60"/>
              <w:rPr>
                <w:rFonts w:asciiTheme="majorHAnsi" w:eastAsia="Times New Roman" w:hAnsiTheme="majorHAnsi" w:cstheme="majorHAnsi"/>
                <w:b/>
              </w:rPr>
            </w:pPr>
            <w:r w:rsidRPr="00DA0BC1">
              <w:rPr>
                <w:rFonts w:asciiTheme="majorHAnsi" w:eastAsia="Times New Roman" w:hAnsiTheme="majorHAnsi" w:cstheme="majorHAnsi"/>
              </w:rPr>
              <w:t>Животни и нивните малечки: а cat/а kitten, а dog/а puppy, а chicken/а chick, a snake, a spider, an elephant, a tiger, a crocodile, a frog, an ant</w:t>
            </w:r>
          </w:p>
          <w:p w14:paraId="220974AB" w14:textId="77777777" w:rsidR="00922020" w:rsidRPr="00DA0BC1" w:rsidRDefault="00CC0768">
            <w:pPr>
              <w:numPr>
                <w:ilvl w:val="0"/>
                <w:numId w:val="1"/>
              </w:numPr>
              <w:spacing w:after="60"/>
              <w:rPr>
                <w:rFonts w:asciiTheme="majorHAnsi" w:eastAsia="Times New Roman" w:hAnsiTheme="majorHAnsi" w:cstheme="majorHAnsi"/>
              </w:rPr>
            </w:pPr>
            <w:r w:rsidRPr="00DA0BC1">
              <w:rPr>
                <w:rFonts w:asciiTheme="majorHAnsi" w:eastAsia="Times New Roman" w:hAnsiTheme="majorHAnsi" w:cstheme="majorHAnsi"/>
              </w:rPr>
              <w:t xml:space="preserve">Прехранбени продукти (храна и пијалоци): eggs, meat, pizza, sandwich, pasta, apple, pear, banana, carrot, cheese, chocolate, tomato, potato, watermelon, water, milk, tea </w:t>
            </w:r>
          </w:p>
          <w:p w14:paraId="5FCD8C93" w14:textId="77777777" w:rsidR="00922020" w:rsidRPr="00DA0BC1" w:rsidRDefault="00CC0768">
            <w:pPr>
              <w:numPr>
                <w:ilvl w:val="0"/>
                <w:numId w:val="1"/>
              </w:numPr>
              <w:spacing w:after="60"/>
              <w:rPr>
                <w:rFonts w:asciiTheme="majorHAnsi" w:eastAsia="Times New Roman" w:hAnsiTheme="majorHAnsi" w:cstheme="majorHAnsi"/>
              </w:rPr>
            </w:pPr>
            <w:r w:rsidRPr="00DA0BC1">
              <w:rPr>
                <w:rFonts w:asciiTheme="majorHAnsi" w:eastAsia="Times New Roman" w:hAnsiTheme="majorHAnsi" w:cstheme="majorHAnsi"/>
              </w:rPr>
              <w:t>Делови од телото: a head (eyes, ears, a nose, hair, a mouth), shoulders, arms, hands, fingers, legs, knees, feet, toes, wings, tail</w:t>
            </w:r>
          </w:p>
        </w:tc>
        <w:tc>
          <w:tcPr>
            <w:tcW w:w="7824" w:type="dxa"/>
            <w:tcBorders>
              <w:top w:val="dashed" w:sz="4" w:space="0" w:color="000000"/>
              <w:bottom w:val="dashed" w:sz="4" w:space="0" w:color="000000"/>
            </w:tcBorders>
            <w:shd w:val="clear" w:color="auto" w:fill="auto"/>
          </w:tcPr>
          <w:p w14:paraId="6B96D60A"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Ги идентификува и разликува лексичките единици поврзани со места, животни и нивните малечки, прехранбени продукти и делови</w:t>
            </w:r>
            <w:r w:rsidR="00EB6CC2">
              <w:rPr>
                <w:rFonts w:asciiTheme="majorHAnsi" w:eastAsia="Times New Roman" w:hAnsiTheme="majorHAnsi" w:cstheme="majorHAnsi"/>
              </w:rPr>
              <w:t xml:space="preserve"> од телото по кус слушнат исказ.</w:t>
            </w:r>
          </w:p>
          <w:p w14:paraId="149E3A64"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 xml:space="preserve">Ги </w:t>
            </w:r>
            <w:r w:rsidR="00A31B18" w:rsidRPr="00DA0BC1">
              <w:rPr>
                <w:rFonts w:asciiTheme="majorHAnsi" w:eastAsia="Times New Roman" w:hAnsiTheme="majorHAnsi" w:cstheme="majorHAnsi"/>
              </w:rPr>
              <w:t xml:space="preserve">наведува </w:t>
            </w:r>
            <w:r w:rsidRPr="00DA0BC1">
              <w:rPr>
                <w:rFonts w:asciiTheme="majorHAnsi" w:eastAsia="Times New Roman" w:hAnsiTheme="majorHAnsi" w:cstheme="majorHAnsi"/>
              </w:rPr>
              <w:t>усвоените лексички единици поврзани со места, животни и нивните малечки, прехранб</w:t>
            </w:r>
            <w:r w:rsidR="00EB6CC2">
              <w:rPr>
                <w:rFonts w:asciiTheme="majorHAnsi" w:eastAsia="Times New Roman" w:hAnsiTheme="majorHAnsi" w:cstheme="majorHAnsi"/>
              </w:rPr>
              <w:t>ени продукти и делови од телото.</w:t>
            </w:r>
          </w:p>
          <w:p w14:paraId="1532D271"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Ја опишува својата непосредна околина со усвоените лексички едини</w:t>
            </w:r>
            <w:r w:rsidR="00EB6CC2">
              <w:rPr>
                <w:rFonts w:asciiTheme="majorHAnsi" w:eastAsia="Times New Roman" w:hAnsiTheme="majorHAnsi" w:cstheme="majorHAnsi"/>
              </w:rPr>
              <w:t>ци и основните реченични модели.</w:t>
            </w:r>
          </w:p>
          <w:p w14:paraId="59BFF0CC"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Учествува во кус дијалог на теми поврзани со својата непосредна околина под услов другото лице да зборува бавно и јасно, со прилагодено темпо соо</w:t>
            </w:r>
            <w:r w:rsidR="00EB6CC2">
              <w:rPr>
                <w:rFonts w:asciiTheme="majorHAnsi" w:eastAsia="Times New Roman" w:hAnsiTheme="majorHAnsi" w:cstheme="majorHAnsi"/>
              </w:rPr>
              <w:t>дветно на возраста на учениците.</w:t>
            </w:r>
          </w:p>
          <w:p w14:paraId="3385A158"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Репродуцира и самостојно продуцира усвоени лексички ед</w:t>
            </w:r>
            <w:r w:rsidR="00894901">
              <w:rPr>
                <w:rFonts w:asciiTheme="majorHAnsi" w:eastAsia="Times New Roman" w:hAnsiTheme="majorHAnsi" w:cstheme="majorHAnsi"/>
              </w:rPr>
              <w:t>и</w:t>
            </w:r>
            <w:r w:rsidRPr="00DA0BC1">
              <w:rPr>
                <w:rFonts w:asciiTheme="majorHAnsi" w:eastAsia="Times New Roman" w:hAnsiTheme="majorHAnsi" w:cstheme="majorHAnsi"/>
              </w:rPr>
              <w:t>ници поврзани со места, животни и нивните малечки, прехранбени продукти и делови од телото.</w:t>
            </w:r>
          </w:p>
        </w:tc>
      </w:tr>
      <w:tr w:rsidR="00922020" w:rsidRPr="00DA0BC1" w14:paraId="78E79C59" w14:textId="77777777">
        <w:trPr>
          <w:gridAfter w:val="1"/>
          <w:wAfter w:w="11" w:type="dxa"/>
        </w:trPr>
        <w:tc>
          <w:tcPr>
            <w:tcW w:w="5386" w:type="dxa"/>
            <w:tcBorders>
              <w:top w:val="dashed" w:sz="4" w:space="0" w:color="000000"/>
              <w:bottom w:val="dashed" w:sz="4" w:space="0" w:color="000000"/>
            </w:tcBorders>
            <w:shd w:val="clear" w:color="auto" w:fill="auto"/>
          </w:tcPr>
          <w:p w14:paraId="0AF92DCC" w14:textId="77777777"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в) Граматички структури:</w:t>
            </w:r>
          </w:p>
          <w:p w14:paraId="145EADF3"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Лични заменки: I, you, he/she/it, they</w:t>
            </w:r>
          </w:p>
          <w:p w14:paraId="0F43F7A8"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Еднина и правилна множина (именки): apple/apples, egg/eggs, toe/toes</w:t>
            </w:r>
          </w:p>
          <w:p w14:paraId="3D809A3C"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Описни придавки (кои соодветствуваат со лексиката): good, long, short: It is a long tail. / She is a good friend. / I have got 5 black and white kittens.</w:t>
            </w:r>
          </w:p>
          <w:p w14:paraId="09A9BE1A"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Придавки (бои): orange, pink, grey, purple</w:t>
            </w:r>
          </w:p>
          <w:p w14:paraId="4FEE97CD"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BE (потврдна форма): I am / You are / He/she/it is /They are</w:t>
            </w:r>
          </w:p>
          <w:p w14:paraId="0F4281B2"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BE (одречна форма): I am not / You are not / He/She/It is not / They are not</w:t>
            </w:r>
          </w:p>
          <w:p w14:paraId="05764490"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HAVE GOT (потврдна форма): I have got long hair. / She has got 2 candies.</w:t>
            </w:r>
          </w:p>
          <w:p w14:paraId="2530F2F3" w14:textId="77777777" w:rsidR="00922020" w:rsidRPr="00DA0BC1" w:rsidRDefault="00CC0768">
            <w:pPr>
              <w:numPr>
                <w:ilvl w:val="0"/>
                <w:numId w:val="1"/>
              </w:numPr>
              <w:spacing w:after="60"/>
              <w:rPr>
                <w:rFonts w:asciiTheme="majorHAnsi" w:eastAsia="Times New Roman" w:hAnsiTheme="majorHAnsi" w:cstheme="majorHAnsi"/>
              </w:rPr>
            </w:pPr>
            <w:r w:rsidRPr="00DA0BC1">
              <w:rPr>
                <w:rFonts w:asciiTheme="majorHAnsi" w:eastAsia="Times New Roman" w:hAnsiTheme="majorHAnsi" w:cstheme="majorHAnsi"/>
              </w:rPr>
              <w:t>Present Simple Tense of TO HAVE GOT (одречна форма): I haven’t got blue eyes. / Cat hasn’t got wings.</w:t>
            </w:r>
          </w:p>
          <w:p w14:paraId="61E51550" w14:textId="77777777" w:rsidR="00922020" w:rsidRPr="00DA0BC1" w:rsidRDefault="00CC0768">
            <w:pPr>
              <w:numPr>
                <w:ilvl w:val="0"/>
                <w:numId w:val="1"/>
              </w:numPr>
              <w:spacing w:after="60"/>
              <w:rPr>
                <w:rFonts w:asciiTheme="majorHAnsi" w:eastAsia="Times New Roman" w:hAnsiTheme="majorHAnsi" w:cstheme="majorHAnsi"/>
              </w:rPr>
            </w:pPr>
            <w:r w:rsidRPr="00DA0BC1">
              <w:rPr>
                <w:rFonts w:asciiTheme="majorHAnsi" w:eastAsia="Times New Roman" w:hAnsiTheme="majorHAnsi" w:cstheme="majorHAnsi"/>
              </w:rPr>
              <w:lastRenderedPageBreak/>
              <w:t xml:space="preserve">Present Simple Tense of TO LIKE (потврдна форма): I like pears. I like pasta. </w:t>
            </w:r>
          </w:p>
          <w:p w14:paraId="2C6F9161"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LIKE (одречна форма): I don’t like milk. I don’t like spiders.</w:t>
            </w:r>
          </w:p>
          <w:p w14:paraId="4F28FE9E"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Глаголи (кои соодветствуваат со лексиката): eat, drink, go, look, smell, touch</w:t>
            </w:r>
          </w:p>
          <w:p w14:paraId="72BCDF11" w14:textId="77777777" w:rsidR="00922020" w:rsidRPr="00DA0BC1" w:rsidRDefault="00CC0768">
            <w:pPr>
              <w:numPr>
                <w:ilvl w:val="0"/>
                <w:numId w:val="1"/>
              </w:numPr>
              <w:spacing w:after="60"/>
              <w:rPr>
                <w:rFonts w:asciiTheme="majorHAnsi" w:eastAsia="Times New Roman" w:hAnsiTheme="majorHAnsi" w:cstheme="majorHAnsi"/>
              </w:rPr>
            </w:pPr>
            <w:r w:rsidRPr="00DA0BC1">
              <w:rPr>
                <w:rFonts w:asciiTheme="majorHAnsi" w:eastAsia="Times New Roman" w:hAnsiTheme="majorHAnsi" w:cstheme="majorHAnsi"/>
              </w:rPr>
              <w:t>Едноставни исказни реченици: I have got a fish. It is big. My fish is purple. / Look, it’s a green banana!</w:t>
            </w:r>
          </w:p>
        </w:tc>
        <w:tc>
          <w:tcPr>
            <w:tcW w:w="7824" w:type="dxa"/>
            <w:tcBorders>
              <w:top w:val="dashed" w:sz="4" w:space="0" w:color="000000"/>
              <w:bottom w:val="dashed" w:sz="4" w:space="0" w:color="000000"/>
            </w:tcBorders>
            <w:shd w:val="clear" w:color="auto" w:fill="auto"/>
          </w:tcPr>
          <w:p w14:paraId="52C6900D" w14:textId="77777777" w:rsidR="00AF2CB8" w:rsidRPr="00DA0BC1" w:rsidRDefault="00CC0768" w:rsidP="00AF2CB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lastRenderedPageBreak/>
              <w:t xml:space="preserve">Одговара на едноставни прашања поврзани </w:t>
            </w:r>
            <w:r w:rsidR="00EC7807" w:rsidRPr="00DA0BC1">
              <w:rPr>
                <w:rFonts w:asciiTheme="majorHAnsi" w:eastAsia="Times New Roman" w:hAnsiTheme="majorHAnsi" w:cstheme="majorHAnsi"/>
              </w:rPr>
              <w:t>со места, животни и нивните малечки, прехранбени продукти и делови од телото</w:t>
            </w:r>
            <w:r w:rsidR="00817F8F">
              <w:rPr>
                <w:rFonts w:asciiTheme="majorHAnsi" w:eastAsia="Times New Roman" w:hAnsiTheme="majorHAnsi" w:cstheme="majorHAnsi"/>
              </w:rPr>
              <w:t xml:space="preserve"> </w:t>
            </w:r>
            <w:r w:rsidRPr="00DA0BC1">
              <w:rPr>
                <w:rFonts w:asciiTheme="majorHAnsi" w:eastAsia="Times New Roman" w:hAnsiTheme="majorHAnsi" w:cstheme="majorHAnsi"/>
              </w:rPr>
              <w:t>преку правилна примена на граматичките структу</w:t>
            </w:r>
            <w:r w:rsidR="00DC3104">
              <w:rPr>
                <w:rFonts w:asciiTheme="majorHAnsi" w:eastAsia="Times New Roman" w:hAnsiTheme="majorHAnsi" w:cstheme="majorHAnsi"/>
              </w:rPr>
              <w:t>ри и основните реченични модели.</w:t>
            </w:r>
            <w:r w:rsidR="00817F8F">
              <w:rPr>
                <w:rFonts w:asciiTheme="majorHAnsi" w:eastAsia="Times New Roman" w:hAnsiTheme="majorHAnsi" w:cstheme="majorHAnsi"/>
              </w:rPr>
              <w:t xml:space="preserve"> </w:t>
            </w:r>
            <w:r w:rsidR="00DC3104">
              <w:rPr>
                <w:rFonts w:asciiTheme="majorHAnsi" w:eastAsia="Times New Roman" w:hAnsiTheme="majorHAnsi" w:cstheme="majorHAnsi"/>
              </w:rPr>
              <w:t>Г</w:t>
            </w:r>
            <w:r w:rsidR="00AF2CB8" w:rsidRPr="00DA0BC1">
              <w:rPr>
                <w:rFonts w:asciiTheme="majorHAnsi" w:eastAsia="Times New Roman" w:hAnsiTheme="majorHAnsi" w:cstheme="majorHAnsi"/>
              </w:rPr>
              <w:t>и препознава и ги користи лични</w:t>
            </w:r>
            <w:r w:rsidR="002D4567" w:rsidRPr="00DA0BC1">
              <w:rPr>
                <w:rFonts w:asciiTheme="majorHAnsi" w:eastAsia="Times New Roman" w:hAnsiTheme="majorHAnsi" w:cstheme="majorHAnsi"/>
              </w:rPr>
              <w:t>те</w:t>
            </w:r>
            <w:r w:rsidR="00AF2CB8" w:rsidRPr="00DA0BC1">
              <w:rPr>
                <w:rFonts w:asciiTheme="majorHAnsi" w:eastAsia="Times New Roman" w:hAnsiTheme="majorHAnsi" w:cstheme="majorHAnsi"/>
              </w:rPr>
              <w:t xml:space="preserve"> заменки</w:t>
            </w:r>
            <w:r w:rsidR="004B1819">
              <w:rPr>
                <w:rFonts w:asciiTheme="majorHAnsi" w:eastAsia="Times New Roman" w:hAnsiTheme="majorHAnsi" w:cstheme="majorHAnsi"/>
              </w:rPr>
              <w:t>:</w:t>
            </w:r>
            <w:r w:rsidR="00AF2CB8" w:rsidRPr="00DA0BC1">
              <w:rPr>
                <w:rFonts w:asciiTheme="majorHAnsi" w:eastAsia="Times New Roman" w:hAnsiTheme="majorHAnsi" w:cstheme="majorHAnsi"/>
              </w:rPr>
              <w:t xml:space="preserve"> </w:t>
            </w:r>
            <w:r w:rsidR="002D4567" w:rsidRPr="00DA0BC1">
              <w:rPr>
                <w:rFonts w:asciiTheme="majorHAnsi" w:eastAsia="Times New Roman" w:hAnsiTheme="majorHAnsi" w:cstheme="majorHAnsi"/>
              </w:rPr>
              <w:t xml:space="preserve">I, you, he/she/it, they </w:t>
            </w:r>
            <w:r w:rsidR="00AF2CB8" w:rsidRPr="00DA0BC1">
              <w:rPr>
                <w:rFonts w:asciiTheme="majorHAnsi" w:eastAsia="Times New Roman" w:hAnsiTheme="majorHAnsi" w:cstheme="majorHAnsi"/>
              </w:rPr>
              <w:t>во с</w:t>
            </w:r>
            <w:r w:rsidR="00EB6CC2">
              <w:rPr>
                <w:rFonts w:asciiTheme="majorHAnsi" w:eastAsia="Times New Roman" w:hAnsiTheme="majorHAnsi" w:cstheme="majorHAnsi"/>
              </w:rPr>
              <w:t>оодветен контекст при опишување.</w:t>
            </w:r>
          </w:p>
          <w:p w14:paraId="26912CC0"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Препознава и разликува именки во еднина</w:t>
            </w:r>
            <w:r w:rsidR="00EB6CC2">
              <w:rPr>
                <w:rFonts w:asciiTheme="majorHAnsi" w:eastAsia="Times New Roman" w:hAnsiTheme="majorHAnsi" w:cstheme="majorHAnsi"/>
              </w:rPr>
              <w:t xml:space="preserve"> и множина по кус слушнат исказ.</w:t>
            </w:r>
          </w:p>
          <w:p w14:paraId="2A6E760D"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 xml:space="preserve">Ги препознава и ги користи описните придавки (good, long, short) во соодветен контекст </w:t>
            </w:r>
            <w:r w:rsidR="00EB6CC2">
              <w:rPr>
                <w:rFonts w:asciiTheme="majorHAnsi" w:eastAsia="Times New Roman" w:hAnsiTheme="majorHAnsi" w:cstheme="majorHAnsi"/>
              </w:rPr>
              <w:t>при опишување.</w:t>
            </w:r>
          </w:p>
          <w:p w14:paraId="6AB3A251"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Ги препознава</w:t>
            </w:r>
            <w:r w:rsidR="006B0846">
              <w:rPr>
                <w:rFonts w:asciiTheme="majorHAnsi" w:eastAsia="Times New Roman" w:hAnsiTheme="majorHAnsi" w:cstheme="majorHAnsi"/>
              </w:rPr>
              <w:t xml:space="preserve">, </w:t>
            </w:r>
            <w:r w:rsidRPr="00DA0BC1">
              <w:rPr>
                <w:rFonts w:asciiTheme="majorHAnsi" w:eastAsia="Times New Roman" w:hAnsiTheme="majorHAnsi" w:cstheme="majorHAnsi"/>
              </w:rPr>
              <w:t>именува</w:t>
            </w:r>
            <w:r w:rsidR="00AF2CB8" w:rsidRPr="00DA0BC1">
              <w:rPr>
                <w:rFonts w:asciiTheme="majorHAnsi" w:eastAsia="Times New Roman" w:hAnsiTheme="majorHAnsi" w:cstheme="majorHAnsi"/>
              </w:rPr>
              <w:t xml:space="preserve">, </w:t>
            </w:r>
            <w:r w:rsidRPr="00DA0BC1">
              <w:rPr>
                <w:rFonts w:asciiTheme="majorHAnsi" w:eastAsia="Times New Roman" w:hAnsiTheme="majorHAnsi" w:cstheme="majorHAnsi"/>
              </w:rPr>
              <w:t xml:space="preserve">разликува </w:t>
            </w:r>
            <w:r w:rsidR="00AF2CB8" w:rsidRPr="00DA0BC1">
              <w:rPr>
                <w:rFonts w:asciiTheme="majorHAnsi" w:eastAsia="Times New Roman" w:hAnsiTheme="majorHAnsi" w:cstheme="majorHAnsi"/>
              </w:rPr>
              <w:t xml:space="preserve">и </w:t>
            </w:r>
            <w:r w:rsidRPr="00DA0BC1">
              <w:rPr>
                <w:rFonts w:asciiTheme="majorHAnsi" w:eastAsia="Times New Roman" w:hAnsiTheme="majorHAnsi" w:cstheme="majorHAnsi"/>
              </w:rPr>
              <w:t xml:space="preserve">боите: orange, pink, grey, purple </w:t>
            </w:r>
            <w:r w:rsidR="00AF2CB8" w:rsidRPr="00DA0BC1">
              <w:rPr>
                <w:rFonts w:asciiTheme="majorHAnsi" w:eastAsia="Times New Roman" w:hAnsiTheme="majorHAnsi" w:cstheme="majorHAnsi"/>
              </w:rPr>
              <w:t xml:space="preserve">и ги користи како </w:t>
            </w:r>
            <w:r w:rsidR="00EB6CC2">
              <w:rPr>
                <w:rFonts w:asciiTheme="majorHAnsi" w:eastAsia="Times New Roman" w:hAnsiTheme="majorHAnsi" w:cstheme="majorHAnsi"/>
              </w:rPr>
              <w:t>придавки во различен контекст.</w:t>
            </w:r>
          </w:p>
          <w:p w14:paraId="0866F637"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 xml:space="preserve">Правилно ги применува граматичките структури при </w:t>
            </w:r>
            <w:r w:rsidR="006B0846">
              <w:rPr>
                <w:rFonts w:asciiTheme="majorHAnsi" w:eastAsia="Times New Roman" w:hAnsiTheme="majorHAnsi" w:cstheme="majorHAnsi"/>
              </w:rPr>
              <w:t>опишување</w:t>
            </w:r>
            <w:r w:rsidR="00EB6CC2">
              <w:rPr>
                <w:rFonts w:asciiTheme="majorHAnsi" w:eastAsia="Times New Roman" w:hAnsiTheme="majorHAnsi" w:cstheme="majorHAnsi"/>
              </w:rPr>
              <w:t xml:space="preserve"> себеси и животните.</w:t>
            </w:r>
          </w:p>
          <w:p w14:paraId="710047F6"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Правилно ги применува граматичките структури при иска</w:t>
            </w:r>
            <w:r w:rsidR="00EB6CC2">
              <w:rPr>
                <w:rFonts w:asciiTheme="majorHAnsi" w:eastAsia="Times New Roman" w:hAnsiTheme="majorHAnsi" w:cstheme="majorHAnsi"/>
              </w:rPr>
              <w:t>жување што поседува/не поседува.</w:t>
            </w:r>
          </w:p>
          <w:p w14:paraId="32D59A1C" w14:textId="77777777" w:rsidR="00922020" w:rsidRPr="00DA0BC1" w:rsidRDefault="006B0846">
            <w:pPr>
              <w:numPr>
                <w:ilvl w:val="0"/>
                <w:numId w:val="1"/>
              </w:numPr>
              <w:spacing w:after="60"/>
              <w:ind w:left="355"/>
              <w:rPr>
                <w:rFonts w:asciiTheme="majorHAnsi" w:eastAsia="Times New Roman" w:hAnsiTheme="majorHAnsi" w:cstheme="majorHAnsi"/>
              </w:rPr>
            </w:pPr>
            <w:r>
              <w:rPr>
                <w:rFonts w:asciiTheme="majorHAnsi" w:eastAsia="Times New Roman" w:hAnsiTheme="majorHAnsi" w:cstheme="majorHAnsi"/>
              </w:rPr>
              <w:t>Ги</w:t>
            </w:r>
            <w:r w:rsidR="00CC0768" w:rsidRPr="00DA0BC1">
              <w:rPr>
                <w:rFonts w:asciiTheme="majorHAnsi" w:eastAsia="Times New Roman" w:hAnsiTheme="majorHAnsi" w:cstheme="majorHAnsi"/>
              </w:rPr>
              <w:t xml:space="preserve"> разликува потврдната и одречната форма од глаголот to like и правилно г</w:t>
            </w:r>
            <w:r w:rsidR="00EB6CC2">
              <w:rPr>
                <w:rFonts w:asciiTheme="majorHAnsi" w:eastAsia="Times New Roman" w:hAnsiTheme="majorHAnsi" w:cstheme="majorHAnsi"/>
              </w:rPr>
              <w:t>и користи во соодветен контекст.</w:t>
            </w:r>
          </w:p>
          <w:p w14:paraId="4785F3D2"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Самостојно продуцира едноставни исказни реченици.</w:t>
            </w:r>
          </w:p>
        </w:tc>
      </w:tr>
      <w:tr w:rsidR="00922020" w:rsidRPr="00DA0BC1" w14:paraId="016784C7" w14:textId="77777777">
        <w:trPr>
          <w:gridAfter w:val="1"/>
          <w:wAfter w:w="11" w:type="dxa"/>
        </w:trPr>
        <w:tc>
          <w:tcPr>
            <w:tcW w:w="5386" w:type="dxa"/>
            <w:tcBorders>
              <w:top w:val="dashed" w:sz="4" w:space="0" w:color="000000"/>
            </w:tcBorders>
            <w:shd w:val="clear" w:color="auto" w:fill="auto"/>
          </w:tcPr>
          <w:p w14:paraId="6865F319" w14:textId="77777777" w:rsidR="00922020" w:rsidRPr="00DA0BC1" w:rsidRDefault="00CC0768">
            <w:pPr>
              <w:spacing w:after="60"/>
              <w:rPr>
                <w:rFonts w:asciiTheme="majorHAnsi" w:eastAsia="Times New Roman" w:hAnsiTheme="majorHAnsi" w:cstheme="majorHAnsi"/>
                <w:strike/>
              </w:rPr>
            </w:pPr>
            <w:r w:rsidRPr="00DA0BC1">
              <w:rPr>
                <w:rFonts w:asciiTheme="majorHAnsi" w:eastAsia="Times New Roman" w:hAnsiTheme="majorHAnsi" w:cstheme="majorHAnsi"/>
              </w:rPr>
              <w:lastRenderedPageBreak/>
              <w:t>г) Интеркултурни содржини:</w:t>
            </w:r>
          </w:p>
          <w:p w14:paraId="2A2BEE29" w14:textId="77777777" w:rsidR="007F2007" w:rsidRPr="00DA0BC1" w:rsidRDefault="007F2007" w:rsidP="007F2007">
            <w:pPr>
              <w:numPr>
                <w:ilvl w:val="0"/>
                <w:numId w:val="3"/>
              </w:numPr>
              <w:rPr>
                <w:rFonts w:asciiTheme="majorHAnsi" w:eastAsia="Times New Roman" w:hAnsiTheme="majorHAnsi" w:cstheme="majorHAnsi"/>
              </w:rPr>
            </w:pPr>
            <w:r w:rsidRPr="00DA0BC1">
              <w:rPr>
                <w:rFonts w:asciiTheme="majorHAnsi" w:eastAsia="Times New Roman" w:hAnsiTheme="majorHAnsi" w:cstheme="majorHAnsi"/>
              </w:rPr>
              <w:t>Halloween: ghost, witch, broom, pumpkin,  zombie, dark, trick-or-treating, bat, candy, costume, scared</w:t>
            </w:r>
          </w:p>
          <w:p w14:paraId="725C59D5" w14:textId="77777777" w:rsidR="007F2007" w:rsidRPr="00DA0BC1" w:rsidRDefault="007F2007" w:rsidP="007F2007">
            <w:pPr>
              <w:numPr>
                <w:ilvl w:val="0"/>
                <w:numId w:val="3"/>
              </w:numPr>
              <w:rPr>
                <w:rFonts w:asciiTheme="majorHAnsi" w:eastAsia="Times New Roman" w:hAnsiTheme="majorHAnsi" w:cstheme="majorHAnsi"/>
              </w:rPr>
            </w:pPr>
            <w:r w:rsidRPr="00DA0BC1">
              <w:rPr>
                <w:rFonts w:asciiTheme="majorHAnsi" w:eastAsia="Times New Roman" w:hAnsiTheme="majorHAnsi" w:cstheme="majorHAnsi"/>
              </w:rPr>
              <w:t>Trick or treat!</w:t>
            </w:r>
          </w:p>
          <w:p w14:paraId="5BEF3065" w14:textId="77777777" w:rsidR="007F2007" w:rsidRPr="00DA0BC1" w:rsidRDefault="007F2007" w:rsidP="007F2007">
            <w:pPr>
              <w:numPr>
                <w:ilvl w:val="0"/>
                <w:numId w:val="3"/>
              </w:numPr>
              <w:spacing w:after="60"/>
              <w:rPr>
                <w:rFonts w:asciiTheme="majorHAnsi" w:eastAsia="Times New Roman" w:hAnsiTheme="majorHAnsi" w:cstheme="majorHAnsi"/>
              </w:rPr>
            </w:pPr>
            <w:r w:rsidRPr="00DA0BC1">
              <w:rPr>
                <w:rFonts w:asciiTheme="majorHAnsi" w:eastAsia="Times New Roman" w:hAnsiTheme="majorHAnsi" w:cstheme="majorHAnsi"/>
              </w:rPr>
              <w:t>Boo!</w:t>
            </w:r>
          </w:p>
          <w:p w14:paraId="022081D0" w14:textId="77777777" w:rsidR="00922020" w:rsidRPr="00DA0BC1" w:rsidRDefault="00CC0768">
            <w:pPr>
              <w:numPr>
                <w:ilvl w:val="0"/>
                <w:numId w:val="3"/>
              </w:numPr>
              <w:rPr>
                <w:rFonts w:asciiTheme="majorHAnsi" w:eastAsia="Times New Roman" w:hAnsiTheme="majorHAnsi" w:cstheme="majorHAnsi"/>
              </w:rPr>
            </w:pPr>
            <w:r w:rsidRPr="00DA0BC1">
              <w:rPr>
                <w:rFonts w:asciiTheme="majorHAnsi" w:eastAsia="Times New Roman" w:hAnsiTheme="majorHAnsi" w:cstheme="majorHAnsi"/>
              </w:rPr>
              <w:t>April Fool’s Day</w:t>
            </w:r>
          </w:p>
        </w:tc>
        <w:tc>
          <w:tcPr>
            <w:tcW w:w="7824" w:type="dxa"/>
            <w:tcBorders>
              <w:top w:val="dashed" w:sz="4" w:space="0" w:color="000000"/>
            </w:tcBorders>
            <w:shd w:val="clear" w:color="auto" w:fill="auto"/>
          </w:tcPr>
          <w:p w14:paraId="3420CA5A" w14:textId="77777777" w:rsidR="007F2007" w:rsidRPr="00DA0BC1" w:rsidRDefault="007F2007" w:rsidP="007F2007">
            <w:pPr>
              <w:numPr>
                <w:ilvl w:val="0"/>
                <w:numId w:val="1"/>
              </w:numPr>
              <w:spacing w:after="60"/>
              <w:ind w:left="360"/>
              <w:rPr>
                <w:rFonts w:asciiTheme="majorHAnsi" w:eastAsia="Times New Roman" w:hAnsiTheme="majorHAnsi" w:cstheme="majorHAnsi"/>
              </w:rPr>
            </w:pPr>
            <w:r w:rsidRPr="00DA0BC1">
              <w:rPr>
                <w:rFonts w:asciiTheme="majorHAnsi" w:eastAsia="Times New Roman" w:hAnsiTheme="majorHAnsi" w:cstheme="majorHAnsi"/>
              </w:rPr>
              <w:t>Го идентификува празн</w:t>
            </w:r>
            <w:r w:rsidR="00A32475">
              <w:rPr>
                <w:rFonts w:asciiTheme="majorHAnsi" w:eastAsia="Times New Roman" w:hAnsiTheme="majorHAnsi" w:cstheme="majorHAnsi"/>
              </w:rPr>
              <w:t>икот Halloween по слушнат исказ.</w:t>
            </w:r>
          </w:p>
          <w:p w14:paraId="68FFA49B" w14:textId="77777777" w:rsidR="007F2007" w:rsidRPr="00DA0BC1" w:rsidRDefault="007F2007" w:rsidP="007F2007">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Самостојно продуцира усвоени лексички ед</w:t>
            </w:r>
            <w:r w:rsidR="004C489E">
              <w:rPr>
                <w:rFonts w:asciiTheme="majorHAnsi" w:eastAsia="Times New Roman" w:hAnsiTheme="majorHAnsi" w:cstheme="majorHAnsi"/>
              </w:rPr>
              <w:t>и</w:t>
            </w:r>
            <w:r w:rsidRPr="00DA0BC1">
              <w:rPr>
                <w:rFonts w:asciiTheme="majorHAnsi" w:eastAsia="Times New Roman" w:hAnsiTheme="majorHAnsi" w:cstheme="majorHAnsi"/>
              </w:rPr>
              <w:t xml:space="preserve">ници на тема </w:t>
            </w:r>
            <w:r w:rsidR="00A32475">
              <w:rPr>
                <w:rFonts w:asciiTheme="majorHAnsi" w:eastAsia="Times New Roman" w:hAnsiTheme="majorHAnsi" w:cstheme="majorHAnsi"/>
              </w:rPr>
              <w:t>поврзана со празникот Halloween.</w:t>
            </w:r>
          </w:p>
          <w:p w14:paraId="325AAAD9" w14:textId="77777777" w:rsidR="0041062F" w:rsidRPr="00DA0BC1" w:rsidRDefault="0041062F" w:rsidP="00A97261">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Самостојно продуцира усвоени лексички единици поврзани со Први април</w:t>
            </w:r>
            <w:r w:rsidR="00A32475">
              <w:rPr>
                <w:rFonts w:asciiTheme="majorHAnsi" w:eastAsia="Times New Roman" w:hAnsiTheme="majorHAnsi" w:cstheme="majorHAnsi"/>
              </w:rPr>
              <w:t>.</w:t>
            </w:r>
          </w:p>
          <w:p w14:paraId="5B5906D2" w14:textId="77777777" w:rsidR="00A97261" w:rsidRPr="00DA0BC1" w:rsidRDefault="00A97261" w:rsidP="00A97261">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Самостојно продуцира едноставни исказни реченици во контекст на Први април</w:t>
            </w:r>
            <w:r w:rsidR="00A32475">
              <w:rPr>
                <w:rFonts w:asciiTheme="majorHAnsi" w:eastAsia="Times New Roman" w:hAnsiTheme="majorHAnsi" w:cstheme="majorHAnsi"/>
              </w:rPr>
              <w:t>.</w:t>
            </w:r>
            <w:r w:rsidRPr="00DA0BC1">
              <w:rPr>
                <w:rFonts w:asciiTheme="majorHAnsi" w:eastAsia="Times New Roman" w:hAnsiTheme="majorHAnsi" w:cstheme="majorHAnsi"/>
              </w:rPr>
              <w:t xml:space="preserve"> </w:t>
            </w:r>
          </w:p>
        </w:tc>
      </w:tr>
      <w:tr w:rsidR="00922020" w:rsidRPr="00DA0BC1" w14:paraId="5A526EAA" w14:textId="77777777">
        <w:tc>
          <w:tcPr>
            <w:tcW w:w="13221" w:type="dxa"/>
            <w:gridSpan w:val="3"/>
            <w:shd w:val="clear" w:color="auto" w:fill="auto"/>
          </w:tcPr>
          <w:p w14:paraId="7B5D7BA3" w14:textId="77777777" w:rsidR="00922020" w:rsidRDefault="00226364">
            <w:pPr>
              <w:spacing w:after="60" w:line="276" w:lineRule="auto"/>
              <w:rPr>
                <w:rFonts w:asciiTheme="majorHAnsi" w:eastAsia="Times New Roman" w:hAnsiTheme="majorHAnsi" w:cstheme="majorHAnsi"/>
                <w:b/>
              </w:rPr>
            </w:pPr>
            <w:r>
              <w:rPr>
                <w:rFonts w:asciiTheme="majorHAnsi" w:eastAsia="Times New Roman" w:hAnsiTheme="majorHAnsi" w:cstheme="majorHAnsi"/>
                <w:b/>
              </w:rPr>
              <w:t>Примери за активности</w:t>
            </w:r>
          </w:p>
          <w:p w14:paraId="4C5D2901" w14:textId="77777777" w:rsidR="0090753A" w:rsidRPr="00DA0BC1" w:rsidRDefault="0090753A">
            <w:pPr>
              <w:spacing w:after="60" w:line="276" w:lineRule="auto"/>
              <w:rPr>
                <w:rFonts w:asciiTheme="majorHAnsi" w:eastAsia="Times New Roman" w:hAnsiTheme="majorHAnsi" w:cstheme="majorHAnsi"/>
                <w:b/>
              </w:rPr>
            </w:pPr>
          </w:p>
          <w:p w14:paraId="2CFAFC6E" w14:textId="77777777" w:rsidR="00922020" w:rsidRPr="00DA0BC1" w:rsidRDefault="00CC0768" w:rsidP="007F2007">
            <w:pPr>
              <w:numPr>
                <w:ilvl w:val="0"/>
                <w:numId w:val="16"/>
              </w:numPr>
              <w:spacing w:line="276" w:lineRule="auto"/>
              <w:rPr>
                <w:rFonts w:asciiTheme="majorHAnsi" w:eastAsia="Times New Roman" w:hAnsiTheme="majorHAnsi" w:cstheme="majorHAnsi"/>
              </w:rPr>
            </w:pPr>
            <w:r w:rsidRPr="00DA0BC1">
              <w:rPr>
                <w:rFonts w:asciiTheme="majorHAnsi" w:eastAsia="Times New Roman" w:hAnsiTheme="majorHAnsi" w:cstheme="majorHAnsi"/>
              </w:rPr>
              <w:t>Учениците преку</w:t>
            </w:r>
            <w:r w:rsidR="009F6885" w:rsidRPr="00DA0BC1">
              <w:rPr>
                <w:rFonts w:asciiTheme="majorHAnsi" w:eastAsia="Times New Roman" w:hAnsiTheme="majorHAnsi" w:cstheme="majorHAnsi"/>
              </w:rPr>
              <w:t xml:space="preserve"> игровни</w:t>
            </w:r>
            <w:r w:rsidRPr="00DA0BC1">
              <w:rPr>
                <w:rFonts w:asciiTheme="majorHAnsi" w:eastAsia="Times New Roman" w:hAnsiTheme="majorHAnsi" w:cstheme="majorHAnsi"/>
              </w:rPr>
              <w:t xml:space="preserve"> активности го </w:t>
            </w:r>
            <w:r w:rsidR="00A32475">
              <w:rPr>
                <w:rFonts w:asciiTheme="majorHAnsi" w:eastAsia="Times New Roman" w:hAnsiTheme="majorHAnsi" w:cstheme="majorHAnsi"/>
              </w:rPr>
              <w:t>увежбуваат усвоениот вокабулар.</w:t>
            </w:r>
            <w:r w:rsidRPr="00DA0BC1">
              <w:rPr>
                <w:rFonts w:asciiTheme="majorHAnsi" w:eastAsia="Times New Roman" w:hAnsiTheme="majorHAnsi" w:cstheme="majorHAnsi"/>
              </w:rPr>
              <w:t xml:space="preserve"> </w:t>
            </w:r>
          </w:p>
          <w:p w14:paraId="33B2E579" w14:textId="77777777" w:rsidR="00922020" w:rsidRPr="00DA0BC1" w:rsidRDefault="00CC0768" w:rsidP="007F2007">
            <w:pPr>
              <w:numPr>
                <w:ilvl w:val="0"/>
                <w:numId w:val="16"/>
              </w:numPr>
              <w:spacing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Игри на асоцијации (association game), како во играта </w:t>
            </w:r>
            <w:r w:rsidRPr="00DA0BC1">
              <w:rPr>
                <w:rFonts w:asciiTheme="majorHAnsi" w:eastAsia="Times New Roman" w:hAnsiTheme="majorHAnsi" w:cstheme="majorHAnsi"/>
                <w:i/>
              </w:rPr>
              <w:t>Where am I?</w:t>
            </w:r>
            <w:r w:rsidRPr="00DA0BC1">
              <w:rPr>
                <w:rFonts w:asciiTheme="majorHAnsi" w:eastAsia="Times New Roman" w:hAnsiTheme="majorHAnsi" w:cstheme="majorHAnsi"/>
              </w:rPr>
              <w:t xml:space="preserve"> каде што наставникот дава опис на место, а учениците го погодуваат.</w:t>
            </w:r>
          </w:p>
          <w:p w14:paraId="711A20CE" w14:textId="77777777" w:rsidR="00922020" w:rsidRPr="00DA0BC1" w:rsidRDefault="0090753A" w:rsidP="007F2007">
            <w:pPr>
              <w:numPr>
                <w:ilvl w:val="0"/>
                <w:numId w:val="16"/>
              </w:numPr>
              <w:spacing w:line="276" w:lineRule="auto"/>
              <w:rPr>
                <w:rFonts w:asciiTheme="majorHAnsi" w:eastAsia="Times New Roman" w:hAnsiTheme="majorHAnsi" w:cstheme="majorHAnsi"/>
              </w:rPr>
            </w:pPr>
            <w:r>
              <w:rPr>
                <w:rFonts w:asciiTheme="majorHAnsi" w:eastAsia="Times New Roman" w:hAnsiTheme="majorHAnsi" w:cstheme="majorHAnsi"/>
              </w:rPr>
              <w:t>Echo game.</w:t>
            </w:r>
            <w:r w:rsidR="00CC0768" w:rsidRPr="00DA0BC1">
              <w:rPr>
                <w:rFonts w:asciiTheme="majorHAnsi" w:eastAsia="Times New Roman" w:hAnsiTheme="majorHAnsi" w:cstheme="majorHAnsi"/>
              </w:rPr>
              <w:t xml:space="preserve"> Наставникот извикува именка, а учениците истата именка ја повторуваат во множина (a cat/cats, a kitten/kittens).</w:t>
            </w:r>
          </w:p>
          <w:p w14:paraId="1269747A" w14:textId="77777777" w:rsidR="00922020" w:rsidRPr="00DA0BC1" w:rsidRDefault="0090753A" w:rsidP="007F2007">
            <w:pPr>
              <w:numPr>
                <w:ilvl w:val="0"/>
                <w:numId w:val="16"/>
              </w:numPr>
              <w:spacing w:line="276" w:lineRule="auto"/>
              <w:rPr>
                <w:rFonts w:asciiTheme="majorHAnsi" w:eastAsia="Times New Roman" w:hAnsiTheme="majorHAnsi" w:cstheme="majorHAnsi"/>
              </w:rPr>
            </w:pPr>
            <w:r>
              <w:rPr>
                <w:rFonts w:asciiTheme="majorHAnsi" w:eastAsia="Times New Roman" w:hAnsiTheme="majorHAnsi" w:cstheme="majorHAnsi"/>
              </w:rPr>
              <w:t>Odd one out.</w:t>
            </w:r>
            <w:r w:rsidR="00CC0768" w:rsidRPr="00DA0BC1">
              <w:rPr>
                <w:rFonts w:asciiTheme="majorHAnsi" w:eastAsia="Times New Roman" w:hAnsiTheme="majorHAnsi" w:cstheme="majorHAnsi"/>
              </w:rPr>
              <w:t xml:space="preserve"> Учениците ја отстрануваат сликата со лек</w:t>
            </w:r>
            <w:r>
              <w:rPr>
                <w:rFonts w:asciiTheme="majorHAnsi" w:eastAsia="Times New Roman" w:hAnsiTheme="majorHAnsi" w:cstheme="majorHAnsi"/>
              </w:rPr>
              <w:t>сичката единица (поимот) кој</w:t>
            </w:r>
            <w:r w:rsidR="00B41557">
              <w:rPr>
                <w:rFonts w:asciiTheme="majorHAnsi" w:eastAsia="Times New Roman" w:hAnsiTheme="majorHAnsi" w:cstheme="majorHAnsi"/>
              </w:rPr>
              <w:t>а</w:t>
            </w:r>
            <w:r w:rsidR="00CC0768" w:rsidRPr="00DA0BC1">
              <w:rPr>
                <w:rFonts w:asciiTheme="majorHAnsi" w:eastAsia="Times New Roman" w:hAnsiTheme="majorHAnsi" w:cstheme="majorHAnsi"/>
              </w:rPr>
              <w:t xml:space="preserve"> не припаѓа во истата низа (категорија/група), </w:t>
            </w:r>
            <w:r>
              <w:rPr>
                <w:rFonts w:asciiTheme="majorHAnsi" w:eastAsia="Times New Roman" w:hAnsiTheme="majorHAnsi" w:cstheme="majorHAnsi"/>
              </w:rPr>
              <w:t>на пример:</w:t>
            </w:r>
            <w:r w:rsidR="00CC0768" w:rsidRPr="00DA0BC1">
              <w:rPr>
                <w:rFonts w:asciiTheme="majorHAnsi" w:eastAsia="Times New Roman" w:hAnsiTheme="majorHAnsi" w:cstheme="majorHAnsi"/>
              </w:rPr>
              <w:t xml:space="preserve"> puppy, kitten, </w:t>
            </w:r>
            <w:r w:rsidR="00CC0768" w:rsidRPr="00DA0BC1">
              <w:rPr>
                <w:rFonts w:asciiTheme="majorHAnsi" w:eastAsia="Times New Roman" w:hAnsiTheme="majorHAnsi" w:cstheme="majorHAnsi"/>
                <w:u w:val="single"/>
              </w:rPr>
              <w:t>pizza,</w:t>
            </w:r>
            <w:r w:rsidR="00CC0768" w:rsidRPr="00DA0BC1">
              <w:rPr>
                <w:rFonts w:asciiTheme="majorHAnsi" w:eastAsia="Times New Roman" w:hAnsiTheme="majorHAnsi" w:cstheme="majorHAnsi"/>
              </w:rPr>
              <w:t xml:space="preserve"> chick. (ИКТ)</w:t>
            </w:r>
          </w:p>
          <w:p w14:paraId="72A626B0" w14:textId="77777777" w:rsidR="00922020" w:rsidRPr="00DA0BC1" w:rsidRDefault="006D5D92" w:rsidP="007F2007">
            <w:pPr>
              <w:numPr>
                <w:ilvl w:val="0"/>
                <w:numId w:val="16"/>
              </w:numPr>
              <w:spacing w:line="276" w:lineRule="auto"/>
              <w:rPr>
                <w:rFonts w:asciiTheme="majorHAnsi" w:eastAsia="Times New Roman" w:hAnsiTheme="majorHAnsi" w:cstheme="majorHAnsi"/>
              </w:rPr>
            </w:pPr>
            <w:r>
              <w:rPr>
                <w:rFonts w:asciiTheme="majorHAnsi" w:eastAsia="Times New Roman" w:hAnsiTheme="majorHAnsi" w:cstheme="majorHAnsi"/>
              </w:rPr>
              <w:t>The ladder game.</w:t>
            </w:r>
            <w:r w:rsidR="00CC0768" w:rsidRPr="00DA0BC1">
              <w:rPr>
                <w:rFonts w:asciiTheme="majorHAnsi" w:eastAsia="Times New Roman" w:hAnsiTheme="majorHAnsi" w:cstheme="majorHAnsi"/>
              </w:rPr>
              <w:t xml:space="preserve"> Учениците цртаат видови </w:t>
            </w:r>
            <w:r w:rsidR="002563A7">
              <w:rPr>
                <w:rFonts w:asciiTheme="majorHAnsi" w:eastAsia="Times New Roman" w:hAnsiTheme="majorHAnsi" w:cstheme="majorHAnsi"/>
              </w:rPr>
              <w:t>храна која</w:t>
            </w:r>
            <w:r w:rsidR="00CC0768" w:rsidRPr="00DA0BC1">
              <w:rPr>
                <w:rFonts w:asciiTheme="majorHAnsi" w:eastAsia="Times New Roman" w:hAnsiTheme="majorHAnsi" w:cstheme="majorHAnsi"/>
              </w:rPr>
              <w:t xml:space="preserve"> најмногу им се допаѓа/не </w:t>
            </w:r>
            <w:r w:rsidR="00977372">
              <w:rPr>
                <w:rFonts w:asciiTheme="majorHAnsi" w:eastAsia="Times New Roman" w:hAnsiTheme="majorHAnsi" w:cstheme="majorHAnsi"/>
              </w:rPr>
              <w:t>им се допаѓа подредени на скала</w:t>
            </w:r>
            <w:r w:rsidR="00CC0768" w:rsidRPr="00DA0BC1">
              <w:rPr>
                <w:rFonts w:asciiTheme="majorHAnsi" w:eastAsia="Times New Roman" w:hAnsiTheme="majorHAnsi" w:cstheme="majorHAnsi"/>
              </w:rPr>
              <w:t xml:space="preserve"> со примена на граматичките структури I like/I don’t like.</w:t>
            </w:r>
          </w:p>
          <w:p w14:paraId="6B271AE2" w14:textId="77777777" w:rsidR="00922020" w:rsidRPr="00DA0BC1" w:rsidRDefault="006D5D92" w:rsidP="007F2007">
            <w:pPr>
              <w:numPr>
                <w:ilvl w:val="0"/>
                <w:numId w:val="16"/>
              </w:numPr>
              <w:spacing w:line="276" w:lineRule="auto"/>
              <w:rPr>
                <w:rFonts w:asciiTheme="majorHAnsi" w:eastAsia="Times New Roman" w:hAnsiTheme="majorHAnsi" w:cstheme="majorHAnsi"/>
              </w:rPr>
            </w:pPr>
            <w:r>
              <w:rPr>
                <w:rFonts w:asciiTheme="majorHAnsi" w:eastAsia="Times New Roman" w:hAnsiTheme="majorHAnsi" w:cstheme="majorHAnsi"/>
              </w:rPr>
              <w:t>Tick/cross.</w:t>
            </w:r>
            <w:r w:rsidR="00CC0768" w:rsidRPr="00DA0BC1">
              <w:rPr>
                <w:rFonts w:asciiTheme="majorHAnsi" w:eastAsia="Times New Roman" w:hAnsiTheme="majorHAnsi" w:cstheme="majorHAnsi"/>
              </w:rPr>
              <w:t xml:space="preserve"> Учениците ги класификуваат видовите х</w:t>
            </w:r>
            <w:r w:rsidR="002563A7">
              <w:rPr>
                <w:rFonts w:asciiTheme="majorHAnsi" w:eastAsia="Times New Roman" w:hAnsiTheme="majorHAnsi" w:cstheme="majorHAnsi"/>
              </w:rPr>
              <w:t>рана која</w:t>
            </w:r>
            <w:r w:rsidR="00D029E4">
              <w:rPr>
                <w:rFonts w:asciiTheme="majorHAnsi" w:eastAsia="Times New Roman" w:hAnsiTheme="majorHAnsi" w:cstheme="majorHAnsi"/>
              </w:rPr>
              <w:t xml:space="preserve"> најмногу им се допаѓа/не им се допаѓа</w:t>
            </w:r>
            <w:r w:rsidR="00CC0768" w:rsidRPr="00DA0BC1">
              <w:rPr>
                <w:rFonts w:asciiTheme="majorHAnsi" w:eastAsia="Times New Roman" w:hAnsiTheme="majorHAnsi" w:cstheme="majorHAnsi"/>
              </w:rPr>
              <w:t xml:space="preserve"> во T-табела со примена на граматичките структури I like/I don’t like.</w:t>
            </w:r>
          </w:p>
          <w:p w14:paraId="563F2E23" w14:textId="77777777" w:rsidR="00922020" w:rsidRPr="00DA0BC1" w:rsidRDefault="00CC0768" w:rsidP="007F2007">
            <w:pPr>
              <w:numPr>
                <w:ilvl w:val="0"/>
                <w:numId w:val="16"/>
              </w:numPr>
              <w:spacing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Учениците ja слушаат и пеат песничката </w:t>
            </w:r>
            <w:r w:rsidRPr="00DA0BC1">
              <w:rPr>
                <w:rFonts w:asciiTheme="majorHAnsi" w:eastAsia="Times New Roman" w:hAnsiTheme="majorHAnsi" w:cstheme="majorHAnsi"/>
                <w:i/>
              </w:rPr>
              <w:t>Head and shoulders</w:t>
            </w:r>
            <w:r w:rsidRPr="00DA0BC1">
              <w:rPr>
                <w:rFonts w:asciiTheme="majorHAnsi" w:eastAsia="Times New Roman" w:hAnsiTheme="majorHAnsi" w:cstheme="majorHAnsi"/>
              </w:rPr>
              <w:t xml:space="preserve">, песнички со повторливи зборови (chants) и песнички како: </w:t>
            </w:r>
            <w:r w:rsidRPr="00DA0BC1">
              <w:rPr>
                <w:rFonts w:asciiTheme="majorHAnsi" w:eastAsia="Times New Roman" w:hAnsiTheme="majorHAnsi" w:cstheme="majorHAnsi"/>
                <w:i/>
              </w:rPr>
              <w:t>Skidamarink; Do you like lasagna…?; Three Little Kittens, Have Got Song.</w:t>
            </w:r>
          </w:p>
          <w:p w14:paraId="50D9CD0E" w14:textId="77777777" w:rsidR="00922020" w:rsidRPr="00DA0BC1" w:rsidRDefault="00CC0768" w:rsidP="007F2007">
            <w:pPr>
              <w:numPr>
                <w:ilvl w:val="0"/>
                <w:numId w:val="16"/>
              </w:numPr>
              <w:spacing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Учениците со пластелин моделираат овошје и зеленчук и ги именуваат лексичките единици на направените модели. </w:t>
            </w:r>
          </w:p>
          <w:p w14:paraId="4E9C71D8" w14:textId="77777777" w:rsidR="00922020" w:rsidRPr="00DA0BC1" w:rsidRDefault="00CC0768" w:rsidP="007F2007">
            <w:pPr>
              <w:numPr>
                <w:ilvl w:val="0"/>
                <w:numId w:val="16"/>
              </w:numPr>
              <w:spacing w:line="276" w:lineRule="auto"/>
              <w:rPr>
                <w:rFonts w:asciiTheme="majorHAnsi" w:eastAsia="Times New Roman" w:hAnsiTheme="majorHAnsi" w:cstheme="majorHAnsi"/>
              </w:rPr>
            </w:pPr>
            <w:r w:rsidRPr="00DA0BC1">
              <w:rPr>
                <w:rFonts w:asciiTheme="majorHAnsi" w:eastAsia="Times New Roman" w:hAnsiTheme="majorHAnsi" w:cstheme="majorHAnsi"/>
              </w:rPr>
              <w:lastRenderedPageBreak/>
              <w:t>Учениците ги заокружуваат лексичките единици (прикажани во форма на сликички) кои се издвојуваат како здрава храна (healthy food).</w:t>
            </w:r>
          </w:p>
          <w:p w14:paraId="62C84A8D" w14:textId="77777777" w:rsidR="00922020" w:rsidRPr="00DA0BC1" w:rsidRDefault="00CC0768" w:rsidP="007F2007">
            <w:pPr>
              <w:numPr>
                <w:ilvl w:val="0"/>
                <w:numId w:val="16"/>
              </w:numPr>
              <w:spacing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Наставникот </w:t>
            </w:r>
            <w:r w:rsidR="009F6885" w:rsidRPr="00DA0BC1">
              <w:rPr>
                <w:rFonts w:asciiTheme="majorHAnsi" w:eastAsia="Times New Roman" w:hAnsiTheme="majorHAnsi" w:cstheme="majorHAnsi"/>
              </w:rPr>
              <w:t xml:space="preserve">чита </w:t>
            </w:r>
            <w:r w:rsidRPr="00DA0BC1">
              <w:rPr>
                <w:rFonts w:asciiTheme="majorHAnsi" w:eastAsia="Times New Roman" w:hAnsiTheme="majorHAnsi" w:cstheme="majorHAnsi"/>
              </w:rPr>
              <w:t xml:space="preserve">кратки искази, а учениците цртаат и </w:t>
            </w:r>
            <w:r w:rsidR="009F6885" w:rsidRPr="00DA0BC1">
              <w:rPr>
                <w:rFonts w:asciiTheme="majorHAnsi" w:eastAsia="Times New Roman" w:hAnsiTheme="majorHAnsi" w:cstheme="majorHAnsi"/>
              </w:rPr>
              <w:t xml:space="preserve">бојат </w:t>
            </w:r>
            <w:r w:rsidRPr="00DA0BC1">
              <w:rPr>
                <w:rFonts w:asciiTheme="majorHAnsi" w:eastAsia="Times New Roman" w:hAnsiTheme="majorHAnsi" w:cstheme="majorHAnsi"/>
              </w:rPr>
              <w:t xml:space="preserve">согласно слушнатиот исказ </w:t>
            </w:r>
            <w:r w:rsidR="00D029E4">
              <w:rPr>
                <w:rFonts w:ascii="Georgia" w:eastAsia="Times New Roman" w:hAnsi="Georgia" w:cstheme="majorHAnsi"/>
              </w:rPr>
              <w:t>−</w:t>
            </w:r>
            <w:r w:rsidR="00D029E4">
              <w:rPr>
                <w:rFonts w:asciiTheme="majorHAnsi" w:eastAsia="Times New Roman" w:hAnsiTheme="majorHAnsi" w:cstheme="majorHAnsi"/>
              </w:rPr>
              <w:t xml:space="preserve"> с</w:t>
            </w:r>
            <w:r w:rsidRPr="00DA0BC1">
              <w:rPr>
                <w:rFonts w:asciiTheme="majorHAnsi" w:eastAsia="Times New Roman" w:hAnsiTheme="majorHAnsi" w:cstheme="majorHAnsi"/>
              </w:rPr>
              <w:t>ликовен диктат (Draw 3 small pears. Draw a big and a small banana.)</w:t>
            </w:r>
            <w:r w:rsidR="00D029E4">
              <w:rPr>
                <w:rFonts w:asciiTheme="majorHAnsi" w:eastAsia="Times New Roman" w:hAnsiTheme="majorHAnsi" w:cstheme="majorHAnsi"/>
              </w:rPr>
              <w:t>.</w:t>
            </w:r>
          </w:p>
          <w:p w14:paraId="38E0F052" w14:textId="77777777" w:rsidR="00922020" w:rsidRPr="00DA0BC1" w:rsidRDefault="00CC0768" w:rsidP="007F2007">
            <w:pPr>
              <w:numPr>
                <w:ilvl w:val="0"/>
                <w:numId w:val="16"/>
              </w:numPr>
              <w:spacing w:line="276" w:lineRule="auto"/>
              <w:rPr>
                <w:rFonts w:asciiTheme="majorHAnsi" w:eastAsia="Times New Roman" w:hAnsiTheme="majorHAnsi" w:cstheme="majorHAnsi"/>
              </w:rPr>
            </w:pPr>
            <w:r w:rsidRPr="00DA0BC1">
              <w:rPr>
                <w:rFonts w:asciiTheme="majorHAnsi" w:eastAsia="Times New Roman" w:hAnsiTheme="majorHAnsi" w:cstheme="majorHAnsi"/>
              </w:rPr>
              <w:t>Учениците изработуваат маски со смешно лице за April Fool’s Day со материјали за рециклирање (</w:t>
            </w:r>
            <w:r w:rsidR="00AC07DF">
              <w:rPr>
                <w:rFonts w:asciiTheme="majorHAnsi" w:eastAsia="Times New Roman" w:hAnsiTheme="majorHAnsi" w:cstheme="majorHAnsi"/>
              </w:rPr>
              <w:t xml:space="preserve">на пример: </w:t>
            </w:r>
            <w:r w:rsidRPr="00DA0BC1">
              <w:rPr>
                <w:rFonts w:asciiTheme="majorHAnsi" w:eastAsia="Times New Roman" w:hAnsiTheme="majorHAnsi" w:cstheme="majorHAnsi"/>
              </w:rPr>
              <w:t>хартиени чинии, капачиња, конец и сл</w:t>
            </w:r>
            <w:r w:rsidR="00312A28">
              <w:rPr>
                <w:rFonts w:asciiTheme="majorHAnsi" w:eastAsia="Times New Roman" w:hAnsiTheme="majorHAnsi" w:cstheme="majorHAnsi"/>
              </w:rPr>
              <w:t>.</w:t>
            </w:r>
            <w:r w:rsidRPr="00DA0BC1">
              <w:rPr>
                <w:rFonts w:asciiTheme="majorHAnsi" w:eastAsia="Times New Roman" w:hAnsiTheme="majorHAnsi" w:cstheme="majorHAnsi"/>
              </w:rPr>
              <w:t>) и ја опишуваат својата изработка.</w:t>
            </w:r>
          </w:p>
          <w:p w14:paraId="28703F40" w14:textId="77777777" w:rsidR="00922020" w:rsidRPr="00DA0BC1" w:rsidRDefault="00CC0768" w:rsidP="007F2007">
            <w:pPr>
              <w:numPr>
                <w:ilvl w:val="0"/>
                <w:numId w:val="16"/>
              </w:numPr>
              <w:spacing w:line="276" w:lineRule="auto"/>
              <w:rPr>
                <w:rFonts w:asciiTheme="majorHAnsi" w:eastAsia="Times New Roman" w:hAnsiTheme="majorHAnsi" w:cstheme="majorHAnsi"/>
              </w:rPr>
            </w:pPr>
            <w:r w:rsidRPr="00DA0BC1">
              <w:rPr>
                <w:rFonts w:asciiTheme="majorHAnsi" w:eastAsia="Times New Roman" w:hAnsiTheme="majorHAnsi" w:cstheme="majorHAnsi"/>
              </w:rPr>
              <w:t>Учениците изработуваат честитки</w:t>
            </w:r>
            <w:r w:rsidR="004E6BE5" w:rsidRPr="00DA0BC1">
              <w:rPr>
                <w:rFonts w:asciiTheme="majorHAnsi" w:eastAsia="Times New Roman" w:hAnsiTheme="majorHAnsi" w:cstheme="majorHAnsi"/>
              </w:rPr>
              <w:t xml:space="preserve"> по повод Денот на мајкат</w:t>
            </w:r>
            <w:r w:rsidR="004412D5">
              <w:rPr>
                <w:rFonts w:asciiTheme="majorHAnsi" w:eastAsia="Times New Roman" w:hAnsiTheme="majorHAnsi" w:cstheme="majorHAnsi"/>
              </w:rPr>
              <w:t>а</w:t>
            </w:r>
            <w:r w:rsidR="004E6BE5" w:rsidRPr="00DA0BC1">
              <w:rPr>
                <w:rFonts w:asciiTheme="majorHAnsi" w:eastAsia="Times New Roman" w:hAnsiTheme="majorHAnsi" w:cstheme="majorHAnsi"/>
              </w:rPr>
              <w:t xml:space="preserve"> на кои претставуваат цвеќиња с</w:t>
            </w:r>
            <w:r w:rsidR="004412D5">
              <w:rPr>
                <w:rFonts w:asciiTheme="majorHAnsi" w:eastAsia="Times New Roman" w:hAnsiTheme="majorHAnsi" w:cstheme="majorHAnsi"/>
              </w:rPr>
              <w:t>поред насоки за бои и облици даде</w:t>
            </w:r>
            <w:r w:rsidR="004E6BE5" w:rsidRPr="00DA0BC1">
              <w:rPr>
                <w:rFonts w:asciiTheme="majorHAnsi" w:eastAsia="Times New Roman" w:hAnsiTheme="majorHAnsi" w:cstheme="majorHAnsi"/>
              </w:rPr>
              <w:t>ни од наставникот</w:t>
            </w:r>
            <w:r w:rsidR="004412D5">
              <w:rPr>
                <w:rFonts w:asciiTheme="majorHAnsi" w:eastAsia="Times New Roman" w:hAnsiTheme="majorHAnsi" w:cstheme="majorHAnsi"/>
              </w:rPr>
              <w:t>.</w:t>
            </w:r>
            <w:r w:rsidR="004E6BE5" w:rsidRPr="00DA0BC1">
              <w:rPr>
                <w:rFonts w:asciiTheme="majorHAnsi" w:eastAsia="Times New Roman" w:hAnsiTheme="majorHAnsi" w:cstheme="majorHAnsi"/>
              </w:rPr>
              <w:t xml:space="preserve"> </w:t>
            </w:r>
          </w:p>
          <w:p w14:paraId="75373C55" w14:textId="77777777" w:rsidR="007F2007" w:rsidRPr="00DA0BC1" w:rsidRDefault="007F2007" w:rsidP="007F2007">
            <w:pPr>
              <w:numPr>
                <w:ilvl w:val="0"/>
                <w:numId w:val="16"/>
              </w:numPr>
              <w:spacing w:after="60" w:line="276" w:lineRule="auto"/>
              <w:rPr>
                <w:rFonts w:asciiTheme="majorHAnsi" w:eastAsia="Times New Roman" w:hAnsiTheme="majorHAnsi" w:cstheme="majorHAnsi"/>
              </w:rPr>
            </w:pPr>
            <w:r w:rsidRPr="00DA0BC1">
              <w:rPr>
                <w:rFonts w:asciiTheme="majorHAnsi" w:eastAsia="Times New Roman" w:hAnsiTheme="majorHAnsi" w:cstheme="majorHAnsi"/>
              </w:rPr>
              <w:t>Учениците изработуваат декорации, маски/костими за Halloween и ги поврзува</w:t>
            </w:r>
            <w:r w:rsidR="00F138A6">
              <w:rPr>
                <w:rFonts w:asciiTheme="majorHAnsi" w:eastAsia="Times New Roman" w:hAnsiTheme="majorHAnsi" w:cstheme="majorHAnsi"/>
              </w:rPr>
              <w:t>ат со учените лексички единици/</w:t>
            </w:r>
            <w:r w:rsidRPr="00DA0BC1">
              <w:rPr>
                <w:rFonts w:asciiTheme="majorHAnsi" w:eastAsia="Times New Roman" w:hAnsiTheme="majorHAnsi" w:cstheme="majorHAnsi"/>
              </w:rPr>
              <w:t>интеркултурни поими.</w:t>
            </w:r>
          </w:p>
          <w:p w14:paraId="63129106" w14:textId="77777777" w:rsidR="004E6BE5" w:rsidRPr="00DA0BC1" w:rsidRDefault="004E6BE5" w:rsidP="007F2007">
            <w:pPr>
              <w:numPr>
                <w:ilvl w:val="0"/>
                <w:numId w:val="16"/>
              </w:numPr>
              <w:spacing w:line="276" w:lineRule="auto"/>
              <w:rPr>
                <w:rFonts w:asciiTheme="majorHAnsi" w:eastAsia="Times New Roman" w:hAnsiTheme="majorHAnsi" w:cstheme="majorHAnsi"/>
              </w:rPr>
            </w:pPr>
            <w:r w:rsidRPr="00DA0BC1">
              <w:rPr>
                <w:rFonts w:asciiTheme="majorHAnsi" w:eastAsia="Times New Roman" w:hAnsiTheme="majorHAnsi" w:cstheme="majorHAnsi"/>
              </w:rPr>
              <w:t>Учениците, поделени во групи</w:t>
            </w:r>
            <w:r w:rsidR="009C757A">
              <w:rPr>
                <w:rFonts w:asciiTheme="majorHAnsi" w:eastAsia="Times New Roman" w:hAnsiTheme="majorHAnsi" w:cstheme="majorHAnsi"/>
              </w:rPr>
              <w:t>,</w:t>
            </w:r>
            <w:r w:rsidRPr="00DA0BC1">
              <w:rPr>
                <w:rFonts w:asciiTheme="majorHAnsi" w:eastAsia="Times New Roman" w:hAnsiTheme="majorHAnsi" w:cstheme="majorHAnsi"/>
              </w:rPr>
              <w:t xml:space="preserve"> смислуваат едноставни исказни реченици за да ги на</w:t>
            </w:r>
            <w:r w:rsidR="002C129E">
              <w:rPr>
                <w:rFonts w:asciiTheme="majorHAnsi" w:eastAsia="Times New Roman" w:hAnsiTheme="majorHAnsi" w:cstheme="majorHAnsi"/>
              </w:rPr>
              <w:t>смејат и излажат другите (на пример:</w:t>
            </w:r>
            <w:r w:rsidRPr="00DA0BC1">
              <w:rPr>
                <w:rFonts w:asciiTheme="majorHAnsi" w:eastAsia="Times New Roman" w:hAnsiTheme="majorHAnsi" w:cstheme="majorHAnsi"/>
              </w:rPr>
              <w:t xml:space="preserve"> </w:t>
            </w:r>
            <w:r w:rsidRPr="00DA0BC1">
              <w:rPr>
                <w:rFonts w:asciiTheme="majorHAnsi" w:eastAsia="Times New Roman" w:hAnsiTheme="majorHAnsi" w:cstheme="majorHAnsi"/>
                <w:lang w:val="en-US"/>
              </w:rPr>
              <w:t>Sara has green hair and long tail).</w:t>
            </w:r>
          </w:p>
        </w:tc>
      </w:tr>
    </w:tbl>
    <w:tbl>
      <w:tblPr>
        <w:tblStyle w:val="a6"/>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922020" w:rsidRPr="00DA0BC1" w14:paraId="346ED4E6" w14:textId="77777777">
        <w:trPr>
          <w:trHeight w:val="548"/>
        </w:trPr>
        <w:tc>
          <w:tcPr>
            <w:tcW w:w="13221" w:type="dxa"/>
            <w:gridSpan w:val="3"/>
            <w:shd w:val="clear" w:color="auto" w:fill="DBE5F1"/>
          </w:tcPr>
          <w:p w14:paraId="04D0F066"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lastRenderedPageBreak/>
              <w:t xml:space="preserve">Teмa: </w:t>
            </w:r>
            <w:r w:rsidRPr="00755E8B">
              <w:rPr>
                <w:rFonts w:asciiTheme="majorHAnsi" w:eastAsia="Times New Roman" w:hAnsiTheme="majorHAnsi" w:cstheme="majorHAnsi"/>
                <w:b/>
                <w:i/>
              </w:rPr>
              <w:t>ЈАС И ДРУГИТЕ ВО СЛОБОДНОТО ВРЕМЕ</w:t>
            </w:r>
          </w:p>
          <w:p w14:paraId="5EA32928" w14:textId="77777777" w:rsidR="00922020" w:rsidRPr="00DA0BC1" w:rsidRDefault="00CC0768">
            <w:pPr>
              <w:spacing w:after="120"/>
              <w:rPr>
                <w:rFonts w:asciiTheme="majorHAnsi" w:eastAsia="Times New Roman" w:hAnsiTheme="majorHAnsi" w:cstheme="majorHAnsi"/>
                <w:b/>
              </w:rPr>
            </w:pPr>
            <w:r w:rsidRPr="00DA0BC1">
              <w:rPr>
                <w:rFonts w:asciiTheme="majorHAnsi" w:eastAsia="Times New Roman" w:hAnsiTheme="majorHAnsi" w:cstheme="majorHAnsi"/>
              </w:rPr>
              <w:t xml:space="preserve">Вкупно часови: </w:t>
            </w:r>
            <w:r w:rsidRPr="00DA0BC1">
              <w:rPr>
                <w:rFonts w:asciiTheme="majorHAnsi" w:eastAsia="Times New Roman" w:hAnsiTheme="majorHAnsi" w:cstheme="majorHAnsi"/>
                <w:b/>
              </w:rPr>
              <w:t>18</w:t>
            </w:r>
          </w:p>
        </w:tc>
      </w:tr>
      <w:tr w:rsidR="00922020" w:rsidRPr="00DA0BC1" w14:paraId="39768AF2" w14:textId="77777777">
        <w:tc>
          <w:tcPr>
            <w:tcW w:w="13221" w:type="dxa"/>
            <w:gridSpan w:val="3"/>
            <w:shd w:val="clear" w:color="auto" w:fill="auto"/>
          </w:tcPr>
          <w:p w14:paraId="1AEA4E94" w14:textId="77777777" w:rsidR="00922020" w:rsidRPr="00DA0BC1" w:rsidRDefault="00CC0768">
            <w:pPr>
              <w:spacing w:after="60"/>
              <w:rPr>
                <w:rFonts w:asciiTheme="majorHAnsi" w:eastAsia="Times New Roman" w:hAnsiTheme="majorHAnsi" w:cstheme="majorHAnsi"/>
                <w:b/>
              </w:rPr>
            </w:pPr>
            <w:r w:rsidRPr="00DA0BC1">
              <w:rPr>
                <w:rFonts w:asciiTheme="majorHAnsi" w:eastAsia="Times New Roman" w:hAnsiTheme="majorHAnsi" w:cstheme="majorHAnsi"/>
                <w:b/>
              </w:rPr>
              <w:t xml:space="preserve">Резултати од учење </w:t>
            </w:r>
          </w:p>
          <w:p w14:paraId="29D54122" w14:textId="77777777"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 xml:space="preserve">Ученикот/ученичката ќе биде </w:t>
            </w:r>
            <w:r w:rsidR="008E32F5">
              <w:rPr>
                <w:rFonts w:asciiTheme="majorHAnsi" w:eastAsia="Times New Roman" w:hAnsiTheme="majorHAnsi" w:cstheme="majorHAnsi"/>
              </w:rPr>
              <w:t>способен/способ</w:t>
            </w:r>
            <w:r w:rsidR="008E32F5" w:rsidRPr="00DA0BC1">
              <w:rPr>
                <w:rFonts w:asciiTheme="majorHAnsi" w:eastAsia="Times New Roman" w:hAnsiTheme="majorHAnsi" w:cstheme="majorHAnsi"/>
              </w:rPr>
              <w:t xml:space="preserve">на </w:t>
            </w:r>
            <w:r w:rsidRPr="00DA0BC1">
              <w:rPr>
                <w:rFonts w:asciiTheme="majorHAnsi" w:eastAsia="Times New Roman" w:hAnsiTheme="majorHAnsi" w:cstheme="majorHAnsi"/>
              </w:rPr>
              <w:t>да:</w:t>
            </w:r>
          </w:p>
          <w:p w14:paraId="7530861F" w14:textId="77777777" w:rsidR="00922020" w:rsidRPr="00DA0BC1" w:rsidRDefault="00A32475">
            <w:pPr>
              <w:numPr>
                <w:ilvl w:val="0"/>
                <w:numId w:val="13"/>
              </w:numPr>
              <w:rPr>
                <w:rFonts w:asciiTheme="majorHAnsi" w:eastAsia="Times New Roman" w:hAnsiTheme="majorHAnsi" w:cstheme="majorHAnsi"/>
              </w:rPr>
            </w:pPr>
            <w:r>
              <w:rPr>
                <w:rFonts w:asciiTheme="majorHAnsi" w:eastAsia="Times New Roman" w:hAnsiTheme="majorHAnsi" w:cstheme="majorHAnsi"/>
              </w:rPr>
              <w:t>г</w:t>
            </w:r>
            <w:r w:rsidR="00CC0768" w:rsidRPr="00DA0BC1">
              <w:rPr>
                <w:rFonts w:asciiTheme="majorHAnsi" w:eastAsia="Times New Roman" w:hAnsiTheme="majorHAnsi" w:cstheme="majorHAnsi"/>
              </w:rPr>
              <w:t>о разбере значењето на слушнати лексички единици на те</w:t>
            </w:r>
            <w:r w:rsidR="009A2A23">
              <w:rPr>
                <w:rFonts w:asciiTheme="majorHAnsi" w:eastAsia="Times New Roman" w:hAnsiTheme="majorHAnsi" w:cstheme="majorHAnsi"/>
              </w:rPr>
              <w:t xml:space="preserve">ми поврзани со слободното време, </w:t>
            </w:r>
            <w:r w:rsidR="00CC0768" w:rsidRPr="00DA0BC1">
              <w:rPr>
                <w:rFonts w:asciiTheme="majorHAnsi" w:eastAsia="Times New Roman" w:hAnsiTheme="majorHAnsi" w:cstheme="majorHAnsi"/>
              </w:rPr>
              <w:t>временски</w:t>
            </w:r>
            <w:r w:rsidR="009A2A23">
              <w:rPr>
                <w:rFonts w:asciiTheme="majorHAnsi" w:eastAsia="Times New Roman" w:hAnsiTheme="majorHAnsi" w:cstheme="majorHAnsi"/>
              </w:rPr>
              <w:t xml:space="preserve">те услови, </w:t>
            </w:r>
            <w:r w:rsidR="00CC0768" w:rsidRPr="00DA0BC1">
              <w:rPr>
                <w:rFonts w:asciiTheme="majorHAnsi" w:eastAsia="Times New Roman" w:hAnsiTheme="majorHAnsi" w:cstheme="majorHAnsi"/>
              </w:rPr>
              <w:t>денови</w:t>
            </w:r>
            <w:r w:rsidR="009A2A23">
              <w:rPr>
                <w:rFonts w:asciiTheme="majorHAnsi" w:eastAsia="Times New Roman" w:hAnsiTheme="majorHAnsi" w:cstheme="majorHAnsi"/>
              </w:rPr>
              <w:t xml:space="preserve">те во седмицата, </w:t>
            </w:r>
            <w:r w:rsidR="00CC0768" w:rsidRPr="00DA0BC1">
              <w:rPr>
                <w:rFonts w:asciiTheme="majorHAnsi" w:eastAsia="Times New Roman" w:hAnsiTheme="majorHAnsi" w:cstheme="majorHAnsi"/>
              </w:rPr>
              <w:t>делови</w:t>
            </w:r>
            <w:r w:rsidR="009A2A23">
              <w:rPr>
                <w:rFonts w:asciiTheme="majorHAnsi" w:eastAsia="Times New Roman" w:hAnsiTheme="majorHAnsi" w:cstheme="majorHAnsi"/>
              </w:rPr>
              <w:t>те</w:t>
            </w:r>
            <w:r w:rsidR="00CC0768" w:rsidRPr="00DA0BC1">
              <w:rPr>
                <w:rFonts w:asciiTheme="majorHAnsi" w:eastAsia="Times New Roman" w:hAnsiTheme="majorHAnsi" w:cstheme="majorHAnsi"/>
              </w:rPr>
              <w:t xml:space="preserve"> од денот и истите ги користи во соодветен контекст;</w:t>
            </w:r>
          </w:p>
          <w:p w14:paraId="61964C1F" w14:textId="77777777" w:rsidR="00922020" w:rsidRPr="00DA0BC1" w:rsidRDefault="00A32475">
            <w:pPr>
              <w:numPr>
                <w:ilvl w:val="0"/>
                <w:numId w:val="13"/>
              </w:numPr>
              <w:rPr>
                <w:rFonts w:asciiTheme="majorHAnsi" w:eastAsia="Times New Roman" w:hAnsiTheme="majorHAnsi" w:cstheme="majorHAnsi"/>
              </w:rPr>
            </w:pPr>
            <w:r>
              <w:rPr>
                <w:rFonts w:asciiTheme="majorHAnsi" w:eastAsia="Times New Roman" w:hAnsiTheme="majorHAnsi" w:cstheme="majorHAnsi"/>
              </w:rPr>
              <w:t>с</w:t>
            </w:r>
            <w:r w:rsidR="00CC0768" w:rsidRPr="00DA0BC1">
              <w:rPr>
                <w:rFonts w:asciiTheme="majorHAnsi" w:eastAsia="Times New Roman" w:hAnsiTheme="majorHAnsi" w:cstheme="majorHAnsi"/>
              </w:rPr>
              <w:t xml:space="preserve">е извини, </w:t>
            </w:r>
            <w:r w:rsidR="00B45E90">
              <w:rPr>
                <w:rFonts w:asciiTheme="majorHAnsi" w:eastAsia="Times New Roman" w:hAnsiTheme="majorHAnsi" w:cstheme="majorHAnsi"/>
              </w:rPr>
              <w:t xml:space="preserve">да </w:t>
            </w:r>
            <w:r w:rsidR="00CC0768" w:rsidRPr="00DA0BC1">
              <w:rPr>
                <w:rFonts w:asciiTheme="majorHAnsi" w:eastAsia="Times New Roman" w:hAnsiTheme="majorHAnsi" w:cstheme="majorHAnsi"/>
              </w:rPr>
              <w:t xml:space="preserve">замоли, </w:t>
            </w:r>
            <w:r w:rsidR="00B45E90">
              <w:rPr>
                <w:rFonts w:asciiTheme="majorHAnsi" w:eastAsia="Times New Roman" w:hAnsiTheme="majorHAnsi" w:cstheme="majorHAnsi"/>
              </w:rPr>
              <w:t xml:space="preserve">да </w:t>
            </w:r>
            <w:r w:rsidR="00CC0768" w:rsidRPr="00DA0BC1">
              <w:rPr>
                <w:rFonts w:asciiTheme="majorHAnsi" w:eastAsia="Times New Roman" w:hAnsiTheme="majorHAnsi" w:cstheme="majorHAnsi"/>
              </w:rPr>
              <w:t xml:space="preserve">се заблагодари, учтиво </w:t>
            </w:r>
            <w:r w:rsidR="00B45E90">
              <w:rPr>
                <w:rFonts w:asciiTheme="majorHAnsi" w:eastAsia="Times New Roman" w:hAnsiTheme="majorHAnsi" w:cstheme="majorHAnsi"/>
              </w:rPr>
              <w:t xml:space="preserve">да </w:t>
            </w:r>
            <w:r w:rsidR="00CC0768" w:rsidRPr="00DA0BC1">
              <w:rPr>
                <w:rFonts w:asciiTheme="majorHAnsi" w:eastAsia="Times New Roman" w:hAnsiTheme="majorHAnsi" w:cstheme="majorHAnsi"/>
              </w:rPr>
              <w:t xml:space="preserve">побара, </w:t>
            </w:r>
            <w:r w:rsidR="00B45E90">
              <w:rPr>
                <w:rFonts w:asciiTheme="majorHAnsi" w:eastAsia="Times New Roman" w:hAnsiTheme="majorHAnsi" w:cstheme="majorHAnsi"/>
              </w:rPr>
              <w:t xml:space="preserve">да </w:t>
            </w:r>
            <w:r w:rsidR="00CC0768" w:rsidRPr="00DA0BC1">
              <w:rPr>
                <w:rFonts w:asciiTheme="majorHAnsi" w:eastAsia="Times New Roman" w:hAnsiTheme="majorHAnsi" w:cstheme="majorHAnsi"/>
              </w:rPr>
              <w:t>прифати/одбие нешто со формите на учтиво изразување;</w:t>
            </w:r>
          </w:p>
          <w:p w14:paraId="5DF31AA6" w14:textId="77777777" w:rsidR="00922020" w:rsidRPr="00DA0BC1" w:rsidRDefault="00A32475">
            <w:pPr>
              <w:numPr>
                <w:ilvl w:val="0"/>
                <w:numId w:val="13"/>
              </w:numPr>
              <w:rPr>
                <w:rFonts w:asciiTheme="majorHAnsi" w:eastAsia="Times New Roman" w:hAnsiTheme="majorHAnsi" w:cstheme="majorHAnsi"/>
              </w:rPr>
            </w:pPr>
            <w:r>
              <w:rPr>
                <w:rFonts w:asciiTheme="majorHAnsi" w:eastAsia="Times New Roman" w:hAnsiTheme="majorHAnsi" w:cstheme="majorHAnsi"/>
              </w:rPr>
              <w:t>и</w:t>
            </w:r>
            <w:r w:rsidR="00CC0768" w:rsidRPr="00DA0BC1">
              <w:rPr>
                <w:rFonts w:asciiTheme="majorHAnsi" w:eastAsia="Times New Roman" w:hAnsiTheme="majorHAnsi" w:cstheme="majorHAnsi"/>
              </w:rPr>
              <w:t>зрази што умее и што не умее да направи (со примена на модалниот глагол CAN) во однос на одредена активност;</w:t>
            </w:r>
          </w:p>
          <w:p w14:paraId="525246E4" w14:textId="77777777" w:rsidR="009F6885" w:rsidRPr="00DA0BC1" w:rsidRDefault="00A32475" w:rsidP="00B45E90">
            <w:pPr>
              <w:numPr>
                <w:ilvl w:val="0"/>
                <w:numId w:val="13"/>
              </w:numPr>
              <w:shd w:val="clear" w:color="auto" w:fill="FFFFFF"/>
              <w:spacing w:line="215" w:lineRule="auto"/>
              <w:rPr>
                <w:rFonts w:asciiTheme="majorHAnsi" w:eastAsia="Times New Roman" w:hAnsiTheme="majorHAnsi" w:cstheme="majorHAnsi"/>
              </w:rPr>
            </w:pPr>
            <w:r>
              <w:rPr>
                <w:rFonts w:asciiTheme="majorHAnsi" w:eastAsia="Times New Roman" w:hAnsiTheme="majorHAnsi" w:cstheme="majorHAnsi"/>
              </w:rPr>
              <w:t>к</w:t>
            </w:r>
            <w:r w:rsidR="00CC0768" w:rsidRPr="00DA0BC1">
              <w:rPr>
                <w:rFonts w:asciiTheme="majorHAnsi" w:eastAsia="Times New Roman" w:hAnsiTheme="majorHAnsi" w:cstheme="majorHAnsi"/>
              </w:rPr>
              <w:t xml:space="preserve">ористи лични заменки, именки, придавки (бои), како и определен број глаголи при формулирање едноставни реченици во Present Simple Tense (to be </w:t>
            </w:r>
            <w:r w:rsidR="00B45E90">
              <w:rPr>
                <w:rFonts w:ascii="Georgia" w:eastAsia="Times New Roman" w:hAnsi="Georgia" w:cstheme="majorHAnsi"/>
              </w:rPr>
              <w:t>−</w:t>
            </w:r>
            <w:r w:rsidR="00CC0768" w:rsidRPr="00DA0BC1">
              <w:rPr>
                <w:rFonts w:asciiTheme="majorHAnsi" w:eastAsia="Times New Roman" w:hAnsiTheme="majorHAnsi" w:cstheme="majorHAnsi"/>
              </w:rPr>
              <w:t xml:space="preserve"> потврдна и одречна форма, to have got </w:t>
            </w:r>
            <w:r w:rsidR="00B45E90">
              <w:rPr>
                <w:rFonts w:ascii="Georgia" w:eastAsia="Times New Roman" w:hAnsi="Georgia" w:cstheme="majorHAnsi"/>
              </w:rPr>
              <w:t>−</w:t>
            </w:r>
            <w:r w:rsidR="00CC0768" w:rsidRPr="00DA0BC1">
              <w:rPr>
                <w:rFonts w:asciiTheme="majorHAnsi" w:eastAsia="Times New Roman" w:hAnsiTheme="majorHAnsi" w:cstheme="majorHAnsi"/>
              </w:rPr>
              <w:t xml:space="preserve"> потврдна и одречна форма) во контекст на опишување годишни времиња, искажување присвојност и искажување активност во едноставни исказни реченици. </w:t>
            </w:r>
          </w:p>
        </w:tc>
      </w:tr>
      <w:tr w:rsidR="00922020" w:rsidRPr="00DA0BC1" w14:paraId="329992A3" w14:textId="77777777">
        <w:trPr>
          <w:gridAfter w:val="1"/>
          <w:wAfter w:w="11" w:type="dxa"/>
        </w:trPr>
        <w:tc>
          <w:tcPr>
            <w:tcW w:w="5386" w:type="dxa"/>
            <w:tcBorders>
              <w:bottom w:val="dashed" w:sz="4" w:space="0" w:color="000000"/>
            </w:tcBorders>
            <w:shd w:val="clear" w:color="auto" w:fill="auto"/>
          </w:tcPr>
          <w:p w14:paraId="13BD31E5" w14:textId="77777777" w:rsidR="00922020" w:rsidRPr="00DA0BC1" w:rsidRDefault="00822DE8">
            <w:pPr>
              <w:spacing w:after="60"/>
              <w:rPr>
                <w:rFonts w:asciiTheme="majorHAnsi" w:eastAsia="Times New Roman" w:hAnsiTheme="majorHAnsi" w:cstheme="majorHAnsi"/>
                <w:b/>
              </w:rPr>
            </w:pPr>
            <w:r>
              <w:rPr>
                <w:rFonts w:asciiTheme="majorHAnsi" w:eastAsia="Times New Roman" w:hAnsiTheme="majorHAnsi" w:cstheme="majorHAnsi"/>
                <w:b/>
              </w:rPr>
              <w:t>Содржини (и поими)</w:t>
            </w:r>
            <w:r w:rsidR="00CC0768" w:rsidRPr="00DA0BC1">
              <w:rPr>
                <w:rFonts w:asciiTheme="majorHAnsi" w:eastAsia="Times New Roman" w:hAnsiTheme="majorHAnsi" w:cstheme="majorHAnsi"/>
                <w:b/>
              </w:rPr>
              <w:t xml:space="preserve"> </w:t>
            </w:r>
          </w:p>
        </w:tc>
        <w:tc>
          <w:tcPr>
            <w:tcW w:w="7824" w:type="dxa"/>
            <w:tcBorders>
              <w:bottom w:val="dashed" w:sz="4" w:space="0" w:color="000000"/>
            </w:tcBorders>
            <w:shd w:val="clear" w:color="auto" w:fill="auto"/>
          </w:tcPr>
          <w:p w14:paraId="5C2FD8B6" w14:textId="77777777" w:rsidR="00922020" w:rsidRPr="00DA0BC1" w:rsidRDefault="00CC0768">
            <w:pPr>
              <w:rPr>
                <w:rFonts w:asciiTheme="majorHAnsi" w:eastAsia="Times New Roman" w:hAnsiTheme="majorHAnsi" w:cstheme="majorHAnsi"/>
                <w:b/>
              </w:rPr>
            </w:pPr>
            <w:r w:rsidRPr="00DA0BC1">
              <w:rPr>
                <w:rFonts w:asciiTheme="majorHAnsi" w:eastAsia="Times New Roman" w:hAnsiTheme="majorHAnsi" w:cstheme="majorHAnsi"/>
                <w:b/>
              </w:rPr>
              <w:t>Стандарди за оценување</w:t>
            </w:r>
          </w:p>
        </w:tc>
      </w:tr>
      <w:tr w:rsidR="00922020" w:rsidRPr="00DA0BC1" w14:paraId="164351F0" w14:textId="77777777">
        <w:trPr>
          <w:gridAfter w:val="1"/>
          <w:wAfter w:w="11" w:type="dxa"/>
        </w:trPr>
        <w:tc>
          <w:tcPr>
            <w:tcW w:w="5386" w:type="dxa"/>
            <w:tcBorders>
              <w:top w:val="dashed" w:sz="4" w:space="0" w:color="000000"/>
              <w:bottom w:val="dashed" w:sz="4" w:space="0" w:color="000000"/>
            </w:tcBorders>
            <w:shd w:val="clear" w:color="auto" w:fill="auto"/>
          </w:tcPr>
          <w:p w14:paraId="489B4CDC" w14:textId="77777777"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а) Јазични функции:</w:t>
            </w:r>
          </w:p>
          <w:p w14:paraId="08E05F01" w14:textId="77777777" w:rsidR="00922020" w:rsidRPr="00DA0BC1" w:rsidRDefault="00CC0768">
            <w:pPr>
              <w:numPr>
                <w:ilvl w:val="0"/>
                <w:numId w:val="23"/>
              </w:numPr>
              <w:rPr>
                <w:rFonts w:asciiTheme="majorHAnsi" w:eastAsia="Times New Roman" w:hAnsiTheme="majorHAnsi" w:cstheme="majorHAnsi"/>
              </w:rPr>
            </w:pPr>
            <w:r w:rsidRPr="00DA0BC1">
              <w:rPr>
                <w:rFonts w:asciiTheme="majorHAnsi" w:eastAsia="Times New Roman" w:hAnsiTheme="majorHAnsi" w:cstheme="majorHAnsi"/>
              </w:rPr>
              <w:t>Учтиво изразување (извинување, замолување, заблагодарување, учтиво барање со примена на модалниот глагол CAN)</w:t>
            </w:r>
            <w:r w:rsidRPr="00DA0BC1">
              <w:rPr>
                <w:rFonts w:asciiTheme="majorHAnsi" w:eastAsia="Times New Roman" w:hAnsiTheme="majorHAnsi" w:cstheme="majorHAnsi"/>
                <w:i/>
              </w:rPr>
              <w:t xml:space="preserve">:  Can I have a pen, please? / Yes, please. / No, thank you. / </w:t>
            </w:r>
          </w:p>
          <w:p w14:paraId="22A95CFE" w14:textId="77777777" w:rsidR="00922020" w:rsidRPr="00DA0BC1" w:rsidRDefault="00CC0768">
            <w:pPr>
              <w:numPr>
                <w:ilvl w:val="0"/>
                <w:numId w:val="23"/>
              </w:numPr>
              <w:rPr>
                <w:rFonts w:asciiTheme="majorHAnsi" w:eastAsia="Times New Roman" w:hAnsiTheme="majorHAnsi" w:cstheme="majorHAnsi"/>
              </w:rPr>
            </w:pPr>
            <w:r w:rsidRPr="00DA0BC1">
              <w:rPr>
                <w:rFonts w:asciiTheme="majorHAnsi" w:eastAsia="Times New Roman" w:hAnsiTheme="majorHAnsi" w:cstheme="majorHAnsi"/>
              </w:rPr>
              <w:lastRenderedPageBreak/>
              <w:t>Изразување што умее и не умее (со примена на модалниот глагол CAN)</w:t>
            </w:r>
            <w:r w:rsidRPr="00DA0BC1">
              <w:rPr>
                <w:rFonts w:asciiTheme="majorHAnsi" w:eastAsia="Times New Roman" w:hAnsiTheme="majorHAnsi" w:cstheme="majorHAnsi"/>
                <w:i/>
              </w:rPr>
              <w:t>: I can speak English. I can’t read English.</w:t>
            </w:r>
          </w:p>
        </w:tc>
        <w:tc>
          <w:tcPr>
            <w:tcW w:w="7824" w:type="dxa"/>
            <w:tcBorders>
              <w:top w:val="dashed" w:sz="4" w:space="0" w:color="000000"/>
              <w:bottom w:val="dashed" w:sz="4" w:space="0" w:color="000000"/>
            </w:tcBorders>
            <w:shd w:val="clear" w:color="auto" w:fill="auto"/>
          </w:tcPr>
          <w:p w14:paraId="56613585"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lastRenderedPageBreak/>
              <w:t>Повторува јазични форми на учтиво изразување</w:t>
            </w:r>
            <w:r w:rsidR="00C8264F" w:rsidRPr="00DA0BC1">
              <w:rPr>
                <w:rFonts w:asciiTheme="majorHAnsi" w:eastAsia="Times New Roman" w:hAnsiTheme="majorHAnsi" w:cstheme="majorHAnsi"/>
              </w:rPr>
              <w:t xml:space="preserve"> (со и без модалниот глагол CAN)</w:t>
            </w:r>
            <w:r w:rsidR="00F20601">
              <w:rPr>
                <w:rFonts w:asciiTheme="majorHAnsi" w:eastAsia="Times New Roman" w:hAnsiTheme="majorHAnsi" w:cstheme="majorHAnsi"/>
              </w:rPr>
              <w:t>.</w:t>
            </w:r>
            <w:r w:rsidRPr="00DA0BC1">
              <w:rPr>
                <w:rFonts w:asciiTheme="majorHAnsi" w:eastAsia="Times New Roman" w:hAnsiTheme="majorHAnsi" w:cstheme="majorHAnsi"/>
              </w:rPr>
              <w:t xml:space="preserve"> </w:t>
            </w:r>
          </w:p>
          <w:p w14:paraId="6A4F0076"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Идентификува и разликува јазични форми на учтиво изразување</w:t>
            </w:r>
            <w:r w:rsidR="002F27B2">
              <w:rPr>
                <w:rFonts w:asciiTheme="majorHAnsi" w:eastAsia="Times New Roman" w:hAnsiTheme="majorHAnsi" w:cstheme="majorHAnsi"/>
              </w:rPr>
              <w:t xml:space="preserve"> </w:t>
            </w:r>
            <w:r w:rsidR="00C8264F" w:rsidRPr="00DA0BC1">
              <w:rPr>
                <w:rFonts w:asciiTheme="majorHAnsi" w:eastAsia="Times New Roman" w:hAnsiTheme="majorHAnsi" w:cstheme="majorHAnsi"/>
              </w:rPr>
              <w:t xml:space="preserve">со модалниот глагол CAN </w:t>
            </w:r>
            <w:r w:rsidRPr="00DA0BC1">
              <w:rPr>
                <w:rFonts w:asciiTheme="majorHAnsi" w:eastAsia="Times New Roman" w:hAnsiTheme="majorHAnsi" w:cstheme="majorHAnsi"/>
              </w:rPr>
              <w:t>преку слушнат</w:t>
            </w:r>
            <w:r w:rsidR="00F20601">
              <w:rPr>
                <w:rFonts w:asciiTheme="majorHAnsi" w:eastAsia="Times New Roman" w:hAnsiTheme="majorHAnsi" w:cstheme="majorHAnsi"/>
              </w:rPr>
              <w:t xml:space="preserve"> контекст.</w:t>
            </w:r>
          </w:p>
          <w:p w14:paraId="73D1A434"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Репродуцира и самостојно продуцира едноставни исказни реченици поврзани со активности кои ги о</w:t>
            </w:r>
            <w:r w:rsidR="00F20601">
              <w:rPr>
                <w:rFonts w:asciiTheme="majorHAnsi" w:eastAsia="Times New Roman" w:hAnsiTheme="majorHAnsi" w:cstheme="majorHAnsi"/>
              </w:rPr>
              <w:t>тсликуваат личните способности.</w:t>
            </w:r>
          </w:p>
          <w:p w14:paraId="4C9549F6" w14:textId="77777777" w:rsidR="00922020" w:rsidRPr="00DA0BC1" w:rsidRDefault="00C8264F">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lastRenderedPageBreak/>
              <w:t>Води</w:t>
            </w:r>
            <w:r w:rsidR="00CC0768" w:rsidRPr="00DA0BC1">
              <w:rPr>
                <w:rFonts w:asciiTheme="majorHAnsi" w:eastAsia="Times New Roman" w:hAnsiTheme="majorHAnsi" w:cstheme="majorHAnsi"/>
              </w:rPr>
              <w:t xml:space="preserve"> кус дијалог преку употреба на јазичните форми на учтиво изразување (извинување, замолување, заблагодарување, учтиво барање со примена на модалниот глагол CAN) соодветни на контекстот, под услов другото лице да зборува бавно и јасно, со прилагодено темпо соодветно на возраста на учениците.</w:t>
            </w:r>
          </w:p>
        </w:tc>
      </w:tr>
      <w:tr w:rsidR="00922020" w:rsidRPr="00DA0BC1" w14:paraId="0DCFC51E" w14:textId="77777777">
        <w:trPr>
          <w:gridAfter w:val="1"/>
          <w:wAfter w:w="11" w:type="dxa"/>
        </w:trPr>
        <w:tc>
          <w:tcPr>
            <w:tcW w:w="5386" w:type="dxa"/>
            <w:tcBorders>
              <w:top w:val="dashed" w:sz="4" w:space="0" w:color="000000"/>
              <w:bottom w:val="dashed" w:sz="4" w:space="0" w:color="000000"/>
            </w:tcBorders>
            <w:shd w:val="clear" w:color="auto" w:fill="auto"/>
          </w:tcPr>
          <w:p w14:paraId="2FAB296C" w14:textId="77777777"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lastRenderedPageBreak/>
              <w:t xml:space="preserve">б) Лексички единици: </w:t>
            </w:r>
          </w:p>
          <w:p w14:paraId="5460E7C7"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 xml:space="preserve">Годишни времиња (одмори): spring, summer, autumn, winter, holidays </w:t>
            </w:r>
          </w:p>
          <w:p w14:paraId="24A8AB71"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Временски услови (придавки): sunny, rainy, snowy, cloudy, windy</w:t>
            </w:r>
          </w:p>
          <w:p w14:paraId="75C5C1F9"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 xml:space="preserve">Денови во седмицата: Monday, Tuesday, Wednesday, Thursday, Friday, Saturday, Sunday, weekend </w:t>
            </w:r>
          </w:p>
          <w:p w14:paraId="3EAF68F0"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 xml:space="preserve">Делови од денот: day, night, morning, afternoon, evening </w:t>
            </w:r>
          </w:p>
          <w:p w14:paraId="6A59A636"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Изрази (поврзани со слободното време): listen to music, read a book, catch a fish, watch TV, play with ball,  ride a bike</w:t>
            </w:r>
          </w:p>
        </w:tc>
        <w:tc>
          <w:tcPr>
            <w:tcW w:w="7824" w:type="dxa"/>
            <w:tcBorders>
              <w:top w:val="dashed" w:sz="4" w:space="0" w:color="000000"/>
              <w:bottom w:val="dashed" w:sz="4" w:space="0" w:color="000000"/>
            </w:tcBorders>
            <w:shd w:val="clear" w:color="auto" w:fill="auto"/>
          </w:tcPr>
          <w:p w14:paraId="0C4A5C75" w14:textId="77777777" w:rsidR="00922020" w:rsidRPr="00DA0BC1" w:rsidRDefault="000F25FE">
            <w:pPr>
              <w:numPr>
                <w:ilvl w:val="0"/>
                <w:numId w:val="1"/>
              </w:numPr>
              <w:spacing w:after="60"/>
              <w:ind w:left="355"/>
              <w:rPr>
                <w:rFonts w:asciiTheme="majorHAnsi" w:eastAsia="Times New Roman" w:hAnsiTheme="majorHAnsi" w:cstheme="majorHAnsi"/>
              </w:rPr>
            </w:pPr>
            <w:r>
              <w:rPr>
                <w:rFonts w:asciiTheme="majorHAnsi" w:eastAsia="Times New Roman" w:hAnsiTheme="majorHAnsi" w:cstheme="majorHAnsi"/>
              </w:rPr>
              <w:t xml:space="preserve">Ги препознава и </w:t>
            </w:r>
            <w:r w:rsidR="00E76ED0">
              <w:rPr>
                <w:rFonts w:asciiTheme="majorHAnsi" w:eastAsia="Times New Roman" w:hAnsiTheme="majorHAnsi" w:cstheme="majorHAnsi"/>
              </w:rPr>
              <w:t xml:space="preserve">ги </w:t>
            </w:r>
            <w:r>
              <w:rPr>
                <w:rFonts w:asciiTheme="majorHAnsi" w:eastAsia="Times New Roman" w:hAnsiTheme="majorHAnsi" w:cstheme="majorHAnsi"/>
              </w:rPr>
              <w:t>разликува четири</w:t>
            </w:r>
            <w:r w:rsidR="00CC0768" w:rsidRPr="00DA0BC1">
              <w:rPr>
                <w:rFonts w:asciiTheme="majorHAnsi" w:eastAsia="Times New Roman" w:hAnsiTheme="majorHAnsi" w:cstheme="majorHAnsi"/>
              </w:rPr>
              <w:t>те годишни в</w:t>
            </w:r>
            <w:r w:rsidR="00F20601">
              <w:rPr>
                <w:rFonts w:asciiTheme="majorHAnsi" w:eastAsia="Times New Roman" w:hAnsiTheme="majorHAnsi" w:cstheme="majorHAnsi"/>
              </w:rPr>
              <w:t>ремиња и нивните карактеристики.</w:t>
            </w:r>
          </w:p>
          <w:p w14:paraId="1BC9AB21"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Ги користи усвоените лексички единици</w:t>
            </w:r>
            <w:r w:rsidR="00F20601">
              <w:rPr>
                <w:rFonts w:asciiTheme="majorHAnsi" w:eastAsia="Times New Roman" w:hAnsiTheme="majorHAnsi" w:cstheme="majorHAnsi"/>
              </w:rPr>
              <w:t xml:space="preserve"> да ги опише временските услови.</w:t>
            </w:r>
          </w:p>
          <w:p w14:paraId="22B6D46D" w14:textId="77777777" w:rsidR="00922020" w:rsidRPr="00281D40" w:rsidRDefault="00CC0768" w:rsidP="00281D40">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Ги именува деновите в</w:t>
            </w:r>
            <w:r w:rsidR="00F20601">
              <w:rPr>
                <w:rFonts w:asciiTheme="majorHAnsi" w:eastAsia="Times New Roman" w:hAnsiTheme="majorHAnsi" w:cstheme="majorHAnsi"/>
              </w:rPr>
              <w:t>о седмицата и деловите од денот.</w:t>
            </w:r>
          </w:p>
          <w:p w14:paraId="5B001F5B"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Идентификува и разликува временски услов</w:t>
            </w:r>
            <w:r w:rsidR="00EC5449">
              <w:rPr>
                <w:rFonts w:asciiTheme="majorHAnsi" w:eastAsia="Times New Roman" w:hAnsiTheme="majorHAnsi" w:cstheme="majorHAnsi"/>
              </w:rPr>
              <w:t>и и изрази по кус слушнат исказ.</w:t>
            </w:r>
          </w:p>
          <w:p w14:paraId="2EBFC405"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Репродуцира и самостојно продуцира усвоени лексички единици (изрази поврзани со слободното време).</w:t>
            </w:r>
          </w:p>
        </w:tc>
      </w:tr>
      <w:tr w:rsidR="00922020" w:rsidRPr="00DA0BC1" w14:paraId="3D6A6191" w14:textId="77777777">
        <w:trPr>
          <w:gridAfter w:val="1"/>
          <w:wAfter w:w="11" w:type="dxa"/>
        </w:trPr>
        <w:tc>
          <w:tcPr>
            <w:tcW w:w="5386" w:type="dxa"/>
            <w:tcBorders>
              <w:top w:val="dashed" w:sz="4" w:space="0" w:color="000000"/>
              <w:bottom w:val="dashed" w:sz="4" w:space="0" w:color="000000"/>
            </w:tcBorders>
            <w:shd w:val="clear" w:color="auto" w:fill="auto"/>
          </w:tcPr>
          <w:p w14:paraId="76C9C671" w14:textId="77777777"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в) Граматички структури:</w:t>
            </w:r>
          </w:p>
          <w:p w14:paraId="35CEE63F"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Лични заменки: I, you, he/she/it, we, you, they</w:t>
            </w:r>
          </w:p>
          <w:p w14:paraId="5D63C8D7"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Придавки (бои): purple, grey, black</w:t>
            </w:r>
          </w:p>
          <w:p w14:paraId="581CC4A8"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Глаголи (кои соодветствуваат со лексиката): sleep, draw, sing, play, listen, watch TV, camp, throw, paint, colour</w:t>
            </w:r>
          </w:p>
          <w:p w14:paraId="62B15817"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 xml:space="preserve">Едноставни </w:t>
            </w:r>
            <w:r w:rsidRPr="00DA0BC1">
              <w:rPr>
                <w:rFonts w:asciiTheme="majorHAnsi" w:eastAsia="Times New Roman" w:hAnsiTheme="majorHAnsi" w:cstheme="majorHAnsi"/>
                <w:highlight w:val="white"/>
              </w:rPr>
              <w:t>исказни реченици: In summer, we camp. / It is snowy in winter.</w:t>
            </w:r>
          </w:p>
          <w:p w14:paraId="488D5C3F"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highlight w:val="white"/>
              </w:rPr>
              <w:t>Present Simp</w:t>
            </w:r>
            <w:r w:rsidRPr="00DA0BC1">
              <w:rPr>
                <w:rFonts w:asciiTheme="majorHAnsi" w:eastAsia="Times New Roman" w:hAnsiTheme="majorHAnsi" w:cstheme="majorHAnsi"/>
              </w:rPr>
              <w:t>le Tense of TO BE (потврдна форма): I am / You are / He/she/it is / We are / You are / They are</w:t>
            </w:r>
          </w:p>
          <w:p w14:paraId="7218BA52"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BE (одречна форма): I am not / You are not / He/She/It is not/ We are not / You are not / They are not</w:t>
            </w:r>
          </w:p>
          <w:p w14:paraId="39B0C909"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lastRenderedPageBreak/>
              <w:t>Present Simple Tense of TO HAVE GOT (потврдна форма): I have got a raincoat. / We have got an orange fish.</w:t>
            </w:r>
          </w:p>
          <w:p w14:paraId="4E1D31D0" w14:textId="77777777" w:rsidR="00922020" w:rsidRPr="00DA0BC1" w:rsidRDefault="00CC0768">
            <w:pPr>
              <w:numPr>
                <w:ilvl w:val="0"/>
                <w:numId w:val="1"/>
              </w:numPr>
              <w:spacing w:after="60"/>
              <w:rPr>
                <w:rFonts w:asciiTheme="majorHAnsi" w:eastAsia="Times New Roman" w:hAnsiTheme="majorHAnsi" w:cstheme="majorHAnsi"/>
              </w:rPr>
            </w:pPr>
            <w:r w:rsidRPr="00DA0BC1">
              <w:rPr>
                <w:rFonts w:asciiTheme="majorHAnsi" w:eastAsia="Times New Roman" w:hAnsiTheme="majorHAnsi" w:cstheme="majorHAnsi"/>
              </w:rPr>
              <w:t>Present Simple Tense of TO HAVE GOT (одречна форма): I haven’t got a banana. She hasn’t got a pet.</w:t>
            </w:r>
          </w:p>
          <w:p w14:paraId="510CE6B5"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(од одредени глаголи): We catch a fish in summer. I listen to music in the evening.</w:t>
            </w:r>
          </w:p>
          <w:p w14:paraId="76FB880A" w14:textId="77777777"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Модален глагол CAN (потврдна и одречна форма): I can draw. I can’t paint.</w:t>
            </w:r>
          </w:p>
          <w:p w14:paraId="2A9EE31E" w14:textId="77777777" w:rsidR="00922020" w:rsidRPr="00DA0BC1" w:rsidRDefault="00922020">
            <w:pPr>
              <w:spacing w:after="60"/>
              <w:ind w:left="720"/>
              <w:rPr>
                <w:rFonts w:asciiTheme="majorHAnsi" w:eastAsia="Times New Roman" w:hAnsiTheme="majorHAnsi" w:cstheme="majorHAnsi"/>
              </w:rPr>
            </w:pPr>
          </w:p>
        </w:tc>
        <w:tc>
          <w:tcPr>
            <w:tcW w:w="7824" w:type="dxa"/>
            <w:tcBorders>
              <w:top w:val="dashed" w:sz="4" w:space="0" w:color="000000"/>
              <w:bottom w:val="dashed" w:sz="4" w:space="0" w:color="000000"/>
            </w:tcBorders>
            <w:shd w:val="clear" w:color="auto" w:fill="auto"/>
          </w:tcPr>
          <w:p w14:paraId="2C7BB690"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lastRenderedPageBreak/>
              <w:t>Ги разбира и ги користи личните заменки з</w:t>
            </w:r>
            <w:r w:rsidR="00F20601">
              <w:rPr>
                <w:rFonts w:asciiTheme="majorHAnsi" w:eastAsia="Times New Roman" w:hAnsiTheme="majorHAnsi" w:cstheme="majorHAnsi"/>
              </w:rPr>
              <w:t>а сите лица во еднина и множина.</w:t>
            </w:r>
          </w:p>
          <w:p w14:paraId="211782CA" w14:textId="77777777" w:rsidR="00922020" w:rsidRPr="00DA0BC1" w:rsidRDefault="002469DF">
            <w:pPr>
              <w:numPr>
                <w:ilvl w:val="0"/>
                <w:numId w:val="1"/>
              </w:numPr>
              <w:spacing w:after="60"/>
              <w:ind w:left="355"/>
              <w:rPr>
                <w:rFonts w:asciiTheme="majorHAnsi" w:eastAsia="Times New Roman" w:hAnsiTheme="majorHAnsi" w:cstheme="majorHAnsi"/>
              </w:rPr>
            </w:pPr>
            <w:r>
              <w:rPr>
                <w:rFonts w:asciiTheme="majorHAnsi" w:eastAsia="Times New Roman" w:hAnsiTheme="majorHAnsi" w:cstheme="majorHAnsi"/>
              </w:rPr>
              <w:t xml:space="preserve">Ги препознава, именува, разликува и ги </w:t>
            </w:r>
            <w:r w:rsidR="00CC0768" w:rsidRPr="00DA0BC1">
              <w:rPr>
                <w:rFonts w:asciiTheme="majorHAnsi" w:eastAsia="Times New Roman" w:hAnsiTheme="majorHAnsi" w:cstheme="majorHAnsi"/>
              </w:rPr>
              <w:t>користи боите: purple, grey, black преку соодветнит</w:t>
            </w:r>
            <w:r w:rsidR="00F20601">
              <w:rPr>
                <w:rFonts w:asciiTheme="majorHAnsi" w:eastAsia="Times New Roman" w:hAnsiTheme="majorHAnsi" w:cstheme="majorHAnsi"/>
              </w:rPr>
              <w:t>е придавки во различен контекст.</w:t>
            </w:r>
          </w:p>
          <w:p w14:paraId="1E013602"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Ги препознава и ги користи предвидените глаголи кои изразуваат активност: sleep, draw, sing, play, listen, watch</w:t>
            </w:r>
            <w:r w:rsidR="00F20601">
              <w:rPr>
                <w:rFonts w:asciiTheme="majorHAnsi" w:eastAsia="Times New Roman" w:hAnsiTheme="majorHAnsi" w:cstheme="majorHAnsi"/>
              </w:rPr>
              <w:t xml:space="preserve"> TV, camp, throw, paint, colour.</w:t>
            </w:r>
          </w:p>
          <w:p w14:paraId="2F81AE2A"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 xml:space="preserve">Ги </w:t>
            </w:r>
            <w:r w:rsidR="00625235" w:rsidRPr="00DA0BC1">
              <w:rPr>
                <w:rFonts w:asciiTheme="majorHAnsi" w:eastAsia="Times New Roman" w:hAnsiTheme="majorHAnsi" w:cstheme="majorHAnsi"/>
              </w:rPr>
              <w:t xml:space="preserve">наведува </w:t>
            </w:r>
            <w:r w:rsidRPr="00DA0BC1">
              <w:rPr>
                <w:rFonts w:asciiTheme="majorHAnsi" w:eastAsia="Times New Roman" w:hAnsiTheme="majorHAnsi" w:cstheme="majorHAnsi"/>
              </w:rPr>
              <w:t>и опишува годишните времиња со формата на глаголо</w:t>
            </w:r>
            <w:r w:rsidR="00F20601">
              <w:rPr>
                <w:rFonts w:asciiTheme="majorHAnsi" w:eastAsia="Times New Roman" w:hAnsiTheme="majorHAnsi" w:cstheme="majorHAnsi"/>
              </w:rPr>
              <w:t>т TO BE во Present Simple Tense.</w:t>
            </w:r>
          </w:p>
          <w:p w14:paraId="1D034705"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Репродуцира едноставни исказни реченици поврзани со активности во дадено г</w:t>
            </w:r>
            <w:r w:rsidR="00F20601">
              <w:rPr>
                <w:rFonts w:asciiTheme="majorHAnsi" w:eastAsia="Times New Roman" w:hAnsiTheme="majorHAnsi" w:cstheme="majorHAnsi"/>
              </w:rPr>
              <w:t>одишно време и временски услови.</w:t>
            </w:r>
          </w:p>
          <w:p w14:paraId="21C8426A"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Опишува активности кои ги изведува во своето слободно време со усвоените лексички единици и основните реченични</w:t>
            </w:r>
            <w:r w:rsidR="00F20601">
              <w:rPr>
                <w:rFonts w:asciiTheme="majorHAnsi" w:eastAsia="Times New Roman" w:hAnsiTheme="majorHAnsi" w:cstheme="majorHAnsi"/>
              </w:rPr>
              <w:t xml:space="preserve"> модели.</w:t>
            </w:r>
          </w:p>
          <w:p w14:paraId="1AA8ADCF"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lastRenderedPageBreak/>
              <w:t>Учествува во кус дијалог на теми поврзани со активности</w:t>
            </w:r>
            <w:r w:rsidR="00446DAA">
              <w:rPr>
                <w:rFonts w:asciiTheme="majorHAnsi" w:eastAsia="Times New Roman" w:hAnsiTheme="majorHAnsi" w:cstheme="majorHAnsi"/>
              </w:rPr>
              <w:t>те</w:t>
            </w:r>
            <w:r w:rsidRPr="00DA0BC1">
              <w:rPr>
                <w:rFonts w:asciiTheme="majorHAnsi" w:eastAsia="Times New Roman" w:hAnsiTheme="majorHAnsi" w:cstheme="majorHAnsi"/>
              </w:rPr>
              <w:t xml:space="preserve"> во своето слободно време под услов другото лице да зборува бавно и јасно, со прилагодено темпо соод</w:t>
            </w:r>
            <w:r w:rsidR="00F20601">
              <w:rPr>
                <w:rFonts w:asciiTheme="majorHAnsi" w:eastAsia="Times New Roman" w:hAnsiTheme="majorHAnsi" w:cstheme="majorHAnsi"/>
              </w:rPr>
              <w:t>ветно на возраста на учениците.</w:t>
            </w:r>
          </w:p>
          <w:p w14:paraId="542094BF"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Одговара на едноставни прашања поврзани со активности</w:t>
            </w:r>
            <w:r w:rsidR="005B1B5A">
              <w:rPr>
                <w:rFonts w:asciiTheme="majorHAnsi" w:eastAsia="Times New Roman" w:hAnsiTheme="majorHAnsi" w:cstheme="majorHAnsi"/>
              </w:rPr>
              <w:t>те</w:t>
            </w:r>
            <w:r w:rsidRPr="00DA0BC1">
              <w:rPr>
                <w:rFonts w:asciiTheme="majorHAnsi" w:eastAsia="Times New Roman" w:hAnsiTheme="majorHAnsi" w:cstheme="majorHAnsi"/>
              </w:rPr>
              <w:t xml:space="preserve"> во своето слободно време преку правилна примена на граматичките структу</w:t>
            </w:r>
            <w:r w:rsidR="00F20601">
              <w:rPr>
                <w:rFonts w:asciiTheme="majorHAnsi" w:eastAsia="Times New Roman" w:hAnsiTheme="majorHAnsi" w:cstheme="majorHAnsi"/>
              </w:rPr>
              <w:t>ри и основните реченични модели.</w:t>
            </w:r>
          </w:p>
          <w:p w14:paraId="00F74639"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Одговара (со невербален јазик) на реченици кои изразуваат што умее и не умее да направи</w:t>
            </w:r>
            <w:r w:rsidR="00431C79">
              <w:rPr>
                <w:rFonts w:asciiTheme="majorHAnsi" w:eastAsia="Times New Roman" w:hAnsiTheme="majorHAnsi" w:cstheme="majorHAnsi"/>
              </w:rPr>
              <w:t xml:space="preserve"> во однос на одредена активност.</w:t>
            </w:r>
          </w:p>
          <w:p w14:paraId="294D9C3A"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 xml:space="preserve">Репродуцира и самостојно продуцира јазични форми кои изразуваат што умее и не умее да направи </w:t>
            </w:r>
            <w:r w:rsidR="00435AEC">
              <w:rPr>
                <w:rFonts w:asciiTheme="majorHAnsi" w:eastAsia="Times New Roman" w:hAnsiTheme="majorHAnsi" w:cstheme="majorHAnsi"/>
              </w:rPr>
              <w:t>во однос на одредена активност</w:t>
            </w:r>
            <w:r w:rsidR="00435AEC">
              <w:rPr>
                <w:rFonts w:asciiTheme="majorHAnsi" w:eastAsia="Times New Roman" w:hAnsiTheme="majorHAnsi" w:cstheme="majorHAnsi"/>
                <w:lang w:val="en-US"/>
              </w:rPr>
              <w:t>.</w:t>
            </w:r>
          </w:p>
          <w:p w14:paraId="216F144C" w14:textId="77777777" w:rsidR="00922020" w:rsidRPr="00DA0BC1" w:rsidRDefault="00625235">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Води</w:t>
            </w:r>
            <w:r w:rsidR="00CC0768" w:rsidRPr="00DA0BC1">
              <w:rPr>
                <w:rFonts w:asciiTheme="majorHAnsi" w:eastAsia="Times New Roman" w:hAnsiTheme="majorHAnsi" w:cstheme="majorHAnsi"/>
              </w:rPr>
              <w:t xml:space="preserve"> кус дијалог поврзан со тоа што умее и не умее да направи во однос на одредена активност, правилно применувајќи ги граматичките структури, под услов другото лице да зборува бавно и јасно, со прилагодено темпо соодветно на возраста на учениците.</w:t>
            </w:r>
          </w:p>
        </w:tc>
      </w:tr>
      <w:tr w:rsidR="00922020" w:rsidRPr="00DA0BC1" w14:paraId="1A15DF00" w14:textId="77777777">
        <w:trPr>
          <w:gridAfter w:val="1"/>
          <w:wAfter w:w="11" w:type="dxa"/>
          <w:trHeight w:val="1299"/>
        </w:trPr>
        <w:tc>
          <w:tcPr>
            <w:tcW w:w="5386" w:type="dxa"/>
            <w:tcBorders>
              <w:top w:val="dashed" w:sz="4" w:space="0" w:color="000000"/>
            </w:tcBorders>
            <w:shd w:val="clear" w:color="auto" w:fill="auto"/>
          </w:tcPr>
          <w:p w14:paraId="352DD17A" w14:textId="77777777" w:rsidR="00922020" w:rsidRPr="00DA0BC1" w:rsidRDefault="00CC0768">
            <w:pPr>
              <w:widowControl w:val="0"/>
              <w:spacing w:after="60"/>
              <w:rPr>
                <w:rFonts w:asciiTheme="majorHAnsi" w:eastAsia="Times New Roman" w:hAnsiTheme="majorHAnsi" w:cstheme="majorHAnsi"/>
                <w:strike/>
              </w:rPr>
            </w:pPr>
            <w:r w:rsidRPr="00DA0BC1">
              <w:rPr>
                <w:rFonts w:asciiTheme="majorHAnsi" w:eastAsia="Times New Roman" w:hAnsiTheme="majorHAnsi" w:cstheme="majorHAnsi"/>
              </w:rPr>
              <w:lastRenderedPageBreak/>
              <w:t>г) Интеркултурни содржини:</w:t>
            </w:r>
          </w:p>
          <w:p w14:paraId="39CA16BA" w14:textId="77777777" w:rsidR="00922020" w:rsidRPr="00DA0BC1" w:rsidRDefault="00CC0768">
            <w:pPr>
              <w:widowControl w:val="0"/>
              <w:numPr>
                <w:ilvl w:val="0"/>
                <w:numId w:val="3"/>
              </w:numPr>
              <w:rPr>
                <w:rFonts w:asciiTheme="majorHAnsi" w:eastAsia="Times New Roman" w:hAnsiTheme="majorHAnsi" w:cstheme="majorHAnsi"/>
              </w:rPr>
            </w:pPr>
            <w:r w:rsidRPr="00DA0BC1">
              <w:rPr>
                <w:rFonts w:asciiTheme="majorHAnsi" w:eastAsia="Times New Roman" w:hAnsiTheme="majorHAnsi" w:cstheme="majorHAnsi"/>
              </w:rPr>
              <w:t>Have a nice holiday!</w:t>
            </w:r>
          </w:p>
          <w:p w14:paraId="18D6BC82" w14:textId="77777777" w:rsidR="00922020" w:rsidRPr="00DA0BC1" w:rsidRDefault="00CC0768">
            <w:pPr>
              <w:widowControl w:val="0"/>
              <w:numPr>
                <w:ilvl w:val="0"/>
                <w:numId w:val="3"/>
              </w:numPr>
              <w:rPr>
                <w:rFonts w:asciiTheme="majorHAnsi" w:eastAsia="Times New Roman" w:hAnsiTheme="majorHAnsi" w:cstheme="majorHAnsi"/>
              </w:rPr>
            </w:pPr>
            <w:r w:rsidRPr="00DA0BC1">
              <w:rPr>
                <w:rFonts w:asciiTheme="majorHAnsi" w:eastAsia="Times New Roman" w:hAnsiTheme="majorHAnsi" w:cstheme="majorHAnsi"/>
              </w:rPr>
              <w:t>Enjoy your trip!</w:t>
            </w:r>
          </w:p>
          <w:p w14:paraId="010A8007" w14:textId="77777777" w:rsidR="00922020" w:rsidRPr="00DA0BC1" w:rsidRDefault="00CC0768">
            <w:pPr>
              <w:widowControl w:val="0"/>
              <w:numPr>
                <w:ilvl w:val="0"/>
                <w:numId w:val="3"/>
              </w:numPr>
              <w:rPr>
                <w:rFonts w:asciiTheme="majorHAnsi" w:eastAsia="Times New Roman" w:hAnsiTheme="majorHAnsi" w:cstheme="majorHAnsi"/>
              </w:rPr>
            </w:pPr>
            <w:r w:rsidRPr="00DA0BC1">
              <w:rPr>
                <w:rFonts w:asciiTheme="majorHAnsi" w:eastAsia="Times New Roman" w:hAnsiTheme="majorHAnsi" w:cstheme="majorHAnsi"/>
              </w:rPr>
              <w:t>Travel safe!</w:t>
            </w:r>
          </w:p>
          <w:p w14:paraId="0ADE33E2" w14:textId="77777777" w:rsidR="00922020" w:rsidRPr="00DA0BC1" w:rsidRDefault="00922020">
            <w:pPr>
              <w:ind w:left="720"/>
              <w:rPr>
                <w:rFonts w:asciiTheme="majorHAnsi" w:eastAsia="Times New Roman" w:hAnsiTheme="majorHAnsi" w:cstheme="majorHAnsi"/>
              </w:rPr>
            </w:pPr>
          </w:p>
        </w:tc>
        <w:tc>
          <w:tcPr>
            <w:tcW w:w="7824" w:type="dxa"/>
            <w:tcBorders>
              <w:top w:val="dashed" w:sz="4" w:space="0" w:color="000000"/>
            </w:tcBorders>
            <w:shd w:val="clear" w:color="auto" w:fill="auto"/>
          </w:tcPr>
          <w:p w14:paraId="09792672" w14:textId="32A79398" w:rsidR="00922020" w:rsidRPr="00CB7041" w:rsidRDefault="00922020" w:rsidP="005451B5">
            <w:pPr>
              <w:spacing w:after="60"/>
              <w:rPr>
                <w:rFonts w:asciiTheme="majorHAnsi" w:eastAsia="Times New Roman" w:hAnsiTheme="majorHAnsi" w:cstheme="majorHAnsi"/>
                <w:b/>
                <w:color w:val="C00000"/>
              </w:rPr>
            </w:pPr>
          </w:p>
          <w:p w14:paraId="07C48B04" w14:textId="77777777" w:rsidR="00922020" w:rsidRPr="00DA0BC1" w:rsidRDefault="00CC0768">
            <w:pPr>
              <w:numPr>
                <w:ilvl w:val="0"/>
                <w:numId w:val="1"/>
              </w:numPr>
              <w:spacing w:after="60"/>
              <w:ind w:left="355"/>
              <w:rPr>
                <w:rFonts w:asciiTheme="majorHAnsi" w:eastAsia="Times New Roman" w:hAnsiTheme="majorHAnsi" w:cstheme="majorHAnsi"/>
              </w:rPr>
            </w:pPr>
            <w:r w:rsidRPr="00DA0BC1">
              <w:rPr>
                <w:rFonts w:asciiTheme="majorHAnsi" w:eastAsia="Times New Roman" w:hAnsiTheme="majorHAnsi" w:cstheme="majorHAnsi"/>
              </w:rPr>
              <w:t>Посакува убаво лето</w:t>
            </w:r>
            <w:r w:rsidR="00582446" w:rsidRPr="00DA0BC1">
              <w:rPr>
                <w:rFonts w:asciiTheme="majorHAnsi" w:eastAsia="Times New Roman" w:hAnsiTheme="majorHAnsi" w:cstheme="majorHAnsi"/>
              </w:rPr>
              <w:t xml:space="preserve">, </w:t>
            </w:r>
            <w:r w:rsidRPr="00DA0BC1">
              <w:rPr>
                <w:rFonts w:asciiTheme="majorHAnsi" w:eastAsia="Times New Roman" w:hAnsiTheme="majorHAnsi" w:cstheme="majorHAnsi"/>
              </w:rPr>
              <w:t>среќен пат</w:t>
            </w:r>
            <w:r w:rsidR="00582446" w:rsidRPr="00DA0BC1">
              <w:rPr>
                <w:rFonts w:asciiTheme="majorHAnsi" w:eastAsia="Times New Roman" w:hAnsiTheme="majorHAnsi" w:cstheme="majorHAnsi"/>
              </w:rPr>
              <w:t xml:space="preserve"> и </w:t>
            </w:r>
            <w:r w:rsidRPr="00DA0BC1">
              <w:rPr>
                <w:rFonts w:asciiTheme="majorHAnsi" w:eastAsia="Times New Roman" w:hAnsiTheme="majorHAnsi" w:cstheme="majorHAnsi"/>
              </w:rPr>
              <w:t>безбедно патување.</w:t>
            </w:r>
          </w:p>
        </w:tc>
      </w:tr>
      <w:tr w:rsidR="00922020" w:rsidRPr="00DA0BC1" w14:paraId="2F56C76A" w14:textId="77777777">
        <w:trPr>
          <w:trHeight w:val="790"/>
        </w:trPr>
        <w:tc>
          <w:tcPr>
            <w:tcW w:w="13221" w:type="dxa"/>
            <w:gridSpan w:val="3"/>
            <w:shd w:val="clear" w:color="auto" w:fill="auto"/>
          </w:tcPr>
          <w:p w14:paraId="5418CA38" w14:textId="77777777" w:rsidR="00922020" w:rsidRPr="00DA0BC1" w:rsidRDefault="001979F4">
            <w:pPr>
              <w:spacing w:after="60"/>
              <w:rPr>
                <w:rFonts w:asciiTheme="majorHAnsi" w:eastAsia="Times New Roman" w:hAnsiTheme="majorHAnsi" w:cstheme="majorHAnsi"/>
                <w:b/>
              </w:rPr>
            </w:pPr>
            <w:r>
              <w:rPr>
                <w:rFonts w:asciiTheme="majorHAnsi" w:eastAsia="Times New Roman" w:hAnsiTheme="majorHAnsi" w:cstheme="majorHAnsi"/>
                <w:b/>
              </w:rPr>
              <w:t>Примери за активности</w:t>
            </w:r>
          </w:p>
          <w:p w14:paraId="5612A5EA" w14:textId="77777777" w:rsidR="00922020" w:rsidRPr="00DA0BC1" w:rsidRDefault="00CC0768">
            <w:pPr>
              <w:numPr>
                <w:ilvl w:val="0"/>
                <w:numId w:val="3"/>
              </w:numPr>
              <w:spacing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Учениците преку </w:t>
            </w:r>
            <w:r w:rsidR="004E5CE8" w:rsidRPr="00DA0BC1">
              <w:rPr>
                <w:rFonts w:asciiTheme="majorHAnsi" w:eastAsia="Times New Roman" w:hAnsiTheme="majorHAnsi" w:cstheme="majorHAnsi"/>
              </w:rPr>
              <w:t xml:space="preserve">игровни </w:t>
            </w:r>
            <w:r w:rsidRPr="00DA0BC1">
              <w:rPr>
                <w:rFonts w:asciiTheme="majorHAnsi" w:eastAsia="Times New Roman" w:hAnsiTheme="majorHAnsi" w:cstheme="majorHAnsi"/>
              </w:rPr>
              <w:t>активности го</w:t>
            </w:r>
            <w:r w:rsidR="00C907FC">
              <w:rPr>
                <w:rFonts w:asciiTheme="majorHAnsi" w:eastAsia="Times New Roman" w:hAnsiTheme="majorHAnsi" w:cstheme="majorHAnsi"/>
              </w:rPr>
              <w:t xml:space="preserve"> увежбуваат усвоениот вокабулар.</w:t>
            </w:r>
            <w:r w:rsidRPr="00DA0BC1">
              <w:rPr>
                <w:rFonts w:asciiTheme="majorHAnsi" w:eastAsia="Times New Roman" w:hAnsiTheme="majorHAnsi" w:cstheme="majorHAnsi"/>
              </w:rPr>
              <w:t xml:space="preserve">  </w:t>
            </w:r>
          </w:p>
          <w:p w14:paraId="2473E2D1" w14:textId="77777777" w:rsidR="00922020" w:rsidRPr="00DA0BC1" w:rsidRDefault="00CC0768">
            <w:pPr>
              <w:numPr>
                <w:ilvl w:val="0"/>
                <w:numId w:val="14"/>
              </w:numPr>
              <w:spacing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Игра: </w:t>
            </w:r>
            <w:r w:rsidRPr="00DA0BC1">
              <w:rPr>
                <w:rFonts w:asciiTheme="majorHAnsi" w:eastAsia="Times New Roman" w:hAnsiTheme="majorHAnsi" w:cstheme="majorHAnsi"/>
                <w:i/>
              </w:rPr>
              <w:t xml:space="preserve">Season Bingo </w:t>
            </w:r>
            <w:r w:rsidR="00457D03">
              <w:rPr>
                <w:rFonts w:asciiTheme="majorHAnsi" w:eastAsia="Times New Roman" w:hAnsiTheme="majorHAnsi" w:cstheme="majorHAnsi"/>
              </w:rPr>
              <w:t>(со флеш карти).</w:t>
            </w:r>
            <w:r w:rsidRPr="00DA0BC1">
              <w:rPr>
                <w:rFonts w:asciiTheme="majorHAnsi" w:eastAsia="Times New Roman" w:hAnsiTheme="majorHAnsi" w:cstheme="majorHAnsi"/>
              </w:rPr>
              <w:t xml:space="preserve"> Учениците ги елиминираат поимите поврзани со годишните времиња. (ИКТ)</w:t>
            </w:r>
          </w:p>
          <w:p w14:paraId="0CD1397B" w14:textId="77777777" w:rsidR="00922020" w:rsidRPr="00DA0BC1" w:rsidRDefault="00CC0768">
            <w:pPr>
              <w:numPr>
                <w:ilvl w:val="0"/>
                <w:numId w:val="14"/>
              </w:numPr>
              <w:spacing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Игра: </w:t>
            </w:r>
            <w:r w:rsidRPr="00DA0BC1">
              <w:rPr>
                <w:rFonts w:asciiTheme="majorHAnsi" w:eastAsia="Times New Roman" w:hAnsiTheme="majorHAnsi" w:cstheme="majorHAnsi"/>
                <w:i/>
              </w:rPr>
              <w:t>Word Chain Game</w:t>
            </w:r>
            <w:r w:rsidR="00457D03">
              <w:rPr>
                <w:rFonts w:asciiTheme="majorHAnsi" w:eastAsia="Times New Roman" w:hAnsiTheme="majorHAnsi" w:cstheme="majorHAnsi"/>
              </w:rPr>
              <w:t>.</w:t>
            </w:r>
            <w:r w:rsidRPr="00DA0BC1">
              <w:rPr>
                <w:rFonts w:asciiTheme="majorHAnsi" w:eastAsia="Times New Roman" w:hAnsiTheme="majorHAnsi" w:cstheme="majorHAnsi"/>
              </w:rPr>
              <w:t xml:space="preserve"> Учениците составуваат реченици и секој ученик ја повторува реченицата и додава по еден поим, </w:t>
            </w:r>
            <w:r w:rsidR="00C907FC">
              <w:rPr>
                <w:rFonts w:asciiTheme="majorHAnsi" w:eastAsia="Times New Roman" w:hAnsiTheme="majorHAnsi" w:cstheme="majorHAnsi"/>
              </w:rPr>
              <w:t>на пример:</w:t>
            </w:r>
            <w:r w:rsidRPr="00DA0BC1">
              <w:rPr>
                <w:rFonts w:asciiTheme="majorHAnsi" w:eastAsia="Times New Roman" w:hAnsiTheme="majorHAnsi" w:cstheme="majorHAnsi"/>
              </w:rPr>
              <w:t xml:space="preserve"> I can ski….I can ski and swim…..I can ski, swim and jump…</w:t>
            </w:r>
          </w:p>
          <w:p w14:paraId="5196D715" w14:textId="77777777" w:rsidR="00922020" w:rsidRPr="00DA0BC1" w:rsidRDefault="00CC0768">
            <w:pPr>
              <w:numPr>
                <w:ilvl w:val="0"/>
                <w:numId w:val="14"/>
              </w:numPr>
              <w:spacing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Игра: </w:t>
            </w:r>
            <w:r w:rsidRPr="00DA0BC1">
              <w:rPr>
                <w:rFonts w:asciiTheme="majorHAnsi" w:eastAsia="Times New Roman" w:hAnsiTheme="majorHAnsi" w:cstheme="majorHAnsi"/>
                <w:i/>
              </w:rPr>
              <w:t>Ме Тоо</w:t>
            </w:r>
            <w:r w:rsidR="00457D03">
              <w:rPr>
                <w:rFonts w:asciiTheme="majorHAnsi" w:eastAsia="Times New Roman" w:hAnsiTheme="majorHAnsi" w:cstheme="majorHAnsi"/>
              </w:rPr>
              <w:t>.</w:t>
            </w:r>
            <w:r w:rsidRPr="00DA0BC1">
              <w:rPr>
                <w:rFonts w:asciiTheme="majorHAnsi" w:eastAsia="Times New Roman" w:hAnsiTheme="majorHAnsi" w:cstheme="majorHAnsi"/>
              </w:rPr>
              <w:t xml:space="preserve"> Наставникот опишува активности од определен дел од денот и секој кој се сложува со тоа извикува Me too! </w:t>
            </w:r>
            <w:r w:rsidR="00C907FC">
              <w:rPr>
                <w:rFonts w:asciiTheme="majorHAnsi" w:eastAsia="Times New Roman" w:hAnsiTheme="majorHAnsi" w:cstheme="majorHAnsi"/>
              </w:rPr>
              <w:t>На пример:</w:t>
            </w:r>
            <w:r w:rsidRPr="00DA0BC1">
              <w:rPr>
                <w:rFonts w:asciiTheme="majorHAnsi" w:eastAsia="Times New Roman" w:hAnsiTheme="majorHAnsi" w:cstheme="majorHAnsi"/>
              </w:rPr>
              <w:t xml:space="preserve"> I watch TV in the evening. I ride a bike in the afternoon…….Me too!!!</w:t>
            </w:r>
          </w:p>
          <w:p w14:paraId="22C631B3" w14:textId="77777777" w:rsidR="00922020" w:rsidRPr="00DA0BC1" w:rsidRDefault="00CC0768">
            <w:pPr>
              <w:numPr>
                <w:ilvl w:val="0"/>
                <w:numId w:val="3"/>
              </w:numPr>
              <w:spacing w:line="276" w:lineRule="auto"/>
              <w:rPr>
                <w:rFonts w:asciiTheme="majorHAnsi" w:eastAsia="Times New Roman" w:hAnsiTheme="majorHAnsi" w:cstheme="majorHAnsi"/>
              </w:rPr>
            </w:pPr>
            <w:r w:rsidRPr="00DA0BC1">
              <w:rPr>
                <w:rFonts w:asciiTheme="majorHAnsi" w:eastAsia="Times New Roman" w:hAnsiTheme="majorHAnsi" w:cstheme="majorHAnsi"/>
              </w:rPr>
              <w:t>Учениците</w:t>
            </w:r>
            <w:r w:rsidR="004E5CE8" w:rsidRPr="00DA0BC1">
              <w:rPr>
                <w:rFonts w:asciiTheme="majorHAnsi" w:eastAsia="Times New Roman" w:hAnsiTheme="majorHAnsi" w:cstheme="majorHAnsi"/>
              </w:rPr>
              <w:t xml:space="preserve">, </w:t>
            </w:r>
            <w:r w:rsidR="00457D03">
              <w:rPr>
                <w:rFonts w:asciiTheme="majorHAnsi" w:eastAsia="Times New Roman" w:hAnsiTheme="majorHAnsi" w:cstheme="majorHAnsi"/>
              </w:rPr>
              <w:t xml:space="preserve">поделени </w:t>
            </w:r>
            <w:r w:rsidR="004E5CE8" w:rsidRPr="00DA0BC1">
              <w:rPr>
                <w:rFonts w:asciiTheme="majorHAnsi" w:eastAsia="Times New Roman" w:hAnsiTheme="majorHAnsi" w:cstheme="majorHAnsi"/>
              </w:rPr>
              <w:t xml:space="preserve">во групи, </w:t>
            </w:r>
            <w:r w:rsidRPr="00DA0BC1">
              <w:rPr>
                <w:rFonts w:asciiTheme="majorHAnsi" w:eastAsia="Times New Roman" w:hAnsiTheme="majorHAnsi" w:cstheme="majorHAnsi"/>
              </w:rPr>
              <w:t>лепат колаж на претходно подготвен работен лист со карактеристиките на определено годишно време (како изгледаат сончевите, снежните, дождливите и облачните денови) и</w:t>
            </w:r>
            <w:r w:rsidR="00C907FC">
              <w:rPr>
                <w:rFonts w:asciiTheme="majorHAnsi" w:eastAsia="Times New Roman" w:hAnsiTheme="majorHAnsi" w:cstheme="majorHAnsi"/>
              </w:rPr>
              <w:t xml:space="preserve"> </w:t>
            </w:r>
            <w:r w:rsidR="004E5CE8" w:rsidRPr="00DA0BC1">
              <w:rPr>
                <w:rFonts w:asciiTheme="majorHAnsi" w:eastAsia="Times New Roman" w:hAnsiTheme="majorHAnsi" w:cstheme="majorHAnsi"/>
              </w:rPr>
              <w:t xml:space="preserve">го презентираат пред другите со </w:t>
            </w:r>
            <w:r w:rsidRPr="00DA0BC1">
              <w:rPr>
                <w:rFonts w:asciiTheme="majorHAnsi" w:eastAsia="Times New Roman" w:hAnsiTheme="majorHAnsi" w:cstheme="majorHAnsi"/>
              </w:rPr>
              <w:t>именува</w:t>
            </w:r>
            <w:r w:rsidR="004E5CE8" w:rsidRPr="00DA0BC1">
              <w:rPr>
                <w:rFonts w:asciiTheme="majorHAnsi" w:eastAsia="Times New Roman" w:hAnsiTheme="majorHAnsi" w:cstheme="majorHAnsi"/>
              </w:rPr>
              <w:t>ње и опишување</w:t>
            </w:r>
            <w:r w:rsidRPr="00DA0BC1">
              <w:rPr>
                <w:rFonts w:asciiTheme="majorHAnsi" w:eastAsia="Times New Roman" w:hAnsiTheme="majorHAnsi" w:cstheme="majorHAnsi"/>
              </w:rPr>
              <w:t>.</w:t>
            </w:r>
          </w:p>
          <w:p w14:paraId="286D572D" w14:textId="77777777" w:rsidR="00922020" w:rsidRPr="00DA0BC1" w:rsidRDefault="00CC0768">
            <w:pPr>
              <w:numPr>
                <w:ilvl w:val="0"/>
                <w:numId w:val="3"/>
              </w:numPr>
              <w:spacing w:line="276" w:lineRule="auto"/>
              <w:rPr>
                <w:rFonts w:asciiTheme="majorHAnsi" w:eastAsia="Times New Roman" w:hAnsiTheme="majorHAnsi" w:cstheme="majorHAnsi"/>
              </w:rPr>
            </w:pPr>
            <w:r w:rsidRPr="00DA0BC1">
              <w:rPr>
                <w:rFonts w:asciiTheme="majorHAnsi" w:eastAsia="Times New Roman" w:hAnsiTheme="majorHAnsi" w:cstheme="majorHAnsi"/>
              </w:rPr>
              <w:t>Наставникот покажува дадена илустрација со годишно вре</w:t>
            </w:r>
            <w:r w:rsidR="007C3CED">
              <w:rPr>
                <w:rFonts w:asciiTheme="majorHAnsi" w:eastAsia="Times New Roman" w:hAnsiTheme="majorHAnsi" w:cstheme="majorHAnsi"/>
              </w:rPr>
              <w:t>ме со одредена нелогичност, а</w:t>
            </w:r>
            <w:r w:rsidR="006B42BC">
              <w:rPr>
                <w:rFonts w:asciiTheme="majorHAnsi" w:eastAsia="Times New Roman" w:hAnsiTheme="majorHAnsi" w:cstheme="majorHAnsi"/>
              </w:rPr>
              <w:t xml:space="preserve"> учениците ја откриваат, ја кори</w:t>
            </w:r>
            <w:r w:rsidRPr="00DA0BC1">
              <w:rPr>
                <w:rFonts w:asciiTheme="majorHAnsi" w:eastAsia="Times New Roman" w:hAnsiTheme="majorHAnsi" w:cstheme="majorHAnsi"/>
              </w:rPr>
              <w:t xml:space="preserve">гираат и </w:t>
            </w:r>
            <w:r w:rsidR="00C907FC">
              <w:rPr>
                <w:rFonts w:asciiTheme="majorHAnsi" w:eastAsia="Times New Roman" w:hAnsiTheme="majorHAnsi" w:cstheme="majorHAnsi"/>
              </w:rPr>
              <w:t>ја именуваат дадената грешка  (</w:t>
            </w:r>
            <w:r w:rsidRPr="00DA0BC1">
              <w:rPr>
                <w:rFonts w:asciiTheme="majorHAnsi" w:eastAsia="Times New Roman" w:hAnsiTheme="majorHAnsi" w:cstheme="majorHAnsi"/>
              </w:rPr>
              <w:t>Is it snowy in summer? Nooooo, it is sunny).</w:t>
            </w:r>
          </w:p>
          <w:p w14:paraId="05B62734" w14:textId="77777777" w:rsidR="00922020" w:rsidRPr="00DA0BC1" w:rsidRDefault="00CC0768">
            <w:pPr>
              <w:numPr>
                <w:ilvl w:val="0"/>
                <w:numId w:val="3"/>
              </w:numPr>
              <w:spacing w:line="276" w:lineRule="auto"/>
              <w:rPr>
                <w:rFonts w:asciiTheme="majorHAnsi" w:eastAsia="Times New Roman" w:hAnsiTheme="majorHAnsi" w:cstheme="majorHAnsi"/>
              </w:rPr>
            </w:pPr>
            <w:r w:rsidRPr="00DA0BC1">
              <w:rPr>
                <w:rFonts w:asciiTheme="majorHAnsi" w:eastAsia="Times New Roman" w:hAnsiTheme="majorHAnsi" w:cstheme="majorHAnsi"/>
              </w:rPr>
              <w:lastRenderedPageBreak/>
              <w:t>Учениците цртаат седум кругови кои ги претставуваат деновите на седмицата, а во секој круг цртаат по една активност што прават во слободн</w:t>
            </w:r>
            <w:r w:rsidR="00D80A3B">
              <w:rPr>
                <w:rFonts w:asciiTheme="majorHAnsi" w:eastAsia="Times New Roman" w:hAnsiTheme="majorHAnsi" w:cstheme="majorHAnsi"/>
              </w:rPr>
              <w:t>ото време и истата ја именуваат</w:t>
            </w:r>
            <w:r w:rsidRPr="00DA0BC1">
              <w:rPr>
                <w:rFonts w:asciiTheme="majorHAnsi" w:eastAsia="Times New Roman" w:hAnsiTheme="majorHAnsi" w:cstheme="majorHAnsi"/>
              </w:rPr>
              <w:t xml:space="preserve"> (</w:t>
            </w:r>
            <w:r w:rsidR="00C907FC">
              <w:rPr>
                <w:rFonts w:asciiTheme="majorHAnsi" w:eastAsia="Times New Roman" w:hAnsiTheme="majorHAnsi" w:cstheme="majorHAnsi"/>
              </w:rPr>
              <w:t>на пример:</w:t>
            </w:r>
            <w:r w:rsidRPr="00DA0BC1">
              <w:rPr>
                <w:rFonts w:asciiTheme="majorHAnsi" w:eastAsia="Times New Roman" w:hAnsiTheme="majorHAnsi" w:cstheme="majorHAnsi"/>
              </w:rPr>
              <w:t xml:space="preserve"> On Monday, I listen to music).</w:t>
            </w:r>
          </w:p>
          <w:p w14:paraId="380A9ECD" w14:textId="77777777" w:rsidR="00922020" w:rsidRPr="00DA0BC1" w:rsidRDefault="00CC0768">
            <w:pPr>
              <w:numPr>
                <w:ilvl w:val="0"/>
                <w:numId w:val="3"/>
              </w:numPr>
              <w:spacing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Учениците ja слушаат и пеат песничката </w:t>
            </w:r>
            <w:r w:rsidRPr="00DA0BC1">
              <w:rPr>
                <w:rFonts w:asciiTheme="majorHAnsi" w:eastAsia="Times New Roman" w:hAnsiTheme="majorHAnsi" w:cstheme="majorHAnsi"/>
                <w:i/>
              </w:rPr>
              <w:t>Yes, I can</w:t>
            </w:r>
            <w:r w:rsidRPr="00DA0BC1">
              <w:rPr>
                <w:rFonts w:asciiTheme="majorHAnsi" w:eastAsia="Times New Roman" w:hAnsiTheme="majorHAnsi" w:cstheme="majorHAnsi"/>
              </w:rPr>
              <w:t xml:space="preserve"> и песничка</w:t>
            </w:r>
            <w:r w:rsidR="00C4785F">
              <w:rPr>
                <w:rFonts w:asciiTheme="majorHAnsi" w:eastAsia="Times New Roman" w:hAnsiTheme="majorHAnsi" w:cstheme="majorHAnsi"/>
              </w:rPr>
              <w:t>та</w:t>
            </w:r>
            <w:r w:rsidRPr="00DA0BC1">
              <w:rPr>
                <w:rFonts w:asciiTheme="majorHAnsi" w:eastAsia="Times New Roman" w:hAnsiTheme="majorHAnsi" w:cstheme="majorHAnsi"/>
              </w:rPr>
              <w:t xml:space="preserve"> со повторливи зборови (chant) </w:t>
            </w:r>
            <w:r w:rsidRPr="00DA0BC1">
              <w:rPr>
                <w:rFonts w:asciiTheme="majorHAnsi" w:eastAsia="Times New Roman" w:hAnsiTheme="majorHAnsi" w:cstheme="majorHAnsi"/>
                <w:i/>
              </w:rPr>
              <w:t>Days of the week.</w:t>
            </w:r>
          </w:p>
          <w:p w14:paraId="0A7AFF0F" w14:textId="77777777" w:rsidR="00922020" w:rsidRPr="00DA0BC1" w:rsidRDefault="00CC0768">
            <w:pPr>
              <w:numPr>
                <w:ilvl w:val="0"/>
                <w:numId w:val="3"/>
              </w:numPr>
              <w:spacing w:line="276" w:lineRule="auto"/>
              <w:rPr>
                <w:rFonts w:asciiTheme="majorHAnsi" w:eastAsia="Times New Roman" w:hAnsiTheme="majorHAnsi" w:cstheme="majorHAnsi"/>
              </w:rPr>
            </w:pPr>
            <w:r w:rsidRPr="00DA0BC1">
              <w:rPr>
                <w:rFonts w:asciiTheme="majorHAnsi" w:eastAsia="Times New Roman" w:hAnsiTheme="majorHAnsi" w:cstheme="majorHAnsi"/>
              </w:rPr>
              <w:t>Учениците селектираат активности кои умеат да ги прават во даден пиктограм, а потоа со примена на can/can’t искажуваат што</w:t>
            </w:r>
            <w:r w:rsidR="00C907FC">
              <w:rPr>
                <w:rFonts w:asciiTheme="majorHAnsi" w:eastAsia="Times New Roman" w:hAnsiTheme="majorHAnsi" w:cstheme="majorHAnsi"/>
              </w:rPr>
              <w:t xml:space="preserve"> умеат/не умеат да направат (на пример:</w:t>
            </w:r>
            <w:r w:rsidRPr="00DA0BC1">
              <w:rPr>
                <w:rFonts w:asciiTheme="majorHAnsi" w:eastAsia="Times New Roman" w:hAnsiTheme="majorHAnsi" w:cstheme="majorHAnsi"/>
              </w:rPr>
              <w:t xml:space="preserve"> I can run / I can’t swim).</w:t>
            </w:r>
          </w:p>
          <w:p w14:paraId="2B979B19" w14:textId="77777777" w:rsidR="00922020" w:rsidRPr="00DA0BC1" w:rsidRDefault="00CC0768">
            <w:pPr>
              <w:numPr>
                <w:ilvl w:val="0"/>
                <w:numId w:val="3"/>
              </w:numPr>
              <w:spacing w:line="276" w:lineRule="auto"/>
              <w:rPr>
                <w:rFonts w:asciiTheme="majorHAnsi" w:eastAsia="Times New Roman" w:hAnsiTheme="majorHAnsi" w:cstheme="majorHAnsi"/>
              </w:rPr>
            </w:pPr>
            <w:r w:rsidRPr="00DA0BC1">
              <w:rPr>
                <w:rFonts w:asciiTheme="majorHAnsi" w:eastAsia="Times New Roman" w:hAnsiTheme="majorHAnsi" w:cstheme="majorHAnsi"/>
              </w:rPr>
              <w:t>Наставникот ги поттикнува учениците на примена на форми за учтиво однесување за извинување, замолување, заблагодарување и прифаќање/одбивање нешто преку игра на улоги (Can you sit here, please?)</w:t>
            </w:r>
            <w:r w:rsidR="00066224">
              <w:rPr>
                <w:rFonts w:asciiTheme="majorHAnsi" w:eastAsia="Times New Roman" w:hAnsiTheme="majorHAnsi" w:cstheme="majorHAnsi"/>
              </w:rPr>
              <w:t>.</w:t>
            </w:r>
          </w:p>
          <w:p w14:paraId="7225CDD8" w14:textId="77777777" w:rsidR="004E5CE8" w:rsidRPr="00DA0BC1" w:rsidRDefault="004E5CE8" w:rsidP="00720072">
            <w:pPr>
              <w:spacing w:line="276" w:lineRule="auto"/>
              <w:ind w:left="720"/>
              <w:rPr>
                <w:rFonts w:asciiTheme="majorHAnsi" w:eastAsia="Times New Roman" w:hAnsiTheme="majorHAnsi" w:cstheme="majorHAnsi"/>
              </w:rPr>
            </w:pPr>
          </w:p>
        </w:tc>
      </w:tr>
    </w:tbl>
    <w:p w14:paraId="2F2CEF5F" w14:textId="77777777" w:rsidR="00922020" w:rsidRPr="00DA0BC1" w:rsidRDefault="00922020">
      <w:pPr>
        <w:rPr>
          <w:rFonts w:asciiTheme="majorHAnsi" w:eastAsia="Times New Roman" w:hAnsiTheme="majorHAnsi" w:cstheme="majorHAnsi"/>
          <w:b/>
          <w:color w:val="85200C"/>
          <w:highlight w:val="yellow"/>
        </w:rPr>
      </w:pPr>
    </w:p>
    <w:p w14:paraId="42F7F393" w14:textId="77777777" w:rsidR="00636A26" w:rsidRDefault="00636A26" w:rsidP="00636A26">
      <w:pPr>
        <w:pBdr>
          <w:top w:val="single" w:sz="4" w:space="1" w:color="auto"/>
          <w:left w:val="single" w:sz="4" w:space="0" w:color="auto"/>
          <w:bottom w:val="single" w:sz="4" w:space="1" w:color="auto"/>
          <w:right w:val="single" w:sz="4" w:space="4" w:color="auto"/>
        </w:pBdr>
        <w:shd w:val="clear" w:color="auto" w:fill="2F5496"/>
        <w:ind w:hanging="630"/>
        <w:rPr>
          <w:rFonts w:ascii="Arial Narrow" w:hAnsi="Arial Narrow"/>
          <w:b/>
          <w:color w:val="365F91" w:themeColor="accent1" w:themeShade="BF"/>
          <w:spacing w:val="-4"/>
          <w:sz w:val="28"/>
          <w:szCs w:val="28"/>
        </w:rPr>
      </w:pPr>
      <w:bookmarkStart w:id="16" w:name="_Hlk88953469"/>
      <w:r>
        <w:rPr>
          <w:rFonts w:ascii="Arial Narrow" w:hAnsi="Arial Narrow"/>
          <w:b/>
          <w:color w:val="FFFFFF"/>
          <w:spacing w:val="-4"/>
          <w:sz w:val="28"/>
          <w:szCs w:val="28"/>
        </w:rPr>
        <w:t>ИНКЛУЗИВНОСТ, РОДОВА РАМНОПРАВНОСТ/СЕНЗИТИВНОСТ, ИНТЕРКУЛТУРНОСТ И МЕЃУПРЕДМЕТНА ИНТЕГРАЦИЈА</w:t>
      </w:r>
    </w:p>
    <w:bookmarkEnd w:id="16"/>
    <w:p w14:paraId="7EFEA9BD" w14:textId="77777777" w:rsidR="00C74567" w:rsidRPr="00636A26" w:rsidRDefault="00C74567" w:rsidP="00C74567">
      <w:pPr>
        <w:spacing w:line="276" w:lineRule="auto"/>
        <w:jc w:val="both"/>
        <w:rPr>
          <w:rFonts w:asciiTheme="majorHAnsi" w:hAnsiTheme="majorHAnsi" w:cstheme="majorHAnsi"/>
          <w:bCs/>
        </w:rPr>
      </w:pPr>
      <w:r w:rsidRPr="00636A26">
        <w:rPr>
          <w:rFonts w:asciiTheme="majorHAnsi" w:hAnsiTheme="majorHAnsi" w:cstheme="majorHAnsi"/>
          <w:bCs/>
        </w:rPr>
        <w:t>Наставникот обезбедува инклузивност преку вклучување на сите ученици во сите активности за време на часот. Притоа, овозможува секое дете да биде когнитивно и емоционално ангажирано преку користење на соодветни приоди (индивидуализација, диференцијација, тимска работа, соученичка поддршка). При работата со учениците со попреченост применува индивидуален образовен план (со прилагодени резултати од учење и стандарди за оценување) и секогаш кога е можно користи дополнителна поддршка од други лица (лични и образовни асистенти, образовни медијатори, тутори волонтери и професионалци од училиштата со ресурсен центар). Редовно ги следи сите ученици, особено оние од ранливите групи, за да може навремено да ги идентификува тешкотиите во учењето, да ги поттикнува и поддржува во постигнувањето на резултатите од учењето.</w:t>
      </w:r>
    </w:p>
    <w:p w14:paraId="0AC2A775" w14:textId="77777777" w:rsidR="00C74567" w:rsidRPr="00636A26" w:rsidRDefault="00C74567" w:rsidP="00C74567">
      <w:pPr>
        <w:spacing w:line="276" w:lineRule="auto"/>
        <w:jc w:val="both"/>
        <w:rPr>
          <w:rFonts w:asciiTheme="majorHAnsi" w:hAnsiTheme="majorHAnsi" w:cstheme="majorHAnsi"/>
          <w:bCs/>
        </w:rPr>
      </w:pPr>
      <w:r w:rsidRPr="00636A26">
        <w:rPr>
          <w:rFonts w:asciiTheme="majorHAnsi" w:hAnsiTheme="majorHAnsi" w:cstheme="majorHAnsi"/>
          <w:bCs/>
        </w:rPr>
        <w:t>При реализација на активностите наставникот еднакво ги третира и момчињата и девојчињата, при што води грижа да не им доделува родово стереотипни улоги. При формирање на групите за работа настојува да обезбеди баланс во однос на полот. При избор на дополнителни материјали во наставата користи илустрации и примери кои се родово и етнички/културно сензитивни и поттикнуваат родова рамноправност, односно промовираат интеркултурализам.</w:t>
      </w:r>
    </w:p>
    <w:p w14:paraId="689EE747" w14:textId="77777777" w:rsidR="00C74567" w:rsidRPr="00636A26" w:rsidRDefault="00C74567" w:rsidP="00C74567">
      <w:pPr>
        <w:pStyle w:val="ListParagraph1"/>
        <w:spacing w:line="259" w:lineRule="auto"/>
        <w:ind w:left="0"/>
        <w:jc w:val="both"/>
        <w:rPr>
          <w:rFonts w:asciiTheme="majorHAnsi" w:hAnsiTheme="majorHAnsi" w:cstheme="majorHAnsi"/>
          <w:bCs/>
          <w:lang w:val="mk-MK"/>
        </w:rPr>
      </w:pPr>
      <w:r w:rsidRPr="00636A26">
        <w:rPr>
          <w:rFonts w:asciiTheme="majorHAnsi" w:hAnsiTheme="majorHAnsi" w:cstheme="majorHAnsi"/>
          <w:bCs/>
          <w:lang w:val="mk-MK"/>
        </w:rPr>
        <w:t>Секогаш кога е можно наставникот користи интеграција на темите/содржините/поимите при планирањето и реализацијата на наставата. Интеграцијата овозможува учениците да ги вклучат перспективите на другите наставни предмети во она што го изучуваат во овој наставен предмет и да ги поврзат знаењата од различните области во една целина.</w:t>
      </w:r>
    </w:p>
    <w:p w14:paraId="331B7C57" w14:textId="77777777" w:rsidR="00922020" w:rsidRPr="00636A26" w:rsidRDefault="00922020">
      <w:pPr>
        <w:rPr>
          <w:rFonts w:asciiTheme="majorHAnsi" w:eastAsia="Times New Roman" w:hAnsiTheme="majorHAnsi" w:cstheme="majorHAnsi"/>
          <w:b/>
        </w:rPr>
      </w:pPr>
    </w:p>
    <w:p w14:paraId="407DDE83" w14:textId="77777777" w:rsidR="00922020" w:rsidRDefault="00922020">
      <w:pPr>
        <w:rPr>
          <w:rFonts w:asciiTheme="majorHAnsi" w:eastAsia="Times New Roman" w:hAnsiTheme="majorHAnsi" w:cstheme="majorHAnsi"/>
          <w:b/>
        </w:rPr>
      </w:pPr>
    </w:p>
    <w:p w14:paraId="37CE1750" w14:textId="77777777" w:rsidR="00F2412E" w:rsidRPr="00DA0BC1" w:rsidRDefault="00F2412E">
      <w:pPr>
        <w:rPr>
          <w:rFonts w:asciiTheme="majorHAnsi" w:eastAsia="Times New Roman" w:hAnsiTheme="majorHAnsi" w:cstheme="majorHAnsi"/>
          <w:b/>
        </w:rPr>
      </w:pPr>
    </w:p>
    <w:p w14:paraId="78613C17" w14:textId="77777777" w:rsidR="00922020" w:rsidRPr="00636A26" w:rsidRDefault="00CC0768" w:rsidP="00636A26">
      <w:pPr>
        <w:pBdr>
          <w:top w:val="single" w:sz="4" w:space="1" w:color="000000"/>
          <w:left w:val="single" w:sz="4" w:space="1" w:color="000000"/>
          <w:bottom w:val="single" w:sz="4" w:space="1" w:color="000000"/>
          <w:right w:val="single" w:sz="4" w:space="1" w:color="000000"/>
        </w:pBdr>
        <w:shd w:val="clear" w:color="auto" w:fill="366091"/>
        <w:spacing w:line="256" w:lineRule="auto"/>
        <w:ind w:left="141" w:right="-180" w:hanging="411"/>
        <w:rPr>
          <w:rFonts w:ascii="Arial Narrow" w:eastAsia="Times New Roman" w:hAnsi="Arial Narrow" w:cstheme="majorHAnsi"/>
          <w:color w:val="FFFFFF"/>
          <w:sz w:val="28"/>
          <w:szCs w:val="28"/>
        </w:rPr>
      </w:pPr>
      <w:bookmarkStart w:id="17" w:name="_Hlk88954715"/>
      <w:r w:rsidRPr="00636A26">
        <w:rPr>
          <w:rFonts w:ascii="Arial Narrow" w:eastAsia="Times New Roman" w:hAnsi="Arial Narrow" w:cstheme="majorHAnsi"/>
          <w:b/>
          <w:color w:val="FFFFFF"/>
          <w:sz w:val="28"/>
          <w:szCs w:val="28"/>
        </w:rPr>
        <w:t>ОЦЕНУВАЊЕ НА ПОСТИГАЊАТА НА УЧЕНИЦИТЕ</w:t>
      </w:r>
    </w:p>
    <w:bookmarkEnd w:id="17"/>
    <w:p w14:paraId="454B2B00" w14:textId="77777777" w:rsidR="00922020" w:rsidRPr="00DA0BC1" w:rsidRDefault="00431916">
      <w:pPr>
        <w:spacing w:after="0" w:line="240" w:lineRule="auto"/>
        <w:jc w:val="both"/>
        <w:rPr>
          <w:rFonts w:asciiTheme="majorHAnsi" w:eastAsia="Times New Roman" w:hAnsiTheme="majorHAnsi" w:cstheme="majorHAnsi"/>
        </w:rPr>
      </w:pPr>
      <w:r>
        <w:rPr>
          <w:rFonts w:asciiTheme="majorHAnsi" w:eastAsia="Times New Roman" w:hAnsiTheme="majorHAnsi" w:cstheme="majorHAnsi"/>
        </w:rPr>
        <w:t>За учеството во активностите</w:t>
      </w:r>
      <w:r w:rsidR="00CC0768" w:rsidRPr="00DA0BC1">
        <w:rPr>
          <w:rFonts w:asciiTheme="majorHAnsi" w:eastAsia="Times New Roman" w:hAnsiTheme="majorHAnsi" w:cstheme="majorHAnsi"/>
        </w:rPr>
        <w:t xml:space="preserve"> учениците добиваат повратна информација во која се укажува на нивото на успешност во реализацијата на активноста/задачата и </w:t>
      </w:r>
      <w:r w:rsidR="00C74567">
        <w:rPr>
          <w:rFonts w:asciiTheme="majorHAnsi" w:eastAsia="Times New Roman" w:hAnsiTheme="majorHAnsi" w:cstheme="majorHAnsi"/>
        </w:rPr>
        <w:t>се даваат насоки за подобрување</w:t>
      </w:r>
      <w:r w:rsidR="00CC0768" w:rsidRPr="00DA0BC1">
        <w:rPr>
          <w:rFonts w:asciiTheme="majorHAnsi" w:eastAsia="Times New Roman" w:hAnsiTheme="majorHAnsi" w:cstheme="majorHAnsi"/>
        </w:rPr>
        <w:t xml:space="preserve"> (формативно оценување). Бидејќи во второ одделение по предметот </w:t>
      </w:r>
      <w:r w:rsidR="00C74567" w:rsidRPr="00C74567">
        <w:rPr>
          <w:rFonts w:asciiTheme="majorHAnsi" w:eastAsia="Times New Roman" w:hAnsiTheme="majorHAnsi" w:cstheme="majorHAnsi"/>
          <w:i/>
        </w:rPr>
        <w:t>А</w:t>
      </w:r>
      <w:r w:rsidR="00CC0768" w:rsidRPr="00C74567">
        <w:rPr>
          <w:rFonts w:asciiTheme="majorHAnsi" w:eastAsia="Times New Roman" w:hAnsiTheme="majorHAnsi" w:cstheme="majorHAnsi"/>
          <w:i/>
        </w:rPr>
        <w:t>нглиски јазик</w:t>
      </w:r>
      <w:r w:rsidR="00CC0768" w:rsidRPr="00DA0BC1">
        <w:rPr>
          <w:rFonts w:asciiTheme="majorHAnsi" w:eastAsia="Times New Roman" w:hAnsiTheme="majorHAnsi" w:cstheme="majorHAnsi"/>
        </w:rPr>
        <w:t xml:space="preserve"> учениците ги совладуваат вештините слушање со ра</w:t>
      </w:r>
      <w:r w:rsidR="00C74567">
        <w:rPr>
          <w:rFonts w:asciiTheme="majorHAnsi" w:eastAsia="Times New Roman" w:hAnsiTheme="majorHAnsi" w:cstheme="majorHAnsi"/>
        </w:rPr>
        <w:t xml:space="preserve">збирање и зборување, </w:t>
      </w:r>
      <w:r w:rsidR="00CA1392">
        <w:rPr>
          <w:rFonts w:asciiTheme="majorHAnsi" w:eastAsia="Times New Roman" w:hAnsiTheme="majorHAnsi" w:cstheme="majorHAnsi"/>
        </w:rPr>
        <w:t xml:space="preserve">затоа </w:t>
      </w:r>
      <w:r w:rsidR="00CC0768" w:rsidRPr="00DA0BC1">
        <w:rPr>
          <w:rFonts w:asciiTheme="majorHAnsi" w:eastAsia="Times New Roman" w:hAnsiTheme="majorHAnsi" w:cstheme="majorHAnsi"/>
        </w:rPr>
        <w:t xml:space="preserve">наставникот/наставничката ги следи и </w:t>
      </w:r>
      <w:r w:rsidR="00361790">
        <w:rPr>
          <w:rFonts w:asciiTheme="majorHAnsi" w:eastAsia="Times New Roman" w:hAnsiTheme="majorHAnsi" w:cstheme="majorHAnsi"/>
        </w:rPr>
        <w:t xml:space="preserve">ги </w:t>
      </w:r>
      <w:r w:rsidR="00CC0768" w:rsidRPr="00DA0BC1">
        <w:rPr>
          <w:rFonts w:asciiTheme="majorHAnsi" w:eastAsia="Times New Roman" w:hAnsiTheme="majorHAnsi" w:cstheme="majorHAnsi"/>
        </w:rPr>
        <w:t>оценува:</w:t>
      </w:r>
    </w:p>
    <w:p w14:paraId="6FBD8786" w14:textId="77777777" w:rsidR="00922020" w:rsidRPr="00DA0BC1" w:rsidRDefault="00CC0768">
      <w:pPr>
        <w:numPr>
          <w:ilvl w:val="0"/>
          <w:numId w:val="20"/>
        </w:numPr>
        <w:spacing w:after="0" w:line="240" w:lineRule="auto"/>
        <w:ind w:left="720" w:hanging="270"/>
        <w:jc w:val="both"/>
        <w:rPr>
          <w:rFonts w:asciiTheme="majorHAnsi" w:eastAsia="Times New Roman" w:hAnsiTheme="majorHAnsi" w:cstheme="majorHAnsi"/>
        </w:rPr>
      </w:pPr>
      <w:r w:rsidRPr="00DA0BC1">
        <w:rPr>
          <w:rFonts w:asciiTheme="majorHAnsi" w:eastAsia="Times New Roman" w:hAnsiTheme="majorHAnsi" w:cstheme="majorHAnsi"/>
        </w:rPr>
        <w:t>усните одговори на прашања поставени од наставникот</w:t>
      </w:r>
      <w:r w:rsidR="00C74567">
        <w:rPr>
          <w:rFonts w:asciiTheme="majorHAnsi" w:eastAsia="Times New Roman" w:hAnsiTheme="majorHAnsi" w:cstheme="majorHAnsi"/>
        </w:rPr>
        <w:t>/наставничката или од соучениците;</w:t>
      </w:r>
    </w:p>
    <w:p w14:paraId="5505086E" w14:textId="77777777" w:rsidR="00922020" w:rsidRPr="00DA0BC1" w:rsidRDefault="00CC0768">
      <w:pPr>
        <w:numPr>
          <w:ilvl w:val="0"/>
          <w:numId w:val="20"/>
        </w:numPr>
        <w:spacing w:after="0" w:line="240" w:lineRule="auto"/>
        <w:ind w:left="720" w:hanging="270"/>
        <w:jc w:val="both"/>
        <w:rPr>
          <w:rFonts w:asciiTheme="majorHAnsi" w:eastAsia="Times New Roman" w:hAnsiTheme="majorHAnsi" w:cstheme="majorHAnsi"/>
        </w:rPr>
      </w:pPr>
      <w:r w:rsidRPr="00DA0BC1">
        <w:rPr>
          <w:rFonts w:asciiTheme="majorHAnsi" w:eastAsia="Times New Roman" w:hAnsiTheme="majorHAnsi" w:cstheme="majorHAnsi"/>
        </w:rPr>
        <w:t>невербалните реакции и изведб</w:t>
      </w:r>
      <w:r w:rsidR="00C74567">
        <w:rPr>
          <w:rFonts w:asciiTheme="majorHAnsi" w:eastAsia="Times New Roman" w:hAnsiTheme="majorHAnsi" w:cstheme="majorHAnsi"/>
        </w:rPr>
        <w:t>и;</w:t>
      </w:r>
    </w:p>
    <w:p w14:paraId="3D213B67" w14:textId="77777777" w:rsidR="00922020" w:rsidRPr="00DA0BC1" w:rsidRDefault="00D81ACB">
      <w:pPr>
        <w:numPr>
          <w:ilvl w:val="0"/>
          <w:numId w:val="20"/>
        </w:numPr>
        <w:spacing w:after="0" w:line="240" w:lineRule="auto"/>
        <w:ind w:left="720" w:hanging="270"/>
        <w:jc w:val="both"/>
        <w:rPr>
          <w:rFonts w:asciiTheme="majorHAnsi" w:eastAsia="Times New Roman" w:hAnsiTheme="majorHAnsi" w:cstheme="majorHAnsi"/>
        </w:rPr>
      </w:pPr>
      <w:r>
        <w:rPr>
          <w:rFonts w:asciiTheme="majorHAnsi" w:eastAsia="Times New Roman" w:hAnsiTheme="majorHAnsi" w:cstheme="majorHAnsi"/>
        </w:rPr>
        <w:t xml:space="preserve">реагирањето по инструкции </w:t>
      </w:r>
      <w:r w:rsidR="00CC0768" w:rsidRPr="00DA0BC1">
        <w:rPr>
          <w:rFonts w:asciiTheme="majorHAnsi" w:eastAsia="Times New Roman" w:hAnsiTheme="majorHAnsi" w:cstheme="majorHAnsi"/>
        </w:rPr>
        <w:t>(Open (close) your book, please! / Be quiet, please! / Look at this, please! / Sit down, please! / Point up (down), please! / Stand up, pleas</w:t>
      </w:r>
      <w:r>
        <w:rPr>
          <w:rFonts w:asciiTheme="majorHAnsi" w:eastAsia="Times New Roman" w:hAnsiTheme="majorHAnsi" w:cstheme="majorHAnsi"/>
        </w:rPr>
        <w:t>e! / Touch your nose, please!</w:t>
      </w:r>
      <w:r w:rsidR="00C74567">
        <w:rPr>
          <w:rFonts w:asciiTheme="majorHAnsi" w:eastAsia="Times New Roman" w:hAnsiTheme="majorHAnsi" w:cstheme="majorHAnsi"/>
        </w:rPr>
        <w:t>);</w:t>
      </w:r>
    </w:p>
    <w:p w14:paraId="3EF0B749" w14:textId="77777777" w:rsidR="00922020" w:rsidRPr="00DA0BC1" w:rsidRDefault="00CC0768">
      <w:pPr>
        <w:numPr>
          <w:ilvl w:val="0"/>
          <w:numId w:val="20"/>
        </w:numPr>
        <w:spacing w:after="0" w:line="240" w:lineRule="auto"/>
        <w:ind w:left="720" w:hanging="270"/>
        <w:jc w:val="both"/>
        <w:rPr>
          <w:rFonts w:asciiTheme="majorHAnsi" w:eastAsia="Times New Roman" w:hAnsiTheme="majorHAnsi" w:cstheme="majorHAnsi"/>
        </w:rPr>
      </w:pPr>
      <w:r w:rsidRPr="00DA0BC1">
        <w:rPr>
          <w:rFonts w:asciiTheme="majorHAnsi" w:eastAsia="Times New Roman" w:hAnsiTheme="majorHAnsi" w:cstheme="majorHAnsi"/>
        </w:rPr>
        <w:t>изработките</w:t>
      </w:r>
      <w:r w:rsidR="003B46A2" w:rsidRPr="00DA0BC1">
        <w:rPr>
          <w:rFonts w:asciiTheme="majorHAnsi" w:eastAsia="Times New Roman" w:hAnsiTheme="majorHAnsi" w:cstheme="majorHAnsi"/>
        </w:rPr>
        <w:t xml:space="preserve"> по дадени јазични инструкции</w:t>
      </w:r>
      <w:r w:rsidRPr="00DA0BC1">
        <w:rPr>
          <w:rFonts w:asciiTheme="majorHAnsi" w:eastAsia="Times New Roman" w:hAnsiTheme="majorHAnsi" w:cstheme="majorHAnsi"/>
        </w:rPr>
        <w:t xml:space="preserve"> (илустраци</w:t>
      </w:r>
      <w:r w:rsidR="00C74567">
        <w:rPr>
          <w:rFonts w:asciiTheme="majorHAnsi" w:eastAsia="Times New Roman" w:hAnsiTheme="majorHAnsi" w:cstheme="majorHAnsi"/>
        </w:rPr>
        <w:t>и, цртежи, модели и сл.);</w:t>
      </w:r>
    </w:p>
    <w:p w14:paraId="33B42F55" w14:textId="77777777" w:rsidR="00922020" w:rsidRPr="00DA0BC1" w:rsidRDefault="00CC0768">
      <w:pPr>
        <w:numPr>
          <w:ilvl w:val="0"/>
          <w:numId w:val="20"/>
        </w:numPr>
        <w:spacing w:after="0" w:line="240" w:lineRule="auto"/>
        <w:ind w:left="720" w:hanging="270"/>
        <w:jc w:val="both"/>
        <w:rPr>
          <w:rFonts w:asciiTheme="majorHAnsi" w:eastAsia="Times New Roman" w:hAnsiTheme="majorHAnsi" w:cstheme="majorHAnsi"/>
        </w:rPr>
      </w:pPr>
      <w:r w:rsidRPr="00DA0BC1">
        <w:rPr>
          <w:rFonts w:asciiTheme="majorHAnsi" w:eastAsia="Times New Roman" w:hAnsiTheme="majorHAnsi" w:cstheme="majorHAnsi"/>
        </w:rPr>
        <w:t xml:space="preserve">изведбените активности </w:t>
      </w:r>
      <w:r w:rsidR="003B46A2" w:rsidRPr="00DA0BC1">
        <w:rPr>
          <w:rFonts w:asciiTheme="majorHAnsi" w:eastAsia="Times New Roman" w:hAnsiTheme="majorHAnsi" w:cstheme="majorHAnsi"/>
        </w:rPr>
        <w:t xml:space="preserve">на англиски јазик </w:t>
      </w:r>
      <w:r w:rsidRPr="00DA0BC1">
        <w:rPr>
          <w:rFonts w:asciiTheme="majorHAnsi" w:eastAsia="Times New Roman" w:hAnsiTheme="majorHAnsi" w:cstheme="majorHAnsi"/>
        </w:rPr>
        <w:t>(</w:t>
      </w:r>
      <w:r w:rsidR="003B46A2" w:rsidRPr="00DA0BC1">
        <w:rPr>
          <w:rFonts w:asciiTheme="majorHAnsi" w:eastAsia="Times New Roman" w:hAnsiTheme="majorHAnsi" w:cstheme="majorHAnsi"/>
        </w:rPr>
        <w:t xml:space="preserve">пеење, </w:t>
      </w:r>
      <w:r w:rsidRPr="00DA0BC1">
        <w:rPr>
          <w:rFonts w:asciiTheme="majorHAnsi" w:eastAsia="Times New Roman" w:hAnsiTheme="majorHAnsi" w:cstheme="majorHAnsi"/>
        </w:rPr>
        <w:t>игра на улоги).</w:t>
      </w:r>
    </w:p>
    <w:p w14:paraId="2288921E" w14:textId="77777777" w:rsidR="00922020" w:rsidRPr="00DA0BC1" w:rsidRDefault="00922020">
      <w:pPr>
        <w:spacing w:after="0" w:line="240" w:lineRule="auto"/>
        <w:ind w:left="720"/>
        <w:jc w:val="both"/>
        <w:rPr>
          <w:rFonts w:asciiTheme="majorHAnsi" w:eastAsia="Times New Roman" w:hAnsiTheme="majorHAnsi" w:cstheme="majorHAnsi"/>
        </w:rPr>
      </w:pPr>
    </w:p>
    <w:p w14:paraId="6C5A5240" w14:textId="77777777" w:rsidR="00922020" w:rsidRPr="00DA0BC1" w:rsidRDefault="00CC0768">
      <w:pPr>
        <w:jc w:val="both"/>
        <w:rPr>
          <w:rFonts w:asciiTheme="majorHAnsi" w:eastAsia="Times New Roman" w:hAnsiTheme="majorHAnsi" w:cstheme="majorHAnsi"/>
        </w:rPr>
      </w:pPr>
      <w:r w:rsidRPr="00DA0BC1">
        <w:rPr>
          <w:rFonts w:asciiTheme="majorHAnsi" w:eastAsia="Times New Roman" w:hAnsiTheme="majorHAnsi" w:cstheme="majorHAnsi"/>
        </w:rPr>
        <w:t>По заврш</w:t>
      </w:r>
      <w:r w:rsidR="00C74567">
        <w:rPr>
          <w:rFonts w:asciiTheme="majorHAnsi" w:eastAsia="Times New Roman" w:hAnsiTheme="majorHAnsi" w:cstheme="majorHAnsi"/>
        </w:rPr>
        <w:t>ување на учењето на секоја тема</w:t>
      </w:r>
      <w:r w:rsidRPr="00DA0BC1">
        <w:rPr>
          <w:rFonts w:asciiTheme="majorHAnsi" w:eastAsia="Times New Roman" w:hAnsiTheme="majorHAnsi" w:cstheme="majorHAnsi"/>
        </w:rPr>
        <w:t xml:space="preserve"> учениците добиваат сумативна оценка во вид на опис на постигнатите стандарди за оценување. Сумативното оценување се користи во одреде</w:t>
      </w:r>
      <w:r w:rsidR="00B0297E">
        <w:rPr>
          <w:rFonts w:asciiTheme="majorHAnsi" w:eastAsia="Times New Roman" w:hAnsiTheme="majorHAnsi" w:cstheme="majorHAnsi"/>
        </w:rPr>
        <w:t>ни периоди во наставната година</w:t>
      </w:r>
      <w:r w:rsidRPr="00DA0BC1">
        <w:rPr>
          <w:rFonts w:asciiTheme="majorHAnsi" w:eastAsia="Times New Roman" w:hAnsiTheme="majorHAnsi" w:cstheme="majorHAnsi"/>
        </w:rPr>
        <w:t xml:space="preserve"> и</w:t>
      </w:r>
      <w:r w:rsidR="00C74567">
        <w:rPr>
          <w:rFonts w:asciiTheme="majorHAnsi" w:eastAsia="Times New Roman" w:hAnsiTheme="majorHAnsi" w:cstheme="majorHAnsi"/>
        </w:rPr>
        <w:t xml:space="preserve"> е поврзано со одредени периоди </w:t>
      </w:r>
      <w:r w:rsidR="00C74567">
        <w:rPr>
          <w:rFonts w:ascii="Georgia" w:eastAsia="Times New Roman" w:hAnsi="Georgia" w:cstheme="majorHAnsi"/>
        </w:rPr>
        <w:t>−</w:t>
      </w:r>
      <w:r w:rsidR="00C74567">
        <w:rPr>
          <w:rFonts w:asciiTheme="majorHAnsi" w:eastAsia="Times New Roman" w:hAnsiTheme="majorHAnsi" w:cstheme="majorHAnsi"/>
        </w:rPr>
        <w:t xml:space="preserve"> крај на одделна тема, тримесечј</w:t>
      </w:r>
      <w:r w:rsidRPr="00DA0BC1">
        <w:rPr>
          <w:rFonts w:asciiTheme="majorHAnsi" w:eastAsia="Times New Roman" w:hAnsiTheme="majorHAnsi" w:cstheme="majorHAnsi"/>
        </w:rPr>
        <w:t>е, полугодие или крај на учебна година.</w:t>
      </w:r>
    </w:p>
    <w:p w14:paraId="60125AC8" w14:textId="77777777" w:rsidR="00922020" w:rsidRPr="00DA0BC1" w:rsidRDefault="00922020">
      <w:pPr>
        <w:spacing w:after="0" w:line="240" w:lineRule="auto"/>
        <w:jc w:val="both"/>
        <w:rPr>
          <w:rFonts w:asciiTheme="majorHAnsi" w:eastAsia="Times New Roman" w:hAnsiTheme="majorHAnsi" w:cstheme="majorHAnsi"/>
        </w:rPr>
      </w:pPr>
    </w:p>
    <w:tbl>
      <w:tblPr>
        <w:tblStyle w:val="a7"/>
        <w:tblW w:w="13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3"/>
        <w:gridCol w:w="9056"/>
      </w:tblGrid>
      <w:tr w:rsidR="00922020" w:rsidRPr="00DA0BC1" w14:paraId="6080A954" w14:textId="77777777">
        <w:tc>
          <w:tcPr>
            <w:tcW w:w="398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C4CB49B" w14:textId="77777777" w:rsidR="00922020" w:rsidRPr="00DA0BC1" w:rsidRDefault="00CC0768">
            <w:pPr>
              <w:rPr>
                <w:rFonts w:asciiTheme="majorHAnsi" w:eastAsia="Times New Roman" w:hAnsiTheme="majorHAnsi" w:cstheme="majorHAnsi"/>
                <w:b/>
              </w:rPr>
            </w:pPr>
            <w:r w:rsidRPr="00DA0BC1">
              <w:rPr>
                <w:rFonts w:asciiTheme="majorHAnsi" w:eastAsia="Times New Roman" w:hAnsiTheme="majorHAnsi" w:cstheme="majorHAnsi"/>
                <w:b/>
              </w:rPr>
              <w:t>Почеток на имплементација на наставната програма</w:t>
            </w:r>
          </w:p>
        </w:tc>
        <w:tc>
          <w:tcPr>
            <w:tcW w:w="9056" w:type="dxa"/>
            <w:tcBorders>
              <w:top w:val="single" w:sz="4" w:space="0" w:color="000000"/>
              <w:left w:val="single" w:sz="4" w:space="0" w:color="000000"/>
              <w:bottom w:val="single" w:sz="4" w:space="0" w:color="000000"/>
              <w:right w:val="single" w:sz="4" w:space="0" w:color="000000"/>
            </w:tcBorders>
          </w:tcPr>
          <w:p w14:paraId="75B94B0A"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2022/2023 година</w:t>
            </w:r>
          </w:p>
        </w:tc>
      </w:tr>
      <w:tr w:rsidR="00922020" w:rsidRPr="00DA0BC1" w14:paraId="1DA6C282" w14:textId="77777777">
        <w:tc>
          <w:tcPr>
            <w:tcW w:w="398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2ECEE88" w14:textId="77777777" w:rsidR="00922020" w:rsidRPr="00DA0BC1" w:rsidRDefault="009D3C40">
            <w:pPr>
              <w:rPr>
                <w:rFonts w:asciiTheme="majorHAnsi" w:eastAsia="Times New Roman" w:hAnsiTheme="majorHAnsi" w:cstheme="majorHAnsi"/>
                <w:b/>
              </w:rPr>
            </w:pPr>
            <w:r>
              <w:rPr>
                <w:rFonts w:asciiTheme="majorHAnsi" w:eastAsia="Times New Roman" w:hAnsiTheme="majorHAnsi" w:cstheme="majorHAnsi"/>
                <w:b/>
              </w:rPr>
              <w:t>Институција/</w:t>
            </w:r>
          </w:p>
          <w:p w14:paraId="1687AA48" w14:textId="77777777" w:rsidR="00922020" w:rsidRPr="00DA0BC1" w:rsidRDefault="00CC0768">
            <w:pPr>
              <w:rPr>
                <w:rFonts w:asciiTheme="majorHAnsi" w:eastAsia="Times New Roman" w:hAnsiTheme="majorHAnsi" w:cstheme="majorHAnsi"/>
                <w:b/>
              </w:rPr>
            </w:pPr>
            <w:r w:rsidRPr="00DA0BC1">
              <w:rPr>
                <w:rFonts w:asciiTheme="majorHAnsi" w:eastAsia="Times New Roman" w:hAnsiTheme="majorHAnsi" w:cstheme="majorHAnsi"/>
                <w:b/>
              </w:rPr>
              <w:t>носител на програмата</w:t>
            </w:r>
          </w:p>
        </w:tc>
        <w:tc>
          <w:tcPr>
            <w:tcW w:w="9056" w:type="dxa"/>
            <w:tcBorders>
              <w:top w:val="single" w:sz="4" w:space="0" w:color="000000"/>
              <w:left w:val="single" w:sz="4" w:space="0" w:color="000000"/>
              <w:bottom w:val="single" w:sz="4" w:space="0" w:color="000000"/>
              <w:right w:val="single" w:sz="4" w:space="0" w:color="000000"/>
            </w:tcBorders>
          </w:tcPr>
          <w:p w14:paraId="6D9C3B95"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 xml:space="preserve">Биро за развој на образованието </w:t>
            </w:r>
          </w:p>
        </w:tc>
      </w:tr>
      <w:tr w:rsidR="00922020" w:rsidRPr="00DA0BC1" w14:paraId="71C01F6C" w14:textId="77777777">
        <w:trPr>
          <w:trHeight w:val="1764"/>
        </w:trPr>
        <w:tc>
          <w:tcPr>
            <w:tcW w:w="398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180C6FA" w14:textId="77777777" w:rsidR="00922020" w:rsidRPr="00DA0BC1" w:rsidRDefault="00CC0768">
            <w:pPr>
              <w:rPr>
                <w:rFonts w:asciiTheme="majorHAnsi" w:eastAsia="Times New Roman" w:hAnsiTheme="majorHAnsi" w:cstheme="majorHAnsi"/>
                <w:b/>
              </w:rPr>
            </w:pPr>
            <w:r w:rsidRPr="00DA0BC1">
              <w:rPr>
                <w:rFonts w:asciiTheme="majorHAnsi" w:eastAsia="Times New Roman" w:hAnsiTheme="majorHAnsi" w:cstheme="majorHAnsi"/>
                <w:b/>
              </w:rPr>
              <w:t xml:space="preserve">Согласно член 30, став 3 од Законот за основно образование („Службен весник на Република Северна Македонија“ бр. 161/19 и 229/20) министерот за образование и наука ја донесе наставната програма по </w:t>
            </w:r>
            <w:r w:rsidR="00D638F7">
              <w:rPr>
                <w:rFonts w:asciiTheme="majorHAnsi" w:eastAsia="Times New Roman" w:hAnsiTheme="majorHAnsi" w:cstheme="majorHAnsi"/>
                <w:b/>
              </w:rPr>
              <w:t xml:space="preserve">предметот </w:t>
            </w:r>
            <w:r w:rsidRPr="00D638F7">
              <w:rPr>
                <w:rFonts w:asciiTheme="majorHAnsi" w:eastAsia="Times New Roman" w:hAnsiTheme="majorHAnsi" w:cstheme="majorHAnsi"/>
                <w:b/>
                <w:i/>
              </w:rPr>
              <w:t>Англиски јазик</w:t>
            </w:r>
            <w:r w:rsidRPr="00DA0BC1">
              <w:rPr>
                <w:rFonts w:asciiTheme="majorHAnsi" w:eastAsia="Times New Roman" w:hAnsiTheme="majorHAnsi" w:cstheme="majorHAnsi"/>
                <w:b/>
              </w:rPr>
              <w:t xml:space="preserve"> за II одделение.</w:t>
            </w:r>
          </w:p>
        </w:tc>
        <w:tc>
          <w:tcPr>
            <w:tcW w:w="9056" w:type="dxa"/>
            <w:tcBorders>
              <w:top w:val="single" w:sz="4" w:space="0" w:color="000000"/>
              <w:left w:val="single" w:sz="4" w:space="0" w:color="000000"/>
              <w:bottom w:val="single" w:sz="4" w:space="0" w:color="000000"/>
              <w:right w:val="single" w:sz="4" w:space="0" w:color="000000"/>
            </w:tcBorders>
          </w:tcPr>
          <w:p w14:paraId="645E1ED0" w14:textId="77777777" w:rsidR="00922020" w:rsidRPr="00DA0BC1" w:rsidRDefault="00922020">
            <w:pPr>
              <w:rPr>
                <w:rFonts w:asciiTheme="majorHAnsi" w:eastAsia="Times New Roman" w:hAnsiTheme="majorHAnsi" w:cstheme="majorHAnsi"/>
              </w:rPr>
            </w:pPr>
          </w:p>
          <w:p w14:paraId="09D10209"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 xml:space="preserve">бр. ___________ </w:t>
            </w:r>
          </w:p>
          <w:p w14:paraId="3247B909"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_______________ година</w:t>
            </w:r>
          </w:p>
          <w:p w14:paraId="049256BB" w14:textId="77777777" w:rsidR="00922020" w:rsidRPr="00DA0BC1" w:rsidRDefault="00922020">
            <w:pPr>
              <w:rPr>
                <w:rFonts w:asciiTheme="majorHAnsi" w:eastAsia="Times New Roman" w:hAnsiTheme="majorHAnsi" w:cstheme="majorHAnsi"/>
              </w:rPr>
            </w:pPr>
          </w:p>
          <w:p w14:paraId="7D15E9D8" w14:textId="77777777" w:rsidR="009D3C40" w:rsidRDefault="009D3C40" w:rsidP="009D3C40">
            <w:pPr>
              <w:spacing w:line="276" w:lineRule="auto"/>
              <w:rPr>
                <w:rFonts w:eastAsia="Times New Roman" w:cstheme="minorHAnsi"/>
              </w:rPr>
            </w:pPr>
            <w:r>
              <w:rPr>
                <w:rFonts w:eastAsia="Times New Roman" w:cstheme="minorHAnsi"/>
              </w:rPr>
              <w:t xml:space="preserve">                                                                                                     Министерка за образование и наука,</w:t>
            </w:r>
          </w:p>
          <w:p w14:paraId="4CB90039" w14:textId="77777777" w:rsidR="00922020" w:rsidRPr="00DA0BC1" w:rsidRDefault="009D3C40">
            <w:pPr>
              <w:spacing w:line="276" w:lineRule="auto"/>
              <w:rPr>
                <w:rFonts w:asciiTheme="majorHAnsi" w:eastAsia="Times New Roman" w:hAnsiTheme="majorHAnsi" w:cstheme="majorHAnsi"/>
              </w:rPr>
            </w:pPr>
            <w:r>
              <w:rPr>
                <w:rFonts w:asciiTheme="majorHAnsi" w:eastAsia="Times New Roman" w:hAnsiTheme="majorHAnsi" w:cstheme="majorHAnsi"/>
              </w:rPr>
              <w:t xml:space="preserve">                                                                                                                        </w:t>
            </w:r>
            <w:r w:rsidR="00CC0768" w:rsidRPr="00DA0BC1">
              <w:rPr>
                <w:rFonts w:asciiTheme="majorHAnsi" w:eastAsia="Times New Roman" w:hAnsiTheme="majorHAnsi" w:cstheme="majorHAnsi"/>
              </w:rPr>
              <w:t>Мила Царовска</w:t>
            </w:r>
          </w:p>
          <w:p w14:paraId="704A752D" w14:textId="77777777" w:rsidR="00922020" w:rsidRPr="00DA0BC1" w:rsidRDefault="00922020">
            <w:pPr>
              <w:spacing w:line="276" w:lineRule="auto"/>
              <w:rPr>
                <w:rFonts w:asciiTheme="majorHAnsi" w:eastAsia="Times New Roman" w:hAnsiTheme="majorHAnsi" w:cstheme="majorHAnsi"/>
              </w:rPr>
            </w:pPr>
          </w:p>
          <w:p w14:paraId="737E43D1" w14:textId="77777777" w:rsidR="00922020" w:rsidRPr="00DA0BC1" w:rsidRDefault="00CC0768">
            <w:pPr>
              <w:spacing w:line="276" w:lineRule="auto"/>
              <w:rPr>
                <w:rFonts w:asciiTheme="majorHAnsi" w:eastAsia="Times New Roman" w:hAnsiTheme="majorHAnsi" w:cstheme="majorHAnsi"/>
              </w:rPr>
            </w:pPr>
            <w:r w:rsidRPr="00DA0BC1">
              <w:rPr>
                <w:rFonts w:asciiTheme="majorHAnsi" w:eastAsia="Times New Roman" w:hAnsiTheme="majorHAnsi" w:cstheme="majorHAnsi"/>
              </w:rPr>
              <w:t xml:space="preserve">                                                                                                          ___________________________</w:t>
            </w:r>
          </w:p>
          <w:p w14:paraId="4DFCAE86" w14:textId="77777777" w:rsidR="00922020" w:rsidRPr="00DA0BC1" w:rsidRDefault="00922020">
            <w:pPr>
              <w:spacing w:line="276" w:lineRule="auto"/>
              <w:rPr>
                <w:rFonts w:asciiTheme="majorHAnsi" w:eastAsia="Times New Roman" w:hAnsiTheme="majorHAnsi" w:cstheme="majorHAnsi"/>
              </w:rPr>
            </w:pPr>
          </w:p>
        </w:tc>
      </w:tr>
    </w:tbl>
    <w:p w14:paraId="72825CC8" w14:textId="77777777" w:rsidR="00922020" w:rsidRPr="00DA0BC1" w:rsidRDefault="00922020" w:rsidP="00636A26">
      <w:pPr>
        <w:spacing w:before="240" w:after="240"/>
        <w:rPr>
          <w:rFonts w:asciiTheme="majorHAnsi" w:eastAsia="Times New Roman" w:hAnsiTheme="majorHAnsi" w:cstheme="majorHAnsi"/>
        </w:rPr>
      </w:pPr>
    </w:p>
    <w:sectPr w:rsidR="00922020" w:rsidRPr="00DA0BC1" w:rsidSect="00211625">
      <w:footerReference w:type="default" r:id="rId9"/>
      <w:pgSz w:w="15840" w:h="12240" w:orient="landscape"/>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AC65" w14:textId="77777777" w:rsidR="000B70C6" w:rsidRDefault="000B70C6">
      <w:pPr>
        <w:spacing w:after="0" w:line="240" w:lineRule="auto"/>
      </w:pPr>
      <w:r>
        <w:separator/>
      </w:r>
    </w:p>
  </w:endnote>
  <w:endnote w:type="continuationSeparator" w:id="0">
    <w:p w14:paraId="69B688BF" w14:textId="77777777" w:rsidR="000B70C6" w:rsidRDefault="000B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5025387"/>
      <w:docPartObj>
        <w:docPartGallery w:val="Page Numbers (Bottom of Page)"/>
        <w:docPartUnique/>
      </w:docPartObj>
    </w:sdtPr>
    <w:sdtEndPr>
      <w:rPr>
        <w:noProof/>
      </w:rPr>
    </w:sdtEndPr>
    <w:sdtContent>
      <w:p w14:paraId="579832FB" w14:textId="6EBAAF37" w:rsidR="00211625" w:rsidRDefault="002116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AE1F55" w14:textId="77777777" w:rsidR="00454BA3" w:rsidRDefault="00454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4F6D7" w14:textId="77777777" w:rsidR="000B70C6" w:rsidRDefault="000B70C6">
      <w:pPr>
        <w:spacing w:after="0" w:line="240" w:lineRule="auto"/>
      </w:pPr>
      <w:r>
        <w:separator/>
      </w:r>
    </w:p>
  </w:footnote>
  <w:footnote w:type="continuationSeparator" w:id="0">
    <w:p w14:paraId="223E1AC4" w14:textId="77777777" w:rsidR="000B70C6" w:rsidRDefault="000B70C6">
      <w:pPr>
        <w:spacing w:after="0" w:line="240" w:lineRule="auto"/>
      </w:pPr>
      <w:r>
        <w:continuationSeparator/>
      </w:r>
    </w:p>
  </w:footnote>
  <w:footnote w:id="1">
    <w:p w14:paraId="445E3354" w14:textId="77777777" w:rsidR="00454BA3" w:rsidRDefault="00454BA3">
      <w:pPr>
        <w:pStyle w:val="FootnoteText"/>
      </w:pPr>
      <w:r>
        <w:rPr>
          <w:rStyle w:val="FootnoteReference"/>
        </w:rPr>
        <w:footnoteRef/>
      </w:r>
      <w:r>
        <w:t xml:space="preserve"> Интеркултурните содржини се наведени во рамки на темите на кои им припаѓаат, но се очекува да бидат реализирани во периодот кога се празнува конкретниот празник опфатен во самата содржина, независно од периодот кога се реализираат останатите содржини од темата.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331F"/>
    <w:multiLevelType w:val="multilevel"/>
    <w:tmpl w:val="CE38C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8224A2"/>
    <w:multiLevelType w:val="multilevel"/>
    <w:tmpl w:val="158CE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91246A"/>
    <w:multiLevelType w:val="multilevel"/>
    <w:tmpl w:val="580E7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B74FE9"/>
    <w:multiLevelType w:val="multilevel"/>
    <w:tmpl w:val="EB42C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504DE7"/>
    <w:multiLevelType w:val="multilevel"/>
    <w:tmpl w:val="C12C3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800E02"/>
    <w:multiLevelType w:val="multilevel"/>
    <w:tmpl w:val="2C226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9E09FE"/>
    <w:multiLevelType w:val="multilevel"/>
    <w:tmpl w:val="F71ED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FF17FF"/>
    <w:multiLevelType w:val="multilevel"/>
    <w:tmpl w:val="A780718E"/>
    <w:lvl w:ilvl="0">
      <w:start w:val="1"/>
      <w:numFmt w:val="bullet"/>
      <w:lvlText w:val="▪"/>
      <w:lvlJc w:val="left"/>
      <w:pPr>
        <w:ind w:left="3060" w:hanging="360"/>
      </w:pPr>
      <w:rPr>
        <w:rFonts w:ascii="Noto Sans Symbols" w:eastAsia="Noto Sans Symbols" w:hAnsi="Noto Sans Symbols" w:cs="Noto Sans Symbols"/>
      </w:rPr>
    </w:lvl>
    <w:lvl w:ilvl="1">
      <w:start w:val="1"/>
      <w:numFmt w:val="bullet"/>
      <w:lvlText w:val="o"/>
      <w:lvlJc w:val="left"/>
      <w:pPr>
        <w:ind w:left="1713" w:hanging="360"/>
      </w:pPr>
      <w:rPr>
        <w:rFonts w:ascii="Courier New" w:eastAsia="Courier New" w:hAnsi="Courier New" w:cs="Courier New"/>
      </w:rPr>
    </w:lvl>
    <w:lvl w:ilvl="2">
      <w:start w:val="1"/>
      <w:numFmt w:val="bullet"/>
      <w:lvlText w:val="▪"/>
      <w:lvlJc w:val="left"/>
      <w:pPr>
        <w:ind w:left="2433" w:hanging="360"/>
      </w:pPr>
      <w:rPr>
        <w:rFonts w:ascii="Noto Sans Symbols" w:eastAsia="Noto Sans Symbols" w:hAnsi="Noto Sans Symbols" w:cs="Noto Sans Symbols"/>
      </w:rPr>
    </w:lvl>
    <w:lvl w:ilvl="3">
      <w:start w:val="1"/>
      <w:numFmt w:val="bullet"/>
      <w:lvlText w:val="●"/>
      <w:lvlJc w:val="left"/>
      <w:pPr>
        <w:ind w:left="3153" w:hanging="360"/>
      </w:pPr>
      <w:rPr>
        <w:rFonts w:ascii="Noto Sans Symbols" w:eastAsia="Noto Sans Symbols" w:hAnsi="Noto Sans Symbols" w:cs="Noto Sans Symbols"/>
      </w:rPr>
    </w:lvl>
    <w:lvl w:ilvl="4">
      <w:start w:val="1"/>
      <w:numFmt w:val="bullet"/>
      <w:lvlText w:val="o"/>
      <w:lvlJc w:val="left"/>
      <w:pPr>
        <w:ind w:left="3873" w:hanging="360"/>
      </w:pPr>
      <w:rPr>
        <w:rFonts w:ascii="Courier New" w:eastAsia="Courier New" w:hAnsi="Courier New" w:cs="Courier New"/>
      </w:rPr>
    </w:lvl>
    <w:lvl w:ilvl="5">
      <w:start w:val="1"/>
      <w:numFmt w:val="bullet"/>
      <w:lvlText w:val="▪"/>
      <w:lvlJc w:val="left"/>
      <w:pPr>
        <w:ind w:left="4593" w:hanging="360"/>
      </w:pPr>
      <w:rPr>
        <w:rFonts w:ascii="Noto Sans Symbols" w:eastAsia="Noto Sans Symbols" w:hAnsi="Noto Sans Symbols" w:cs="Noto Sans Symbols"/>
      </w:rPr>
    </w:lvl>
    <w:lvl w:ilvl="6">
      <w:start w:val="1"/>
      <w:numFmt w:val="bullet"/>
      <w:lvlText w:val="●"/>
      <w:lvlJc w:val="left"/>
      <w:pPr>
        <w:ind w:left="5313" w:hanging="360"/>
      </w:pPr>
      <w:rPr>
        <w:rFonts w:ascii="Noto Sans Symbols" w:eastAsia="Noto Sans Symbols" w:hAnsi="Noto Sans Symbols" w:cs="Noto Sans Symbols"/>
      </w:rPr>
    </w:lvl>
    <w:lvl w:ilvl="7">
      <w:start w:val="1"/>
      <w:numFmt w:val="bullet"/>
      <w:lvlText w:val="o"/>
      <w:lvlJc w:val="left"/>
      <w:pPr>
        <w:ind w:left="6033" w:hanging="360"/>
      </w:pPr>
      <w:rPr>
        <w:rFonts w:ascii="Courier New" w:eastAsia="Courier New" w:hAnsi="Courier New" w:cs="Courier New"/>
      </w:rPr>
    </w:lvl>
    <w:lvl w:ilvl="8">
      <w:start w:val="1"/>
      <w:numFmt w:val="bullet"/>
      <w:lvlText w:val="▪"/>
      <w:lvlJc w:val="left"/>
      <w:pPr>
        <w:ind w:left="6753" w:hanging="360"/>
      </w:pPr>
      <w:rPr>
        <w:rFonts w:ascii="Noto Sans Symbols" w:eastAsia="Noto Sans Symbols" w:hAnsi="Noto Sans Symbols" w:cs="Noto Sans Symbols"/>
      </w:rPr>
    </w:lvl>
  </w:abstractNum>
  <w:abstractNum w:abstractNumId="8" w15:restartNumberingAfterBreak="0">
    <w:nsid w:val="1E351534"/>
    <w:multiLevelType w:val="multilevel"/>
    <w:tmpl w:val="22405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C3114D"/>
    <w:multiLevelType w:val="multilevel"/>
    <w:tmpl w:val="F39C2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C229D1"/>
    <w:multiLevelType w:val="multilevel"/>
    <w:tmpl w:val="092C35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02A0284"/>
    <w:multiLevelType w:val="multilevel"/>
    <w:tmpl w:val="4C502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5E1019"/>
    <w:multiLevelType w:val="multilevel"/>
    <w:tmpl w:val="78361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2D5661"/>
    <w:multiLevelType w:val="multilevel"/>
    <w:tmpl w:val="44D4E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285868"/>
    <w:multiLevelType w:val="multilevel"/>
    <w:tmpl w:val="A232E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9D6FB8"/>
    <w:multiLevelType w:val="multilevel"/>
    <w:tmpl w:val="51661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A06A0D"/>
    <w:multiLevelType w:val="multilevel"/>
    <w:tmpl w:val="99409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746CDD"/>
    <w:multiLevelType w:val="multilevel"/>
    <w:tmpl w:val="3FEE1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7F08A4"/>
    <w:multiLevelType w:val="multilevel"/>
    <w:tmpl w:val="78C81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A45047"/>
    <w:multiLevelType w:val="multilevel"/>
    <w:tmpl w:val="EF3A3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ED061BC"/>
    <w:multiLevelType w:val="multilevel"/>
    <w:tmpl w:val="6106A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0177A43"/>
    <w:multiLevelType w:val="multilevel"/>
    <w:tmpl w:val="480A1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04D1386"/>
    <w:multiLevelType w:val="multilevel"/>
    <w:tmpl w:val="778A8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9D1827"/>
    <w:multiLevelType w:val="multilevel"/>
    <w:tmpl w:val="70701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76A7EC2"/>
    <w:multiLevelType w:val="multilevel"/>
    <w:tmpl w:val="72022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2"/>
  </w:num>
  <w:num w:numId="3">
    <w:abstractNumId w:val="18"/>
  </w:num>
  <w:num w:numId="4">
    <w:abstractNumId w:val="0"/>
  </w:num>
  <w:num w:numId="5">
    <w:abstractNumId w:val="3"/>
  </w:num>
  <w:num w:numId="6">
    <w:abstractNumId w:val="14"/>
  </w:num>
  <w:num w:numId="7">
    <w:abstractNumId w:val="9"/>
  </w:num>
  <w:num w:numId="8">
    <w:abstractNumId w:val="4"/>
  </w:num>
  <w:num w:numId="9">
    <w:abstractNumId w:val="11"/>
  </w:num>
  <w:num w:numId="10">
    <w:abstractNumId w:val="15"/>
  </w:num>
  <w:num w:numId="11">
    <w:abstractNumId w:val="16"/>
  </w:num>
  <w:num w:numId="12">
    <w:abstractNumId w:val="5"/>
  </w:num>
  <w:num w:numId="13">
    <w:abstractNumId w:val="24"/>
  </w:num>
  <w:num w:numId="14">
    <w:abstractNumId w:val="13"/>
  </w:num>
  <w:num w:numId="15">
    <w:abstractNumId w:val="8"/>
  </w:num>
  <w:num w:numId="16">
    <w:abstractNumId w:val="17"/>
  </w:num>
  <w:num w:numId="17">
    <w:abstractNumId w:val="22"/>
  </w:num>
  <w:num w:numId="18">
    <w:abstractNumId w:val="1"/>
  </w:num>
  <w:num w:numId="19">
    <w:abstractNumId w:val="10"/>
  </w:num>
  <w:num w:numId="20">
    <w:abstractNumId w:val="7"/>
  </w:num>
  <w:num w:numId="21">
    <w:abstractNumId w:val="20"/>
  </w:num>
  <w:num w:numId="22">
    <w:abstractNumId w:val="21"/>
  </w:num>
  <w:num w:numId="23">
    <w:abstractNumId w:val="19"/>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20"/>
    <w:rsid w:val="000140D5"/>
    <w:rsid w:val="00066224"/>
    <w:rsid w:val="00083273"/>
    <w:rsid w:val="00086F15"/>
    <w:rsid w:val="00092079"/>
    <w:rsid w:val="000B70C6"/>
    <w:rsid w:val="000C5A53"/>
    <w:rsid w:val="000D05C6"/>
    <w:rsid w:val="000E4ABC"/>
    <w:rsid w:val="000F170D"/>
    <w:rsid w:val="000F25FE"/>
    <w:rsid w:val="00111A2A"/>
    <w:rsid w:val="001600E7"/>
    <w:rsid w:val="00172119"/>
    <w:rsid w:val="00172291"/>
    <w:rsid w:val="001752EE"/>
    <w:rsid w:val="00185B99"/>
    <w:rsid w:val="00194E06"/>
    <w:rsid w:val="00196032"/>
    <w:rsid w:val="0019648A"/>
    <w:rsid w:val="001979F4"/>
    <w:rsid w:val="001A120A"/>
    <w:rsid w:val="001A271D"/>
    <w:rsid w:val="001C5FFD"/>
    <w:rsid w:val="001D712A"/>
    <w:rsid w:val="001E22DE"/>
    <w:rsid w:val="001F559A"/>
    <w:rsid w:val="002020D6"/>
    <w:rsid w:val="00211625"/>
    <w:rsid w:val="0021345D"/>
    <w:rsid w:val="00224D77"/>
    <w:rsid w:val="00226364"/>
    <w:rsid w:val="002432E9"/>
    <w:rsid w:val="002469DF"/>
    <w:rsid w:val="00253FE2"/>
    <w:rsid w:val="002563A7"/>
    <w:rsid w:val="002620AB"/>
    <w:rsid w:val="00263EE9"/>
    <w:rsid w:val="00281D40"/>
    <w:rsid w:val="002870B1"/>
    <w:rsid w:val="002A5504"/>
    <w:rsid w:val="002C129E"/>
    <w:rsid w:val="002D4567"/>
    <w:rsid w:val="002F27B2"/>
    <w:rsid w:val="002F59A9"/>
    <w:rsid w:val="00312A28"/>
    <w:rsid w:val="00321712"/>
    <w:rsid w:val="00326F80"/>
    <w:rsid w:val="003514CA"/>
    <w:rsid w:val="00355B6A"/>
    <w:rsid w:val="00361790"/>
    <w:rsid w:val="00371F87"/>
    <w:rsid w:val="0037433A"/>
    <w:rsid w:val="00392D01"/>
    <w:rsid w:val="00394057"/>
    <w:rsid w:val="003A6E44"/>
    <w:rsid w:val="003B46A2"/>
    <w:rsid w:val="003C4539"/>
    <w:rsid w:val="003C6383"/>
    <w:rsid w:val="003D754B"/>
    <w:rsid w:val="003E55F5"/>
    <w:rsid w:val="00405CFF"/>
    <w:rsid w:val="0041062F"/>
    <w:rsid w:val="00431916"/>
    <w:rsid w:val="00431C79"/>
    <w:rsid w:val="00435AEC"/>
    <w:rsid w:val="004412D5"/>
    <w:rsid w:val="00446DAA"/>
    <w:rsid w:val="00454BA3"/>
    <w:rsid w:val="00457D03"/>
    <w:rsid w:val="00473E87"/>
    <w:rsid w:val="004A0ABC"/>
    <w:rsid w:val="004A32E0"/>
    <w:rsid w:val="004B1819"/>
    <w:rsid w:val="004C489E"/>
    <w:rsid w:val="004E1467"/>
    <w:rsid w:val="004E3396"/>
    <w:rsid w:val="004E5CE8"/>
    <w:rsid w:val="004E6BE5"/>
    <w:rsid w:val="004F5AEF"/>
    <w:rsid w:val="00500ED8"/>
    <w:rsid w:val="00511C73"/>
    <w:rsid w:val="00515401"/>
    <w:rsid w:val="00516A83"/>
    <w:rsid w:val="005409B0"/>
    <w:rsid w:val="005451B5"/>
    <w:rsid w:val="005526EB"/>
    <w:rsid w:val="00553FBA"/>
    <w:rsid w:val="00554108"/>
    <w:rsid w:val="00562368"/>
    <w:rsid w:val="00582446"/>
    <w:rsid w:val="00587C65"/>
    <w:rsid w:val="00595CAA"/>
    <w:rsid w:val="005A76BD"/>
    <w:rsid w:val="005B1B5A"/>
    <w:rsid w:val="005C68C8"/>
    <w:rsid w:val="005E0612"/>
    <w:rsid w:val="00625235"/>
    <w:rsid w:val="00636A26"/>
    <w:rsid w:val="00637787"/>
    <w:rsid w:val="00647FD6"/>
    <w:rsid w:val="00677A46"/>
    <w:rsid w:val="0068466A"/>
    <w:rsid w:val="00684CB8"/>
    <w:rsid w:val="00695C88"/>
    <w:rsid w:val="0069648F"/>
    <w:rsid w:val="006B0846"/>
    <w:rsid w:val="006B42BC"/>
    <w:rsid w:val="006B4A26"/>
    <w:rsid w:val="006D5D92"/>
    <w:rsid w:val="006E758B"/>
    <w:rsid w:val="006F2873"/>
    <w:rsid w:val="00702E0B"/>
    <w:rsid w:val="007070EB"/>
    <w:rsid w:val="00720072"/>
    <w:rsid w:val="00723C3B"/>
    <w:rsid w:val="007266B9"/>
    <w:rsid w:val="00732191"/>
    <w:rsid w:val="00733A97"/>
    <w:rsid w:val="0074400A"/>
    <w:rsid w:val="00755E8B"/>
    <w:rsid w:val="00766BBC"/>
    <w:rsid w:val="00775B11"/>
    <w:rsid w:val="00777CBD"/>
    <w:rsid w:val="007879BB"/>
    <w:rsid w:val="00794341"/>
    <w:rsid w:val="007A333D"/>
    <w:rsid w:val="007B1805"/>
    <w:rsid w:val="007C3CED"/>
    <w:rsid w:val="007C65C8"/>
    <w:rsid w:val="007D6260"/>
    <w:rsid w:val="007E2B1A"/>
    <w:rsid w:val="007F2007"/>
    <w:rsid w:val="007F6FCD"/>
    <w:rsid w:val="00804FBC"/>
    <w:rsid w:val="00805AC1"/>
    <w:rsid w:val="00817F8F"/>
    <w:rsid w:val="00822DE8"/>
    <w:rsid w:val="00843156"/>
    <w:rsid w:val="0086492C"/>
    <w:rsid w:val="00874649"/>
    <w:rsid w:val="008854CF"/>
    <w:rsid w:val="00894901"/>
    <w:rsid w:val="00897BB0"/>
    <w:rsid w:val="008E32F5"/>
    <w:rsid w:val="00900A88"/>
    <w:rsid w:val="0090753A"/>
    <w:rsid w:val="00922020"/>
    <w:rsid w:val="00924622"/>
    <w:rsid w:val="00924792"/>
    <w:rsid w:val="00950D45"/>
    <w:rsid w:val="009625CA"/>
    <w:rsid w:val="00977372"/>
    <w:rsid w:val="00977770"/>
    <w:rsid w:val="009A26EB"/>
    <w:rsid w:val="009A2A23"/>
    <w:rsid w:val="009A3365"/>
    <w:rsid w:val="009A76F9"/>
    <w:rsid w:val="009B3618"/>
    <w:rsid w:val="009B54C4"/>
    <w:rsid w:val="009B58A2"/>
    <w:rsid w:val="009C757A"/>
    <w:rsid w:val="009D3BE0"/>
    <w:rsid w:val="009D3C40"/>
    <w:rsid w:val="009F6885"/>
    <w:rsid w:val="00A166DF"/>
    <w:rsid w:val="00A20EA7"/>
    <w:rsid w:val="00A31B18"/>
    <w:rsid w:val="00A32475"/>
    <w:rsid w:val="00A466AE"/>
    <w:rsid w:val="00A51547"/>
    <w:rsid w:val="00A76A2F"/>
    <w:rsid w:val="00A849FC"/>
    <w:rsid w:val="00A97261"/>
    <w:rsid w:val="00AA6B01"/>
    <w:rsid w:val="00AA6BA9"/>
    <w:rsid w:val="00AB7B67"/>
    <w:rsid w:val="00AC07DF"/>
    <w:rsid w:val="00AC6206"/>
    <w:rsid w:val="00AD6C7C"/>
    <w:rsid w:val="00AF2CB8"/>
    <w:rsid w:val="00B0297E"/>
    <w:rsid w:val="00B27551"/>
    <w:rsid w:val="00B41557"/>
    <w:rsid w:val="00B45E90"/>
    <w:rsid w:val="00B82692"/>
    <w:rsid w:val="00B83ADE"/>
    <w:rsid w:val="00B8531D"/>
    <w:rsid w:val="00B91853"/>
    <w:rsid w:val="00BE1DA9"/>
    <w:rsid w:val="00BF30B3"/>
    <w:rsid w:val="00BF41D8"/>
    <w:rsid w:val="00C14F5C"/>
    <w:rsid w:val="00C3020E"/>
    <w:rsid w:val="00C43975"/>
    <w:rsid w:val="00C4785F"/>
    <w:rsid w:val="00C55FFB"/>
    <w:rsid w:val="00C61172"/>
    <w:rsid w:val="00C67351"/>
    <w:rsid w:val="00C74567"/>
    <w:rsid w:val="00C8264F"/>
    <w:rsid w:val="00C907FC"/>
    <w:rsid w:val="00CA1392"/>
    <w:rsid w:val="00CB33EE"/>
    <w:rsid w:val="00CB7041"/>
    <w:rsid w:val="00CC05CE"/>
    <w:rsid w:val="00CC0768"/>
    <w:rsid w:val="00CD6196"/>
    <w:rsid w:val="00CE1EB5"/>
    <w:rsid w:val="00CE2A07"/>
    <w:rsid w:val="00CE6B44"/>
    <w:rsid w:val="00CF706E"/>
    <w:rsid w:val="00D029E4"/>
    <w:rsid w:val="00D4122D"/>
    <w:rsid w:val="00D50FBF"/>
    <w:rsid w:val="00D520DC"/>
    <w:rsid w:val="00D61254"/>
    <w:rsid w:val="00D638F7"/>
    <w:rsid w:val="00D80A3B"/>
    <w:rsid w:val="00D81ACB"/>
    <w:rsid w:val="00D84E5D"/>
    <w:rsid w:val="00DA0BC1"/>
    <w:rsid w:val="00DA5ABD"/>
    <w:rsid w:val="00DB2371"/>
    <w:rsid w:val="00DC3104"/>
    <w:rsid w:val="00DC4F27"/>
    <w:rsid w:val="00DC6A63"/>
    <w:rsid w:val="00DD010D"/>
    <w:rsid w:val="00E00CB9"/>
    <w:rsid w:val="00E069CF"/>
    <w:rsid w:val="00E20F16"/>
    <w:rsid w:val="00E31625"/>
    <w:rsid w:val="00E3384B"/>
    <w:rsid w:val="00E4398B"/>
    <w:rsid w:val="00E50CA5"/>
    <w:rsid w:val="00E51F9E"/>
    <w:rsid w:val="00E556BE"/>
    <w:rsid w:val="00E603CB"/>
    <w:rsid w:val="00E76ED0"/>
    <w:rsid w:val="00E827BF"/>
    <w:rsid w:val="00E867A3"/>
    <w:rsid w:val="00E90407"/>
    <w:rsid w:val="00E9589A"/>
    <w:rsid w:val="00E96278"/>
    <w:rsid w:val="00EA0672"/>
    <w:rsid w:val="00EB6CC2"/>
    <w:rsid w:val="00EC217B"/>
    <w:rsid w:val="00EC5449"/>
    <w:rsid w:val="00EC7807"/>
    <w:rsid w:val="00ED30AA"/>
    <w:rsid w:val="00F138A6"/>
    <w:rsid w:val="00F175D6"/>
    <w:rsid w:val="00F20601"/>
    <w:rsid w:val="00F2412E"/>
    <w:rsid w:val="00F552B8"/>
    <w:rsid w:val="00F66336"/>
    <w:rsid w:val="00F7302D"/>
    <w:rsid w:val="00F85AE4"/>
    <w:rsid w:val="00F936F5"/>
    <w:rsid w:val="00FA2C78"/>
    <w:rsid w:val="00FA4404"/>
    <w:rsid w:val="00FA4846"/>
    <w:rsid w:val="00FB4CA0"/>
    <w:rsid w:val="00FC252C"/>
    <w:rsid w:val="00FC7C00"/>
    <w:rsid w:val="00FE0AB6"/>
    <w:rsid w:val="00FF24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0632"/>
  <w15:docId w15:val="{D9C1F7A3-6013-4A2F-B8E2-45C6212E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6383"/>
  </w:style>
  <w:style w:type="paragraph" w:styleId="Heading1">
    <w:name w:val="heading 1"/>
    <w:basedOn w:val="Normal"/>
    <w:next w:val="Normal"/>
    <w:rsid w:val="003C6383"/>
    <w:pPr>
      <w:keepNext/>
      <w:keepLines/>
      <w:spacing w:before="480" w:after="120"/>
      <w:outlineLvl w:val="0"/>
    </w:pPr>
    <w:rPr>
      <w:b/>
      <w:sz w:val="48"/>
      <w:szCs w:val="48"/>
    </w:rPr>
  </w:style>
  <w:style w:type="paragraph" w:styleId="Heading2">
    <w:name w:val="heading 2"/>
    <w:basedOn w:val="Normal"/>
    <w:next w:val="Normal"/>
    <w:rsid w:val="003C6383"/>
    <w:pPr>
      <w:keepNext/>
      <w:keepLines/>
      <w:spacing w:before="360" w:after="80"/>
      <w:outlineLvl w:val="1"/>
    </w:pPr>
    <w:rPr>
      <w:b/>
      <w:sz w:val="36"/>
      <w:szCs w:val="36"/>
    </w:rPr>
  </w:style>
  <w:style w:type="paragraph" w:styleId="Heading3">
    <w:name w:val="heading 3"/>
    <w:basedOn w:val="Normal"/>
    <w:next w:val="Normal"/>
    <w:rsid w:val="003C6383"/>
    <w:pPr>
      <w:keepNext/>
      <w:keepLines/>
      <w:spacing w:before="280" w:after="80"/>
      <w:outlineLvl w:val="2"/>
    </w:pPr>
    <w:rPr>
      <w:b/>
      <w:sz w:val="28"/>
      <w:szCs w:val="28"/>
    </w:rPr>
  </w:style>
  <w:style w:type="paragraph" w:styleId="Heading4">
    <w:name w:val="heading 4"/>
    <w:basedOn w:val="Normal"/>
    <w:next w:val="Normal"/>
    <w:rsid w:val="003C6383"/>
    <w:pPr>
      <w:keepNext/>
      <w:keepLines/>
      <w:spacing w:before="240" w:after="40"/>
      <w:outlineLvl w:val="3"/>
    </w:pPr>
    <w:rPr>
      <w:b/>
      <w:sz w:val="24"/>
      <w:szCs w:val="24"/>
    </w:rPr>
  </w:style>
  <w:style w:type="paragraph" w:styleId="Heading5">
    <w:name w:val="heading 5"/>
    <w:basedOn w:val="Normal"/>
    <w:next w:val="Normal"/>
    <w:rsid w:val="003C6383"/>
    <w:pPr>
      <w:keepNext/>
      <w:keepLines/>
      <w:spacing w:before="220" w:after="40"/>
      <w:outlineLvl w:val="4"/>
    </w:pPr>
    <w:rPr>
      <w:b/>
    </w:rPr>
  </w:style>
  <w:style w:type="paragraph" w:styleId="Heading6">
    <w:name w:val="heading 6"/>
    <w:basedOn w:val="Normal"/>
    <w:next w:val="Normal"/>
    <w:rsid w:val="003C638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C6383"/>
    <w:pPr>
      <w:keepNext/>
      <w:keepLines/>
      <w:spacing w:before="480" w:after="120"/>
    </w:pPr>
    <w:rPr>
      <w:b/>
      <w:sz w:val="72"/>
      <w:szCs w:val="72"/>
    </w:rPr>
  </w:style>
  <w:style w:type="paragraph" w:styleId="Subtitle">
    <w:name w:val="Subtitle"/>
    <w:basedOn w:val="Normal"/>
    <w:next w:val="Normal"/>
    <w:rsid w:val="003C6383"/>
    <w:pPr>
      <w:keepNext/>
      <w:keepLines/>
      <w:spacing w:before="360" w:after="80"/>
    </w:pPr>
    <w:rPr>
      <w:rFonts w:ascii="Georgia" w:eastAsia="Georgia" w:hAnsi="Georgia" w:cs="Georgia"/>
      <w:i/>
      <w:color w:val="666666"/>
      <w:sz w:val="48"/>
      <w:szCs w:val="48"/>
    </w:rPr>
  </w:style>
  <w:style w:type="table" w:customStyle="1" w:styleId="a">
    <w:basedOn w:val="TableNormal"/>
    <w:rsid w:val="003C6383"/>
    <w:pPr>
      <w:spacing w:after="0" w:line="240" w:lineRule="auto"/>
    </w:pPr>
    <w:tblPr>
      <w:tblStyleRowBandSize w:val="1"/>
      <w:tblStyleColBandSize w:val="1"/>
      <w:tblCellMar>
        <w:left w:w="115" w:type="dxa"/>
        <w:right w:w="115" w:type="dxa"/>
      </w:tblCellMar>
    </w:tblPr>
  </w:style>
  <w:style w:type="table" w:customStyle="1" w:styleId="a0">
    <w:basedOn w:val="TableNormal"/>
    <w:rsid w:val="003C6383"/>
    <w:pPr>
      <w:spacing w:after="0" w:line="240" w:lineRule="auto"/>
    </w:pPr>
    <w:tblPr>
      <w:tblStyleRowBandSize w:val="1"/>
      <w:tblStyleColBandSize w:val="1"/>
      <w:tblCellMar>
        <w:left w:w="115" w:type="dxa"/>
        <w:right w:w="115" w:type="dxa"/>
      </w:tblCellMar>
    </w:tblPr>
  </w:style>
  <w:style w:type="table" w:customStyle="1" w:styleId="a1">
    <w:basedOn w:val="TableNormal"/>
    <w:rsid w:val="003C6383"/>
    <w:tblPr>
      <w:tblStyleRowBandSize w:val="1"/>
      <w:tblStyleColBandSize w:val="1"/>
      <w:tblCellMar>
        <w:left w:w="115" w:type="dxa"/>
        <w:right w:w="115" w:type="dxa"/>
      </w:tblCellMar>
    </w:tblPr>
  </w:style>
  <w:style w:type="table" w:customStyle="1" w:styleId="a2">
    <w:basedOn w:val="TableNormal"/>
    <w:rsid w:val="003C6383"/>
    <w:pPr>
      <w:spacing w:after="0" w:line="240" w:lineRule="auto"/>
    </w:pPr>
    <w:tblPr>
      <w:tblStyleRowBandSize w:val="1"/>
      <w:tblStyleColBandSize w:val="1"/>
      <w:tblCellMar>
        <w:left w:w="115" w:type="dxa"/>
        <w:right w:w="115" w:type="dxa"/>
      </w:tblCellMar>
    </w:tblPr>
  </w:style>
  <w:style w:type="table" w:customStyle="1" w:styleId="a3">
    <w:basedOn w:val="TableNormal"/>
    <w:rsid w:val="003C6383"/>
    <w:pPr>
      <w:spacing w:after="0" w:line="240" w:lineRule="auto"/>
    </w:pPr>
    <w:tblPr>
      <w:tblStyleRowBandSize w:val="1"/>
      <w:tblStyleColBandSize w:val="1"/>
      <w:tblCellMar>
        <w:left w:w="115" w:type="dxa"/>
        <w:right w:w="115" w:type="dxa"/>
      </w:tblCellMar>
    </w:tblPr>
  </w:style>
  <w:style w:type="table" w:customStyle="1" w:styleId="a4">
    <w:basedOn w:val="TableNormal"/>
    <w:rsid w:val="003C6383"/>
    <w:pPr>
      <w:spacing w:after="0" w:line="240" w:lineRule="auto"/>
    </w:pPr>
    <w:tblPr>
      <w:tblStyleRowBandSize w:val="1"/>
      <w:tblStyleColBandSize w:val="1"/>
      <w:tblCellMar>
        <w:left w:w="115" w:type="dxa"/>
        <w:right w:w="115" w:type="dxa"/>
      </w:tblCellMar>
    </w:tblPr>
  </w:style>
  <w:style w:type="table" w:customStyle="1" w:styleId="a5">
    <w:basedOn w:val="TableNormal"/>
    <w:rsid w:val="003C6383"/>
    <w:pPr>
      <w:spacing w:after="0" w:line="240" w:lineRule="auto"/>
    </w:pPr>
    <w:tblPr>
      <w:tblStyleRowBandSize w:val="1"/>
      <w:tblStyleColBandSize w:val="1"/>
      <w:tblCellMar>
        <w:left w:w="115" w:type="dxa"/>
        <w:right w:w="115" w:type="dxa"/>
      </w:tblCellMar>
    </w:tblPr>
  </w:style>
  <w:style w:type="table" w:customStyle="1" w:styleId="a6">
    <w:basedOn w:val="TableNormal"/>
    <w:rsid w:val="003C6383"/>
    <w:pPr>
      <w:spacing w:after="0" w:line="240" w:lineRule="auto"/>
    </w:pPr>
    <w:tblPr>
      <w:tblStyleRowBandSize w:val="1"/>
      <w:tblStyleColBandSize w:val="1"/>
      <w:tblCellMar>
        <w:left w:w="115" w:type="dxa"/>
        <w:right w:w="115" w:type="dxa"/>
      </w:tblCellMar>
    </w:tblPr>
  </w:style>
  <w:style w:type="table" w:customStyle="1" w:styleId="a7">
    <w:basedOn w:val="TableNormal"/>
    <w:rsid w:val="003C6383"/>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777CBD"/>
    <w:rPr>
      <w:sz w:val="16"/>
      <w:szCs w:val="16"/>
    </w:rPr>
  </w:style>
  <w:style w:type="paragraph" w:styleId="CommentText">
    <w:name w:val="annotation text"/>
    <w:basedOn w:val="Normal"/>
    <w:link w:val="CommentTextChar"/>
    <w:uiPriority w:val="99"/>
    <w:semiHidden/>
    <w:unhideWhenUsed/>
    <w:rsid w:val="00777CBD"/>
    <w:pPr>
      <w:spacing w:line="240" w:lineRule="auto"/>
    </w:pPr>
    <w:rPr>
      <w:sz w:val="20"/>
      <w:szCs w:val="20"/>
    </w:rPr>
  </w:style>
  <w:style w:type="character" w:customStyle="1" w:styleId="CommentTextChar">
    <w:name w:val="Comment Text Char"/>
    <w:basedOn w:val="DefaultParagraphFont"/>
    <w:link w:val="CommentText"/>
    <w:uiPriority w:val="99"/>
    <w:semiHidden/>
    <w:rsid w:val="00777CBD"/>
    <w:rPr>
      <w:sz w:val="20"/>
      <w:szCs w:val="20"/>
    </w:rPr>
  </w:style>
  <w:style w:type="paragraph" w:styleId="CommentSubject">
    <w:name w:val="annotation subject"/>
    <w:basedOn w:val="CommentText"/>
    <w:next w:val="CommentText"/>
    <w:link w:val="CommentSubjectChar"/>
    <w:uiPriority w:val="99"/>
    <w:semiHidden/>
    <w:unhideWhenUsed/>
    <w:rsid w:val="00777CBD"/>
    <w:rPr>
      <w:b/>
      <w:bCs/>
    </w:rPr>
  </w:style>
  <w:style w:type="character" w:customStyle="1" w:styleId="CommentSubjectChar">
    <w:name w:val="Comment Subject Char"/>
    <w:basedOn w:val="CommentTextChar"/>
    <w:link w:val="CommentSubject"/>
    <w:uiPriority w:val="99"/>
    <w:semiHidden/>
    <w:rsid w:val="00777CBD"/>
    <w:rPr>
      <w:b/>
      <w:bCs/>
      <w:sz w:val="20"/>
      <w:szCs w:val="20"/>
    </w:rPr>
  </w:style>
  <w:style w:type="character" w:styleId="Hyperlink">
    <w:name w:val="Hyperlink"/>
    <w:basedOn w:val="DefaultParagraphFont"/>
    <w:uiPriority w:val="99"/>
    <w:unhideWhenUsed/>
    <w:rsid w:val="009F6885"/>
    <w:rPr>
      <w:color w:val="0000FF" w:themeColor="hyperlink"/>
      <w:u w:val="single"/>
    </w:rPr>
  </w:style>
  <w:style w:type="character" w:customStyle="1" w:styleId="UnresolvedMention1">
    <w:name w:val="Unresolved Mention1"/>
    <w:basedOn w:val="DefaultParagraphFont"/>
    <w:uiPriority w:val="99"/>
    <w:semiHidden/>
    <w:unhideWhenUsed/>
    <w:rsid w:val="009F6885"/>
    <w:rPr>
      <w:color w:val="605E5C"/>
      <w:shd w:val="clear" w:color="auto" w:fill="E1DFDD"/>
    </w:rPr>
  </w:style>
  <w:style w:type="paragraph" w:styleId="FootnoteText">
    <w:name w:val="footnote text"/>
    <w:basedOn w:val="Normal"/>
    <w:link w:val="FootnoteTextChar"/>
    <w:uiPriority w:val="99"/>
    <w:semiHidden/>
    <w:unhideWhenUsed/>
    <w:rsid w:val="004106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62F"/>
    <w:rPr>
      <w:sz w:val="20"/>
      <w:szCs w:val="20"/>
    </w:rPr>
  </w:style>
  <w:style w:type="character" w:styleId="FootnoteReference">
    <w:name w:val="footnote reference"/>
    <w:basedOn w:val="DefaultParagraphFont"/>
    <w:uiPriority w:val="99"/>
    <w:semiHidden/>
    <w:unhideWhenUsed/>
    <w:rsid w:val="0041062F"/>
    <w:rPr>
      <w:vertAlign w:val="superscript"/>
    </w:rPr>
  </w:style>
  <w:style w:type="paragraph" w:styleId="BalloonText">
    <w:name w:val="Balloon Text"/>
    <w:basedOn w:val="Normal"/>
    <w:link w:val="BalloonTextChar"/>
    <w:uiPriority w:val="99"/>
    <w:semiHidden/>
    <w:unhideWhenUsed/>
    <w:rsid w:val="00DA0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BC1"/>
    <w:rPr>
      <w:rFonts w:ascii="Segoe UI" w:hAnsi="Segoe UI" w:cs="Segoe UI"/>
      <w:sz w:val="18"/>
      <w:szCs w:val="18"/>
    </w:rPr>
  </w:style>
  <w:style w:type="paragraph" w:customStyle="1" w:styleId="Default">
    <w:name w:val="Default"/>
    <w:rsid w:val="00553FBA"/>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ListParagraph1">
    <w:name w:val="List Paragraph1"/>
    <w:basedOn w:val="Normal"/>
    <w:link w:val="ListParagraphChar"/>
    <w:uiPriority w:val="34"/>
    <w:qFormat/>
    <w:rsid w:val="00C74567"/>
    <w:pPr>
      <w:spacing w:line="256" w:lineRule="auto"/>
      <w:ind w:left="720"/>
      <w:contextualSpacing/>
    </w:pPr>
    <w:rPr>
      <w:rFonts w:cs="Times New Roman"/>
      <w:lang w:val="en-GB"/>
    </w:rPr>
  </w:style>
  <w:style w:type="character" w:customStyle="1" w:styleId="ListParagraphChar">
    <w:name w:val="List Paragraph Char"/>
    <w:link w:val="ListParagraph1"/>
    <w:uiPriority w:val="34"/>
    <w:qFormat/>
    <w:locked/>
    <w:rsid w:val="00C74567"/>
    <w:rPr>
      <w:rFonts w:cs="Times New Roman"/>
      <w:lang w:val="en-GB"/>
    </w:rPr>
  </w:style>
  <w:style w:type="paragraph" w:styleId="Header">
    <w:name w:val="header"/>
    <w:basedOn w:val="Normal"/>
    <w:link w:val="HeaderChar"/>
    <w:uiPriority w:val="99"/>
    <w:unhideWhenUsed/>
    <w:rsid w:val="000E4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ABC"/>
  </w:style>
  <w:style w:type="paragraph" w:styleId="Footer">
    <w:name w:val="footer"/>
    <w:basedOn w:val="Normal"/>
    <w:link w:val="FooterChar"/>
    <w:uiPriority w:val="99"/>
    <w:unhideWhenUsed/>
    <w:rsid w:val="000E4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46DEB-55FD-4B73-8C45-D58A4F01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5698</Words>
  <Characters>32483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Mitko Cheshlarov</cp:lastModifiedBy>
  <cp:revision>5</cp:revision>
  <dcterms:created xsi:type="dcterms:W3CDTF">2021-10-13T22:05:00Z</dcterms:created>
  <dcterms:modified xsi:type="dcterms:W3CDTF">2021-11-28T00:56:00Z</dcterms:modified>
</cp:coreProperties>
</file>